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A7" w:rsidRDefault="00DF24A7" w:rsidP="00E079F7">
      <w:pPr>
        <w:jc w:val="center"/>
        <w:rPr>
          <w:b/>
          <w:sz w:val="36"/>
          <w:szCs w:val="36"/>
        </w:rPr>
      </w:pPr>
      <w:r w:rsidRPr="00DF24A7">
        <w:rPr>
          <w:rFonts w:hint="eastAsia"/>
          <w:b/>
          <w:sz w:val="36"/>
          <w:szCs w:val="36"/>
        </w:rPr>
        <w:t>A408 특화 프로젝트 기획서</w:t>
      </w:r>
    </w:p>
    <w:p w:rsidR="00E079F7" w:rsidRPr="00E079F7" w:rsidRDefault="00E079F7" w:rsidP="00E079F7">
      <w:pPr>
        <w:jc w:val="center"/>
        <w:rPr>
          <w:rFonts w:hint="eastAsia"/>
          <w:b/>
          <w:sz w:val="14"/>
          <w:szCs w:val="14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24A7" w:rsidTr="00DF24A7">
        <w:tc>
          <w:tcPr>
            <w:tcW w:w="2254" w:type="dxa"/>
            <w:shd w:val="clear" w:color="auto" w:fill="D9D9D9" w:themeFill="background1" w:themeFillShade="D9"/>
          </w:tcPr>
          <w:p w:rsidR="00DF24A7" w:rsidRPr="0005141A" w:rsidRDefault="00DF24A7" w:rsidP="00E4540D">
            <w:pPr>
              <w:jc w:val="center"/>
              <w:rPr>
                <w:b/>
                <w:bCs/>
                <w:szCs w:val="20"/>
              </w:rPr>
            </w:pPr>
            <w:r w:rsidRPr="0005141A">
              <w:rPr>
                <w:rFonts w:hint="eastAsia"/>
                <w:b/>
                <w:bCs/>
                <w:szCs w:val="20"/>
              </w:rPr>
              <w:t>서비스 명 (가제)</w:t>
            </w:r>
          </w:p>
        </w:tc>
        <w:tc>
          <w:tcPr>
            <w:tcW w:w="6762" w:type="dxa"/>
            <w:gridSpan w:val="3"/>
          </w:tcPr>
          <w:p w:rsidR="00DF24A7" w:rsidRPr="0005141A" w:rsidRDefault="00657822" w:rsidP="00DF24A7">
            <w:pPr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Petsi</w:t>
            </w:r>
            <w:proofErr w:type="spellEnd"/>
          </w:p>
        </w:tc>
      </w:tr>
      <w:tr w:rsidR="00DF24A7" w:rsidTr="00DF24A7">
        <w:tc>
          <w:tcPr>
            <w:tcW w:w="2254" w:type="dxa"/>
            <w:shd w:val="clear" w:color="auto" w:fill="D9D9D9" w:themeFill="background1" w:themeFillShade="D9"/>
          </w:tcPr>
          <w:p w:rsidR="00DF24A7" w:rsidRPr="0005141A" w:rsidRDefault="00703FF3" w:rsidP="00E4540D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05141A">
              <w:rPr>
                <w:rFonts w:hint="eastAsia"/>
                <w:b/>
                <w:bCs/>
                <w:szCs w:val="20"/>
              </w:rPr>
              <w:t>팀명</w:t>
            </w:r>
            <w:proofErr w:type="spellEnd"/>
          </w:p>
        </w:tc>
        <w:tc>
          <w:tcPr>
            <w:tcW w:w="2254" w:type="dxa"/>
          </w:tcPr>
          <w:p w:rsidR="00DF24A7" w:rsidRPr="0005141A" w:rsidRDefault="00657822" w:rsidP="00DF24A7">
            <w:pPr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쌈바의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달인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F24A7" w:rsidRPr="0005141A" w:rsidRDefault="00703FF3" w:rsidP="00E4540D">
            <w:pPr>
              <w:jc w:val="center"/>
              <w:rPr>
                <w:b/>
                <w:bCs/>
                <w:szCs w:val="20"/>
              </w:rPr>
            </w:pPr>
            <w:r w:rsidRPr="0005141A">
              <w:rPr>
                <w:rFonts w:hint="eastAsia"/>
                <w:b/>
                <w:bCs/>
                <w:szCs w:val="20"/>
              </w:rPr>
              <w:t>팀 코드</w:t>
            </w:r>
          </w:p>
        </w:tc>
        <w:tc>
          <w:tcPr>
            <w:tcW w:w="2254" w:type="dxa"/>
          </w:tcPr>
          <w:p w:rsidR="00DF24A7" w:rsidRPr="0005141A" w:rsidRDefault="00703FF3" w:rsidP="00DF24A7">
            <w:pPr>
              <w:rPr>
                <w:bCs/>
                <w:szCs w:val="20"/>
              </w:rPr>
            </w:pPr>
            <w:r w:rsidRPr="0005141A">
              <w:rPr>
                <w:rFonts w:hint="eastAsia"/>
                <w:bCs/>
                <w:szCs w:val="20"/>
              </w:rPr>
              <w:t>A40</w:t>
            </w:r>
            <w:r w:rsidR="00657822">
              <w:rPr>
                <w:bCs/>
                <w:szCs w:val="20"/>
              </w:rPr>
              <w:t>3</w:t>
            </w:r>
          </w:p>
        </w:tc>
      </w:tr>
      <w:tr w:rsidR="00DF24A7" w:rsidTr="00DF24A7">
        <w:tc>
          <w:tcPr>
            <w:tcW w:w="2254" w:type="dxa"/>
            <w:shd w:val="clear" w:color="auto" w:fill="D9D9D9" w:themeFill="background1" w:themeFillShade="D9"/>
          </w:tcPr>
          <w:p w:rsidR="00DF24A7" w:rsidRPr="0005141A" w:rsidRDefault="00703FF3" w:rsidP="00E4540D">
            <w:pPr>
              <w:jc w:val="center"/>
              <w:rPr>
                <w:b/>
                <w:bCs/>
                <w:szCs w:val="20"/>
              </w:rPr>
            </w:pPr>
            <w:r w:rsidRPr="0005141A">
              <w:rPr>
                <w:rFonts w:hint="eastAsia"/>
                <w:b/>
                <w:bCs/>
                <w:szCs w:val="20"/>
              </w:rPr>
              <w:t>서비스 소개</w:t>
            </w:r>
          </w:p>
        </w:tc>
        <w:tc>
          <w:tcPr>
            <w:tcW w:w="6762" w:type="dxa"/>
            <w:gridSpan w:val="3"/>
          </w:tcPr>
          <w:p w:rsidR="00DF24A7" w:rsidRPr="0005141A" w:rsidRDefault="00657822" w:rsidP="00DF24A7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소비</w:t>
            </w:r>
            <w:r w:rsidR="00217932">
              <w:rPr>
                <w:rFonts w:hint="eastAsia"/>
                <w:bCs/>
                <w:szCs w:val="20"/>
              </w:rPr>
              <w:t>/저축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217932">
              <w:rPr>
                <w:rFonts w:hint="eastAsia"/>
                <w:bCs/>
                <w:szCs w:val="20"/>
              </w:rPr>
              <w:t>및 일정 관리</w:t>
            </w:r>
            <w:r>
              <w:rPr>
                <w:rFonts w:hint="eastAsia"/>
                <w:bCs/>
                <w:szCs w:val="20"/>
              </w:rPr>
              <w:t xml:space="preserve"> 서비스</w:t>
            </w:r>
          </w:p>
        </w:tc>
      </w:tr>
      <w:tr w:rsidR="00DF24A7" w:rsidTr="00DF24A7">
        <w:tc>
          <w:tcPr>
            <w:tcW w:w="9016" w:type="dxa"/>
            <w:gridSpan w:val="4"/>
            <w:shd w:val="clear" w:color="auto" w:fill="D9D9D9" w:themeFill="background1" w:themeFillShade="D9"/>
          </w:tcPr>
          <w:p w:rsidR="00DF24A7" w:rsidRPr="0005141A" w:rsidRDefault="00703FF3" w:rsidP="00703FF3">
            <w:pPr>
              <w:jc w:val="center"/>
              <w:rPr>
                <w:b/>
                <w:bCs/>
                <w:szCs w:val="20"/>
              </w:rPr>
            </w:pPr>
            <w:r w:rsidRPr="0005141A">
              <w:rPr>
                <w:rFonts w:hint="eastAsia"/>
                <w:b/>
                <w:bCs/>
                <w:szCs w:val="20"/>
              </w:rPr>
              <w:t>기획 목적</w:t>
            </w:r>
          </w:p>
        </w:tc>
      </w:tr>
      <w:tr w:rsidR="00DF24A7" w:rsidTr="00DF3D59">
        <w:tc>
          <w:tcPr>
            <w:tcW w:w="9016" w:type="dxa"/>
            <w:gridSpan w:val="4"/>
          </w:tcPr>
          <w:p w:rsidR="0020558B" w:rsidRDefault="0020558B" w:rsidP="0020558B">
            <w:pPr>
              <w:pStyle w:val="a3"/>
              <w:numPr>
                <w:ilvl w:val="0"/>
                <w:numId w:val="10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반려동물을 키우는 </w:t>
            </w:r>
            <w:proofErr w:type="spellStart"/>
            <w:r>
              <w:rPr>
                <w:rFonts w:hint="eastAsia"/>
                <w:bCs/>
                <w:szCs w:val="20"/>
              </w:rPr>
              <w:t>앙육자</w:t>
            </w:r>
            <w:proofErr w:type="spellEnd"/>
            <w:r w:rsidR="00A82309">
              <w:rPr>
                <w:rFonts w:hint="eastAsia"/>
                <w:bCs/>
                <w:szCs w:val="20"/>
              </w:rPr>
              <w:t xml:space="preserve"> 증가 및 소비 증가</w:t>
            </w:r>
          </w:p>
          <w:p w:rsidR="0020558B" w:rsidRDefault="0020558B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국내 반려동물 인구가 </w:t>
            </w:r>
            <w:r>
              <w:rPr>
                <w:bCs/>
                <w:szCs w:val="20"/>
              </w:rPr>
              <w:t>1500</w:t>
            </w:r>
            <w:r>
              <w:rPr>
                <w:rFonts w:hint="eastAsia"/>
                <w:bCs/>
                <w:szCs w:val="20"/>
              </w:rPr>
              <w:t xml:space="preserve">만 명을 돌파하며 국민 </w:t>
            </w:r>
            <w:r>
              <w:rPr>
                <w:bCs/>
                <w:szCs w:val="20"/>
              </w:rPr>
              <w:t>4</w:t>
            </w:r>
            <w:r>
              <w:rPr>
                <w:rFonts w:hint="eastAsia"/>
                <w:bCs/>
                <w:szCs w:val="20"/>
              </w:rPr>
              <w:t xml:space="preserve">명 중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명 꼴로 반려동물을 키우는 것으로 추산</w:t>
            </w:r>
          </w:p>
          <w:p w:rsidR="00A82309" w:rsidRDefault="00A82309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올해 </w:t>
            </w:r>
            <w:r>
              <w:rPr>
                <w:bCs/>
                <w:szCs w:val="20"/>
              </w:rPr>
              <w:t>G</w:t>
            </w:r>
            <w:r>
              <w:rPr>
                <w:rFonts w:hint="eastAsia"/>
                <w:bCs/>
                <w:szCs w:val="20"/>
              </w:rPr>
              <w:t>마켓의 판매 데이터 분석에 따르면,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올해 1~5월 기준 </w:t>
            </w:r>
            <w:proofErr w:type="spellStart"/>
            <w:r>
              <w:rPr>
                <w:rFonts w:hint="eastAsia"/>
                <w:bCs/>
                <w:szCs w:val="20"/>
              </w:rPr>
              <w:t>반려견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사료의 판매 비중이 아기 분유와 이유식 판매 비중을 처음으로 추월</w:t>
            </w:r>
          </w:p>
          <w:p w:rsidR="00A82309" w:rsidRDefault="00A82309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한국농촌경제연구원은 </w:t>
            </w:r>
            <w:r>
              <w:rPr>
                <w:bCs/>
                <w:szCs w:val="20"/>
              </w:rPr>
              <w:t>2027</w:t>
            </w:r>
            <w:r>
              <w:rPr>
                <w:rFonts w:hint="eastAsia"/>
                <w:bCs/>
                <w:szCs w:val="20"/>
              </w:rPr>
              <w:t xml:space="preserve">년 국내 반려동물 관련 시장이 </w:t>
            </w:r>
            <w:r>
              <w:rPr>
                <w:bCs/>
                <w:szCs w:val="20"/>
              </w:rPr>
              <w:t>6</w:t>
            </w:r>
            <w:r>
              <w:rPr>
                <w:rFonts w:hint="eastAsia"/>
                <w:bCs/>
                <w:szCs w:val="20"/>
              </w:rPr>
              <w:t>조 원까지 성장할 것이라고 전망</w:t>
            </w:r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  <w:p w:rsidR="0020558B" w:rsidRDefault="0020558B" w:rsidP="0020558B">
            <w:pPr>
              <w:pStyle w:val="a3"/>
              <w:numPr>
                <w:ilvl w:val="0"/>
                <w:numId w:val="10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국내 은행에서 반려동물 금융 상품 및 서비스의 출시가 증가</w:t>
            </w:r>
            <w:r w:rsidR="00A82309">
              <w:rPr>
                <w:rFonts w:hint="eastAsia"/>
                <w:bCs/>
                <w:szCs w:val="20"/>
              </w:rPr>
              <w:t>하</w:t>
            </w:r>
            <w:r>
              <w:rPr>
                <w:rFonts w:hint="eastAsia"/>
                <w:bCs/>
                <w:szCs w:val="20"/>
              </w:rPr>
              <w:t>는 분위기</w:t>
            </w:r>
          </w:p>
          <w:p w:rsidR="0020558B" w:rsidRDefault="0020558B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KB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국민은행의 </w:t>
            </w:r>
            <w:r>
              <w:rPr>
                <w:bCs/>
                <w:szCs w:val="20"/>
              </w:rPr>
              <w:t>KB</w:t>
            </w:r>
            <w:r>
              <w:rPr>
                <w:rFonts w:hint="eastAsia"/>
                <w:bCs/>
                <w:szCs w:val="20"/>
              </w:rPr>
              <w:t>반려행복적금,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하나은행의 </w:t>
            </w:r>
            <w:proofErr w:type="spellStart"/>
            <w:r>
              <w:rPr>
                <w:rFonts w:hint="eastAsia"/>
                <w:bCs/>
                <w:szCs w:val="20"/>
              </w:rPr>
              <w:t>펫사랑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적금, BNK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부산은행의 </w:t>
            </w:r>
            <w:proofErr w:type="spellStart"/>
            <w:r>
              <w:rPr>
                <w:rFonts w:hint="eastAsia"/>
                <w:bCs/>
                <w:szCs w:val="20"/>
              </w:rPr>
              <w:t>펫적금</w:t>
            </w:r>
            <w:proofErr w:type="spellEnd"/>
          </w:p>
          <w:p w:rsidR="0020558B" w:rsidRDefault="0020558B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메리츠화재의 </w:t>
            </w:r>
            <w:proofErr w:type="spellStart"/>
            <w:r>
              <w:rPr>
                <w:rFonts w:hint="eastAsia"/>
                <w:bCs/>
                <w:szCs w:val="20"/>
              </w:rPr>
              <w:t>펫퍼민트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삼성화재의 </w:t>
            </w:r>
            <w:proofErr w:type="spellStart"/>
            <w:r>
              <w:rPr>
                <w:rFonts w:hint="eastAsia"/>
                <w:bCs/>
                <w:szCs w:val="20"/>
              </w:rPr>
              <w:t>위풍댕댕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현대해상의 </w:t>
            </w:r>
            <w:proofErr w:type="spellStart"/>
            <w:r>
              <w:rPr>
                <w:rFonts w:hint="eastAsia"/>
                <w:bCs/>
                <w:szCs w:val="20"/>
              </w:rPr>
              <w:t>하이펫보험</w:t>
            </w:r>
            <w:proofErr w:type="spellEnd"/>
          </w:p>
          <w:p w:rsidR="0020558B" w:rsidRDefault="0020558B" w:rsidP="0020558B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KB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국민카드의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펫코노미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카드,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우리카드의 카드의 정석 </w:t>
            </w:r>
            <w:proofErr w:type="spellStart"/>
            <w:r>
              <w:rPr>
                <w:rFonts w:hint="eastAsia"/>
                <w:bCs/>
                <w:szCs w:val="20"/>
              </w:rPr>
              <w:t>댕댕냥이</w:t>
            </w:r>
            <w:proofErr w:type="spellEnd"/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  <w:p w:rsidR="00A82309" w:rsidRDefault="00A82309" w:rsidP="00A82309">
            <w:pPr>
              <w:pStyle w:val="a3"/>
              <w:numPr>
                <w:ilvl w:val="0"/>
                <w:numId w:val="10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실제 반려동물 양육비를 신규 반려동물 인구 및 기존 반려동물 인구에게 제공</w:t>
            </w:r>
          </w:p>
          <w:p w:rsidR="00A82309" w:rsidRDefault="00A82309" w:rsidP="00A82309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농림축산심품부가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발표한 국민의식조사에 따르면 1마리 당 월 평균 양육 비용은 약 </w:t>
            </w:r>
            <w:r>
              <w:rPr>
                <w:bCs/>
                <w:szCs w:val="20"/>
              </w:rPr>
              <w:t>15</w:t>
            </w:r>
            <w:r>
              <w:rPr>
                <w:rFonts w:hint="eastAsia"/>
                <w:bCs/>
                <w:szCs w:val="20"/>
              </w:rPr>
              <w:t>만원.</w:t>
            </w:r>
            <w:r>
              <w:rPr>
                <w:bCs/>
                <w:szCs w:val="20"/>
              </w:rPr>
              <w:t xml:space="preserve"> </w:t>
            </w:r>
          </w:p>
          <w:p w:rsidR="00A82309" w:rsidRDefault="00A82309" w:rsidP="00A82309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의료비 데이터 부재</w:t>
            </w:r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  <w:p w:rsidR="00A82309" w:rsidRDefault="00A82309" w:rsidP="00A82309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양육 자금 운용 반려 가구의 비율 및 양육비 증가</w:t>
            </w:r>
          </w:p>
          <w:p w:rsidR="00A82309" w:rsidRDefault="00A82309" w:rsidP="00A82309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국민은행의 2023 반려동물 보고서에 따르면,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반려동물 양육 자금을 운용하는 반려 가구는 전체 가구의 </w:t>
            </w:r>
            <w:r>
              <w:rPr>
                <w:bCs/>
                <w:szCs w:val="20"/>
              </w:rPr>
              <w:t xml:space="preserve">21.5%, </w:t>
            </w:r>
            <w:r>
              <w:rPr>
                <w:rFonts w:hint="eastAsia"/>
                <w:bCs/>
                <w:szCs w:val="20"/>
              </w:rPr>
              <w:t xml:space="preserve">금액은 평균 </w:t>
            </w:r>
            <w:r>
              <w:rPr>
                <w:bCs/>
                <w:szCs w:val="20"/>
              </w:rPr>
              <w:t>242</w:t>
            </w:r>
            <w:r>
              <w:rPr>
                <w:rFonts w:hint="eastAsia"/>
                <w:bCs/>
                <w:szCs w:val="20"/>
              </w:rPr>
              <w:t xml:space="preserve">만 </w:t>
            </w:r>
            <w:r>
              <w:rPr>
                <w:bCs/>
                <w:szCs w:val="20"/>
              </w:rPr>
              <w:t>7</w:t>
            </w:r>
            <w:r>
              <w:rPr>
                <w:rFonts w:hint="eastAsia"/>
                <w:bCs/>
                <w:szCs w:val="20"/>
              </w:rPr>
              <w:t>천 원</w:t>
            </w:r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</w:tc>
      </w:tr>
      <w:tr w:rsidR="00DF24A7" w:rsidTr="00DF24A7">
        <w:tc>
          <w:tcPr>
            <w:tcW w:w="9016" w:type="dxa"/>
            <w:gridSpan w:val="4"/>
            <w:shd w:val="clear" w:color="auto" w:fill="D9D9D9" w:themeFill="background1" w:themeFillShade="D9"/>
          </w:tcPr>
          <w:p w:rsidR="00DF24A7" w:rsidRPr="0005141A" w:rsidRDefault="00BF0A87" w:rsidP="00703F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주요 기능</w:t>
            </w:r>
          </w:p>
        </w:tc>
      </w:tr>
      <w:tr w:rsidR="00DF24A7" w:rsidTr="00DF3D59">
        <w:tc>
          <w:tcPr>
            <w:tcW w:w="9016" w:type="dxa"/>
            <w:gridSpan w:val="4"/>
          </w:tcPr>
          <w:p w:rsidR="00BF0A87" w:rsidRDefault="00BF0A87" w:rsidP="00BF0A87">
            <w:pPr>
              <w:pStyle w:val="a3"/>
              <w:numPr>
                <w:ilvl w:val="0"/>
                <w:numId w:val="1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적금 및 사진 인증을 통한 이율 상승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양육 자금 혹은 비상금 저축을 위한 상품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반려동물과의 활동 사진 인증을 통해 이율 상승 가능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인증 시 한마디 남기기를 통해 반려동물 앨범 제</w:t>
            </w:r>
            <w:r w:rsidR="00DF3D59">
              <w:rPr>
                <w:rFonts w:hint="eastAsia"/>
                <w:bCs/>
                <w:szCs w:val="20"/>
              </w:rPr>
              <w:t>작</w:t>
            </w:r>
          </w:p>
          <w:p w:rsidR="00BF0A87" w:rsidRPr="00E079F7" w:rsidRDefault="00BF0A87" w:rsidP="00BF0A87">
            <w:pPr>
              <w:rPr>
                <w:bCs/>
                <w:sz w:val="10"/>
                <w:szCs w:val="10"/>
              </w:rPr>
            </w:pPr>
          </w:p>
          <w:p w:rsidR="00BF0A87" w:rsidRDefault="00DF3D59" w:rsidP="00BF0A87">
            <w:pPr>
              <w:pStyle w:val="a3"/>
              <w:numPr>
                <w:ilvl w:val="0"/>
                <w:numId w:val="19"/>
              </w:numPr>
              <w:ind w:leftChars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관련 소비 내역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관리</w:t>
            </w:r>
          </w:p>
          <w:p w:rsidR="00DF3D59" w:rsidRDefault="00DF3D59" w:rsidP="00DF3D59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자주 이용하는 반려동물 쇼핑 사이트의 사용자 구매 내역 </w:t>
            </w:r>
            <w:proofErr w:type="spellStart"/>
            <w:r>
              <w:rPr>
                <w:rFonts w:hint="eastAsia"/>
                <w:bCs/>
                <w:szCs w:val="20"/>
              </w:rPr>
              <w:t>크롤링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및 구매 물품 자동 카테고리화</w:t>
            </w:r>
          </w:p>
          <w:p w:rsidR="00DF3D59" w:rsidRDefault="00DF3D59" w:rsidP="00DF3D59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카테고리,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기간 별 조회를 통한 소비 계획 수립 도움</w:t>
            </w:r>
          </w:p>
          <w:p w:rsidR="00DF3D59" w:rsidRDefault="00DF3D59" w:rsidP="00DF3D59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기간 별 조회 시 해당 기간 소비 비율 그래프 제공</w:t>
            </w:r>
          </w:p>
          <w:p w:rsidR="00DF3D59" w:rsidRPr="00E079F7" w:rsidRDefault="00DF3D59" w:rsidP="00DF3D59">
            <w:pPr>
              <w:rPr>
                <w:rFonts w:hint="eastAsia"/>
                <w:bCs/>
                <w:sz w:val="10"/>
                <w:szCs w:val="10"/>
              </w:rPr>
            </w:pPr>
          </w:p>
          <w:p w:rsidR="00DF3D59" w:rsidRDefault="00DF3D59" w:rsidP="00DF3D59">
            <w:pPr>
              <w:pStyle w:val="a3"/>
              <w:numPr>
                <w:ilvl w:val="0"/>
                <w:numId w:val="1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반려동물 일정 관리</w:t>
            </w:r>
          </w:p>
          <w:p w:rsidR="00DF3D59" w:rsidRDefault="00E079F7" w:rsidP="00DF3D59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일정 및 주기 등록</w:t>
            </w:r>
          </w:p>
          <w:p w:rsidR="00E079F7" w:rsidRDefault="00E079F7" w:rsidP="00E079F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반려동물 일정의 일정 기간 전 </w:t>
            </w:r>
            <w:proofErr w:type="spellStart"/>
            <w:r>
              <w:rPr>
                <w:rFonts w:hint="eastAsia"/>
                <w:bCs/>
                <w:szCs w:val="20"/>
              </w:rPr>
              <w:t>푸쉬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알림 전송</w:t>
            </w:r>
          </w:p>
          <w:p w:rsidR="00E079F7" w:rsidRPr="00E079F7" w:rsidRDefault="00E079F7" w:rsidP="00E079F7">
            <w:pPr>
              <w:rPr>
                <w:rFonts w:hint="eastAsia"/>
                <w:bCs/>
                <w:sz w:val="10"/>
                <w:szCs w:val="10"/>
              </w:rPr>
            </w:pPr>
          </w:p>
        </w:tc>
      </w:tr>
      <w:tr w:rsidR="00DF24A7" w:rsidTr="00DF24A7">
        <w:tc>
          <w:tcPr>
            <w:tcW w:w="9016" w:type="dxa"/>
            <w:gridSpan w:val="4"/>
            <w:shd w:val="clear" w:color="auto" w:fill="D9D9D9" w:themeFill="background1" w:themeFillShade="D9"/>
          </w:tcPr>
          <w:p w:rsidR="00DF24A7" w:rsidRPr="0005141A" w:rsidRDefault="00BF0A87" w:rsidP="00703F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기대 효과</w:t>
            </w:r>
          </w:p>
        </w:tc>
      </w:tr>
      <w:tr w:rsidR="00DF24A7" w:rsidTr="00DF24A7">
        <w:tc>
          <w:tcPr>
            <w:tcW w:w="9016" w:type="dxa"/>
            <w:gridSpan w:val="4"/>
            <w:shd w:val="clear" w:color="auto" w:fill="FFFFFF" w:themeFill="background1"/>
          </w:tcPr>
          <w:p w:rsidR="00BF0A87" w:rsidRDefault="00BF0A87" w:rsidP="00BF0A87">
            <w:pPr>
              <w:pStyle w:val="a3"/>
              <w:numPr>
                <w:ilvl w:val="0"/>
                <w:numId w:val="15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관련 소비 확인 간소화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파편화 되어있던 소비 내역을 통합하여 관리할 수 있음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관련 물품 구매 내역 및 의료비를 기간, 카테고리 등으로 검색 가능</w:t>
            </w:r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  <w:p w:rsidR="00BF0A87" w:rsidRDefault="00BF0A87" w:rsidP="00BF0A87">
            <w:pPr>
              <w:pStyle w:val="a3"/>
              <w:numPr>
                <w:ilvl w:val="0"/>
                <w:numId w:val="15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일정 관리 자동화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반려동물의 일정 및 주기를 등록하면 주기적으로 알림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별 설정이 가능하여 여러 마리도 동시에 관리 가능</w:t>
            </w:r>
          </w:p>
          <w:p w:rsidR="00BF0A87" w:rsidRPr="00E079F7" w:rsidRDefault="00BF0A87" w:rsidP="00BF0A87">
            <w:pPr>
              <w:rPr>
                <w:rFonts w:hint="eastAsia"/>
                <w:bCs/>
                <w:sz w:val="10"/>
                <w:szCs w:val="10"/>
              </w:rPr>
            </w:pPr>
          </w:p>
          <w:p w:rsidR="00BF0A87" w:rsidRDefault="00BF0A87" w:rsidP="00BF0A87">
            <w:pPr>
              <w:pStyle w:val="a3"/>
              <w:numPr>
                <w:ilvl w:val="0"/>
                <w:numId w:val="15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반려동물을 위한 자산 관리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반려동물을 위한 양육 자금 관리 가능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반려동물과의 활동 인증을 통한 이율 상승 미션을 통해 반려동물과의 활동 증가</w:t>
            </w:r>
          </w:p>
          <w:p w:rsidR="00BF0A87" w:rsidRPr="00E079F7" w:rsidRDefault="00BF0A87" w:rsidP="00BF0A87">
            <w:pPr>
              <w:rPr>
                <w:bCs/>
                <w:sz w:val="10"/>
                <w:szCs w:val="10"/>
              </w:rPr>
            </w:pPr>
          </w:p>
          <w:p w:rsidR="00BF0A87" w:rsidRDefault="00BF0A87" w:rsidP="00BF0A87">
            <w:pPr>
              <w:pStyle w:val="a3"/>
              <w:numPr>
                <w:ilvl w:val="0"/>
                <w:numId w:val="15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관련 데이터 수집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반려동물 관련 데이터가 부족함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반려동물 의료비 데이터 수집을 통해 사회에 부족한 데이터 수집 가능</w:t>
            </w:r>
          </w:p>
          <w:p w:rsidR="00BF0A87" w:rsidRDefault="00BF0A87" w:rsidP="00BF0A87">
            <w:pPr>
              <w:pStyle w:val="a3"/>
              <w:numPr>
                <w:ilvl w:val="0"/>
                <w:numId w:val="13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이후 병원,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보험 등 새로운 서비스로의 확장 가능</w:t>
            </w:r>
          </w:p>
          <w:p w:rsidR="00703FF3" w:rsidRPr="00E079F7" w:rsidRDefault="00703FF3" w:rsidP="00BF0A87">
            <w:pPr>
              <w:pStyle w:val="a3"/>
              <w:ind w:leftChars="0" w:left="760"/>
              <w:rPr>
                <w:rFonts w:hint="eastAsia"/>
                <w:bCs/>
                <w:sz w:val="10"/>
                <w:szCs w:val="10"/>
              </w:rPr>
            </w:pPr>
          </w:p>
        </w:tc>
      </w:tr>
      <w:tr w:rsidR="00703FF3" w:rsidTr="00703FF3">
        <w:tc>
          <w:tcPr>
            <w:tcW w:w="9016" w:type="dxa"/>
            <w:gridSpan w:val="4"/>
            <w:shd w:val="clear" w:color="auto" w:fill="D9D9D9" w:themeFill="background1" w:themeFillShade="D9"/>
          </w:tcPr>
          <w:p w:rsidR="00703FF3" w:rsidRPr="0005141A" w:rsidRDefault="00703FF3" w:rsidP="00703FF3">
            <w:pPr>
              <w:jc w:val="center"/>
              <w:rPr>
                <w:b/>
                <w:bCs/>
                <w:szCs w:val="20"/>
              </w:rPr>
            </w:pPr>
            <w:r w:rsidRPr="0005141A">
              <w:rPr>
                <w:rFonts w:hint="eastAsia"/>
                <w:b/>
                <w:bCs/>
                <w:szCs w:val="20"/>
              </w:rPr>
              <w:t xml:space="preserve">타겟 </w:t>
            </w:r>
            <w:proofErr w:type="spellStart"/>
            <w:r w:rsidRPr="0005141A">
              <w:rPr>
                <w:rFonts w:hint="eastAsia"/>
                <w:b/>
                <w:bCs/>
                <w:szCs w:val="20"/>
              </w:rPr>
              <w:t>이용층</w:t>
            </w:r>
            <w:proofErr w:type="spellEnd"/>
            <w:r w:rsidRPr="0005141A">
              <w:rPr>
                <w:rFonts w:hint="eastAsia"/>
                <w:b/>
                <w:bCs/>
                <w:szCs w:val="20"/>
              </w:rPr>
              <w:t xml:space="preserve"> (서비스 페르소나)</w:t>
            </w:r>
          </w:p>
        </w:tc>
      </w:tr>
      <w:tr w:rsidR="00703FF3" w:rsidTr="00DF24A7">
        <w:tc>
          <w:tcPr>
            <w:tcW w:w="9016" w:type="dxa"/>
            <w:gridSpan w:val="4"/>
            <w:shd w:val="clear" w:color="auto" w:fill="FFFFFF" w:themeFill="background1"/>
          </w:tcPr>
          <w:p w:rsidR="000B3036" w:rsidRPr="00A338EE" w:rsidRDefault="00A338EE" w:rsidP="00A338EE">
            <w:pPr>
              <w:jc w:val="center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기존 반려동물 양육자 및 신규 반려동물 양육자</w:t>
            </w:r>
          </w:p>
        </w:tc>
      </w:tr>
    </w:tbl>
    <w:p w:rsidR="0005141A" w:rsidRDefault="0005141A" w:rsidP="0005141A"/>
    <w:p w:rsidR="00A82309" w:rsidRDefault="00A82309" w:rsidP="00E079F7">
      <w:pPr>
        <w:widowControl/>
        <w:wordWrap/>
        <w:autoSpaceDE/>
        <w:autoSpaceDN/>
        <w:rPr>
          <w:b/>
          <w:sz w:val="40"/>
          <w:szCs w:val="32"/>
        </w:rPr>
      </w:pPr>
      <w:r w:rsidRPr="00A82309">
        <w:rPr>
          <w:rFonts w:hint="eastAsia"/>
          <w:b/>
          <w:sz w:val="40"/>
          <w:szCs w:val="32"/>
        </w:rPr>
        <w:t>참고 자료</w:t>
      </w:r>
    </w:p>
    <w:p w:rsidR="00A82309" w:rsidRDefault="00A82309" w:rsidP="0005141A">
      <w:pPr>
        <w:rPr>
          <w:rFonts w:hint="eastAsia"/>
          <w:b/>
          <w:szCs w:val="20"/>
        </w:rPr>
      </w:pPr>
      <w:hyperlink r:id="rId5" w:history="1">
        <w:r w:rsidRPr="00A82309">
          <w:rPr>
            <w:rStyle w:val="a5"/>
            <w:b/>
            <w:szCs w:val="20"/>
          </w:rPr>
          <w:t>“반려동물 양육비용 월평균 13만 원” 유기동물 입양 의향도 높아</w:t>
        </w:r>
      </w:hyperlink>
      <w:r>
        <w:rPr>
          <w:b/>
          <w:szCs w:val="20"/>
        </w:rPr>
        <w:t xml:space="preserve"> – </w:t>
      </w:r>
      <w:r>
        <w:rPr>
          <w:rFonts w:hint="eastAsia"/>
          <w:b/>
          <w:szCs w:val="20"/>
        </w:rPr>
        <w:t>KBS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뉴스</w:t>
      </w:r>
    </w:p>
    <w:p w:rsidR="00A82309" w:rsidRDefault="00A82309" w:rsidP="0005141A">
      <w:pPr>
        <w:rPr>
          <w:b/>
          <w:szCs w:val="20"/>
        </w:rPr>
      </w:pPr>
      <w:hyperlink r:id="rId6" w:history="1">
        <w:r w:rsidRPr="00A82309">
          <w:rPr>
            <w:rStyle w:val="a5"/>
            <w:b/>
            <w:szCs w:val="20"/>
          </w:rPr>
          <w:t>[펫코노미] 1인 가구 반려동물 양육에 월 평균 15만원 쓴다</w:t>
        </w:r>
      </w:hyperlink>
      <w:r>
        <w:rPr>
          <w:b/>
          <w:szCs w:val="20"/>
        </w:rPr>
        <w:t xml:space="preserve"> - 1</w:t>
      </w:r>
      <w:r>
        <w:rPr>
          <w:rFonts w:hint="eastAsia"/>
          <w:b/>
          <w:szCs w:val="20"/>
        </w:rPr>
        <w:t>코노미 뉴스</w:t>
      </w:r>
    </w:p>
    <w:p w:rsidR="00A82309" w:rsidRDefault="00A82309" w:rsidP="0005141A">
      <w:pPr>
        <w:rPr>
          <w:b/>
          <w:szCs w:val="20"/>
        </w:rPr>
      </w:pPr>
      <w:hyperlink r:id="rId7" w:history="1">
        <w:r w:rsidRPr="00A82309">
          <w:rPr>
            <w:rStyle w:val="a5"/>
            <w:b/>
            <w:szCs w:val="20"/>
          </w:rPr>
          <w:t>반려동물 양육비 12.7만원.. 가장 많이 사용하는 서비스는 동물병원</w:t>
        </w:r>
      </w:hyperlink>
      <w:r>
        <w:rPr>
          <w:b/>
          <w:szCs w:val="20"/>
        </w:rPr>
        <w:t xml:space="preserve"> – </w:t>
      </w:r>
      <w:r>
        <w:rPr>
          <w:rFonts w:hint="eastAsia"/>
          <w:b/>
          <w:szCs w:val="20"/>
        </w:rPr>
        <w:t xml:space="preserve">수의사 신문 </w:t>
      </w:r>
      <w:proofErr w:type="spellStart"/>
      <w:r>
        <w:rPr>
          <w:rFonts w:hint="eastAsia"/>
          <w:b/>
          <w:szCs w:val="20"/>
        </w:rPr>
        <w:t>데일리벳</w:t>
      </w:r>
      <w:proofErr w:type="spellEnd"/>
    </w:p>
    <w:p w:rsidR="00A82309" w:rsidRDefault="00A82309" w:rsidP="0005141A">
      <w:pPr>
        <w:rPr>
          <w:b/>
          <w:szCs w:val="20"/>
        </w:rPr>
      </w:pPr>
      <w:hyperlink r:id="rId8" w:history="1">
        <w:r w:rsidRPr="00A82309">
          <w:rPr>
            <w:rStyle w:val="a5"/>
            <w:b/>
            <w:szCs w:val="20"/>
          </w:rPr>
          <w:t xml:space="preserve">반려동물 양육비도 </w:t>
        </w:r>
        <w:proofErr w:type="gramStart"/>
        <w:r w:rsidRPr="00A82309">
          <w:rPr>
            <w:rStyle w:val="a5"/>
            <w:b/>
            <w:szCs w:val="20"/>
          </w:rPr>
          <w:t>올랐다…</w:t>
        </w:r>
        <w:proofErr w:type="gramEnd"/>
        <w:r w:rsidRPr="00A82309">
          <w:rPr>
            <w:rStyle w:val="a5"/>
            <w:b/>
            <w:szCs w:val="20"/>
          </w:rPr>
          <w:t>한달에 얼마나 드나?</w:t>
        </w:r>
      </w:hyperlink>
      <w:r>
        <w:rPr>
          <w:b/>
          <w:szCs w:val="20"/>
        </w:rPr>
        <w:t xml:space="preserve"> – KBS </w:t>
      </w:r>
      <w:r>
        <w:rPr>
          <w:rFonts w:hint="eastAsia"/>
          <w:b/>
          <w:szCs w:val="20"/>
        </w:rPr>
        <w:t>뉴스</w:t>
      </w:r>
    </w:p>
    <w:p w:rsidR="00A82309" w:rsidRDefault="00A82309" w:rsidP="0005141A">
      <w:pPr>
        <w:rPr>
          <w:b/>
          <w:szCs w:val="20"/>
        </w:rPr>
      </w:pPr>
      <w:hyperlink r:id="rId9" w:history="1">
        <w:r w:rsidRPr="00A82309">
          <w:rPr>
            <w:rStyle w:val="a5"/>
            <w:b/>
            <w:szCs w:val="20"/>
          </w:rPr>
          <w:t>1200만 반려인 고객 공략</w:t>
        </w:r>
        <w:proofErr w:type="gramStart"/>
        <w:r w:rsidRPr="00A82309">
          <w:rPr>
            <w:rStyle w:val="a5"/>
            <w:b/>
            <w:szCs w:val="20"/>
          </w:rPr>
          <w:t>...</w:t>
        </w:r>
        <w:proofErr w:type="gramEnd"/>
        <w:r w:rsidRPr="00A82309">
          <w:rPr>
            <w:rStyle w:val="a5"/>
            <w:b/>
            <w:szCs w:val="20"/>
          </w:rPr>
          <w:t xml:space="preserve"> 국내 은행 반려동물 금융 상품·서비스 출시</w:t>
        </w:r>
      </w:hyperlink>
      <w:r>
        <w:rPr>
          <w:b/>
          <w:szCs w:val="20"/>
        </w:rPr>
        <w:t xml:space="preserve"> – </w:t>
      </w:r>
      <w:r>
        <w:rPr>
          <w:rFonts w:hint="eastAsia"/>
          <w:b/>
          <w:szCs w:val="20"/>
        </w:rPr>
        <w:t>녹색경제신문</w:t>
      </w:r>
    </w:p>
    <w:p w:rsidR="00A82309" w:rsidRDefault="00A82309" w:rsidP="00A82309">
      <w:pPr>
        <w:rPr>
          <w:b/>
          <w:szCs w:val="20"/>
        </w:rPr>
      </w:pPr>
      <w:hyperlink r:id="rId10" w:history="1">
        <w:r w:rsidRPr="00A82309">
          <w:rPr>
            <w:rStyle w:val="a5"/>
            <w:b/>
            <w:szCs w:val="20"/>
          </w:rPr>
          <w:t xml:space="preserve">'아기' 대신 </w:t>
        </w:r>
        <w:proofErr w:type="gramStart"/>
        <w:r w:rsidRPr="00A82309">
          <w:rPr>
            <w:rStyle w:val="a5"/>
            <w:b/>
            <w:szCs w:val="20"/>
          </w:rPr>
          <w:t>'반려견'...</w:t>
        </w:r>
        <w:proofErr w:type="gramEnd"/>
        <w:r w:rsidRPr="00A82309">
          <w:rPr>
            <w:rStyle w:val="a5"/>
            <w:b/>
            <w:szCs w:val="20"/>
          </w:rPr>
          <w:t>사료 판매량, 분유 추월</w:t>
        </w:r>
      </w:hyperlink>
      <w:r>
        <w:rPr>
          <w:b/>
          <w:szCs w:val="20"/>
        </w:rPr>
        <w:t xml:space="preserve"> – SBS </w:t>
      </w:r>
      <w:r>
        <w:rPr>
          <w:rFonts w:hint="eastAsia"/>
          <w:b/>
          <w:szCs w:val="20"/>
        </w:rPr>
        <w:t>뉴스</w:t>
      </w:r>
    </w:p>
    <w:p w:rsidR="00A82309" w:rsidRDefault="00A82309" w:rsidP="00A82309">
      <w:pPr>
        <w:rPr>
          <w:b/>
          <w:szCs w:val="20"/>
        </w:rPr>
      </w:pPr>
      <w:hyperlink r:id="rId11" w:history="1">
        <w:r w:rsidRPr="00A82309">
          <w:rPr>
            <w:rStyle w:val="a5"/>
            <w:b/>
            <w:szCs w:val="20"/>
          </w:rPr>
          <w:t>펫보험, 펫카드</w:t>
        </w:r>
        <w:proofErr w:type="gramStart"/>
        <w:r w:rsidRPr="00A82309">
          <w:rPr>
            <w:rStyle w:val="a5"/>
            <w:b/>
            <w:szCs w:val="20"/>
          </w:rPr>
          <w:t>..</w:t>
        </w:r>
        <w:proofErr w:type="gramEnd"/>
        <w:r w:rsidRPr="00A82309">
          <w:rPr>
            <w:rStyle w:val="a5"/>
            <w:b/>
            <w:szCs w:val="20"/>
          </w:rPr>
          <w:t>나에게 유리한 반려동물 금융상품은?</w:t>
        </w:r>
      </w:hyperlink>
      <w:r>
        <w:rPr>
          <w:b/>
          <w:szCs w:val="20"/>
        </w:rPr>
        <w:t xml:space="preserve"> – </w:t>
      </w:r>
      <w:proofErr w:type="spellStart"/>
      <w:r>
        <w:rPr>
          <w:rFonts w:hint="eastAsia"/>
          <w:b/>
          <w:szCs w:val="20"/>
        </w:rPr>
        <w:t>데일리팝</w:t>
      </w:r>
      <w:proofErr w:type="spellEnd"/>
    </w:p>
    <w:p w:rsidR="00A82309" w:rsidRPr="00A82309" w:rsidRDefault="00A82309" w:rsidP="00A82309">
      <w:pPr>
        <w:rPr>
          <w:rFonts w:hint="eastAsia"/>
          <w:b/>
          <w:szCs w:val="20"/>
        </w:rPr>
      </w:pPr>
      <w:hyperlink r:id="rId12" w:history="1">
        <w:r w:rsidRPr="00A82309">
          <w:rPr>
            <w:rStyle w:val="a5"/>
            <w:b/>
            <w:szCs w:val="20"/>
          </w:rPr>
          <w:t>금리 연 5%대 ‘펫적금’ 가입해볼까, 반려가구 겨냥한 이벤트도 쏠쏠</w:t>
        </w:r>
      </w:hyperlink>
      <w:r>
        <w:rPr>
          <w:b/>
          <w:szCs w:val="20"/>
        </w:rPr>
        <w:t xml:space="preserve"> – </w:t>
      </w:r>
      <w:r>
        <w:rPr>
          <w:rFonts w:hint="eastAsia"/>
          <w:b/>
          <w:szCs w:val="20"/>
        </w:rPr>
        <w:t>비즈니스 포스트</w:t>
      </w:r>
    </w:p>
    <w:sectPr w:rsidR="00A82309" w:rsidRPr="00A82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DA0"/>
    <w:multiLevelType w:val="hybridMultilevel"/>
    <w:tmpl w:val="7E14634E"/>
    <w:lvl w:ilvl="0" w:tplc="5A1C40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307E8"/>
    <w:multiLevelType w:val="hybridMultilevel"/>
    <w:tmpl w:val="6D0E1950"/>
    <w:lvl w:ilvl="0" w:tplc="F514C9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A5AE8"/>
    <w:multiLevelType w:val="hybridMultilevel"/>
    <w:tmpl w:val="2F6EEB8C"/>
    <w:lvl w:ilvl="0" w:tplc="DB7EE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9626A"/>
    <w:multiLevelType w:val="hybridMultilevel"/>
    <w:tmpl w:val="539E4C3C"/>
    <w:lvl w:ilvl="0" w:tplc="D564F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14393A"/>
    <w:multiLevelType w:val="hybridMultilevel"/>
    <w:tmpl w:val="E5441B10"/>
    <w:lvl w:ilvl="0" w:tplc="2198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921575"/>
    <w:multiLevelType w:val="hybridMultilevel"/>
    <w:tmpl w:val="3016188E"/>
    <w:lvl w:ilvl="0" w:tplc="BBC4C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E47CBD"/>
    <w:multiLevelType w:val="hybridMultilevel"/>
    <w:tmpl w:val="A254F1E0"/>
    <w:lvl w:ilvl="0" w:tplc="28E8BF8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015D7A"/>
    <w:multiLevelType w:val="hybridMultilevel"/>
    <w:tmpl w:val="2CF082B2"/>
    <w:lvl w:ilvl="0" w:tplc="52FAA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036E2E"/>
    <w:multiLevelType w:val="hybridMultilevel"/>
    <w:tmpl w:val="B032FFC4"/>
    <w:lvl w:ilvl="0" w:tplc="A5948A94">
      <w:start w:val="1"/>
      <w:numFmt w:val="decimal"/>
      <w:lvlText w:val="%1."/>
      <w:lvlJc w:val="left"/>
      <w:pPr>
        <w:ind w:left="4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8" w:hanging="400"/>
      </w:pPr>
    </w:lvl>
    <w:lvl w:ilvl="2" w:tplc="0409001B" w:tentative="1">
      <w:start w:val="1"/>
      <w:numFmt w:val="lowerRoman"/>
      <w:lvlText w:val="%3."/>
      <w:lvlJc w:val="right"/>
      <w:pPr>
        <w:ind w:left="1298" w:hanging="400"/>
      </w:pPr>
    </w:lvl>
    <w:lvl w:ilvl="3" w:tplc="0409000F" w:tentative="1">
      <w:start w:val="1"/>
      <w:numFmt w:val="decimal"/>
      <w:lvlText w:val="%4."/>
      <w:lvlJc w:val="left"/>
      <w:pPr>
        <w:ind w:left="1698" w:hanging="400"/>
      </w:pPr>
    </w:lvl>
    <w:lvl w:ilvl="4" w:tplc="04090019" w:tentative="1">
      <w:start w:val="1"/>
      <w:numFmt w:val="upperLetter"/>
      <w:lvlText w:val="%5."/>
      <w:lvlJc w:val="left"/>
      <w:pPr>
        <w:ind w:left="2098" w:hanging="400"/>
      </w:pPr>
    </w:lvl>
    <w:lvl w:ilvl="5" w:tplc="0409001B" w:tentative="1">
      <w:start w:val="1"/>
      <w:numFmt w:val="lowerRoman"/>
      <w:lvlText w:val="%6."/>
      <w:lvlJc w:val="right"/>
      <w:pPr>
        <w:ind w:left="2498" w:hanging="400"/>
      </w:pPr>
    </w:lvl>
    <w:lvl w:ilvl="6" w:tplc="0409000F" w:tentative="1">
      <w:start w:val="1"/>
      <w:numFmt w:val="decimal"/>
      <w:lvlText w:val="%7."/>
      <w:lvlJc w:val="left"/>
      <w:pPr>
        <w:ind w:left="2898" w:hanging="400"/>
      </w:pPr>
    </w:lvl>
    <w:lvl w:ilvl="7" w:tplc="04090019" w:tentative="1">
      <w:start w:val="1"/>
      <w:numFmt w:val="upperLetter"/>
      <w:lvlText w:val="%8."/>
      <w:lvlJc w:val="left"/>
      <w:pPr>
        <w:ind w:left="3298" w:hanging="400"/>
      </w:pPr>
    </w:lvl>
    <w:lvl w:ilvl="8" w:tplc="0409001B" w:tentative="1">
      <w:start w:val="1"/>
      <w:numFmt w:val="lowerRoman"/>
      <w:lvlText w:val="%9."/>
      <w:lvlJc w:val="right"/>
      <w:pPr>
        <w:ind w:left="3698" w:hanging="400"/>
      </w:pPr>
    </w:lvl>
  </w:abstractNum>
  <w:abstractNum w:abstractNumId="9" w15:restartNumberingAfterBreak="0">
    <w:nsid w:val="4E014F64"/>
    <w:multiLevelType w:val="hybridMultilevel"/>
    <w:tmpl w:val="F796DC2E"/>
    <w:lvl w:ilvl="0" w:tplc="74E282A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4200B3C"/>
    <w:multiLevelType w:val="hybridMultilevel"/>
    <w:tmpl w:val="4F5497F2"/>
    <w:lvl w:ilvl="0" w:tplc="0A5839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637CA3"/>
    <w:multiLevelType w:val="hybridMultilevel"/>
    <w:tmpl w:val="B97E99FC"/>
    <w:lvl w:ilvl="0" w:tplc="7974C1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F54874"/>
    <w:multiLevelType w:val="hybridMultilevel"/>
    <w:tmpl w:val="666008EE"/>
    <w:lvl w:ilvl="0" w:tplc="7F9858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69797F"/>
    <w:multiLevelType w:val="hybridMultilevel"/>
    <w:tmpl w:val="21E810C0"/>
    <w:lvl w:ilvl="0" w:tplc="0D1EBDC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84F72C0"/>
    <w:multiLevelType w:val="hybridMultilevel"/>
    <w:tmpl w:val="E29E7530"/>
    <w:lvl w:ilvl="0" w:tplc="0D7A5BFA">
      <w:start w:val="1"/>
      <w:numFmt w:val="decimal"/>
      <w:lvlText w:val="%1."/>
      <w:lvlJc w:val="left"/>
      <w:pPr>
        <w:ind w:left="4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8" w:hanging="400"/>
      </w:pPr>
    </w:lvl>
    <w:lvl w:ilvl="2" w:tplc="0409001B" w:tentative="1">
      <w:start w:val="1"/>
      <w:numFmt w:val="lowerRoman"/>
      <w:lvlText w:val="%3."/>
      <w:lvlJc w:val="right"/>
      <w:pPr>
        <w:ind w:left="1298" w:hanging="400"/>
      </w:pPr>
    </w:lvl>
    <w:lvl w:ilvl="3" w:tplc="0409000F" w:tentative="1">
      <w:start w:val="1"/>
      <w:numFmt w:val="decimal"/>
      <w:lvlText w:val="%4."/>
      <w:lvlJc w:val="left"/>
      <w:pPr>
        <w:ind w:left="1698" w:hanging="400"/>
      </w:pPr>
    </w:lvl>
    <w:lvl w:ilvl="4" w:tplc="04090019" w:tentative="1">
      <w:start w:val="1"/>
      <w:numFmt w:val="upperLetter"/>
      <w:lvlText w:val="%5."/>
      <w:lvlJc w:val="left"/>
      <w:pPr>
        <w:ind w:left="2098" w:hanging="400"/>
      </w:pPr>
    </w:lvl>
    <w:lvl w:ilvl="5" w:tplc="0409001B" w:tentative="1">
      <w:start w:val="1"/>
      <w:numFmt w:val="lowerRoman"/>
      <w:lvlText w:val="%6."/>
      <w:lvlJc w:val="right"/>
      <w:pPr>
        <w:ind w:left="2498" w:hanging="400"/>
      </w:pPr>
    </w:lvl>
    <w:lvl w:ilvl="6" w:tplc="0409000F" w:tentative="1">
      <w:start w:val="1"/>
      <w:numFmt w:val="decimal"/>
      <w:lvlText w:val="%7."/>
      <w:lvlJc w:val="left"/>
      <w:pPr>
        <w:ind w:left="2898" w:hanging="400"/>
      </w:pPr>
    </w:lvl>
    <w:lvl w:ilvl="7" w:tplc="04090019" w:tentative="1">
      <w:start w:val="1"/>
      <w:numFmt w:val="upperLetter"/>
      <w:lvlText w:val="%8."/>
      <w:lvlJc w:val="left"/>
      <w:pPr>
        <w:ind w:left="3298" w:hanging="400"/>
      </w:pPr>
    </w:lvl>
    <w:lvl w:ilvl="8" w:tplc="0409001B" w:tentative="1">
      <w:start w:val="1"/>
      <w:numFmt w:val="lowerRoman"/>
      <w:lvlText w:val="%9."/>
      <w:lvlJc w:val="right"/>
      <w:pPr>
        <w:ind w:left="3698" w:hanging="400"/>
      </w:pPr>
    </w:lvl>
  </w:abstractNum>
  <w:abstractNum w:abstractNumId="15" w15:restartNumberingAfterBreak="0">
    <w:nsid w:val="712155CB"/>
    <w:multiLevelType w:val="hybridMultilevel"/>
    <w:tmpl w:val="0024D35A"/>
    <w:lvl w:ilvl="0" w:tplc="7C067B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1286414"/>
    <w:multiLevelType w:val="hybridMultilevel"/>
    <w:tmpl w:val="AD309990"/>
    <w:lvl w:ilvl="0" w:tplc="118CACA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8" w:hanging="400"/>
      </w:pPr>
    </w:lvl>
    <w:lvl w:ilvl="2" w:tplc="0409001B" w:tentative="1">
      <w:start w:val="1"/>
      <w:numFmt w:val="lowerRoman"/>
      <w:lvlText w:val="%3."/>
      <w:lvlJc w:val="right"/>
      <w:pPr>
        <w:ind w:left="1298" w:hanging="400"/>
      </w:pPr>
    </w:lvl>
    <w:lvl w:ilvl="3" w:tplc="0409000F" w:tentative="1">
      <w:start w:val="1"/>
      <w:numFmt w:val="decimal"/>
      <w:lvlText w:val="%4."/>
      <w:lvlJc w:val="left"/>
      <w:pPr>
        <w:ind w:left="1698" w:hanging="400"/>
      </w:pPr>
    </w:lvl>
    <w:lvl w:ilvl="4" w:tplc="04090019" w:tentative="1">
      <w:start w:val="1"/>
      <w:numFmt w:val="upperLetter"/>
      <w:lvlText w:val="%5."/>
      <w:lvlJc w:val="left"/>
      <w:pPr>
        <w:ind w:left="2098" w:hanging="400"/>
      </w:pPr>
    </w:lvl>
    <w:lvl w:ilvl="5" w:tplc="0409001B" w:tentative="1">
      <w:start w:val="1"/>
      <w:numFmt w:val="lowerRoman"/>
      <w:lvlText w:val="%6."/>
      <w:lvlJc w:val="right"/>
      <w:pPr>
        <w:ind w:left="2498" w:hanging="400"/>
      </w:pPr>
    </w:lvl>
    <w:lvl w:ilvl="6" w:tplc="0409000F" w:tentative="1">
      <w:start w:val="1"/>
      <w:numFmt w:val="decimal"/>
      <w:lvlText w:val="%7."/>
      <w:lvlJc w:val="left"/>
      <w:pPr>
        <w:ind w:left="2898" w:hanging="400"/>
      </w:pPr>
    </w:lvl>
    <w:lvl w:ilvl="7" w:tplc="04090019" w:tentative="1">
      <w:start w:val="1"/>
      <w:numFmt w:val="upperLetter"/>
      <w:lvlText w:val="%8."/>
      <w:lvlJc w:val="left"/>
      <w:pPr>
        <w:ind w:left="3298" w:hanging="400"/>
      </w:pPr>
    </w:lvl>
    <w:lvl w:ilvl="8" w:tplc="0409001B" w:tentative="1">
      <w:start w:val="1"/>
      <w:numFmt w:val="lowerRoman"/>
      <w:lvlText w:val="%9."/>
      <w:lvlJc w:val="right"/>
      <w:pPr>
        <w:ind w:left="3698" w:hanging="400"/>
      </w:pPr>
    </w:lvl>
  </w:abstractNum>
  <w:abstractNum w:abstractNumId="17" w15:restartNumberingAfterBreak="0">
    <w:nsid w:val="782B5C0E"/>
    <w:multiLevelType w:val="hybridMultilevel"/>
    <w:tmpl w:val="C4B02CB2"/>
    <w:lvl w:ilvl="0" w:tplc="12C808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8B4944"/>
    <w:multiLevelType w:val="hybridMultilevel"/>
    <w:tmpl w:val="68A87DA8"/>
    <w:lvl w:ilvl="0" w:tplc="BD9CA2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5"/>
  </w:num>
  <w:num w:numId="6">
    <w:abstractNumId w:val="17"/>
  </w:num>
  <w:num w:numId="7">
    <w:abstractNumId w:val="4"/>
  </w:num>
  <w:num w:numId="8">
    <w:abstractNumId w:val="18"/>
  </w:num>
  <w:num w:numId="9">
    <w:abstractNumId w:val="16"/>
  </w:num>
  <w:num w:numId="10">
    <w:abstractNumId w:val="7"/>
  </w:num>
  <w:num w:numId="11">
    <w:abstractNumId w:val="15"/>
  </w:num>
  <w:num w:numId="12">
    <w:abstractNumId w:val="13"/>
  </w:num>
  <w:num w:numId="13">
    <w:abstractNumId w:val="9"/>
  </w:num>
  <w:num w:numId="14">
    <w:abstractNumId w:val="14"/>
  </w:num>
  <w:num w:numId="15">
    <w:abstractNumId w:val="11"/>
  </w:num>
  <w:num w:numId="16">
    <w:abstractNumId w:val="8"/>
  </w:num>
  <w:num w:numId="17">
    <w:abstractNumId w:val="1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D9"/>
    <w:rsid w:val="0005141A"/>
    <w:rsid w:val="000B3036"/>
    <w:rsid w:val="0020558B"/>
    <w:rsid w:val="00217932"/>
    <w:rsid w:val="00627FB7"/>
    <w:rsid w:val="00657822"/>
    <w:rsid w:val="00703FF3"/>
    <w:rsid w:val="00750D8E"/>
    <w:rsid w:val="00776896"/>
    <w:rsid w:val="007B0335"/>
    <w:rsid w:val="007E70D9"/>
    <w:rsid w:val="00A338EE"/>
    <w:rsid w:val="00A82309"/>
    <w:rsid w:val="00BF0A87"/>
    <w:rsid w:val="00DF24A7"/>
    <w:rsid w:val="00DF3D59"/>
    <w:rsid w:val="00E079F7"/>
    <w:rsid w:val="00E4540D"/>
    <w:rsid w:val="00EB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9F94"/>
  <w15:chartTrackingRefBased/>
  <w15:docId w15:val="{4C0BAA3D-DB96-43E4-99E9-FBFA90E7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627FB7"/>
  </w:style>
  <w:style w:type="paragraph" w:styleId="a3">
    <w:name w:val="List Paragraph"/>
    <w:basedOn w:val="a"/>
    <w:uiPriority w:val="34"/>
    <w:qFormat/>
    <w:rsid w:val="00627FB7"/>
    <w:pPr>
      <w:ind w:leftChars="400" w:left="800"/>
    </w:pPr>
  </w:style>
  <w:style w:type="table" w:styleId="a4">
    <w:name w:val="Table Grid"/>
    <w:basedOn w:val="a1"/>
    <w:uiPriority w:val="39"/>
    <w:rsid w:val="00DF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51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5706">
                                                  <w:marLeft w:val="-2258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0840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699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6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77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6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kbs.co.kr/news/pc/view/view.do?ncd=75960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ilyvet.co.kr/news/policy/203237" TargetMode="External"/><Relationship Id="rId12" Type="http://schemas.openxmlformats.org/officeDocument/2006/relationships/hyperlink" Target="https://www.businesspost.co.kr/BP?command=article_view&amp;num=358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conomynews.co.kr/news/articleView.html?idxno=26715" TargetMode="External"/><Relationship Id="rId11" Type="http://schemas.openxmlformats.org/officeDocument/2006/relationships/hyperlink" Target="https://www.dailypop.kr/news/articleView.html?idxno=66957" TargetMode="External"/><Relationship Id="rId5" Type="http://schemas.openxmlformats.org/officeDocument/2006/relationships/hyperlink" Target="https://news.kbs.co.kr/news/pc/view/view.do?ncd=7867202" TargetMode="External"/><Relationship Id="rId10" Type="http://schemas.openxmlformats.org/officeDocument/2006/relationships/hyperlink" Target="https://biz.sbs.co.kr/article/200001743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eened.kr/news/articleView.html?idxno=3145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2024-09-12T07:53:00Z</dcterms:created>
  <dcterms:modified xsi:type="dcterms:W3CDTF">2024-09-12T07:53:00Z</dcterms:modified>
</cp:coreProperties>
</file>