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0B81" w:rsidRPr="00370B81" w:rsidRDefault="00370B81" w:rsidP="00370B81">
      <w:pPr>
        <w:widowControl/>
        <w:shd w:val="clear" w:color="auto" w:fill="FFFFFF"/>
        <w:spacing w:line="285" w:lineRule="atLeast"/>
        <w:jc w:val="center"/>
        <w:rPr>
          <w:rFonts w:ascii="Tahoma" w:eastAsia="宋体" w:hAnsi="Tahoma" w:cs="Tahoma"/>
          <w:color w:val="444444"/>
          <w:kern w:val="0"/>
          <w:sz w:val="18"/>
          <w:szCs w:val="18"/>
        </w:rPr>
      </w:pPr>
      <w:r w:rsidRPr="00370B81">
        <w:rPr>
          <w:rFonts w:ascii="微软雅黑" w:eastAsia="微软雅黑" w:hAnsi="微软雅黑" w:cs="Tahoma"/>
          <w:color w:val="000000"/>
          <w:kern w:val="0"/>
          <w:sz w:val="39"/>
          <w:szCs w:val="39"/>
        </w:rPr>
        <w:t>2014年腾讯，百度，微软，阿里巴巴（北京站）校园招聘笔试题（涉及C,C++,JAVA,数据结构）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微软雅黑" w:eastAsia="微软雅黑" w:hAnsi="微软雅黑" w:cs="Tahoma"/>
          <w:color w:val="FF0000"/>
          <w:kern w:val="0"/>
          <w:sz w:val="48"/>
          <w:szCs w:val="48"/>
        </w:rPr>
        <w:t>腾讯2014年校园招聘笔试题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微软雅黑" w:eastAsia="微软雅黑" w:hAnsi="微软雅黑" w:cs="Tahoma"/>
          <w:color w:val="FF0000"/>
          <w:kern w:val="0"/>
          <w:sz w:val="48"/>
          <w:szCs w:val="48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微软雅黑" w:eastAsia="微软雅黑" w:hAnsi="微软雅黑" w:cs="Tahoma"/>
          <w:color w:val="FF0000"/>
          <w:kern w:val="0"/>
          <w:sz w:val="48"/>
          <w:szCs w:val="48"/>
        </w:rPr>
      </w:pPr>
      <w:r w:rsidRPr="00370B81">
        <w:rPr>
          <w:rFonts w:ascii="微软雅黑" w:eastAsia="微软雅黑" w:hAnsi="微软雅黑" w:cs="Tahoma"/>
          <w:noProof/>
          <w:color w:val="FF0000"/>
          <w:kern w:val="0"/>
          <w:sz w:val="48"/>
          <w:szCs w:val="48"/>
        </w:rPr>
        <w:lastRenderedPageBreak/>
        <w:drawing>
          <wp:inline distT="0" distB="0" distL="0" distR="0">
            <wp:extent cx="5715000" cy="7620000"/>
            <wp:effectExtent l="0" t="0" r="0" b="0"/>
            <wp:docPr id="58" name="图片 5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图片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spacing w:after="480"/>
        <w:jc w:val="left"/>
        <w:rPr>
          <w:rFonts w:ascii="微软雅黑" w:eastAsia="微软雅黑" w:hAnsi="微软雅黑" w:cs="Tahoma"/>
          <w:color w:val="FF0000"/>
          <w:kern w:val="0"/>
          <w:sz w:val="48"/>
          <w:szCs w:val="48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微软雅黑" w:eastAsia="微软雅黑" w:hAnsi="微软雅黑" w:cs="Tahoma"/>
          <w:color w:val="FF0000"/>
          <w:kern w:val="0"/>
          <w:sz w:val="48"/>
          <w:szCs w:val="48"/>
        </w:rPr>
      </w:pPr>
      <w:r w:rsidRPr="00370B81">
        <w:rPr>
          <w:rFonts w:ascii="微软雅黑" w:eastAsia="微软雅黑" w:hAnsi="微软雅黑" w:cs="Tahoma"/>
          <w:noProof/>
          <w:color w:val="FF0000"/>
          <w:kern w:val="0"/>
          <w:sz w:val="48"/>
          <w:szCs w:val="48"/>
        </w:rPr>
        <w:lastRenderedPageBreak/>
        <w:drawing>
          <wp:inline distT="0" distB="0" distL="0" distR="0">
            <wp:extent cx="5715000" cy="7620000"/>
            <wp:effectExtent l="0" t="0" r="0" b="0"/>
            <wp:docPr id="57" name="图片 5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图片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spacing w:after="480"/>
        <w:jc w:val="left"/>
        <w:rPr>
          <w:rFonts w:ascii="微软雅黑" w:eastAsia="微软雅黑" w:hAnsi="微软雅黑" w:cs="Tahoma"/>
          <w:color w:val="FF0000"/>
          <w:kern w:val="0"/>
          <w:sz w:val="48"/>
          <w:szCs w:val="48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微软雅黑" w:eastAsia="微软雅黑" w:hAnsi="微软雅黑" w:cs="Tahoma"/>
          <w:color w:val="FF0000"/>
          <w:kern w:val="0"/>
          <w:sz w:val="48"/>
          <w:szCs w:val="48"/>
        </w:rPr>
      </w:pPr>
      <w:r w:rsidRPr="00370B81">
        <w:rPr>
          <w:rFonts w:ascii="微软雅黑" w:eastAsia="微软雅黑" w:hAnsi="微软雅黑" w:cs="Tahoma"/>
          <w:noProof/>
          <w:color w:val="FF0000"/>
          <w:kern w:val="0"/>
          <w:sz w:val="48"/>
          <w:szCs w:val="48"/>
        </w:rPr>
        <w:lastRenderedPageBreak/>
        <w:drawing>
          <wp:inline distT="0" distB="0" distL="0" distR="0">
            <wp:extent cx="5715000" cy="7620000"/>
            <wp:effectExtent l="0" t="0" r="0" b="0"/>
            <wp:docPr id="56" name="图片 5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图片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spacing w:after="480"/>
        <w:jc w:val="left"/>
        <w:rPr>
          <w:rFonts w:ascii="微软雅黑" w:eastAsia="微软雅黑" w:hAnsi="微软雅黑" w:cs="Tahoma"/>
          <w:color w:val="FF0000"/>
          <w:kern w:val="0"/>
          <w:sz w:val="48"/>
          <w:szCs w:val="48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微软雅黑" w:eastAsia="微软雅黑" w:hAnsi="微软雅黑" w:cs="Tahoma"/>
          <w:color w:val="FF0000"/>
          <w:kern w:val="0"/>
          <w:sz w:val="48"/>
          <w:szCs w:val="48"/>
        </w:rPr>
      </w:pPr>
      <w:r w:rsidRPr="00370B81">
        <w:rPr>
          <w:rFonts w:ascii="微软雅黑" w:eastAsia="微软雅黑" w:hAnsi="微软雅黑" w:cs="Tahoma"/>
          <w:noProof/>
          <w:color w:val="FF0000"/>
          <w:kern w:val="0"/>
          <w:sz w:val="48"/>
          <w:szCs w:val="48"/>
        </w:rPr>
        <w:lastRenderedPageBreak/>
        <w:drawing>
          <wp:inline distT="0" distB="0" distL="0" distR="0">
            <wp:extent cx="5715000" cy="7620000"/>
            <wp:effectExtent l="0" t="0" r="0" b="0"/>
            <wp:docPr id="55" name="图片 5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图片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微软雅黑" w:eastAsia="微软雅黑" w:hAnsi="微软雅黑" w:cs="Tahoma"/>
          <w:color w:val="FF0000"/>
          <w:kern w:val="0"/>
          <w:sz w:val="48"/>
          <w:szCs w:val="48"/>
        </w:rPr>
        <w:lastRenderedPageBreak/>
        <w:br/>
      </w:r>
      <w:r w:rsidRPr="00370B81">
        <w:rPr>
          <w:rFonts w:ascii="微软雅黑" w:eastAsia="微软雅黑" w:hAnsi="微软雅黑" w:cs="Tahoma"/>
          <w:color w:val="FF0000"/>
          <w:kern w:val="0"/>
          <w:sz w:val="48"/>
          <w:szCs w:val="48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800080"/>
          <w:kern w:val="0"/>
          <w:sz w:val="36"/>
          <w:szCs w:val="36"/>
        </w:rPr>
        <w:t>2014</w:t>
      </w:r>
      <w:r w:rsidRPr="00370B81">
        <w:rPr>
          <w:rFonts w:ascii="Tahoma" w:eastAsia="宋体" w:hAnsi="Tahoma" w:cs="Tahoma"/>
          <w:color w:val="800080"/>
          <w:kern w:val="0"/>
          <w:sz w:val="36"/>
          <w:szCs w:val="36"/>
        </w:rPr>
        <w:t>年阿里巴巴校招笔试题北京站（涉及</w:t>
      </w:r>
      <w:r w:rsidRPr="00370B81">
        <w:rPr>
          <w:rFonts w:ascii="Tahoma" w:eastAsia="宋体" w:hAnsi="Tahoma" w:cs="Tahoma"/>
          <w:color w:val="800080"/>
          <w:kern w:val="0"/>
          <w:sz w:val="36"/>
          <w:szCs w:val="36"/>
        </w:rPr>
        <w:t>C++,JAVA,</w:t>
      </w:r>
      <w:r w:rsidRPr="00370B81">
        <w:rPr>
          <w:rFonts w:ascii="Tahoma" w:eastAsia="宋体" w:hAnsi="Tahoma" w:cs="Tahoma"/>
          <w:color w:val="800080"/>
          <w:kern w:val="0"/>
          <w:sz w:val="36"/>
          <w:szCs w:val="36"/>
        </w:rPr>
        <w:t>数据结构）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905375" cy="6572250"/>
            <wp:effectExtent l="0" t="0" r="9525" b="0"/>
            <wp:docPr id="54" name="图片 54" descr="http://ugc.qpic.cn/adapt/0/29f11af4-9bf3-14b0-356f-9ce387729f95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://ugc.qpic.cn/adapt/0/29f11af4-9bf3-14b0-356f-9ce387729f95/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905375" cy="6572250"/>
            <wp:effectExtent l="0" t="0" r="9525" b="0"/>
            <wp:docPr id="53" name="图片 53" descr="http://ugc.qpic.cn/adapt/0/f56f9051-749a-1d98-a555-dedab2e68511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://ugc.qpic.cn/adapt/0/f56f9051-749a-1d98-a555-dedab2e68511/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7639050"/>
            <wp:effectExtent l="0" t="0" r="0" b="0"/>
            <wp:docPr id="52" name="图片 52" descr="http://ugc.qpic.cn/adapt/0/17b0f9d7-d78c-e750-64e2-70cb90c4626e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://ugc.qpic.cn/adapt/0/17b0f9d7-d78c-e750-64e2-70cb90c4626e/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7639050"/>
            <wp:effectExtent l="0" t="0" r="0" b="0"/>
            <wp:docPr id="51" name="图片 51" descr="http://ugc.qpic.cn/adapt/0/73757281-850e-8170-8108-503affe37c6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ugc.qpic.cn/adapt/0/73757281-850e-8170-8108-503affe37c6a/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7639050"/>
            <wp:effectExtent l="0" t="0" r="0" b="0"/>
            <wp:docPr id="50" name="图片 50" descr="http://ugc.qpic.cn/adapt/0/42ad1c56-bd0f-46d0-9e95-10d1b465c4f0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ugc.qpic.cn/adapt/0/42ad1c56-bd0f-46d0-9e95-10d1b465c4f0/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7639050"/>
            <wp:effectExtent l="0" t="0" r="0" b="0"/>
            <wp:docPr id="49" name="图片 49" descr="http://ugc.qpic.cn/adapt/0/35854e30-53cf-f1d8-5c57-6a40e9a52801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ugc.qpic.cn/adapt/0/35854e30-53cf-f1d8-5c57-6a40e9a52801/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7639050"/>
            <wp:effectExtent l="0" t="0" r="0" b="0"/>
            <wp:docPr id="48" name="图片 48" descr="http://ugc.qpic.cn/adapt/0/3df2d5a8-a3df-32cc-c7cf-6fdae533aae3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://ugc.qpic.cn/adapt/0/3df2d5a8-a3df-32cc-c7cf-6fdae533aae3/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7639050"/>
            <wp:effectExtent l="0" t="0" r="0" b="0"/>
            <wp:docPr id="47" name="图片 47" descr="http://ugc.qpic.cn/adapt/0/a5ee7e7e-f3ca-a637-fda0-a155a5fe7ada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://ugc.qpic.cn/adapt/0/a5ee7e7e-f3ca-a637-fda0-a155a5fe7ada/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7639050"/>
            <wp:effectExtent l="0" t="0" r="0" b="0"/>
            <wp:docPr id="46" name="图片 46" descr="http://ugc.qpic.cn/adapt/0/e292f092-2de5-2a39-a7d2-ca9d397dd4a1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ugc.qpic.cn/adapt/0/e292f092-2de5-2a39-a7d2-ca9d397dd4a1/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7639050"/>
            <wp:effectExtent l="0" t="0" r="0" b="0"/>
            <wp:docPr id="45" name="图片 45" descr="http://ugc.qpic.cn/adapt/0/8db58261-8fe4-7e57-eb77-0ba82f752002/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ugc.qpic.cn/adapt/0/8db58261-8fe4-7e57-eb77-0ba82f752002/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spacing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2014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年微软校园招聘笔试题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86250" cy="7620000"/>
            <wp:effectExtent l="0" t="0" r="0" b="0"/>
            <wp:docPr id="44" name="图片 44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图片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spacing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86250" cy="7620000"/>
            <wp:effectExtent l="0" t="0" r="0" b="0"/>
            <wp:docPr id="43" name="图片 43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图片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spacing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86250" cy="7620000"/>
            <wp:effectExtent l="0" t="0" r="0" b="0"/>
            <wp:docPr id="42" name="图片 4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图片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spacing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86250" cy="7620000"/>
            <wp:effectExtent l="0" t="0" r="0" b="0"/>
            <wp:docPr id="41" name="图片 41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spacing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86250" cy="7620000"/>
            <wp:effectExtent l="0" t="0" r="0" b="0"/>
            <wp:docPr id="40" name="图片 4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图片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spacing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86250" cy="7620000"/>
            <wp:effectExtent l="0" t="0" r="0" b="0"/>
            <wp:docPr id="39" name="图片 39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图片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spacing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86250" cy="7620000"/>
            <wp:effectExtent l="0" t="0" r="0" b="0"/>
            <wp:docPr id="38" name="图片 38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图片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spacing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86250" cy="7620000"/>
            <wp:effectExtent l="0" t="0" r="0" b="0"/>
            <wp:docPr id="37" name="图片 3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图片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spacing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4286250" cy="7620000"/>
            <wp:effectExtent l="0" t="0" r="0" b="0"/>
            <wp:docPr id="36" name="图片 36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图片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  <w:r w:rsidRPr="00370B81">
        <w:rPr>
          <w:rFonts w:ascii="Tahoma" w:eastAsia="宋体" w:hAnsi="Tahoma" w:cs="Tahoma"/>
          <w:b/>
          <w:bCs/>
          <w:color w:val="0066CC"/>
          <w:kern w:val="0"/>
          <w:sz w:val="36"/>
          <w:szCs w:val="36"/>
        </w:rPr>
        <w:t>百度</w:t>
      </w:r>
      <w:r w:rsidRPr="00370B81">
        <w:rPr>
          <w:rFonts w:ascii="Tahoma" w:eastAsia="宋体" w:hAnsi="Tahoma" w:cs="Tahoma"/>
          <w:b/>
          <w:bCs/>
          <w:color w:val="0066CC"/>
          <w:kern w:val="0"/>
          <w:sz w:val="36"/>
          <w:szCs w:val="36"/>
        </w:rPr>
        <w:t>2014</w:t>
      </w:r>
      <w:r w:rsidRPr="00370B81">
        <w:rPr>
          <w:rFonts w:ascii="Tahoma" w:eastAsia="宋体" w:hAnsi="Tahoma" w:cs="Tahoma"/>
          <w:b/>
          <w:bCs/>
          <w:color w:val="0066CC"/>
          <w:kern w:val="0"/>
          <w:sz w:val="36"/>
          <w:szCs w:val="36"/>
        </w:rPr>
        <w:t>校园招聘</w:t>
      </w:r>
      <w:r w:rsidRPr="00370B81">
        <w:rPr>
          <w:rFonts w:ascii="Tahoma" w:eastAsia="宋体" w:hAnsi="Tahoma" w:cs="Tahoma"/>
          <w:b/>
          <w:bCs/>
          <w:color w:val="0066CC"/>
          <w:kern w:val="0"/>
          <w:sz w:val="36"/>
          <w:szCs w:val="36"/>
        </w:rPr>
        <w:t>-</w:t>
      </w:r>
      <w:r w:rsidRPr="00370B81">
        <w:rPr>
          <w:rFonts w:ascii="Tahoma" w:eastAsia="宋体" w:hAnsi="Tahoma" w:cs="Tahoma"/>
          <w:b/>
          <w:bCs/>
          <w:color w:val="0066CC"/>
          <w:kern w:val="0"/>
          <w:sz w:val="36"/>
          <w:szCs w:val="36"/>
        </w:rPr>
        <w:t>研发工程师笔试题（济南站）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一，简答题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(30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)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lastRenderedPageBreak/>
        <w:t>1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，当前计算机系统一般会采用层次结构存储数据，请介绍下典型计算机存储系统一般分为哪几个层次，为什么采用分层存储数据能有效提高程序的执行效率？（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分）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所谓存储系统的层次结构，就是把各种不同存储容量、存取速度和价格的存储器按层次结构组成多层存储器，并通过管理软件和辅助硬件有机组合成统一的整体，使所存放的程序和数据按层次分布在各种存储器中。目前，在计算机系统中通常采用三级层次结构来构成存储系统，主要由高速缓冲存储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Cache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、主存储器和辅助存储器组成。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存储系统多级层次结构中，由上向下分三级，其容量逐渐增大，速度逐级降低，成本则逐次减少。整个结构又可以看成两个层次：它们分别是主存一辅存层次和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cache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一主存层次。这个层次系统中的每一种存储器都不再是孤立的存储器，而是一个有机的整体。它们在辅助硬件和计算机操作系统的管理下，可把主存一辅存层次作为一个存储整体，形成的可寻址存储空间比主存储器空间大得多。由于辅存容量大，价格低，使得存储系统的整体平均价格降低。由于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Cache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的存取速度可以和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CPU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的工作速度相媲美，故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cache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一主存层次可以缩小主存和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cPu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之间的速度差距，从整体上提高存储器系统的存取速度。尽管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Cache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成本高，但由于容量较小，故不会使存储系统的整体价格增加很多。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综上所述，一个较大的存储系统是由各种不同类型的存储设备构成，是一个具有多级层次结构的存储系统。该系统既有与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CPU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相近的速度，又有极大的容量，而成本又是较低的。其中高速缓存解决了存储系统的速度问题，辅助存储器则解决了存储系统的容量问题。采用多级层次结构的存储器系统可以有效的解决存储器的速度、容量和价格之间的矛盾。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2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Unix/Linux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系统中僵尸进程是如何产生的？有什么危害？如何避免？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(10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)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一个进程在调用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exit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命令结束自己的生命的时候，其实它并没有真正的被销毁，而是留下一个称为僵尸进程（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Zombie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）的数据结构（系统调用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exit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，它的作用是使进程退出，但也仅仅限于将一个正常的进程变成一个僵尸进程，并不能将其完全销毁）。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Linux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进程的状态中，僵尸进程是非常特殊的一种，它已经放弃了几乎所有内存空间，没有任何可执行代码，也不能被调度，仅仅在进程列表中保留一个位置，记载该进程的退出状态等信息供其他进程收集，除此之外，僵尸进程不再占有任何内存空间。它需要它的父进程来为它收尸，如果他的父进程没安装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SIGCHLD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信号处理函数调用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wait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或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waitpid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()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等待子进程结束，又没有显式忽略该信号，那么它就一直保持僵尸状态，如果这时父进程结束了，那么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init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进程自动会接手这个子进程，为它收尸，它还是能被清除的。但是如果如果父进程是一个循环，不会结束，那么子进程就会一直保持僵尸状态，这就是为什么系统中有时会有很多的僵尸进程。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避免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zombie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的方法：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1)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SVR4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中，如果调用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signal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或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sigset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将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SIGCHLD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的配置设置为忽略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,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则不会产生僵死子进程。另外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,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使用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SVR4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版的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sigaction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,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则可设置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SA_NOCLDWAIT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标志以避免子进程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僵死。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Linux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中也可使用这个，在一个程序的开始调用这个函数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signal(SIGCHLD,SIG_IGN); 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2)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调用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fork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两次。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3)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用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waitpid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等待子进程返回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. 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3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，简述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Unix/Linux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系统中使用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socket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库编写服务器端程序的流程，请分别用对应的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socket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通信函数表示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(10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)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lastRenderedPageBreak/>
        <w:t>TCP socket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通信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服务器端流程如下：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1.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创建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serverSocket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2.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初始化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serverAddr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（服务器地址）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3.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将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socket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和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serverAddr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绑定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bind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4.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开始监听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listen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5.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进入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while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循环，不断的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accept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接入的客户端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socket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，进行读写操作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write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read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6.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关闭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serverSocket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客户端流程：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1.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创建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clientSocket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2.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初始化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serverAddr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3.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链接到服务器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connect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4.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利用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write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read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进行读写操作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5.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关闭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clientSocket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这个列表是一个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Berkeley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套接字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API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库提供的函数或者方法的概要：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 xml:space="preserve">socket()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创建一个新的确定类型的套接字，类型用一个整型数值标识，并为它分配系统资源。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 xml:space="preserve">bind()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一般用于服务器端，将一个套接字与一个套接字地址结构相关联，比如，一个指定的本地端口和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IP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地址。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 xml:space="preserve">listen()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用于服务器端，使一个绑定的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TCP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套接字进入监听状态。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 xml:space="preserve">connect()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用于客户端，为一个套接字分配一个自由的本地端口号。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如果是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TCP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套接字的话，它会试图获得一个新的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TCP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连接。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 xml:space="preserve">accept()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用于服务器端。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它接受一个从远端客户端发出的创建一个新的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TCP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连接的接入请求，创建一个新的套接字，与该连接相应的套接字地址相关联。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send()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和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recv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(),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或者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write()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read(),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或者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recvfrom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()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和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sendto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(),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用于往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/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从远程套接字发送和接受数据。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 xml:space="preserve">close()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用于系统释放分配给一个套接字的资源。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如果是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TCP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，连接会被中断。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gethostbyname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()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和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gethostbyaddr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()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用于解析主机名和地址。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 xml:space="preserve">select()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用于修整有如下情况的套接字列表：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准备读，准备写或者是有错误。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 xml:space="preserve">poll()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用于检查套接字的状态。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套接字可以被测试，看是否可以写入、读取或是有错误。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getsockopt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()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用于查询指定的套接字一个特定的套接字选项的当前值。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setsockopt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()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用于为指定的套接字设定一个特定的套接字选项。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二，算法与程序设计题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1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，使用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C/C++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编写函数，实现字符串反转，要求不使用任何系统函数，且时间复杂度最小，函数原型：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char* 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reverse_str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(char* 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str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(15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)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获取首尾指针，然后将首尾指针指向的元素交换，将首指针指向下一个，将尾指针指向前一个，交换指针指向的元素，然后重复执行，直到首尾指针相遇。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lastRenderedPageBreak/>
        <w:t>2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，给定一个如下格式的字符串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(1,(2,3),(4,(5,6),7))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括号内的元素可以是数字，也可以是另一个括号，请实现一个算法消除嵌套的括号，比如把上面的表达式变成：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(1,2,3,4,5,6,7)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，如果表达式有误请报错。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(15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)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使用栈和队列实现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70B81">
        <w:rPr>
          <w:rFonts w:ascii="Tahoma" w:eastAsia="宋体" w:hAnsi="Tahoma" w:cs="Tahoma"/>
          <w:b/>
          <w:bCs/>
          <w:noProof/>
          <w:color w:val="000000"/>
          <w:kern w:val="0"/>
          <w:szCs w:val="21"/>
        </w:rPr>
        <w:drawing>
          <wp:inline distT="0" distB="0" distL="0" distR="0">
            <wp:extent cx="6096000" cy="2857500"/>
            <wp:effectExtent l="0" t="0" r="0" b="0"/>
            <wp:docPr id="35" name="图片 35" descr="20130921192342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20130921192342109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hyperlink r:id="rId28" w:tgtFrame="_blank" w:history="1">
        <w:r w:rsidRPr="00370B81">
          <w:rPr>
            <w:rFonts w:ascii="Tahoma" w:eastAsia="宋体" w:hAnsi="Tahoma" w:cs="Tahoma"/>
            <w:color w:val="26709A"/>
            <w:kern w:val="0"/>
            <w:szCs w:val="21"/>
          </w:rPr>
          <w:br/>
          <w:t> </w:t>
        </w:r>
      </w:hyperlink>
    </w:p>
    <w:p w:rsidR="00370B81" w:rsidRPr="00370B81" w:rsidRDefault="00370B81" w:rsidP="00370B81">
      <w:pPr>
        <w:widowControl/>
        <w:shd w:val="clear" w:color="auto" w:fill="FFFFFF"/>
        <w:jc w:val="center"/>
        <w:rPr>
          <w:rFonts w:ascii="Tahoma" w:eastAsia="宋体" w:hAnsi="Tahoma" w:cs="Tahoma"/>
          <w:color w:val="000000"/>
          <w:kern w:val="0"/>
          <w:szCs w:val="21"/>
        </w:rPr>
      </w:pPr>
      <w:hyperlink r:id="rId29" w:tgtFrame="_blank" w:history="1">
        <w:r w:rsidRPr="00370B81">
          <w:rPr>
            <w:rFonts w:ascii="楷体" w:eastAsia="楷体" w:hAnsi="楷体" w:cs="Tahoma" w:hint="eastAsia"/>
            <w:color w:val="FF0000"/>
            <w:kern w:val="0"/>
            <w:sz w:val="36"/>
            <w:szCs w:val="36"/>
            <w:u w:val="single"/>
          </w:rPr>
          <w:t>2013年阿里巴巴暑期实习招聘笔试题目及部分答案——5月5日</w:t>
        </w:r>
      </w:hyperlink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pict>
          <v:rect id="_x0000_i1251" style="width:0;height:0" o:hralign="center" o:hrstd="t" o:hr="t" fillcolor="#a0a0a0" stroked="f"/>
        </w:pic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答题说明：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1.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答题时间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90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分钟，请注意把握时间；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2.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试题分为四个部分：单项选择题（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题，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20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分）、不定向选择题（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4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题，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20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分）、填空问答（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5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题，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40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分）、综合体（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题，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20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分）；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3.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其他一些乱七八糟的考试说明。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pict>
          <v:rect id="_x0000_i1252" style="width:0;height:0" o:hralign="center" o:hrstd="t" o:hr="t" fillcolor="#a0a0a0" stroked="f"/>
        </w:pic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一、单项选择题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1.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下列说法不正确的是：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A.SATA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硬盘的速度速度大约为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500Mbps/s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B.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读取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18XDVD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光盘数据的速度为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1Gbps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C.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前兆以太网的数据读取速度为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1Gpbs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lastRenderedPageBreak/>
        <w:t>D.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读取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DDR3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内存数据的速度为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100Gbps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2.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（）不能用于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Linux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中的进程通信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A.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共享内存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B.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命名管道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C.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信号量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D.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临界区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3.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设在内存中有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P1,P2,P3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三道程序，并按照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P1,P2,P3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的优先级次序运行，其中内部计算和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IO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操作时间由下表给出（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CPU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计算和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IO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资源都只能同时由一个程序占用）：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P1: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计算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60ms---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》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IO 80ms---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》计算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20ms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P2: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计算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120ms---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》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IO 40ms---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》计算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40ms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P3: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计算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40ms---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》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IO 80ms---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》计算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40ms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完成三道程序比单道运行节省的时间是（）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A.80ms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B.120ms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C.160ms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D.200ms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4.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两个等价线程并发的执行下列程序，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为全局变量，初始为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，假设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printf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++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--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操作都是原子性的，则输出不肯哪个是（）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void</w:t>
      </w:r>
      <w:proofErr w:type="gramEnd"/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foo() {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    </w:t>
      </w:r>
      <w:proofErr w:type="gramStart"/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if(</w:t>
      </w:r>
      <w:proofErr w:type="gramEnd"/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a &lt;= 0) {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        </w:t>
      </w:r>
      <w:proofErr w:type="gramStart"/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a</w:t>
      </w:r>
      <w:proofErr w:type="gramEnd"/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++;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    }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    </w:t>
      </w:r>
      <w:proofErr w:type="gramStart"/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else</w:t>
      </w:r>
      <w:proofErr w:type="gramEnd"/>
      <w:r w:rsidRPr="00370B81">
        <w:rPr>
          <w:rFonts w:ascii="Tahoma" w:eastAsia="宋体" w:hAnsi="Tahoma" w:cs="Tahoma"/>
          <w:color w:val="000000"/>
          <w:kern w:val="0"/>
          <w:szCs w:val="21"/>
        </w:rPr>
        <w:t> </w:t>
      </w:r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        a--;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    }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    </w:t>
      </w:r>
      <w:proofErr w:type="spellStart"/>
      <w:proofErr w:type="gramStart"/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printf</w:t>
      </w:r>
      <w:proofErr w:type="spellEnd"/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proofErr w:type="gramEnd"/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"%d", a);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A.01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B.10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C.12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lastRenderedPageBreak/>
        <w:t>D.22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5.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给定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fun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函数如下，那么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fun(10)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的输出结果是（）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0"/>
        <w:gridCol w:w="6"/>
      </w:tblGrid>
      <w:tr w:rsidR="00370B81" w:rsidRPr="00370B81" w:rsidTr="00370B81">
        <w:tc>
          <w:tcPr>
            <w:tcW w:w="0" w:type="auto"/>
            <w:vAlign w:val="center"/>
            <w:hideMark/>
          </w:tcPr>
          <w:p w:rsidR="00370B81" w:rsidRPr="00370B81" w:rsidRDefault="00370B81" w:rsidP="00370B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370B81">
              <w:rPr>
                <w:rFonts w:ascii="宋体" w:eastAsia="宋体" w:hAnsi="宋体" w:cs="宋体"/>
                <w:kern w:val="0"/>
                <w:sz w:val="24"/>
                <w:szCs w:val="24"/>
              </w:rPr>
              <w:t>int</w:t>
            </w:r>
            <w:proofErr w:type="spellEnd"/>
            <w:r w:rsidRPr="00370B81">
              <w:rPr>
                <w:rFonts w:ascii="宋体" w:eastAsia="宋体" w:hAnsi="宋体" w:cs="宋体"/>
                <w:kern w:val="0"/>
                <w:sz w:val="24"/>
                <w:szCs w:val="24"/>
              </w:rPr>
              <w:t> fun(</w:t>
            </w:r>
            <w:proofErr w:type="spellStart"/>
            <w:r w:rsidRPr="00370B81">
              <w:rPr>
                <w:rFonts w:ascii="宋体" w:eastAsia="宋体" w:hAnsi="宋体" w:cs="宋体"/>
                <w:kern w:val="0"/>
                <w:sz w:val="24"/>
                <w:szCs w:val="24"/>
              </w:rPr>
              <w:t>int</w:t>
            </w:r>
            <w:proofErr w:type="spellEnd"/>
            <w:r w:rsidRPr="00370B81">
              <w:rPr>
                <w:rFonts w:ascii="宋体" w:eastAsia="宋体" w:hAnsi="宋体" w:cs="宋体"/>
                <w:kern w:val="0"/>
                <w:sz w:val="24"/>
                <w:szCs w:val="24"/>
              </w:rPr>
              <w:t> x) {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kern w:val="0"/>
                <w:sz w:val="24"/>
                <w:szCs w:val="24"/>
              </w:rPr>
              <w:t>    </w:t>
            </w:r>
            <w:proofErr w:type="gramStart"/>
            <w:r w:rsidRPr="00370B81">
              <w:rPr>
                <w:rFonts w:ascii="宋体" w:eastAsia="宋体" w:hAnsi="宋体" w:cs="宋体"/>
                <w:kern w:val="0"/>
                <w:sz w:val="24"/>
                <w:szCs w:val="24"/>
              </w:rPr>
              <w:t>return</w:t>
            </w:r>
            <w:proofErr w:type="gramEnd"/>
            <w:r w:rsidRPr="00370B81">
              <w:rPr>
                <w:rFonts w:ascii="宋体" w:eastAsia="宋体" w:hAnsi="宋体" w:cs="宋体"/>
                <w:kern w:val="0"/>
                <w:sz w:val="24"/>
                <w:szCs w:val="24"/>
              </w:rPr>
              <w:t> (x==1) ? 1 : (x + fun(x-1));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  <w:tc>
          <w:tcPr>
            <w:tcW w:w="0" w:type="auto"/>
            <w:vAlign w:val="center"/>
            <w:hideMark/>
          </w:tcPr>
          <w:p w:rsidR="00370B81" w:rsidRPr="00370B81" w:rsidRDefault="00370B81" w:rsidP="00370B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A.0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B.10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C.55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D.3628800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6.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在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c++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程序中，如果一个整型变量频繁使用，最好将他定义为（）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A.auto</w:t>
      </w:r>
      <w:proofErr w:type="spellEnd"/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B.extern</w:t>
      </w:r>
      <w:proofErr w:type="spellEnd"/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C.static</w:t>
      </w:r>
      <w:proofErr w:type="spellEnd"/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D.register</w:t>
      </w:r>
      <w:proofErr w:type="spellEnd"/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7.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长为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的字符串中匹配长度为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m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的子串的复杂度为（）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370B81">
        <w:rPr>
          <w:rFonts w:ascii="Tahoma" w:eastAsia="宋体" w:hAnsi="Tahoma" w:cs="Tahoma"/>
          <w:color w:val="000000"/>
          <w:kern w:val="0"/>
          <w:szCs w:val="21"/>
        </w:rPr>
        <w:t>A.O(</w:t>
      </w:r>
      <w:proofErr w:type="gramEnd"/>
      <w:r w:rsidRPr="00370B81">
        <w:rPr>
          <w:rFonts w:ascii="Tahoma" w:eastAsia="宋体" w:hAnsi="Tahoma" w:cs="Tahoma"/>
          <w:color w:val="000000"/>
          <w:kern w:val="0"/>
          <w:szCs w:val="21"/>
        </w:rPr>
        <w:t>N)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370B81">
        <w:rPr>
          <w:rFonts w:ascii="Tahoma" w:eastAsia="宋体" w:hAnsi="Tahoma" w:cs="Tahoma"/>
          <w:color w:val="000000"/>
          <w:kern w:val="0"/>
          <w:szCs w:val="21"/>
        </w:rPr>
        <w:t>B.O(</w:t>
      </w:r>
      <w:proofErr w:type="gramEnd"/>
      <w:r w:rsidRPr="00370B81">
        <w:rPr>
          <w:rFonts w:ascii="Tahoma" w:eastAsia="宋体" w:hAnsi="Tahoma" w:cs="Tahoma"/>
          <w:color w:val="000000"/>
          <w:kern w:val="0"/>
          <w:szCs w:val="21"/>
        </w:rPr>
        <w:t>M+N)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370B81">
        <w:rPr>
          <w:rFonts w:ascii="Tahoma" w:eastAsia="宋体" w:hAnsi="Tahoma" w:cs="Tahoma"/>
          <w:color w:val="000000"/>
          <w:kern w:val="0"/>
          <w:szCs w:val="21"/>
        </w:rPr>
        <w:t>C.O(</w:t>
      </w:r>
      <w:proofErr w:type="gramEnd"/>
      <w:r w:rsidRPr="00370B81">
        <w:rPr>
          <w:rFonts w:ascii="Tahoma" w:eastAsia="宋体" w:hAnsi="Tahoma" w:cs="Tahoma"/>
          <w:color w:val="000000"/>
          <w:kern w:val="0"/>
          <w:szCs w:val="21"/>
        </w:rPr>
        <w:t>N+LOGM)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370B81">
        <w:rPr>
          <w:rFonts w:ascii="Tahoma" w:eastAsia="宋体" w:hAnsi="Tahoma" w:cs="Tahoma"/>
          <w:color w:val="000000"/>
          <w:kern w:val="0"/>
          <w:szCs w:val="21"/>
        </w:rPr>
        <w:t>D.O(</w:t>
      </w:r>
      <w:proofErr w:type="gramEnd"/>
      <w:r w:rsidRPr="00370B81">
        <w:rPr>
          <w:rFonts w:ascii="Tahoma" w:eastAsia="宋体" w:hAnsi="Tahoma" w:cs="Tahoma"/>
          <w:color w:val="000000"/>
          <w:kern w:val="0"/>
          <w:szCs w:val="21"/>
        </w:rPr>
        <w:t>M+LOGN)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8.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判断一包含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个整数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a[]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中是否存在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i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j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k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满足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a[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i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] + a[j] = a[k]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的时间复杂度为（）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370B81">
        <w:rPr>
          <w:rFonts w:ascii="Tahoma" w:eastAsia="宋体" w:hAnsi="Tahoma" w:cs="Tahoma"/>
          <w:color w:val="000000"/>
          <w:kern w:val="0"/>
          <w:szCs w:val="21"/>
        </w:rPr>
        <w:t>A.O(</w:t>
      </w:r>
      <w:proofErr w:type="gramEnd"/>
      <w:r w:rsidRPr="00370B81">
        <w:rPr>
          <w:rFonts w:ascii="Tahoma" w:eastAsia="宋体" w:hAnsi="Tahoma" w:cs="Tahoma"/>
          <w:color w:val="000000"/>
          <w:kern w:val="0"/>
          <w:szCs w:val="21"/>
        </w:rPr>
        <w:t>n) B.O(n^2) C.O(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nlog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(n)) D.O(n^2log(n))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9.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三次射击能中一次的概率是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0.95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，请问一次射击能中的概率是多少？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>A.0.63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B.0.5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370B81">
        <w:rPr>
          <w:rFonts w:ascii="Tahoma" w:eastAsia="宋体" w:hAnsi="Tahoma" w:cs="Tahoma"/>
          <w:color w:val="000000"/>
          <w:kern w:val="0"/>
          <w:szCs w:val="21"/>
        </w:rPr>
        <w:t>C.*</w:t>
      </w:r>
      <w:proofErr w:type="gramEnd"/>
      <w:r w:rsidRPr="00370B81">
        <w:rPr>
          <w:rFonts w:ascii="Tahoma" w:eastAsia="宋体" w:hAnsi="Tahoma" w:cs="Tahoma"/>
          <w:color w:val="000000"/>
          <w:kern w:val="0"/>
          <w:szCs w:val="21"/>
        </w:rPr>
        <w:t>*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D.0.85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10.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下列序排算法中最坏复杂度不是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n(n-1)/2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的是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_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lastRenderedPageBreak/>
        <w:t>A.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快速序排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B.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冒泡序排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C.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直接插入序排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D.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堆序排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二、不定向选择题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1.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以下哪些进程状态转换是正确的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()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A.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就绪到运行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B.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运行到就绪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C.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运行到阻塞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D.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阻塞到运行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E.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阻塞到就绪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2.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一个栈的入栈数列为：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2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3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4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5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、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6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；下列哪个是可能的出栈顺序。（选项不记得）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3.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下列哪些代码可以使得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b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交换数值。（选项不记得）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4.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B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晚上无聊就开始数星星。每次只能数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K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个（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20&lt;=k&lt;=30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）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B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轮流数。最后谁把星星数完谁就获胜，那么当星星数量为多少时候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必胜？（选项不记得）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三、填空问答题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1.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给你一个整型数组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A[N]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，完成一个小程序代码（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20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行之内），使得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A[N]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逆向，即原数组为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2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3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4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，逆向之后为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4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3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2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proofErr w:type="gramStart"/>
      <w:r w:rsidRPr="00370B81">
        <w:rPr>
          <w:rFonts w:ascii="Tahoma" w:eastAsia="宋体" w:hAnsi="Tahoma" w:cs="Tahoma"/>
          <w:color w:val="000000"/>
          <w:kern w:val="0"/>
          <w:szCs w:val="21"/>
        </w:rPr>
        <w:t>void</w:t>
      </w:r>
      <w:proofErr w:type="gramEnd"/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revense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(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int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* 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a,int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n) {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}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2.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自选调度方面的问题，题目很长，就是给你三个线程，分别采用先来先分配的策略和最短执行之间的调度策略，然后计算每个线程从提交到执行完成的时间。题目实在太长，还有几个表格。考察的是操作系统里面作业调度算法先进先出和最短作业优先。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3.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有个苦逼的上班族，他每天忘记定闹钟的概率为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0.2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，上班堵车的概率为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0.5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，如果他既没定闹钟上班又堵车那他迟到的概率为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1.0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，如果他定了闹钟但是上班堵车那他迟到的概率为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0.9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，如果他没定闹钟但是上班不堵车他迟到的概率为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0.8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，如果他既定了闹钟上班又不堵车那他迟到的概率为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0.0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，那么求出他在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60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天里上班迟到的期望。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4.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战报交流：战场上不同的位置有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个战士（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n&gt;4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），每个战士知道当前的一些战况，现在需要这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个战士通过通话交流，互相传达自己知道的战况信息，每次通话，可以让通话的双方知道对方的所有情报，设计算法，使用最少的通话次数，是的战场上的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n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个士兵知道所有的战况信息，不需要写程序代码，得出最少的通话次数。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t>5.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有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个人，其中一个明星和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n-1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个群众，群众都认识明星，明星不认识任何群众，群众和群众之间的认识关系不知道，现在如果你是机器人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R2T2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，你每次问一个人是否认识另外一个人的代价为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O(1)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，试设计一种算法找出明星，并给出时间复杂度（没有复杂度不得分）。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解答：这个问题等价于找未知序列数中的最小数，我们将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reg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这个函数等价为以下过程：，如果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i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认识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j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，记作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i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大于等于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j,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同样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j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不一定大于等于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i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,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满足要求，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i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不认识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j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记作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i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&lt;j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，对明星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k,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他不认识所有人，则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k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是其中最小的数，且满足其余的人都认识他，也就是其余的人都大于等于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k.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这样问题就被转换了。就拿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N=5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来说，首先有数组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S[5]={A,B,C,D,E}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这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5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个变量，里边存放着随机数，求是否存在唯一最小数，如果存在位置在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中的哪里。（楼主这里是这个意思，按我的理解题中这个最小数一定是存在且唯一的）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0"/>
        <w:gridCol w:w="6"/>
      </w:tblGrid>
      <w:tr w:rsidR="00370B81" w:rsidRPr="00370B81" w:rsidTr="00370B81">
        <w:tc>
          <w:tcPr>
            <w:tcW w:w="0" w:type="auto"/>
            <w:vAlign w:val="center"/>
            <w:hideMark/>
          </w:tcPr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int</w:t>
            </w:r>
            <w:proofErr w:type="spellEnd"/>
            <w:r w:rsidRPr="00370B81"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  <w:t> </w:t>
            </w: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finds(S,N)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{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lastRenderedPageBreak/>
              <w:t>    </w:t>
            </w: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int</w:t>
            </w:r>
            <w:proofErr w:type="spellEnd"/>
            <w:r w:rsidRPr="00370B81"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  <w:t> </w:t>
            </w: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flag=0;//用于判定是否有明星，即当前最小数另外出现几次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</w:t>
            </w: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int</w:t>
            </w:r>
            <w:proofErr w:type="spellEnd"/>
            <w:r w:rsidRPr="00370B81"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  <w:t> </w:t>
            </w: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temp=0;//存放最小数在S中的位置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for(</w:t>
            </w: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i</w:t>
            </w:r>
            <w:proofErr w:type="spellEnd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=1;i&lt;</w:t>
            </w: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N;i</w:t>
            </w:r>
            <w:proofErr w:type="spellEnd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++)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｛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  if(!</w:t>
            </w: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reg</w:t>
            </w:r>
            <w:proofErr w:type="spellEnd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(S[</w:t>
            </w: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i</w:t>
            </w:r>
            <w:proofErr w:type="spellEnd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],S[temp])//如果temp标号的数小于</w:t>
            </w: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i</w:t>
            </w:r>
            <w:proofErr w:type="spellEnd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标号的数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 ｛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     temp=</w:t>
            </w: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i</w:t>
            </w:r>
            <w:proofErr w:type="spellEnd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;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     flag=0;//更换怀疑对象（最小数）时，标记清零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  ｝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  </w:t>
            </w: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elseif</w:t>
            </w:r>
            <w:proofErr w:type="spellEnd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(</w:t>
            </w: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reg</w:t>
            </w:r>
            <w:proofErr w:type="spellEnd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(S[temp]，S[</w:t>
            </w:r>
            <w:proofErr w:type="spellStart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i</w:t>
            </w:r>
            <w:proofErr w:type="spellEnd"/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])//如果temp里存放的确实是唯一最小数是不会跑进这里来的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  {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       flag++;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`     }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｝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if(flag&gt;0) return</w:t>
            </w:r>
            <w:r w:rsidRPr="00370B81"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  <w:t> </w:t>
            </w: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-1;//表示没有明星,例如所有的数都相等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    return</w:t>
            </w:r>
            <w:r w:rsidRPr="00370B81"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  <w:t> </w:t>
            </w: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temp;//返回明星在S中的位置</w:t>
            </w:r>
          </w:p>
          <w:p w:rsidR="00370B81" w:rsidRPr="00370B81" w:rsidRDefault="00370B81" w:rsidP="00370B81">
            <w:pPr>
              <w:widowControl/>
              <w:jc w:val="left"/>
              <w:rPr>
                <w:rFonts w:ascii="Consolas" w:eastAsia="宋体" w:hAnsi="Consolas" w:cs="Consolas"/>
                <w:color w:val="47433F"/>
                <w:kern w:val="0"/>
                <w:sz w:val="24"/>
                <w:szCs w:val="24"/>
              </w:rPr>
            </w:pPr>
            <w:r w:rsidRPr="00370B81">
              <w:rPr>
                <w:rFonts w:ascii="宋体" w:eastAsia="宋体" w:hAnsi="宋体" w:cs="宋体"/>
                <w:color w:val="47433F"/>
                <w:kern w:val="0"/>
                <w:sz w:val="24"/>
                <w:szCs w:val="24"/>
              </w:rPr>
              <w:t>}</w:t>
            </w:r>
          </w:p>
        </w:tc>
        <w:tc>
          <w:tcPr>
            <w:tcW w:w="0" w:type="auto"/>
            <w:vAlign w:val="center"/>
            <w:hideMark/>
          </w:tcPr>
          <w:p w:rsidR="00370B81" w:rsidRPr="00370B81" w:rsidRDefault="00370B81" w:rsidP="00370B8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b/>
          <w:bCs/>
          <w:color w:val="000000"/>
          <w:kern w:val="0"/>
          <w:szCs w:val="21"/>
        </w:rPr>
        <w:lastRenderedPageBreak/>
        <w:t>四、综合题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有一个淘宝商户，在某城市有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个仓库，每个仓库的储货量不同，现在要通过货物运输，将每次仓库的储货量变成一致的，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个仓库之间的运输线路围城一个圈，即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1-&gt;2-&gt;3-&gt;4-&gt;...-&gt;n-&gt;1-&gt;...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，货物只能通过连接的仓库运输，设计最小的运送成本（运货量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*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路程）达到淘宝商户的要求，并写出代码。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解答：这个题目类似的题目有：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题目：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fldChar w:fldCharType="begin"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instrText xml:space="preserve"> HYPERLINK "http://www.lydsy.com/JudgeOnline/problem.php?id=1045" \t "_blank" </w:instrTex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fldChar w:fldCharType="separate"/>
      </w:r>
      <w:r w:rsidRPr="00370B81">
        <w:rPr>
          <w:rFonts w:ascii="Tahoma" w:eastAsia="宋体" w:hAnsi="Tahoma" w:cs="Tahoma"/>
          <w:color w:val="26709A"/>
          <w:kern w:val="0"/>
          <w:szCs w:val="21"/>
        </w:rPr>
        <w:t>http://www.lydsy.com/JudgeOnline/problem.php?id=1045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fldChar w:fldCharType="end"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有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个小朋友坐成一圈，每人有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ai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个糖果。每人只能给左右两人传递糖果。每人每次传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递一个糖果代价为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1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，求使所有人获得均等糖果的最小代价。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分析：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假设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a1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分给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的糖果数为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k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，则可以得到以下的信息：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  <w:t xml:space="preserve">a1 a2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　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a3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　　　　　　　　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an-1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　　　　　　　　　　　　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an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当前数目：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a1-k a2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　　　　　　　　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a3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　　　　　　　　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an-1 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　　　　　　　　　　　　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an+k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所需代价：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|a1-k-ave| |a1+a2-k-2*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ave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| |a1+a2+a3-k-3*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ave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||a1+..+a(n-1)-k-(n-1)*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ave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| |k|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以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sum[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i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]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表示从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a1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加到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ai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减掉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i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*</w:t>
      </w:r>
      <w:proofErr w:type="spellStart"/>
      <w:r w:rsidRPr="00370B81">
        <w:rPr>
          <w:rFonts w:ascii="Tahoma" w:eastAsia="宋体" w:hAnsi="Tahoma" w:cs="Tahoma"/>
          <w:color w:val="000000"/>
          <w:kern w:val="0"/>
          <w:szCs w:val="21"/>
        </w:rPr>
        <w:t>ave</w:t>
      </w:r>
      <w:proofErr w:type="spellEnd"/>
      <w:r w:rsidRPr="00370B81">
        <w:rPr>
          <w:rFonts w:ascii="Tahoma" w:eastAsia="宋体" w:hAnsi="Tahoma" w:cs="Tahoma"/>
          <w:color w:val="000000"/>
          <w:kern w:val="0"/>
          <w:szCs w:val="21"/>
        </w:rPr>
        <w:t>的和值，这以上可以化简为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总代价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 xml:space="preserve"> = |s1-k|+|s2-k|+...+|s(n-1)-k|+|k|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br/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不难看出：当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k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为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s1...s(n-1)</w:t>
      </w:r>
      <w:r w:rsidRPr="00370B81">
        <w:rPr>
          <w:rFonts w:ascii="Tahoma" w:eastAsia="宋体" w:hAnsi="Tahoma" w:cs="Tahoma"/>
          <w:color w:val="000000"/>
          <w:kern w:val="0"/>
          <w:szCs w:val="21"/>
        </w:rPr>
        <w:t>中的中位数的时候，所需的代价最小</w:t>
      </w:r>
    </w:p>
    <w:p w:rsidR="00370B81" w:rsidRPr="00370B81" w:rsidRDefault="00370B81" w:rsidP="00370B81">
      <w:pPr>
        <w:widowControl/>
        <w:shd w:val="clear" w:color="auto" w:fill="FFFFFF"/>
        <w:spacing w:before="240" w:after="240"/>
        <w:jc w:val="left"/>
        <w:rPr>
          <w:rFonts w:ascii="Tahoma" w:eastAsia="宋体" w:hAnsi="Tahoma" w:cs="Tahoma"/>
          <w:color w:val="000000"/>
          <w:kern w:val="0"/>
          <w:szCs w:val="21"/>
        </w:rPr>
      </w:pPr>
      <w:r w:rsidRPr="00370B81">
        <w:rPr>
          <w:rFonts w:ascii="Tahoma" w:eastAsia="宋体" w:hAnsi="Tahoma" w:cs="Tahoma"/>
          <w:color w:val="000000"/>
          <w:kern w:val="0"/>
          <w:szCs w:val="21"/>
        </w:rPr>
        <w:t>代码转载于网络：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</w:tblGrid>
      <w:tr w:rsidR="00370B81" w:rsidRPr="00370B81" w:rsidTr="00370B81">
        <w:tc>
          <w:tcPr>
            <w:tcW w:w="0" w:type="auto"/>
            <w:vAlign w:val="center"/>
            <w:hideMark/>
          </w:tcPr>
          <w:p w:rsidR="00370B81" w:rsidRPr="00370B81" w:rsidRDefault="00370B81" w:rsidP="00370B81">
            <w:pPr>
              <w:widowControl/>
              <w:jc w:val="left"/>
              <w:rPr>
                <w:rFonts w:ascii="Tahoma" w:eastAsia="宋体" w:hAnsi="Tahoma" w:cs="Tahoma"/>
                <w:color w:val="000000"/>
                <w:kern w:val="0"/>
                <w:szCs w:val="21"/>
              </w:rPr>
            </w:pPr>
          </w:p>
        </w:tc>
      </w:tr>
    </w:tbl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#include &lt;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cstring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&gt;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#include &lt;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iostream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&gt;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lastRenderedPageBreak/>
        <w:t>#include &lt;algorithm&gt;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using</w:t>
      </w:r>
      <w:proofErr w:type="gramEnd"/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namespace</w:t>
      </w:r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std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const</w:t>
      </w:r>
      <w:proofErr w:type="spellEnd"/>
      <w:proofErr w:type="gramEnd"/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int</w:t>
      </w:r>
      <w:proofErr w:type="spellEnd"/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X = 1000005;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typedef</w:t>
      </w:r>
      <w:proofErr w:type="spellEnd"/>
      <w:proofErr w:type="gramEnd"/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long</w:t>
      </w:r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long</w:t>
      </w:r>
      <w:proofErr w:type="spellEnd"/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ll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ll</w:t>
      </w:r>
      <w:proofErr w:type="spellEnd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sum[X],a[X];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ll</w:t>
      </w:r>
      <w:proofErr w:type="spellEnd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n;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ll</w:t>
      </w:r>
      <w:proofErr w:type="spellEnd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Abs(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ll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x){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</w:t>
      </w:r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return</w:t>
      </w:r>
      <w:proofErr w:type="gramEnd"/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max(x,-x);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}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int</w:t>
      </w:r>
      <w:proofErr w:type="spellEnd"/>
      <w:proofErr w:type="gramEnd"/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main(){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//</w:t>
      </w: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freopen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(</w:t>
      </w:r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"sum.in","r",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stdin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);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</w:t>
      </w:r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while(</w:t>
      </w:r>
      <w:proofErr w:type="spellStart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cin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&gt;&gt;n){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</w:t>
      </w: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ll</w:t>
      </w:r>
      <w:proofErr w:type="spellEnd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x;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</w:t>
      </w: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ll</w:t>
      </w:r>
      <w:proofErr w:type="spellEnd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tot = 0;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</w:t>
      </w:r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for(</w:t>
      </w:r>
      <w:proofErr w:type="spellStart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int</w:t>
      </w:r>
      <w:proofErr w:type="spellEnd"/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=1;i&lt;=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n;i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++){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    </w:t>
      </w: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scanf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(</w:t>
      </w:r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"%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lld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",&amp;a[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]);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    </w:t>
      </w:r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tot</w:t>
      </w:r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+= a[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];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}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</w:t>
      </w: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ll</w:t>
      </w:r>
      <w:proofErr w:type="spellEnd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ave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= tot/n;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</w:t>
      </w:r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for(</w:t>
      </w:r>
      <w:proofErr w:type="spellStart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int</w:t>
      </w:r>
      <w:proofErr w:type="spellEnd"/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=1;i&lt;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n;i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++)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    </w:t>
      </w:r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sum[</w:t>
      </w:r>
      <w:proofErr w:type="spellStart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] = a[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]+sum[i-1]-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ave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</w:t>
      </w:r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sort(</w:t>
      </w:r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sum+1,sum+n);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</w:t>
      </w: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ll</w:t>
      </w:r>
      <w:proofErr w:type="spellEnd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mid = sum[n/2];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</w:t>
      </w: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ll</w:t>
      </w:r>
      <w:proofErr w:type="spellEnd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ans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= Abs(mid);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</w:t>
      </w:r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for(</w:t>
      </w:r>
      <w:proofErr w:type="spellStart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int</w:t>
      </w:r>
      <w:proofErr w:type="spellEnd"/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=1;i&lt;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n;i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++)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    </w:t>
      </w: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ans</w:t>
      </w:r>
      <w:proofErr w:type="spellEnd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+= Abs(sum[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i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]-mid);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    </w:t>
      </w:r>
      <w:proofErr w:type="spellStart"/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cout</w:t>
      </w:r>
      <w:proofErr w:type="spellEnd"/>
      <w:proofErr w:type="gram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&lt;&lt;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ans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&lt;&lt;</w:t>
      </w:r>
      <w:proofErr w:type="spell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endl</w:t>
      </w:r>
      <w:proofErr w:type="spellEnd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}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    </w:t>
      </w:r>
      <w:proofErr w:type="gramStart"/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return</w:t>
      </w:r>
      <w:proofErr w:type="gramEnd"/>
      <w:r w:rsidRPr="00370B81">
        <w:rPr>
          <w:rFonts w:ascii="Consolas" w:eastAsia="宋体" w:hAnsi="Consolas" w:cs="Consolas"/>
          <w:color w:val="47433F"/>
          <w:kern w:val="0"/>
          <w:szCs w:val="21"/>
        </w:rPr>
        <w:t> </w:t>
      </w: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0;</w:t>
      </w:r>
    </w:p>
    <w:p w:rsidR="00370B81" w:rsidRPr="00370B81" w:rsidRDefault="00370B81" w:rsidP="00370B81">
      <w:pPr>
        <w:widowControl/>
        <w:shd w:val="clear" w:color="auto" w:fill="FFFFFF"/>
        <w:jc w:val="left"/>
        <w:rPr>
          <w:rFonts w:ascii="Consolas" w:eastAsia="宋体" w:hAnsi="Consolas" w:cs="Consolas"/>
          <w:color w:val="47433F"/>
          <w:kern w:val="0"/>
          <w:szCs w:val="21"/>
        </w:rPr>
      </w:pPr>
      <w:r w:rsidRPr="00370B81">
        <w:rPr>
          <w:rFonts w:ascii="宋体" w:eastAsia="宋体" w:hAnsi="宋体" w:cs="宋体"/>
          <w:color w:val="47433F"/>
          <w:kern w:val="0"/>
          <w:sz w:val="24"/>
          <w:szCs w:val="24"/>
        </w:rPr>
        <w:t>}</w:t>
      </w:r>
    </w:p>
    <w:p w:rsidR="004320A1" w:rsidRPr="00370B81" w:rsidRDefault="004320A1">
      <w:bookmarkStart w:id="0" w:name="_GoBack"/>
      <w:bookmarkEnd w:id="0"/>
    </w:p>
    <w:sectPr w:rsidR="004320A1" w:rsidRPr="00370B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B81"/>
    <w:rsid w:val="00370B81"/>
    <w:rsid w:val="0043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76B38F-3C58-4C35-9AE0-020287E5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70B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370B81"/>
    <w:rPr>
      <w:b/>
      <w:bCs/>
    </w:rPr>
  </w:style>
  <w:style w:type="character" w:customStyle="1" w:styleId="apple-converted-space">
    <w:name w:val="apple-converted-space"/>
    <w:basedOn w:val="a0"/>
    <w:rsid w:val="00370B81"/>
  </w:style>
  <w:style w:type="character" w:styleId="a5">
    <w:name w:val="Hyperlink"/>
    <w:basedOn w:val="a0"/>
    <w:uiPriority w:val="99"/>
    <w:semiHidden/>
    <w:unhideWhenUsed/>
    <w:rsid w:val="00370B81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370B8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32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2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46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3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21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6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057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2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35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721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41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585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1068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0252946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3819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46051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04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123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6130872">
                                          <w:marLeft w:val="1080"/>
                                          <w:marRight w:val="0"/>
                                          <w:marTop w:val="0"/>
                                          <w:marBottom w:val="5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3793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394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484442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74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6893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51548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3915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0864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77440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95661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3444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487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2763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4316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3014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5021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1541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15965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725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8606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124050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32482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1904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2608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7972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75866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34726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02004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481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156071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3202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886680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46204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296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3045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0811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85583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450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5521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70604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406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54171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63200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69206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071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108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6399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4409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16351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41393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3697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976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01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603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778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67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76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5921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4062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17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9818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4306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17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912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4569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4030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27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3748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8539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320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8500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267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8781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6115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1525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0109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243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964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16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1718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8821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517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3774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798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335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539041">
                                      <w:marLeft w:val="0"/>
                                      <w:marRight w:val="0"/>
                                      <w:marTop w:val="9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89182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179698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063960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065826">
                                      <w:marLeft w:val="0"/>
                                      <w:marRight w:val="0"/>
                                      <w:marTop w:val="0"/>
                                      <w:marBottom w:val="18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6814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0E0E0"/>
                                        <w:left w:val="single" w:sz="2" w:space="0" w:color="E0E0E0"/>
                                        <w:bottom w:val="single" w:sz="6" w:space="4" w:color="E0E0E0"/>
                                        <w:right w:val="single" w:sz="2" w:space="0" w:color="E0E0E0"/>
                                      </w:divBdr>
                                    </w:div>
                                  </w:divsChild>
                                </w:div>
                                <w:div w:id="899634149">
                                  <w:marLeft w:val="0"/>
                                  <w:marRight w:val="0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4" w:color="E0E0E0"/>
                                    <w:right w:val="none" w:sz="0" w:space="0" w:color="auto"/>
                                  </w:divBdr>
                                  <w:divsChild>
                                    <w:div w:id="70000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4898995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009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0068083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3366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52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dashed" w:sz="6" w:space="8" w:color="E0E0E0"/>
                                        <w:right w:val="none" w:sz="0" w:space="0" w:color="auto"/>
                                      </w:divBdr>
                                      <w:divsChild>
                                        <w:div w:id="535893667">
                                          <w:marLeft w:val="0"/>
                                          <w:marRight w:val="0"/>
                                          <w:marTop w:val="16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244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246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7518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0023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8963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1668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5248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45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317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130655">
                                      <w:marLeft w:val="0"/>
                                      <w:marRight w:val="0"/>
                                      <w:marTop w:val="22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500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473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ADADA"/>
                                                <w:left w:val="single" w:sz="2" w:space="0" w:color="DADADA"/>
                                                <w:bottom w:val="single" w:sz="6" w:space="0" w:color="DADADA"/>
                                                <w:right w:val="single" w:sz="2" w:space="0" w:color="DADADA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1471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77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905897">
                                              <w:marLeft w:val="0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3886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8494538">
                                                  <w:marLeft w:val="-1725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263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9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98380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0991480">
                                                              <w:marLeft w:val="0"/>
                                                              <w:marRight w:val="0"/>
                                                              <w:marTop w:val="7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1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3545">
          <w:marLeft w:val="108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9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128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07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29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98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76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41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68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29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628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30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34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81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4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73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47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847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53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40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839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2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912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653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77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5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882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324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200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23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83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11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16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67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44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5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01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54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41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67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40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1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539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59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05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57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19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96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60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19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6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7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1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6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1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89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31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15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77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00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34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88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27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2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47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43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1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9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42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1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9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86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9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67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7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6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hyperlink" Target="http://50vip.com/blog.php?i=223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hyperlink" Target="http://50vip.com/blog.php?i=223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33</Pages>
  <Words>1094</Words>
  <Characters>6242</Characters>
  <Application>Microsoft Office Word</Application>
  <DocSecurity>0</DocSecurity>
  <Lines>52</Lines>
  <Paragraphs>14</Paragraphs>
  <ScaleCrop>false</ScaleCrop>
  <Company>Microsoft</Company>
  <LinksUpToDate>false</LinksUpToDate>
  <CharactersWithSpaces>7322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YIQINGXIN</dc:creator>
  <cp:keywords/>
  <dc:description/>
  <cp:lastModifiedBy>YIQINGXIN</cp:lastModifiedBy>
  <cp:revision>1</cp:revision>
  <dcterms:created xsi:type="dcterms:W3CDTF">2014-03-28T04:44:00Z</dcterms:created>
  <dcterms:modified xsi:type="dcterms:W3CDTF">2014-03-28T04:47:00Z</dcterms:modified>
</cp:coreProperties>
</file>