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65077" w14:textId="77777777" w:rsidR="006C21E9" w:rsidRDefault="006C21E9" w:rsidP="006C21E9">
      <w:pPr>
        <w:pStyle w:val="NormalWeb"/>
        <w:spacing w:before="0" w:beforeAutospacing="0" w:after="0" w:afterAutospacing="0"/>
        <w:rPr>
          <w:rFonts w:ascii="Calibri Light" w:hAnsi="Calibri Light" w:cs="Calibri Light"/>
          <w:sz w:val="40"/>
          <w:szCs w:val="40"/>
          <w:lang w:val="en-GB"/>
        </w:rPr>
      </w:pPr>
      <w:r>
        <w:rPr>
          <w:rFonts w:ascii="Calibri Light" w:hAnsi="Calibri Light" w:cs="Calibri Light"/>
          <w:sz w:val="40"/>
          <w:szCs w:val="40"/>
          <w:lang w:val="en-GB"/>
        </w:rPr>
        <w:t>Week 5</w:t>
      </w:r>
    </w:p>
    <w:p w14:paraId="165BE4B2" w14:textId="5A1990B0" w:rsidR="00D0274A" w:rsidRDefault="00D0274A"/>
    <w:p w14:paraId="6F9A9C2C"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Creating Engaging Classrooms:</w:t>
      </w:r>
    </w:p>
    <w:p w14:paraId="196631FB"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 </w:t>
      </w:r>
    </w:p>
    <w:p w14:paraId="0098368A"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Facilitator:</w:t>
      </w:r>
    </w:p>
    <w:p w14:paraId="6A710321" w14:textId="08202CAB" w:rsidR="006C21E9" w:rsidRPr="006C21E9" w:rsidRDefault="006C21E9" w:rsidP="006C21E9">
      <w:pPr>
        <w:spacing w:after="0" w:line="240" w:lineRule="auto"/>
        <w:rPr>
          <w:rFonts w:ascii="Calibri" w:eastAsia="Times New Roman" w:hAnsi="Calibri" w:cs="Calibri"/>
          <w:lang w:val="en-GB"/>
        </w:rPr>
      </w:pPr>
      <w:r w:rsidRPr="006C21E9">
        <w:rPr>
          <w:noProof/>
        </w:rPr>
        <w:drawing>
          <wp:inline distT="0" distB="0" distL="0" distR="0" wp14:anchorId="4B5196C0" wp14:editId="5F923C4D">
            <wp:extent cx="5354320" cy="301879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54320" cy="3018790"/>
                    </a:xfrm>
                    <a:prstGeom prst="rect">
                      <a:avLst/>
                    </a:prstGeom>
                    <a:noFill/>
                    <a:ln>
                      <a:noFill/>
                    </a:ln>
                  </pic:spPr>
                </pic:pic>
              </a:graphicData>
            </a:graphic>
          </wp:inline>
        </w:drawing>
      </w:r>
    </w:p>
    <w:p w14:paraId="0C91EF45"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 </w:t>
      </w:r>
    </w:p>
    <w:p w14:paraId="5594E6AF" w14:textId="319EA1A7" w:rsidR="006C21E9" w:rsidRPr="006C21E9" w:rsidRDefault="006C21E9" w:rsidP="006C21E9">
      <w:pPr>
        <w:spacing w:after="0" w:line="240" w:lineRule="auto"/>
        <w:rPr>
          <w:rFonts w:ascii="Calibri" w:eastAsia="Times New Roman" w:hAnsi="Calibri" w:cs="Calibri"/>
          <w:lang w:val="en-GB"/>
        </w:rPr>
      </w:pPr>
      <w:r w:rsidRPr="006C21E9">
        <w:rPr>
          <w:noProof/>
        </w:rPr>
        <w:drawing>
          <wp:inline distT="0" distB="0" distL="0" distR="0" wp14:anchorId="14111D38" wp14:editId="0D6332C0">
            <wp:extent cx="5342890" cy="3007360"/>
            <wp:effectExtent l="0" t="0" r="0" b="254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42890" cy="3007360"/>
                    </a:xfrm>
                    <a:prstGeom prst="rect">
                      <a:avLst/>
                    </a:prstGeom>
                    <a:noFill/>
                    <a:ln>
                      <a:noFill/>
                    </a:ln>
                  </pic:spPr>
                </pic:pic>
              </a:graphicData>
            </a:graphic>
          </wp:inline>
        </w:drawing>
      </w:r>
    </w:p>
    <w:p w14:paraId="4C629F64"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vcf@codepath.org</w:t>
      </w:r>
    </w:p>
    <w:p w14:paraId="7E8994AB"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codepath.org/volunteer</w:t>
      </w:r>
    </w:p>
    <w:p w14:paraId="7F19600D"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Make Up Work:</w:t>
      </w:r>
    </w:p>
    <w:p w14:paraId="0B86BD59"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(1 paragraph) Summarize the key points of the facilitator training.</w:t>
      </w:r>
    </w:p>
    <w:p w14:paraId="4B1AC517" w14:textId="77777777" w:rsidR="006C21E9" w:rsidRPr="006C21E9" w:rsidRDefault="006C21E9" w:rsidP="006C21E9">
      <w:pPr>
        <w:numPr>
          <w:ilvl w:val="0"/>
          <w:numId w:val="1"/>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Career center</w:t>
      </w:r>
    </w:p>
    <w:p w14:paraId="5D07E150" w14:textId="77777777" w:rsidR="006C21E9" w:rsidRPr="006C21E9" w:rsidRDefault="006C21E9" w:rsidP="006C21E9">
      <w:pPr>
        <w:numPr>
          <w:ilvl w:val="0"/>
          <w:numId w:val="1"/>
        </w:numPr>
        <w:spacing w:after="0" w:line="240" w:lineRule="auto"/>
        <w:textAlignment w:val="center"/>
        <w:rPr>
          <w:rFonts w:ascii="Calibri" w:eastAsia="Times New Roman" w:hAnsi="Calibri" w:cs="Calibri"/>
          <w:lang w:val="en-GB"/>
        </w:rPr>
      </w:pPr>
      <w:proofErr w:type="spellStart"/>
      <w:r w:rsidRPr="006C21E9">
        <w:rPr>
          <w:rFonts w:ascii="Calibri" w:eastAsia="Times New Roman" w:hAnsi="Calibri" w:cs="Calibri"/>
          <w:lang w:val="en-GB"/>
        </w:rPr>
        <w:t>morgan</w:t>
      </w:r>
      <w:proofErr w:type="spellEnd"/>
      <w:r w:rsidRPr="006C21E9">
        <w:rPr>
          <w:rFonts w:ascii="Calibri" w:eastAsia="Times New Roman" w:hAnsi="Calibri" w:cs="Calibri"/>
          <w:lang w:val="en-GB"/>
        </w:rPr>
        <w:t xml:space="preserve"> </w:t>
      </w:r>
      <w:proofErr w:type="spellStart"/>
      <w:r w:rsidRPr="006C21E9">
        <w:rPr>
          <w:rFonts w:ascii="Calibri" w:eastAsia="Times New Roman" w:hAnsi="Calibri" w:cs="Calibri"/>
          <w:lang w:val="en-GB"/>
        </w:rPr>
        <w:t>richardson</w:t>
      </w:r>
      <w:proofErr w:type="spellEnd"/>
    </w:p>
    <w:p w14:paraId="125BB1BA" w14:textId="77777777" w:rsidR="006C21E9" w:rsidRPr="006C21E9" w:rsidRDefault="006C21E9" w:rsidP="006C21E9">
      <w:pPr>
        <w:numPr>
          <w:ilvl w:val="0"/>
          <w:numId w:val="1"/>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codepath.org/career</w:t>
      </w:r>
    </w:p>
    <w:p w14:paraId="62BDE31E" w14:textId="77777777" w:rsidR="006C21E9" w:rsidRPr="006C21E9" w:rsidRDefault="006C21E9" w:rsidP="006C21E9">
      <w:pPr>
        <w:numPr>
          <w:ilvl w:val="1"/>
          <w:numId w:val="1"/>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Resource Guides</w:t>
      </w:r>
    </w:p>
    <w:p w14:paraId="29BED8BB" w14:textId="77777777" w:rsidR="006C21E9" w:rsidRPr="006C21E9" w:rsidRDefault="006C21E9" w:rsidP="006C21E9">
      <w:pPr>
        <w:numPr>
          <w:ilvl w:val="1"/>
          <w:numId w:val="1"/>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Technical Mentoring Program</w:t>
      </w:r>
    </w:p>
    <w:p w14:paraId="198D47D1" w14:textId="77777777" w:rsidR="006C21E9" w:rsidRPr="006C21E9" w:rsidRDefault="006C21E9" w:rsidP="006C21E9">
      <w:pPr>
        <w:numPr>
          <w:ilvl w:val="1"/>
          <w:numId w:val="1"/>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lastRenderedPageBreak/>
        <w:t>Career Coach Services codepath.chronus.com</w:t>
      </w:r>
    </w:p>
    <w:p w14:paraId="5C08D426" w14:textId="77777777" w:rsidR="006C21E9" w:rsidRPr="006C21E9" w:rsidRDefault="006C21E9" w:rsidP="006C21E9">
      <w:pPr>
        <w:numPr>
          <w:ilvl w:val="1"/>
          <w:numId w:val="1"/>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Resume Review Week</w:t>
      </w:r>
    </w:p>
    <w:p w14:paraId="59BF8A9F" w14:textId="77777777" w:rsidR="006C21E9" w:rsidRPr="006C21E9" w:rsidRDefault="006C21E9" w:rsidP="006C21E9">
      <w:pPr>
        <w:numPr>
          <w:ilvl w:val="1"/>
          <w:numId w:val="1"/>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Mock Interviews</w:t>
      </w:r>
    </w:p>
    <w:p w14:paraId="2435E748" w14:textId="77777777" w:rsidR="006C21E9" w:rsidRPr="006C21E9" w:rsidRDefault="006C21E9" w:rsidP="006C21E9">
      <w:pPr>
        <w:numPr>
          <w:ilvl w:val="1"/>
          <w:numId w:val="1"/>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Virtual Tech Talks</w:t>
      </w:r>
    </w:p>
    <w:p w14:paraId="42F66FC0"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 xml:space="preserve">This </w:t>
      </w:r>
      <w:proofErr w:type="spellStart"/>
      <w:proofErr w:type="gramStart"/>
      <w:r w:rsidRPr="006C21E9">
        <w:rPr>
          <w:rFonts w:ascii="Calibri" w:eastAsia="Times New Roman" w:hAnsi="Calibri" w:cs="Calibri"/>
          <w:lang w:val="en-GB"/>
        </w:rPr>
        <w:t>weeks</w:t>
      </w:r>
      <w:proofErr w:type="spellEnd"/>
      <w:proofErr w:type="gramEnd"/>
      <w:r w:rsidRPr="006C21E9">
        <w:rPr>
          <w:rFonts w:ascii="Calibri" w:eastAsia="Times New Roman" w:hAnsi="Calibri" w:cs="Calibri"/>
          <w:lang w:val="en-GB"/>
        </w:rPr>
        <w:t xml:space="preserve"> facilitator training we had the </w:t>
      </w:r>
      <w:proofErr w:type="spellStart"/>
      <w:r w:rsidRPr="006C21E9">
        <w:rPr>
          <w:rFonts w:ascii="Calibri" w:eastAsia="Times New Roman" w:hAnsi="Calibri" w:cs="Calibri"/>
          <w:lang w:val="en-GB"/>
        </w:rPr>
        <w:t>honor</w:t>
      </w:r>
      <w:proofErr w:type="spellEnd"/>
      <w:r w:rsidRPr="006C21E9">
        <w:rPr>
          <w:rFonts w:ascii="Calibri" w:eastAsia="Times New Roman" w:hAnsi="Calibri" w:cs="Calibri"/>
          <w:lang w:val="en-GB"/>
        </w:rPr>
        <w:t xml:space="preserve"> of meeting Morgan Richardson, the CodePath Career Center Lead. The career center is a great resource available to the CodePath community, </w:t>
      </w:r>
      <w:proofErr w:type="gramStart"/>
      <w:r w:rsidRPr="006C21E9">
        <w:rPr>
          <w:rFonts w:ascii="Calibri" w:eastAsia="Times New Roman" w:hAnsi="Calibri" w:cs="Calibri"/>
          <w:lang w:val="en-GB"/>
        </w:rPr>
        <w:t>i.e.</w:t>
      </w:r>
      <w:proofErr w:type="gramEnd"/>
      <w:r w:rsidRPr="006C21E9">
        <w:rPr>
          <w:rFonts w:ascii="Calibri" w:eastAsia="Times New Roman" w:hAnsi="Calibri" w:cs="Calibri"/>
          <w:lang w:val="en-GB"/>
        </w:rPr>
        <w:t xml:space="preserve"> tech fellows and students, which hosts a variety of different services including: Resource Guides, Technical Mentoring Program, Career Coach Services at codepath.chronus.com, Resume Review Week, Mock Interviews, and Virtual Tech Talks. The Career Center is also responsible for the Virtual Career Fair (VCF) which I will definitely be attending. </w:t>
      </w:r>
    </w:p>
    <w:p w14:paraId="0329F43E"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(1 paragraph) Identify at least one strategy or take-away that stood out to you, and explain how you will use it in your class</w:t>
      </w:r>
    </w:p>
    <w:p w14:paraId="7B8B99AE" w14:textId="77777777" w:rsidR="006C21E9" w:rsidRPr="006C21E9" w:rsidRDefault="006C21E9" w:rsidP="006C21E9">
      <w:pPr>
        <w:numPr>
          <w:ilvl w:val="0"/>
          <w:numId w:val="2"/>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 xml:space="preserve">This week we didn't learn any strategies, what we instead learnt about is the Career Center. My take away is that CodePath is an awesome resource that provides so many different services to make you a better all-around tech worker. I will definitely be recommending to my students to use CodePath as a resource. </w:t>
      </w:r>
    </w:p>
    <w:p w14:paraId="21D09744" w14:textId="555E55AA" w:rsidR="006C21E9" w:rsidRDefault="006C21E9"/>
    <w:p w14:paraId="1F0947C8" w14:textId="42138226" w:rsidR="006C21E9" w:rsidRDefault="006C21E9"/>
    <w:p w14:paraId="0174B204" w14:textId="74DDFE7E" w:rsidR="006C21E9" w:rsidRDefault="006C21E9"/>
    <w:p w14:paraId="3BDDE008" w14:textId="49E86973" w:rsidR="006C21E9" w:rsidRDefault="006C21E9"/>
    <w:p w14:paraId="455077B3"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Technical:</w:t>
      </w:r>
    </w:p>
    <w:p w14:paraId="3B0CDD61"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Crypto:</w:t>
      </w:r>
    </w:p>
    <w:p w14:paraId="7795936C"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 </w:t>
      </w:r>
    </w:p>
    <w:p w14:paraId="4045977C" w14:textId="5B2C0741" w:rsidR="006C21E9" w:rsidRPr="006C21E9" w:rsidRDefault="006C21E9" w:rsidP="006C21E9">
      <w:pPr>
        <w:spacing w:after="0" w:line="240" w:lineRule="auto"/>
        <w:rPr>
          <w:rFonts w:ascii="Calibri" w:eastAsia="Times New Roman" w:hAnsi="Calibri" w:cs="Calibri"/>
          <w:lang w:val="en-GB"/>
        </w:rPr>
      </w:pPr>
      <w:r w:rsidRPr="006C21E9">
        <w:rPr>
          <w:noProof/>
        </w:rPr>
        <w:drawing>
          <wp:inline distT="0" distB="0" distL="0" distR="0" wp14:anchorId="67D137CA" wp14:editId="348B32E3">
            <wp:extent cx="5684520" cy="3194685"/>
            <wp:effectExtent l="0" t="0" r="0" b="571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84520" cy="3194685"/>
                    </a:xfrm>
                    <a:prstGeom prst="rect">
                      <a:avLst/>
                    </a:prstGeom>
                    <a:noFill/>
                    <a:ln>
                      <a:noFill/>
                    </a:ln>
                  </pic:spPr>
                </pic:pic>
              </a:graphicData>
            </a:graphic>
          </wp:inline>
        </w:drawing>
      </w:r>
    </w:p>
    <w:p w14:paraId="48D156A0"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 </w:t>
      </w:r>
    </w:p>
    <w:p w14:paraId="21F50527" w14:textId="7AB7EB57" w:rsidR="006C21E9" w:rsidRPr="006C21E9" w:rsidRDefault="006C21E9" w:rsidP="006C21E9">
      <w:pPr>
        <w:spacing w:after="0" w:line="240" w:lineRule="auto"/>
        <w:rPr>
          <w:rFonts w:ascii="Calibri" w:eastAsia="Times New Roman" w:hAnsi="Calibri" w:cs="Calibri"/>
          <w:lang w:val="en-GB"/>
        </w:rPr>
      </w:pPr>
      <w:r w:rsidRPr="006C21E9">
        <w:rPr>
          <w:noProof/>
        </w:rPr>
        <w:lastRenderedPageBreak/>
        <w:drawing>
          <wp:inline distT="0" distB="0" distL="0" distR="0" wp14:anchorId="60563665" wp14:editId="59144C17">
            <wp:extent cx="5651500" cy="3183890"/>
            <wp:effectExtent l="0" t="0" r="635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1500" cy="3183890"/>
                    </a:xfrm>
                    <a:prstGeom prst="rect">
                      <a:avLst/>
                    </a:prstGeom>
                    <a:noFill/>
                    <a:ln>
                      <a:noFill/>
                    </a:ln>
                  </pic:spPr>
                </pic:pic>
              </a:graphicData>
            </a:graphic>
          </wp:inline>
        </w:drawing>
      </w:r>
    </w:p>
    <w:p w14:paraId="4FD37884"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 </w:t>
      </w:r>
    </w:p>
    <w:p w14:paraId="7EC34780" w14:textId="2E0B1CA3" w:rsidR="006C21E9" w:rsidRPr="006C21E9" w:rsidRDefault="006C21E9" w:rsidP="006C21E9">
      <w:pPr>
        <w:spacing w:after="0" w:line="240" w:lineRule="auto"/>
        <w:rPr>
          <w:rFonts w:ascii="Calibri" w:eastAsia="Times New Roman" w:hAnsi="Calibri" w:cs="Calibri"/>
          <w:lang w:val="en-GB"/>
        </w:rPr>
      </w:pPr>
      <w:r w:rsidRPr="006C21E9">
        <w:rPr>
          <w:noProof/>
        </w:rPr>
        <w:drawing>
          <wp:inline distT="0" distB="0" distL="0" distR="0" wp14:anchorId="66719DC0" wp14:editId="52234496">
            <wp:extent cx="5618480" cy="3161665"/>
            <wp:effectExtent l="0" t="0" r="1270" b="635"/>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8480" cy="3161665"/>
                    </a:xfrm>
                    <a:prstGeom prst="rect">
                      <a:avLst/>
                    </a:prstGeom>
                    <a:noFill/>
                    <a:ln>
                      <a:noFill/>
                    </a:ln>
                  </pic:spPr>
                </pic:pic>
              </a:graphicData>
            </a:graphic>
          </wp:inline>
        </w:drawing>
      </w:r>
    </w:p>
    <w:p w14:paraId="249AFAC1"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 </w:t>
      </w:r>
    </w:p>
    <w:p w14:paraId="68927E53" w14:textId="6ACFE6D3" w:rsidR="006C21E9" w:rsidRPr="006C21E9" w:rsidRDefault="006C21E9" w:rsidP="006C21E9">
      <w:pPr>
        <w:spacing w:after="0" w:line="240" w:lineRule="auto"/>
        <w:rPr>
          <w:rFonts w:ascii="Calibri" w:eastAsia="Times New Roman" w:hAnsi="Calibri" w:cs="Calibri"/>
          <w:lang w:val="en-GB"/>
        </w:rPr>
      </w:pPr>
      <w:r w:rsidRPr="006C21E9">
        <w:rPr>
          <w:noProof/>
        </w:rPr>
        <w:lastRenderedPageBreak/>
        <w:drawing>
          <wp:inline distT="0" distB="0" distL="0" distR="0" wp14:anchorId="2FBDBF85" wp14:editId="65E705A1">
            <wp:extent cx="5618480" cy="3161665"/>
            <wp:effectExtent l="0" t="0" r="1270" b="63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8480" cy="3161665"/>
                    </a:xfrm>
                    <a:prstGeom prst="rect">
                      <a:avLst/>
                    </a:prstGeom>
                    <a:noFill/>
                    <a:ln>
                      <a:noFill/>
                    </a:ln>
                  </pic:spPr>
                </pic:pic>
              </a:graphicData>
            </a:graphic>
          </wp:inline>
        </w:drawing>
      </w:r>
    </w:p>
    <w:p w14:paraId="5705298A"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 xml:space="preserve">Base64 Tell </w:t>
      </w:r>
      <w:proofErr w:type="spellStart"/>
      <w:r w:rsidRPr="006C21E9">
        <w:rPr>
          <w:rFonts w:ascii="Calibri" w:eastAsia="Times New Roman" w:hAnsi="Calibri" w:cs="Calibri"/>
          <w:lang w:val="en-GB"/>
        </w:rPr>
        <w:t>tails</w:t>
      </w:r>
      <w:proofErr w:type="spellEnd"/>
      <w:r w:rsidRPr="006C21E9">
        <w:rPr>
          <w:rFonts w:ascii="Calibri" w:eastAsia="Times New Roman" w:hAnsi="Calibri" w:cs="Calibri"/>
          <w:lang w:val="en-GB"/>
        </w:rPr>
        <w:t>:</w:t>
      </w:r>
    </w:p>
    <w:p w14:paraId="7C1788D8" w14:textId="77777777" w:rsidR="006C21E9" w:rsidRPr="006C21E9" w:rsidRDefault="006C21E9" w:rsidP="006C21E9">
      <w:pPr>
        <w:numPr>
          <w:ilvl w:val="0"/>
          <w:numId w:val="3"/>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usually ends with = or ==</w:t>
      </w:r>
    </w:p>
    <w:p w14:paraId="2DE9AE05" w14:textId="77777777" w:rsidR="006C21E9" w:rsidRPr="006C21E9" w:rsidRDefault="006C21E9" w:rsidP="006C21E9">
      <w:pPr>
        <w:numPr>
          <w:ilvl w:val="0"/>
          <w:numId w:val="3"/>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length of string divisible by 4</w:t>
      </w:r>
    </w:p>
    <w:p w14:paraId="78C5D0DA" w14:textId="44D7E517" w:rsidR="006C21E9" w:rsidRPr="006C21E9" w:rsidRDefault="006C21E9" w:rsidP="006C21E9">
      <w:pPr>
        <w:spacing w:after="0" w:line="240" w:lineRule="auto"/>
        <w:rPr>
          <w:rFonts w:ascii="Calibri" w:eastAsia="Times New Roman" w:hAnsi="Calibri" w:cs="Calibri"/>
          <w:lang w:val="en-GB"/>
        </w:rPr>
      </w:pPr>
      <w:r w:rsidRPr="006C21E9">
        <w:rPr>
          <w:noProof/>
        </w:rPr>
        <w:drawing>
          <wp:inline distT="0" distB="0" distL="0" distR="0" wp14:anchorId="1D6912F5" wp14:editId="54DD321A">
            <wp:extent cx="5574665" cy="3140075"/>
            <wp:effectExtent l="0" t="0" r="6985" b="317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4665" cy="3140075"/>
                    </a:xfrm>
                    <a:prstGeom prst="rect">
                      <a:avLst/>
                    </a:prstGeom>
                    <a:noFill/>
                    <a:ln>
                      <a:noFill/>
                    </a:ln>
                  </pic:spPr>
                </pic:pic>
              </a:graphicData>
            </a:graphic>
          </wp:inline>
        </w:drawing>
      </w:r>
    </w:p>
    <w:p w14:paraId="57EA2FA2"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 </w:t>
      </w:r>
    </w:p>
    <w:p w14:paraId="4E323E2E" w14:textId="1255556F" w:rsidR="006C21E9" w:rsidRPr="006C21E9" w:rsidRDefault="006C21E9" w:rsidP="006C21E9">
      <w:pPr>
        <w:spacing w:after="0" w:line="240" w:lineRule="auto"/>
        <w:rPr>
          <w:rFonts w:ascii="Calibri" w:eastAsia="Times New Roman" w:hAnsi="Calibri" w:cs="Calibri"/>
          <w:lang w:val="en-GB"/>
        </w:rPr>
      </w:pPr>
      <w:r w:rsidRPr="006C21E9">
        <w:rPr>
          <w:noProof/>
        </w:rPr>
        <w:lastRenderedPageBreak/>
        <w:drawing>
          <wp:inline distT="0" distB="0" distL="0" distR="0" wp14:anchorId="6308F8F9" wp14:editId="16032955">
            <wp:extent cx="5541645" cy="3117850"/>
            <wp:effectExtent l="0" t="0" r="1905" b="635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1645" cy="3117850"/>
                    </a:xfrm>
                    <a:prstGeom prst="rect">
                      <a:avLst/>
                    </a:prstGeom>
                    <a:noFill/>
                    <a:ln>
                      <a:noFill/>
                    </a:ln>
                  </pic:spPr>
                </pic:pic>
              </a:graphicData>
            </a:graphic>
          </wp:inline>
        </w:drawing>
      </w:r>
    </w:p>
    <w:p w14:paraId="78884CDD"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 </w:t>
      </w:r>
    </w:p>
    <w:p w14:paraId="1FF9B88B" w14:textId="5FE5FE4F" w:rsidR="006C21E9" w:rsidRPr="006C21E9" w:rsidRDefault="006C21E9" w:rsidP="006C21E9">
      <w:pPr>
        <w:spacing w:after="0" w:line="240" w:lineRule="auto"/>
        <w:rPr>
          <w:rFonts w:ascii="Calibri" w:eastAsia="Times New Roman" w:hAnsi="Calibri" w:cs="Calibri"/>
          <w:lang w:val="en-GB"/>
        </w:rPr>
      </w:pPr>
      <w:r w:rsidRPr="006C21E9">
        <w:rPr>
          <w:noProof/>
        </w:rPr>
        <w:drawing>
          <wp:inline distT="0" distB="0" distL="0" distR="0" wp14:anchorId="6A445C98" wp14:editId="1EEF5D96">
            <wp:extent cx="5541645" cy="3107055"/>
            <wp:effectExtent l="0" t="0" r="190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1645" cy="3107055"/>
                    </a:xfrm>
                    <a:prstGeom prst="rect">
                      <a:avLst/>
                    </a:prstGeom>
                    <a:noFill/>
                    <a:ln>
                      <a:noFill/>
                    </a:ln>
                  </pic:spPr>
                </pic:pic>
              </a:graphicData>
            </a:graphic>
          </wp:inline>
        </w:drawing>
      </w:r>
    </w:p>
    <w:p w14:paraId="4A296285"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 </w:t>
      </w:r>
    </w:p>
    <w:p w14:paraId="30B560BC" w14:textId="4C18B0A2" w:rsidR="006C21E9" w:rsidRPr="006C21E9" w:rsidRDefault="006C21E9" w:rsidP="006C21E9">
      <w:pPr>
        <w:spacing w:after="0" w:line="240" w:lineRule="auto"/>
        <w:rPr>
          <w:rFonts w:ascii="Calibri" w:eastAsia="Times New Roman" w:hAnsi="Calibri" w:cs="Calibri"/>
          <w:lang w:val="en-GB"/>
        </w:rPr>
      </w:pPr>
      <w:r w:rsidRPr="006C21E9">
        <w:rPr>
          <w:noProof/>
        </w:rPr>
        <w:lastRenderedPageBreak/>
        <w:drawing>
          <wp:inline distT="0" distB="0" distL="0" distR="0" wp14:anchorId="5BA121E3" wp14:editId="54293665">
            <wp:extent cx="5563235" cy="312864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3235" cy="3128645"/>
                    </a:xfrm>
                    <a:prstGeom prst="rect">
                      <a:avLst/>
                    </a:prstGeom>
                    <a:noFill/>
                    <a:ln>
                      <a:noFill/>
                    </a:ln>
                  </pic:spPr>
                </pic:pic>
              </a:graphicData>
            </a:graphic>
          </wp:inline>
        </w:drawing>
      </w:r>
    </w:p>
    <w:p w14:paraId="394CCCA9"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 </w:t>
      </w:r>
    </w:p>
    <w:p w14:paraId="52544A5B" w14:textId="2318C730" w:rsidR="006C21E9" w:rsidRPr="006C21E9" w:rsidRDefault="006C21E9" w:rsidP="006C21E9">
      <w:pPr>
        <w:spacing w:after="0" w:line="240" w:lineRule="auto"/>
        <w:rPr>
          <w:rFonts w:ascii="Calibri" w:eastAsia="Times New Roman" w:hAnsi="Calibri" w:cs="Calibri"/>
          <w:lang w:val="en-GB"/>
        </w:rPr>
      </w:pPr>
      <w:r w:rsidRPr="006C21E9">
        <w:rPr>
          <w:noProof/>
        </w:rPr>
        <w:drawing>
          <wp:inline distT="0" distB="0" distL="0" distR="0" wp14:anchorId="4F9DE62B" wp14:editId="104ADD4F">
            <wp:extent cx="5563235" cy="312864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3235" cy="3128645"/>
                    </a:xfrm>
                    <a:prstGeom prst="rect">
                      <a:avLst/>
                    </a:prstGeom>
                    <a:noFill/>
                    <a:ln>
                      <a:noFill/>
                    </a:ln>
                  </pic:spPr>
                </pic:pic>
              </a:graphicData>
            </a:graphic>
          </wp:inline>
        </w:drawing>
      </w:r>
    </w:p>
    <w:p w14:paraId="06B57288"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 </w:t>
      </w:r>
    </w:p>
    <w:p w14:paraId="79F78D57" w14:textId="50AE0022" w:rsidR="006C21E9" w:rsidRPr="006C21E9" w:rsidRDefault="006C21E9" w:rsidP="006C21E9">
      <w:pPr>
        <w:spacing w:after="0" w:line="240" w:lineRule="auto"/>
        <w:rPr>
          <w:rFonts w:ascii="Calibri" w:eastAsia="Times New Roman" w:hAnsi="Calibri" w:cs="Calibri"/>
          <w:lang w:val="en-GB"/>
        </w:rPr>
      </w:pPr>
      <w:r w:rsidRPr="006C21E9">
        <w:rPr>
          <w:noProof/>
        </w:rPr>
        <w:lastRenderedPageBreak/>
        <w:drawing>
          <wp:inline distT="0" distB="0" distL="0" distR="0" wp14:anchorId="7793DE41" wp14:editId="5C30A16F">
            <wp:extent cx="5519420" cy="3107055"/>
            <wp:effectExtent l="0" t="0" r="508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9420" cy="3107055"/>
                    </a:xfrm>
                    <a:prstGeom prst="rect">
                      <a:avLst/>
                    </a:prstGeom>
                    <a:noFill/>
                    <a:ln>
                      <a:noFill/>
                    </a:ln>
                  </pic:spPr>
                </pic:pic>
              </a:graphicData>
            </a:graphic>
          </wp:inline>
        </w:drawing>
      </w:r>
    </w:p>
    <w:p w14:paraId="28F63CD1"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 </w:t>
      </w:r>
    </w:p>
    <w:p w14:paraId="0987DB4C" w14:textId="6CC63D33" w:rsidR="006C21E9" w:rsidRPr="006C21E9" w:rsidRDefault="006C21E9" w:rsidP="006C21E9">
      <w:pPr>
        <w:spacing w:after="0" w:line="240" w:lineRule="auto"/>
        <w:rPr>
          <w:rFonts w:ascii="Calibri" w:eastAsia="Times New Roman" w:hAnsi="Calibri" w:cs="Calibri"/>
          <w:lang w:val="en-GB"/>
        </w:rPr>
      </w:pPr>
      <w:r w:rsidRPr="006C21E9">
        <w:rPr>
          <w:noProof/>
        </w:rPr>
        <w:drawing>
          <wp:inline distT="0" distB="0" distL="0" distR="0" wp14:anchorId="7EC24D42" wp14:editId="0372F8FA">
            <wp:extent cx="5541645" cy="3117850"/>
            <wp:effectExtent l="0" t="0" r="1905"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1645" cy="3117850"/>
                    </a:xfrm>
                    <a:prstGeom prst="rect">
                      <a:avLst/>
                    </a:prstGeom>
                    <a:noFill/>
                    <a:ln>
                      <a:noFill/>
                    </a:ln>
                  </pic:spPr>
                </pic:pic>
              </a:graphicData>
            </a:graphic>
          </wp:inline>
        </w:drawing>
      </w:r>
    </w:p>
    <w:p w14:paraId="3BF49D05"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 </w:t>
      </w:r>
    </w:p>
    <w:p w14:paraId="32389B50" w14:textId="7CC54B16" w:rsidR="006C21E9" w:rsidRPr="006C21E9" w:rsidRDefault="006C21E9" w:rsidP="006C21E9">
      <w:pPr>
        <w:spacing w:after="0" w:line="240" w:lineRule="auto"/>
        <w:rPr>
          <w:rFonts w:ascii="Calibri" w:eastAsia="Times New Roman" w:hAnsi="Calibri" w:cs="Calibri"/>
          <w:lang w:val="en-GB"/>
        </w:rPr>
      </w:pPr>
      <w:r w:rsidRPr="006C21E9">
        <w:rPr>
          <w:noProof/>
        </w:rPr>
        <w:lastRenderedPageBreak/>
        <w:drawing>
          <wp:inline distT="0" distB="0" distL="0" distR="0" wp14:anchorId="7F1AE1AC" wp14:editId="3290EC48">
            <wp:extent cx="5563235" cy="3117850"/>
            <wp:effectExtent l="0" t="0" r="0" b="635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3235" cy="3117850"/>
                    </a:xfrm>
                    <a:prstGeom prst="rect">
                      <a:avLst/>
                    </a:prstGeom>
                    <a:noFill/>
                    <a:ln>
                      <a:noFill/>
                    </a:ln>
                  </pic:spPr>
                </pic:pic>
              </a:graphicData>
            </a:graphic>
          </wp:inline>
        </w:drawing>
      </w:r>
    </w:p>
    <w:p w14:paraId="40AB2561"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br/>
        <w:t> </w:t>
      </w:r>
    </w:p>
    <w:p w14:paraId="742232BF" w14:textId="431F2BD2" w:rsidR="006C21E9" w:rsidRDefault="006C21E9"/>
    <w:p w14:paraId="1DE0DDA6" w14:textId="56A3F249" w:rsidR="006C21E9" w:rsidRDefault="006C21E9"/>
    <w:p w14:paraId="3658761B"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HW:</w:t>
      </w:r>
    </w:p>
    <w:p w14:paraId="7AB7A91F"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Labs:</w:t>
      </w:r>
    </w:p>
    <w:p w14:paraId="72DFF6C1" w14:textId="77777777" w:rsidR="006C21E9" w:rsidRPr="006C21E9" w:rsidRDefault="006C21E9" w:rsidP="006C21E9">
      <w:pPr>
        <w:numPr>
          <w:ilvl w:val="0"/>
          <w:numId w:val="4"/>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Insecure Cryptographic Storage 0: base64 encoding = base64isNotEncryptionBase64isEncodingBase64HidesNothingFromYou</w:t>
      </w:r>
    </w:p>
    <w:p w14:paraId="150A4AEB" w14:textId="77777777" w:rsidR="006C21E9" w:rsidRPr="006C21E9" w:rsidRDefault="006C21E9" w:rsidP="006C21E9">
      <w:pPr>
        <w:numPr>
          <w:ilvl w:val="0"/>
          <w:numId w:val="4"/>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 xml:space="preserve">Insecure Cryptographic Storage 1: Caesar Cipher = The result key for this lesson is the following </w:t>
      </w:r>
      <w:proofErr w:type="gramStart"/>
      <w:r w:rsidRPr="006C21E9">
        <w:rPr>
          <w:rFonts w:ascii="Calibri" w:eastAsia="Times New Roman" w:hAnsi="Calibri" w:cs="Calibri"/>
          <w:lang w:val="en-GB"/>
        </w:rPr>
        <w:t>string;</w:t>
      </w:r>
      <w:proofErr w:type="gramEnd"/>
      <w:r w:rsidRPr="006C21E9">
        <w:rPr>
          <w:rFonts w:ascii="Calibri" w:eastAsia="Times New Roman" w:hAnsi="Calibri" w:cs="Calibri"/>
          <w:lang w:val="en-GB"/>
        </w:rPr>
        <w:t xml:space="preserve"> </w:t>
      </w:r>
      <w:proofErr w:type="spellStart"/>
      <w:r w:rsidRPr="006C21E9">
        <w:rPr>
          <w:rFonts w:ascii="Calibri" w:eastAsia="Times New Roman" w:hAnsi="Calibri" w:cs="Calibri"/>
          <w:lang w:val="en-GB"/>
        </w:rPr>
        <w:t>mylovelyhorserunningthroughthefieldwhereareyougoingwithyourbiga</w:t>
      </w:r>
      <w:proofErr w:type="spellEnd"/>
    </w:p>
    <w:p w14:paraId="46E8D623" w14:textId="77777777" w:rsidR="006C21E9" w:rsidRPr="006C21E9" w:rsidRDefault="006C21E9" w:rsidP="006C21E9">
      <w:pPr>
        <w:numPr>
          <w:ilvl w:val="0"/>
          <w:numId w:val="4"/>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 xml:space="preserve">ICS2: Inspect form script where we can find the key and the cyphered text and decode to: </w:t>
      </w:r>
      <w:proofErr w:type="spellStart"/>
      <w:r w:rsidRPr="006C21E9">
        <w:rPr>
          <w:rFonts w:ascii="Calibri" w:eastAsia="Times New Roman" w:hAnsi="Calibri" w:cs="Calibri"/>
          <w:lang w:val="en-GB"/>
        </w:rPr>
        <w:t>TheVigenereCipherIsAmethodOfEncryptingAlphabeticTextByUsingPoly</w:t>
      </w:r>
      <w:proofErr w:type="spellEnd"/>
    </w:p>
    <w:p w14:paraId="6D6BE277" w14:textId="77777777" w:rsidR="006C21E9" w:rsidRPr="006C21E9" w:rsidRDefault="006C21E9" w:rsidP="006C21E9">
      <w:pPr>
        <w:numPr>
          <w:ilvl w:val="0"/>
          <w:numId w:val="4"/>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 xml:space="preserve">PGP: </w:t>
      </w:r>
      <w:proofErr w:type="spellStart"/>
      <w:r w:rsidRPr="006C21E9">
        <w:rPr>
          <w:rFonts w:ascii="Calibri" w:eastAsia="Times New Roman" w:hAnsi="Calibri" w:cs="Calibri"/>
          <w:lang w:val="en-GB"/>
        </w:rPr>
        <w:t>Cyberchef</w:t>
      </w:r>
      <w:proofErr w:type="spellEnd"/>
      <w:r w:rsidRPr="006C21E9">
        <w:rPr>
          <w:rFonts w:ascii="Calibri" w:eastAsia="Times New Roman" w:hAnsi="Calibri" w:cs="Calibri"/>
          <w:lang w:val="en-GB"/>
        </w:rPr>
        <w:t>: plug in key and text and submit</w:t>
      </w:r>
    </w:p>
    <w:p w14:paraId="5EDBE2B2"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 </w:t>
      </w:r>
    </w:p>
    <w:p w14:paraId="34949D0F" w14:textId="77777777" w:rsidR="006C21E9" w:rsidRPr="006C21E9" w:rsidRDefault="006C21E9" w:rsidP="006C21E9">
      <w:pPr>
        <w:spacing w:after="0" w:line="240" w:lineRule="auto"/>
        <w:rPr>
          <w:rFonts w:ascii="Calibri" w:eastAsia="Times New Roman" w:hAnsi="Calibri" w:cs="Calibri"/>
          <w:lang w:val="en-GB"/>
        </w:rPr>
      </w:pPr>
      <w:r w:rsidRPr="006C21E9">
        <w:rPr>
          <w:rFonts w:ascii="Calibri" w:eastAsia="Times New Roman" w:hAnsi="Calibri" w:cs="Calibri"/>
          <w:lang w:val="en-GB"/>
        </w:rPr>
        <w:t>CTF:</w:t>
      </w:r>
    </w:p>
    <w:p w14:paraId="445A0C7C" w14:textId="77777777" w:rsidR="006C21E9" w:rsidRPr="006C21E9" w:rsidRDefault="006C21E9" w:rsidP="006C21E9">
      <w:pPr>
        <w:numPr>
          <w:ilvl w:val="0"/>
          <w:numId w:val="5"/>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base64: *</w:t>
      </w:r>
      <w:proofErr w:type="gramStart"/>
      <w:r w:rsidRPr="006C21E9">
        <w:rPr>
          <w:rFonts w:ascii="Calibri" w:eastAsia="Times New Roman" w:hAnsi="Calibri" w:cs="Calibri"/>
          <w:lang w:val="en-GB"/>
        </w:rPr>
        <w:t>CTF{</w:t>
      </w:r>
      <w:proofErr w:type="gramEnd"/>
      <w:r w:rsidRPr="006C21E9">
        <w:rPr>
          <w:rFonts w:ascii="Calibri" w:eastAsia="Times New Roman" w:hAnsi="Calibri" w:cs="Calibri"/>
          <w:lang w:val="en-GB"/>
        </w:rPr>
        <w:t>killing your brain like a poisonous mushroom}</w:t>
      </w:r>
    </w:p>
    <w:p w14:paraId="4D9DC830" w14:textId="77777777" w:rsidR="006C21E9" w:rsidRPr="006C21E9" w:rsidRDefault="006C21E9" w:rsidP="006C21E9">
      <w:pPr>
        <w:numPr>
          <w:ilvl w:val="0"/>
          <w:numId w:val="5"/>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hex: *</w:t>
      </w:r>
      <w:proofErr w:type="gramStart"/>
      <w:r w:rsidRPr="006C21E9">
        <w:rPr>
          <w:rFonts w:ascii="Calibri" w:eastAsia="Times New Roman" w:hAnsi="Calibri" w:cs="Calibri"/>
          <w:lang w:val="en-GB"/>
        </w:rPr>
        <w:t>CTF{</w:t>
      </w:r>
      <w:proofErr w:type="gramEnd"/>
      <w:r w:rsidRPr="006C21E9">
        <w:rPr>
          <w:rFonts w:ascii="Calibri" w:eastAsia="Times New Roman" w:hAnsi="Calibri" w:cs="Calibri"/>
          <w:lang w:val="en-GB"/>
        </w:rPr>
        <w:t>Bring Da Ruckus}</w:t>
      </w:r>
    </w:p>
    <w:p w14:paraId="3915BCCB" w14:textId="77777777" w:rsidR="006C21E9" w:rsidRPr="006C21E9" w:rsidRDefault="006C21E9" w:rsidP="006C21E9">
      <w:pPr>
        <w:numPr>
          <w:ilvl w:val="0"/>
          <w:numId w:val="5"/>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XOR both hex values: *</w:t>
      </w:r>
      <w:proofErr w:type="gramStart"/>
      <w:r w:rsidRPr="006C21E9">
        <w:rPr>
          <w:rFonts w:ascii="Calibri" w:eastAsia="Times New Roman" w:hAnsi="Calibri" w:cs="Calibri"/>
          <w:lang w:val="en-GB"/>
        </w:rPr>
        <w:t>CTF{</w:t>
      </w:r>
      <w:proofErr w:type="gramEnd"/>
      <w:r w:rsidRPr="006C21E9">
        <w:rPr>
          <w:rFonts w:ascii="Calibri" w:eastAsia="Times New Roman" w:hAnsi="Calibri" w:cs="Calibri"/>
          <w:lang w:val="en-GB"/>
        </w:rPr>
        <w:t>36490e09594d000c0a1c48}</w:t>
      </w:r>
    </w:p>
    <w:p w14:paraId="11F88C0B" w14:textId="77777777" w:rsidR="006C21E9" w:rsidRPr="006C21E9" w:rsidRDefault="006C21E9" w:rsidP="006C21E9">
      <w:pPr>
        <w:numPr>
          <w:ilvl w:val="0"/>
          <w:numId w:val="5"/>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From hex, XOR brute force: Key = 58: *</w:t>
      </w:r>
      <w:proofErr w:type="gramStart"/>
      <w:r w:rsidRPr="006C21E9">
        <w:rPr>
          <w:rFonts w:ascii="Calibri" w:eastAsia="Times New Roman" w:hAnsi="Calibri" w:cs="Calibri"/>
          <w:lang w:val="en-GB"/>
        </w:rPr>
        <w:t>CTF{</w:t>
      </w:r>
      <w:proofErr w:type="gramEnd"/>
      <w:r w:rsidRPr="006C21E9">
        <w:rPr>
          <w:rFonts w:ascii="Calibri" w:eastAsia="Times New Roman" w:hAnsi="Calibri" w:cs="Calibri"/>
          <w:lang w:val="en-GB"/>
        </w:rPr>
        <w:t>Cooking MC's like a pound of bacon}</w:t>
      </w:r>
    </w:p>
    <w:p w14:paraId="072142BD" w14:textId="77777777" w:rsidR="006C21E9" w:rsidRPr="006C21E9" w:rsidRDefault="006C21E9" w:rsidP="006C21E9">
      <w:pPr>
        <w:numPr>
          <w:ilvl w:val="0"/>
          <w:numId w:val="5"/>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IDK</w:t>
      </w:r>
    </w:p>
    <w:p w14:paraId="2209FDBE" w14:textId="77777777" w:rsidR="006C21E9" w:rsidRPr="006C21E9" w:rsidRDefault="006C21E9" w:rsidP="006C21E9">
      <w:pPr>
        <w:numPr>
          <w:ilvl w:val="0"/>
          <w:numId w:val="5"/>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from hex, XOR, key is WUTANG(UTF8): *{What's the commotion}</w:t>
      </w:r>
    </w:p>
    <w:p w14:paraId="74581486" w14:textId="77777777" w:rsidR="006C21E9" w:rsidRPr="006C21E9" w:rsidRDefault="006C21E9" w:rsidP="006C21E9">
      <w:pPr>
        <w:numPr>
          <w:ilvl w:val="0"/>
          <w:numId w:val="5"/>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 xml:space="preserve">Use </w:t>
      </w:r>
      <w:hyperlink r:id="rId19" w:history="1">
        <w:r w:rsidRPr="006C21E9">
          <w:rPr>
            <w:rFonts w:ascii="Calibri" w:eastAsia="Times New Roman" w:hAnsi="Calibri" w:cs="Calibri"/>
            <w:color w:val="0000FF"/>
            <w:u w:val="single"/>
            <w:lang w:val="en-GB"/>
          </w:rPr>
          <w:t>https://aesencryption.net/</w:t>
        </w:r>
      </w:hyperlink>
      <w:r w:rsidRPr="006C21E9">
        <w:rPr>
          <w:rFonts w:ascii="Calibri" w:eastAsia="Times New Roman" w:hAnsi="Calibri" w:cs="Calibri"/>
          <w:lang w:val="en-GB"/>
        </w:rPr>
        <w:t>. Key = PROTECT YA NECK</w:t>
      </w:r>
    </w:p>
    <w:p w14:paraId="721842DA" w14:textId="77777777" w:rsidR="006C21E9" w:rsidRPr="006C21E9" w:rsidRDefault="006C21E9" w:rsidP="006C21E9">
      <w:pPr>
        <w:numPr>
          <w:ilvl w:val="0"/>
          <w:numId w:val="5"/>
        </w:numPr>
        <w:spacing w:after="0" w:line="240" w:lineRule="auto"/>
        <w:textAlignment w:val="center"/>
        <w:rPr>
          <w:rFonts w:ascii="Calibri" w:eastAsia="Times New Roman" w:hAnsi="Calibri" w:cs="Calibri"/>
          <w:lang w:val="en-GB"/>
        </w:rPr>
      </w:pPr>
      <w:r w:rsidRPr="006C21E9">
        <w:rPr>
          <w:rFonts w:ascii="Calibri" w:eastAsia="Times New Roman" w:hAnsi="Calibri" w:cs="Calibri"/>
          <w:lang w:val="en-GB"/>
        </w:rPr>
        <w:t>IDOR + Crypto: id=24 gives encrypted flag. Atbash: *XGU{ZIILTZMG_TVMGOVNZM_WVNLM} ==&gt; *CTF{ARROGANT_GENTLEMAN_DEMON}</w:t>
      </w:r>
    </w:p>
    <w:p w14:paraId="27C98DDF" w14:textId="77777777" w:rsidR="006C21E9" w:rsidRPr="006C21E9" w:rsidRDefault="006C21E9" w:rsidP="006C21E9">
      <w:pPr>
        <w:spacing w:after="0" w:line="240" w:lineRule="auto"/>
        <w:ind w:left="540"/>
        <w:rPr>
          <w:rFonts w:ascii="Calibri" w:eastAsia="Times New Roman" w:hAnsi="Calibri" w:cs="Calibri"/>
          <w:lang w:val="en-GB"/>
        </w:rPr>
      </w:pPr>
      <w:r w:rsidRPr="006C21E9">
        <w:rPr>
          <w:rFonts w:ascii="Calibri" w:eastAsia="Times New Roman" w:hAnsi="Calibri" w:cs="Calibri"/>
          <w:lang w:val="en-GB"/>
        </w:rPr>
        <w:t> </w:t>
      </w:r>
    </w:p>
    <w:p w14:paraId="6A92B136" w14:textId="77777777" w:rsidR="006C21E9" w:rsidRDefault="006C21E9"/>
    <w:sectPr w:rsidR="006C21E9" w:rsidSect="000349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0107B"/>
    <w:multiLevelType w:val="multilevel"/>
    <w:tmpl w:val="C982383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36935EE9"/>
    <w:multiLevelType w:val="multilevel"/>
    <w:tmpl w:val="95AC73F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49174D35"/>
    <w:multiLevelType w:val="multilevel"/>
    <w:tmpl w:val="6CC67DB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75406BC6"/>
    <w:multiLevelType w:val="multilevel"/>
    <w:tmpl w:val="AAC0323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7BA70F3C"/>
    <w:multiLevelType w:val="multilevel"/>
    <w:tmpl w:val="6BC865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898857607">
    <w:abstractNumId w:val="0"/>
  </w:num>
  <w:num w:numId="2" w16cid:durableId="1909606964">
    <w:abstractNumId w:val="2"/>
  </w:num>
  <w:num w:numId="3" w16cid:durableId="1760449050">
    <w:abstractNumId w:val="1"/>
  </w:num>
  <w:num w:numId="4" w16cid:durableId="1652713956">
    <w:abstractNumId w:val="3"/>
  </w:num>
  <w:num w:numId="5" w16cid:durableId="137161147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1E9"/>
    <w:rsid w:val="0003495B"/>
    <w:rsid w:val="006C21E9"/>
    <w:rsid w:val="00D0274A"/>
  </w:rsids>
  <m:mathPr>
    <m:mathFont m:val="Cambria Math"/>
    <m:brkBin m:val="before"/>
    <m:brkBinSub m:val="--"/>
    <m:smallFrac m:val="0"/>
    <m:dispDef/>
    <m:lMargin m:val="0"/>
    <m:rMargin m:val="0"/>
    <m:defJc m:val="centerGroup"/>
    <m:wrapIndent m:val="1440"/>
    <m:intLim m:val="subSup"/>
    <m:naryLim m:val="undOvr"/>
  </m:mathPr>
  <w:themeFontLang w:val="en-GB"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34124"/>
  <w15:chartTrackingRefBased/>
  <w15:docId w15:val="{9C93DF9C-A73A-4E5E-98AA-3686D1F0A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C21E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C21E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0163">
      <w:bodyDiv w:val="1"/>
      <w:marLeft w:val="0"/>
      <w:marRight w:val="0"/>
      <w:marTop w:val="0"/>
      <w:marBottom w:val="0"/>
      <w:divBdr>
        <w:top w:val="none" w:sz="0" w:space="0" w:color="auto"/>
        <w:left w:val="none" w:sz="0" w:space="0" w:color="auto"/>
        <w:bottom w:val="none" w:sz="0" w:space="0" w:color="auto"/>
        <w:right w:val="none" w:sz="0" w:space="0" w:color="auto"/>
      </w:divBdr>
      <w:divsChild>
        <w:div w:id="1060251261">
          <w:marLeft w:val="0"/>
          <w:marRight w:val="0"/>
          <w:marTop w:val="0"/>
          <w:marBottom w:val="0"/>
          <w:divBdr>
            <w:top w:val="none" w:sz="0" w:space="0" w:color="auto"/>
            <w:left w:val="none" w:sz="0" w:space="0" w:color="auto"/>
            <w:bottom w:val="none" w:sz="0" w:space="0" w:color="auto"/>
            <w:right w:val="none" w:sz="0" w:space="0" w:color="auto"/>
          </w:divBdr>
          <w:divsChild>
            <w:div w:id="938099315">
              <w:marLeft w:val="0"/>
              <w:marRight w:val="0"/>
              <w:marTop w:val="0"/>
              <w:marBottom w:val="0"/>
              <w:divBdr>
                <w:top w:val="none" w:sz="0" w:space="0" w:color="auto"/>
                <w:left w:val="none" w:sz="0" w:space="0" w:color="auto"/>
                <w:bottom w:val="none" w:sz="0" w:space="0" w:color="auto"/>
                <w:right w:val="none" w:sz="0" w:space="0" w:color="auto"/>
              </w:divBdr>
              <w:divsChild>
                <w:div w:id="13237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11677">
      <w:bodyDiv w:val="1"/>
      <w:marLeft w:val="0"/>
      <w:marRight w:val="0"/>
      <w:marTop w:val="0"/>
      <w:marBottom w:val="0"/>
      <w:divBdr>
        <w:top w:val="none" w:sz="0" w:space="0" w:color="auto"/>
        <w:left w:val="none" w:sz="0" w:space="0" w:color="auto"/>
        <w:bottom w:val="none" w:sz="0" w:space="0" w:color="auto"/>
        <w:right w:val="none" w:sz="0" w:space="0" w:color="auto"/>
      </w:divBdr>
      <w:divsChild>
        <w:div w:id="4551939">
          <w:marLeft w:val="0"/>
          <w:marRight w:val="0"/>
          <w:marTop w:val="0"/>
          <w:marBottom w:val="0"/>
          <w:divBdr>
            <w:top w:val="none" w:sz="0" w:space="0" w:color="auto"/>
            <w:left w:val="none" w:sz="0" w:space="0" w:color="auto"/>
            <w:bottom w:val="none" w:sz="0" w:space="0" w:color="auto"/>
            <w:right w:val="none" w:sz="0" w:space="0" w:color="auto"/>
          </w:divBdr>
          <w:divsChild>
            <w:div w:id="551505985">
              <w:marLeft w:val="0"/>
              <w:marRight w:val="0"/>
              <w:marTop w:val="0"/>
              <w:marBottom w:val="0"/>
              <w:divBdr>
                <w:top w:val="none" w:sz="0" w:space="0" w:color="auto"/>
                <w:left w:val="none" w:sz="0" w:space="0" w:color="auto"/>
                <w:bottom w:val="none" w:sz="0" w:space="0" w:color="auto"/>
                <w:right w:val="none" w:sz="0" w:space="0" w:color="auto"/>
              </w:divBdr>
              <w:divsChild>
                <w:div w:id="141619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063028">
      <w:bodyDiv w:val="1"/>
      <w:marLeft w:val="0"/>
      <w:marRight w:val="0"/>
      <w:marTop w:val="0"/>
      <w:marBottom w:val="0"/>
      <w:divBdr>
        <w:top w:val="none" w:sz="0" w:space="0" w:color="auto"/>
        <w:left w:val="none" w:sz="0" w:space="0" w:color="auto"/>
        <w:bottom w:val="none" w:sz="0" w:space="0" w:color="auto"/>
        <w:right w:val="none" w:sz="0" w:space="0" w:color="auto"/>
      </w:divBdr>
    </w:div>
    <w:div w:id="2023430103">
      <w:bodyDiv w:val="1"/>
      <w:marLeft w:val="0"/>
      <w:marRight w:val="0"/>
      <w:marTop w:val="0"/>
      <w:marBottom w:val="0"/>
      <w:divBdr>
        <w:top w:val="none" w:sz="0" w:space="0" w:color="auto"/>
        <w:left w:val="none" w:sz="0" w:space="0" w:color="auto"/>
        <w:bottom w:val="none" w:sz="0" w:space="0" w:color="auto"/>
        <w:right w:val="none" w:sz="0" w:space="0" w:color="auto"/>
      </w:divBdr>
      <w:divsChild>
        <w:div w:id="1284381828">
          <w:marLeft w:val="0"/>
          <w:marRight w:val="0"/>
          <w:marTop w:val="0"/>
          <w:marBottom w:val="0"/>
          <w:divBdr>
            <w:top w:val="none" w:sz="0" w:space="0" w:color="auto"/>
            <w:left w:val="none" w:sz="0" w:space="0" w:color="auto"/>
            <w:bottom w:val="none" w:sz="0" w:space="0" w:color="auto"/>
            <w:right w:val="none" w:sz="0" w:space="0" w:color="auto"/>
          </w:divBdr>
          <w:divsChild>
            <w:div w:id="1911768561">
              <w:marLeft w:val="0"/>
              <w:marRight w:val="0"/>
              <w:marTop w:val="0"/>
              <w:marBottom w:val="0"/>
              <w:divBdr>
                <w:top w:val="none" w:sz="0" w:space="0" w:color="auto"/>
                <w:left w:val="none" w:sz="0" w:space="0" w:color="auto"/>
                <w:bottom w:val="none" w:sz="0" w:space="0" w:color="auto"/>
                <w:right w:val="none" w:sz="0" w:space="0" w:color="auto"/>
              </w:divBdr>
              <w:divsChild>
                <w:div w:id="19600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hyperlink" Target="https://aesencryption.ne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373</Words>
  <Characters>2129</Characters>
  <Application>Microsoft Office Word</Application>
  <DocSecurity>0</DocSecurity>
  <Lines>17</Lines>
  <Paragraphs>4</Paragraphs>
  <ScaleCrop>false</ScaleCrop>
  <Company/>
  <LinksUpToDate>false</LinksUpToDate>
  <CharactersWithSpaces>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Javier Del Rio Foces</dc:creator>
  <cp:keywords/>
  <dc:description/>
  <cp:lastModifiedBy>Victor Javier Del Rio Foces</cp:lastModifiedBy>
  <cp:revision>1</cp:revision>
  <dcterms:created xsi:type="dcterms:W3CDTF">2022-04-26T21:55:00Z</dcterms:created>
  <dcterms:modified xsi:type="dcterms:W3CDTF">2022-04-26T21:56:00Z</dcterms:modified>
</cp:coreProperties>
</file>