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C502B" w14:textId="488C6B6A" w:rsidR="002E4254" w:rsidRDefault="00D832DB" w:rsidP="00A95933">
      <w:pPr>
        <w:pStyle w:val="Title"/>
        <w:rPr>
          <w:lang w:val="de-CH"/>
        </w:rPr>
      </w:pPr>
      <w:r w:rsidRPr="00FC493A">
        <w:rPr>
          <w:lang w:val="de-CH"/>
        </w:rPr>
        <w:t>Rechtliche Grundlagen</w:t>
      </w:r>
    </w:p>
    <w:p w14:paraId="5D135F2C" w14:textId="50B7974D" w:rsidR="007F13F0" w:rsidRPr="007F13F0" w:rsidRDefault="00F255DA" w:rsidP="007F13F0">
      <w:pPr>
        <w:rPr>
          <w:lang w:val="de-CH"/>
        </w:rPr>
      </w:pPr>
      <w:r>
        <w:rPr>
          <w:lang w:val="de-CH"/>
        </w:rPr>
        <w:t xml:space="preserve">Mit der Möglichkeit </w:t>
      </w:r>
      <w:r w:rsidR="00B47E4D">
        <w:rPr>
          <w:lang w:val="de-CH"/>
        </w:rPr>
        <w:t xml:space="preserve">Texte, Bilder, Filme schnell und billig, digital und analog, zu vervielfältigen wird die Frage des </w:t>
      </w:r>
      <w:r w:rsidR="000373A1">
        <w:rPr>
          <w:lang w:val="de-CH"/>
        </w:rPr>
        <w:t xml:space="preserve">Urheberrechts und/oder Copyrights immer wichtiger. Auch als Ersteller von </w:t>
      </w:r>
      <w:r w:rsidR="00F92339">
        <w:rPr>
          <w:lang w:val="de-CH"/>
        </w:rPr>
        <w:t>end</w:t>
      </w:r>
      <w:r w:rsidR="00BC514B">
        <w:rPr>
          <w:lang w:val="de-CH"/>
        </w:rPr>
        <w:t>a</w:t>
      </w:r>
      <w:r w:rsidR="000373A1">
        <w:rPr>
          <w:lang w:val="de-CH"/>
        </w:rPr>
        <w:t>nwenderfokussierten Applikationen</w:t>
      </w:r>
      <w:r w:rsidR="002A2629">
        <w:rPr>
          <w:lang w:val="de-CH"/>
        </w:rPr>
        <w:t>,</w:t>
      </w:r>
      <w:r w:rsidR="000373A1">
        <w:rPr>
          <w:lang w:val="de-CH"/>
        </w:rPr>
        <w:t xml:space="preserve"> </w:t>
      </w:r>
      <w:r w:rsidR="00BC514B">
        <w:rPr>
          <w:lang w:val="de-CH"/>
        </w:rPr>
        <w:t>wie Webs</w:t>
      </w:r>
      <w:r w:rsidR="002A2629">
        <w:rPr>
          <w:lang w:val="de-CH"/>
        </w:rPr>
        <w:t>e</w:t>
      </w:r>
      <w:r w:rsidR="00BC514B">
        <w:rPr>
          <w:lang w:val="de-CH"/>
        </w:rPr>
        <w:t>iten</w:t>
      </w:r>
      <w:r w:rsidR="002A2629">
        <w:rPr>
          <w:lang w:val="de-CH"/>
        </w:rPr>
        <w:t xml:space="preserve"> oder Desktopprogrammen, ist es wichtig zu wissen was für </w:t>
      </w:r>
      <w:r w:rsidR="00750693">
        <w:rPr>
          <w:lang w:val="de-CH"/>
        </w:rPr>
        <w:t xml:space="preserve">Material man benutzen </w:t>
      </w:r>
      <w:r w:rsidR="0024643E">
        <w:rPr>
          <w:lang w:val="de-CH"/>
        </w:rPr>
        <w:t>darf,</w:t>
      </w:r>
      <w:r w:rsidR="00750693">
        <w:rPr>
          <w:lang w:val="de-CH"/>
        </w:rPr>
        <w:t xml:space="preserve"> ohne die geltenden Gesetze zu übertreten. Dieses Dokument </w:t>
      </w:r>
      <w:r w:rsidR="0024643E">
        <w:rPr>
          <w:lang w:val="de-CH"/>
        </w:rPr>
        <w:t>versucht solche Fragen zu klären mit einem Fokus auf die schweizerische Rechtsprechung.</w:t>
      </w:r>
    </w:p>
    <w:p w14:paraId="4D132E91" w14:textId="4A32B1C8" w:rsidR="00F70238" w:rsidRDefault="00F70238" w:rsidP="00F70238">
      <w:pPr>
        <w:pStyle w:val="Heading1"/>
        <w:rPr>
          <w:lang w:val="de-CH"/>
        </w:rPr>
      </w:pPr>
      <w:r>
        <w:rPr>
          <w:lang w:val="de-CH"/>
        </w:rPr>
        <w:t>Begriffserklärung</w:t>
      </w:r>
      <w:r w:rsidR="00C95A40">
        <w:rPr>
          <w:lang w:val="de-CH"/>
        </w:rPr>
        <w:t>en</w:t>
      </w:r>
    </w:p>
    <w:p w14:paraId="15DB26EB" w14:textId="77777777" w:rsidR="00DB7BAF" w:rsidRPr="00DB7BAF" w:rsidRDefault="00DB7BAF" w:rsidP="00DB7BAF">
      <w:pPr>
        <w:rPr>
          <w:lang w:val="de-CH"/>
        </w:rPr>
      </w:pPr>
    </w:p>
    <w:p w14:paraId="1D69D7FB" w14:textId="7D36ED6F" w:rsidR="00C95A40" w:rsidRDefault="00C95A40" w:rsidP="00C95A40">
      <w:pPr>
        <w:pStyle w:val="Heading2"/>
        <w:rPr>
          <w:lang w:val="de-CH"/>
        </w:rPr>
      </w:pPr>
      <w:r>
        <w:rPr>
          <w:lang w:val="de-CH"/>
        </w:rPr>
        <w:t>Urheberrecht</w:t>
      </w:r>
    </w:p>
    <w:p w14:paraId="682DAED6" w14:textId="71B1BC08" w:rsidR="00C95A40" w:rsidRDefault="00391631" w:rsidP="00C95A40">
      <w:pPr>
        <w:rPr>
          <w:lang w:val="de-CH"/>
        </w:rPr>
      </w:pPr>
      <w:r>
        <w:rPr>
          <w:lang w:val="de-CH"/>
        </w:rPr>
        <w:t xml:space="preserve">Das Urheberrecht ist eine kontinentaleuropäische Erfindung und </w:t>
      </w:r>
      <w:r w:rsidR="001556CE">
        <w:rPr>
          <w:lang w:val="de-CH"/>
        </w:rPr>
        <w:t xml:space="preserve">soll vor allem den Kreativen, hier </w:t>
      </w:r>
      <w:r w:rsidR="004B756D">
        <w:rPr>
          <w:lang w:val="de-CH"/>
        </w:rPr>
        <w:t>dem Fotografen, seine Interessen schützen.</w:t>
      </w:r>
      <w:r w:rsidR="003120EA">
        <w:rPr>
          <w:lang w:val="de-CH"/>
        </w:rPr>
        <w:t xml:space="preserve"> In diesem legalen Konzept ist das Werk unzertrennbar mit seinem Ersteller verbunden.</w:t>
      </w:r>
      <w:r w:rsidR="00BA1E23">
        <w:rPr>
          <w:lang w:val="de-CH"/>
        </w:rPr>
        <w:t xml:space="preserve"> </w:t>
      </w:r>
      <w:r w:rsidR="00C72319">
        <w:rPr>
          <w:lang w:val="de-CH"/>
        </w:rPr>
        <w:t xml:space="preserve">In der Schweiz muss ein solches Werk deshalb einen </w:t>
      </w:r>
      <w:r w:rsidR="00065465">
        <w:rPr>
          <w:lang w:val="de-CH"/>
        </w:rPr>
        <w:t>«individuellen Charakter» besitzen. In anderen Ländern, wie etwa Deutschland, ist jedes Bild urheberrechtlich geschützt.</w:t>
      </w:r>
      <w:r w:rsidR="00A12E00">
        <w:rPr>
          <w:lang w:val="de-CH"/>
        </w:rPr>
        <w:t xml:space="preserve"> Das Urheberrecht erlischt in den meisten Ländern nach etwa 70 Jahren.</w:t>
      </w:r>
    </w:p>
    <w:p w14:paraId="4A8778D0" w14:textId="77777777" w:rsidR="00DB7BAF" w:rsidRDefault="00DB7BAF" w:rsidP="00C95A40">
      <w:pPr>
        <w:rPr>
          <w:lang w:val="de-CH"/>
        </w:rPr>
      </w:pPr>
    </w:p>
    <w:p w14:paraId="415AB1AB" w14:textId="3ECC4F30" w:rsidR="00C95A40" w:rsidRDefault="00C95A40" w:rsidP="00C95A40">
      <w:pPr>
        <w:pStyle w:val="Heading2"/>
        <w:rPr>
          <w:lang w:val="de-CH"/>
        </w:rPr>
      </w:pPr>
      <w:r>
        <w:rPr>
          <w:lang w:val="de-CH"/>
        </w:rPr>
        <w:t>Copyright</w:t>
      </w:r>
    </w:p>
    <w:p w14:paraId="5DCA3248" w14:textId="4F04373F" w:rsidR="00C95A40" w:rsidRDefault="00C02A09" w:rsidP="00C95A40">
      <w:pPr>
        <w:rPr>
          <w:lang w:val="de-CH"/>
        </w:rPr>
      </w:pPr>
      <w:r>
        <w:rPr>
          <w:lang w:val="de-CH"/>
        </w:rPr>
        <w:t xml:space="preserve">Das Copyright ist eine englische </w:t>
      </w:r>
      <w:r w:rsidR="00CE715B">
        <w:rPr>
          <w:lang w:val="de-CH"/>
        </w:rPr>
        <w:t>Schöpfung,</w:t>
      </w:r>
      <w:r>
        <w:rPr>
          <w:lang w:val="de-CH"/>
        </w:rPr>
        <w:t xml:space="preserve"> welche sich mit der </w:t>
      </w:r>
      <w:r w:rsidR="003251C8">
        <w:rPr>
          <w:lang w:val="de-CH"/>
        </w:rPr>
        <w:t xml:space="preserve">Ausbreitung </w:t>
      </w:r>
      <w:r w:rsidR="00CE715B">
        <w:rPr>
          <w:lang w:val="de-CH"/>
        </w:rPr>
        <w:t xml:space="preserve">des britischen Weltreichs in der ganzen Welt verbreitete. Im Gegensatz </w:t>
      </w:r>
      <w:r w:rsidR="00586A48">
        <w:rPr>
          <w:lang w:val="de-CH"/>
        </w:rPr>
        <w:t>zum Urheberrecht</w:t>
      </w:r>
      <w:r w:rsidR="00DE2221">
        <w:rPr>
          <w:lang w:val="de-CH"/>
        </w:rPr>
        <w:t xml:space="preserve"> besteht hier nicht notwendigerweise eine Verbindung zum Schöpfer des Werks. Dieser kann seine Rechte nämlich teilweise oder ganz abtreten und </w:t>
      </w:r>
      <w:r w:rsidR="00586A48">
        <w:rPr>
          <w:lang w:val="de-CH"/>
        </w:rPr>
        <w:t xml:space="preserve">einer anderen natürlichen oder juristischen Person geben. Es ist auch möglich die Rechte </w:t>
      </w:r>
      <w:r w:rsidR="00175A9E">
        <w:rPr>
          <w:lang w:val="de-CH"/>
        </w:rPr>
        <w:t>aufzugeben,</w:t>
      </w:r>
      <w:r w:rsidR="00586A48">
        <w:rPr>
          <w:lang w:val="de-CH"/>
        </w:rPr>
        <w:t xml:space="preserve"> ohne sie weiterzugeben, dadurch fällt das Werk in die «Public Domain» womit es frei brauchbar wird.</w:t>
      </w:r>
    </w:p>
    <w:p w14:paraId="6FC84952" w14:textId="77777777" w:rsidR="00DB7BAF" w:rsidRDefault="00DB7BAF" w:rsidP="00C95A40">
      <w:pPr>
        <w:rPr>
          <w:lang w:val="de-CH"/>
        </w:rPr>
      </w:pPr>
    </w:p>
    <w:p w14:paraId="3232ACEF" w14:textId="43200477" w:rsidR="00C95A40" w:rsidRDefault="00C95A40" w:rsidP="00C95A40">
      <w:pPr>
        <w:pStyle w:val="Heading2"/>
        <w:rPr>
          <w:lang w:val="de-CH"/>
        </w:rPr>
      </w:pPr>
      <w:r>
        <w:rPr>
          <w:lang w:val="de-CH"/>
        </w:rPr>
        <w:t>Recht am eigenen Bild</w:t>
      </w:r>
    </w:p>
    <w:p w14:paraId="3E582744" w14:textId="37D8408D" w:rsidR="004D66CB" w:rsidRDefault="00FC15F9" w:rsidP="004D66CB">
      <w:pPr>
        <w:rPr>
          <w:lang w:val="de-CH"/>
        </w:rPr>
      </w:pPr>
      <w:r>
        <w:rPr>
          <w:lang w:val="de-CH"/>
        </w:rPr>
        <w:t>Das Recht am eigenen Bild ist unabhängig vom Urheberrecht</w:t>
      </w:r>
      <w:r w:rsidR="004024C1">
        <w:rPr>
          <w:lang w:val="de-CH"/>
        </w:rPr>
        <w:t xml:space="preserve"> und besagt das eine Person</w:t>
      </w:r>
      <w:r w:rsidR="004522D5">
        <w:rPr>
          <w:lang w:val="de-CH"/>
        </w:rPr>
        <w:t xml:space="preserve"> selber entscheiden darf ob</w:t>
      </w:r>
      <w:r w:rsidR="00AA5FA4">
        <w:rPr>
          <w:lang w:val="de-CH"/>
        </w:rPr>
        <w:t xml:space="preserve"> und wie ein Foto aufgenommen und veröffentlicht werden darf.</w:t>
      </w:r>
      <w:r w:rsidR="00562FB3">
        <w:rPr>
          <w:lang w:val="de-CH"/>
        </w:rPr>
        <w:t xml:space="preserve"> </w:t>
      </w:r>
      <w:r w:rsidR="00364E61">
        <w:rPr>
          <w:lang w:val="de-CH"/>
        </w:rPr>
        <w:t>Es nur auf eine</w:t>
      </w:r>
      <w:r w:rsidR="004F3E36">
        <w:rPr>
          <w:lang w:val="de-CH"/>
        </w:rPr>
        <w:t xml:space="preserve"> Einwilligung der betroffenen Person zu den vorigen Punkten verzichtet </w:t>
      </w:r>
      <w:r w:rsidR="008F1A92">
        <w:rPr>
          <w:lang w:val="de-CH"/>
        </w:rPr>
        <w:t>werden,</w:t>
      </w:r>
      <w:r w:rsidR="004F3E36">
        <w:rPr>
          <w:lang w:val="de-CH"/>
        </w:rPr>
        <w:t xml:space="preserve"> wenn ein überwiegendes Interesse</w:t>
      </w:r>
      <w:r w:rsidR="00350883">
        <w:rPr>
          <w:lang w:val="de-CH"/>
        </w:rPr>
        <w:t xml:space="preserve"> die Veröffentlichung rechtfertigt. </w:t>
      </w:r>
      <w:r w:rsidR="00562FB3">
        <w:rPr>
          <w:lang w:val="de-CH"/>
        </w:rPr>
        <w:t>Das Recht am eigenen Bild besteht so lange wie die Person lebt</w:t>
      </w:r>
      <w:r w:rsidR="008F1A92">
        <w:rPr>
          <w:lang w:val="de-CH"/>
        </w:rPr>
        <w:t>.</w:t>
      </w:r>
    </w:p>
    <w:p w14:paraId="35B55B83" w14:textId="57856B27" w:rsidR="002827EA" w:rsidRDefault="002827EA" w:rsidP="002827EA">
      <w:pPr>
        <w:pStyle w:val="Heading1"/>
        <w:rPr>
          <w:lang w:val="de-CH"/>
        </w:rPr>
      </w:pPr>
      <w:r>
        <w:rPr>
          <w:lang w:val="de-CH"/>
        </w:rPr>
        <w:t>Fragen</w:t>
      </w:r>
    </w:p>
    <w:p w14:paraId="346C907C" w14:textId="77777777" w:rsidR="00451EDA" w:rsidRPr="00451EDA" w:rsidRDefault="00451EDA" w:rsidP="00451EDA">
      <w:pPr>
        <w:rPr>
          <w:lang w:val="de-CH"/>
        </w:rPr>
      </w:pPr>
    </w:p>
    <w:p w14:paraId="140F448E" w14:textId="3B16F608" w:rsidR="00B42E65" w:rsidRDefault="00FB002B" w:rsidP="00FB002B">
      <w:pPr>
        <w:pStyle w:val="Heading2"/>
        <w:rPr>
          <w:lang w:val="de-CH"/>
        </w:rPr>
      </w:pPr>
      <w:r>
        <w:rPr>
          <w:lang w:val="de-CH"/>
        </w:rPr>
        <w:t xml:space="preserve">Wann dürfen </w:t>
      </w:r>
      <w:r w:rsidR="009F0559">
        <w:rPr>
          <w:lang w:val="de-CH"/>
        </w:rPr>
        <w:t xml:space="preserve">Text-, Bild-, </w:t>
      </w:r>
      <w:r w:rsidR="009B23E4">
        <w:rPr>
          <w:lang w:val="de-CH"/>
        </w:rPr>
        <w:t>T</w:t>
      </w:r>
      <w:r w:rsidR="009F0559">
        <w:rPr>
          <w:lang w:val="de-CH"/>
        </w:rPr>
        <w:t>on-, oder Filmdokumente weiterverwendet und</w:t>
      </w:r>
      <w:r w:rsidR="00787F3E">
        <w:rPr>
          <w:lang w:val="de-CH"/>
        </w:rPr>
        <w:t xml:space="preserve"> </w:t>
      </w:r>
      <w:r w:rsidR="009F0559">
        <w:rPr>
          <w:lang w:val="de-CH"/>
        </w:rPr>
        <w:t>veröffentlich werden?</w:t>
      </w:r>
    </w:p>
    <w:p w14:paraId="1DC32B53" w14:textId="4027F8C2" w:rsidR="009F0559" w:rsidRDefault="00905E73" w:rsidP="009F0559">
      <w:pPr>
        <w:rPr>
          <w:lang w:val="de-CH"/>
        </w:rPr>
      </w:pPr>
      <w:r>
        <w:rPr>
          <w:lang w:val="de-CH"/>
        </w:rPr>
        <w:t>D</w:t>
      </w:r>
      <w:r w:rsidR="00787F3E">
        <w:rPr>
          <w:lang w:val="de-CH"/>
        </w:rPr>
        <w:t>as wichtig</w:t>
      </w:r>
      <w:r w:rsidR="009D325E">
        <w:rPr>
          <w:lang w:val="de-CH"/>
        </w:rPr>
        <w:t xml:space="preserve">ste, und wahrscheinlich offensichtlichste, Grund wieso man ein </w:t>
      </w:r>
      <w:r w:rsidR="00A26128">
        <w:rPr>
          <w:lang w:val="de-CH"/>
        </w:rPr>
        <w:t xml:space="preserve">Werk verwenden darf ist das Einverständnis des Urhebers. </w:t>
      </w:r>
      <w:r w:rsidR="00D422F7">
        <w:rPr>
          <w:lang w:val="de-CH"/>
        </w:rPr>
        <w:t xml:space="preserve">Das wird oft über Lizenzen gehandhabt. Diese Lizenzen </w:t>
      </w:r>
      <w:r w:rsidR="00407AE8">
        <w:rPr>
          <w:lang w:val="de-CH"/>
        </w:rPr>
        <w:t xml:space="preserve">können </w:t>
      </w:r>
      <w:r w:rsidR="00D422F7">
        <w:rPr>
          <w:lang w:val="de-CH"/>
        </w:rPr>
        <w:t xml:space="preserve">verschiedenste </w:t>
      </w:r>
      <w:r w:rsidR="00407AE8">
        <w:rPr>
          <w:lang w:val="de-CH"/>
        </w:rPr>
        <w:t>Sachen vorschreiben</w:t>
      </w:r>
      <w:r w:rsidR="00C670FC">
        <w:rPr>
          <w:lang w:val="de-CH"/>
        </w:rPr>
        <w:t>; auf welchen Plattformen das Bild verwendet werden darf, wie lange es verwendet werden darf</w:t>
      </w:r>
      <w:r w:rsidR="008677BA">
        <w:rPr>
          <w:lang w:val="de-CH"/>
        </w:rPr>
        <w:t xml:space="preserve">, in welchem Kontext es verwendet werden darf, </w:t>
      </w:r>
      <w:r w:rsidR="00B11F18">
        <w:rPr>
          <w:lang w:val="de-CH"/>
        </w:rPr>
        <w:t xml:space="preserve">etc. </w:t>
      </w:r>
      <w:r w:rsidR="00E945BE">
        <w:rPr>
          <w:lang w:val="de-CH"/>
        </w:rPr>
        <w:t xml:space="preserve">Des </w:t>
      </w:r>
      <w:proofErr w:type="spellStart"/>
      <w:r w:rsidR="00C35E65">
        <w:rPr>
          <w:lang w:val="de-CH"/>
        </w:rPr>
        <w:t>Weiteren</w:t>
      </w:r>
      <w:proofErr w:type="spellEnd"/>
      <w:r w:rsidR="00E945BE">
        <w:rPr>
          <w:lang w:val="de-CH"/>
        </w:rPr>
        <w:t xml:space="preserve"> sollte </w:t>
      </w:r>
      <w:r w:rsidR="009B23E4">
        <w:rPr>
          <w:lang w:val="de-CH"/>
        </w:rPr>
        <w:t>zu jedem Werk eine Quellenangabe vorhanden sein. Diese</w:t>
      </w:r>
      <w:r w:rsidR="00852B82">
        <w:rPr>
          <w:lang w:val="de-CH"/>
        </w:rPr>
        <w:t xml:space="preserve"> muss sicher den Urheber erwähnen, bei digitalen Medien am besten noch einen Link zur </w:t>
      </w:r>
      <w:r w:rsidR="000C24EC">
        <w:rPr>
          <w:lang w:val="de-CH"/>
        </w:rPr>
        <w:t>Verfügung stellen</w:t>
      </w:r>
      <w:r w:rsidR="00852B82">
        <w:rPr>
          <w:lang w:val="de-CH"/>
        </w:rPr>
        <w:t xml:space="preserve">, </w:t>
      </w:r>
      <w:r w:rsidR="000C24EC">
        <w:rPr>
          <w:lang w:val="de-CH"/>
        </w:rPr>
        <w:t>kann aber auch noch mehr Info oder Kontext beinhalten.</w:t>
      </w:r>
    </w:p>
    <w:p w14:paraId="26929845" w14:textId="096DCCD4" w:rsidR="00BD41B4" w:rsidRDefault="00BD41B4" w:rsidP="009F0559">
      <w:pPr>
        <w:rPr>
          <w:lang w:val="de-CH"/>
        </w:rPr>
      </w:pPr>
    </w:p>
    <w:p w14:paraId="73B53E70" w14:textId="05246C38" w:rsidR="00561A07" w:rsidRDefault="007B5143" w:rsidP="00561A07">
      <w:pPr>
        <w:rPr>
          <w:lang w:val="de-CH"/>
        </w:rPr>
      </w:pPr>
      <w:r>
        <w:rPr>
          <w:lang w:val="de-CH"/>
        </w:rPr>
        <w:t>Eine Ausnahme für das Verwenden von Bildern ohne Besitz des Urheberrechtes sind Bildzitate</w:t>
      </w:r>
      <w:r w:rsidR="00EF72F7">
        <w:rPr>
          <w:lang w:val="de-CH"/>
        </w:rPr>
        <w:t>.</w:t>
      </w:r>
    </w:p>
    <w:p w14:paraId="35A91D7C" w14:textId="5F4DC9BB" w:rsidR="00401D16" w:rsidRDefault="00401D16" w:rsidP="00561A07">
      <w:pPr>
        <w:rPr>
          <w:lang w:val="de-CH"/>
        </w:rPr>
      </w:pPr>
    </w:p>
    <w:p w14:paraId="3622B4BE" w14:textId="43EFAC4E" w:rsidR="00C27569" w:rsidRDefault="00401D16" w:rsidP="00561A07">
      <w:pPr>
        <w:rPr>
          <w:lang w:val="de-CH"/>
        </w:rPr>
      </w:pPr>
      <w:r>
        <w:rPr>
          <w:lang w:val="de-CH"/>
        </w:rPr>
        <w:t>Will man die Medien aber nur privat brauchen ist man in der Schweiz an einem sonnigen Plätzchen gelandet.</w:t>
      </w:r>
      <w:r w:rsidR="00493DA7">
        <w:rPr>
          <w:lang w:val="de-CH"/>
        </w:rPr>
        <w:t xml:space="preserve"> Im Gegensatz zu den meisten anderen europäischen Ländern oder den USA ist das Gesetz hier </w:t>
      </w:r>
      <w:r w:rsidR="00B073ED">
        <w:rPr>
          <w:lang w:val="de-CH"/>
        </w:rPr>
        <w:t>sehr entspannt.</w:t>
      </w:r>
      <w:r w:rsidR="000B6C56">
        <w:rPr>
          <w:lang w:val="de-CH"/>
        </w:rPr>
        <w:t xml:space="preserve"> Es ist nämlich </w:t>
      </w:r>
      <w:r w:rsidR="00585627">
        <w:rPr>
          <w:lang w:val="de-CH"/>
        </w:rPr>
        <w:t>grundsätzlich</w:t>
      </w:r>
      <w:r w:rsidR="000B6C56">
        <w:rPr>
          <w:lang w:val="de-CH"/>
        </w:rPr>
        <w:t xml:space="preserve"> erlaubt urheberrechtlich geschütztes Material herunterzuladen</w:t>
      </w:r>
      <w:r w:rsidR="00585627">
        <w:rPr>
          <w:lang w:val="de-CH"/>
        </w:rPr>
        <w:t xml:space="preserve">, oder zu kopieren, und sogar im engen Freundes- und Familienkreis zu verbreiten. Aber </w:t>
      </w:r>
      <w:r w:rsidR="00C27569">
        <w:rPr>
          <w:lang w:val="de-CH"/>
        </w:rPr>
        <w:t>Achtung</w:t>
      </w:r>
      <w:r w:rsidR="00585627">
        <w:rPr>
          <w:lang w:val="de-CH"/>
        </w:rPr>
        <w:t xml:space="preserve">! </w:t>
      </w:r>
      <w:r w:rsidR="00C27569">
        <w:rPr>
          <w:lang w:val="de-CH"/>
        </w:rPr>
        <w:t>Alles was darüber hinausgeht, etwa Peer-2-Peer-Sharing, ist strafbar.</w:t>
      </w:r>
    </w:p>
    <w:p w14:paraId="5CB1FC35" w14:textId="77777777" w:rsidR="00451EDA" w:rsidRDefault="00451EDA" w:rsidP="00561A07">
      <w:pPr>
        <w:rPr>
          <w:lang w:val="de-CH"/>
        </w:rPr>
      </w:pPr>
    </w:p>
    <w:p w14:paraId="59CE5873" w14:textId="1E517EAF" w:rsidR="00561A07" w:rsidRDefault="00561A07" w:rsidP="00561A07">
      <w:pPr>
        <w:pStyle w:val="Heading2"/>
        <w:rPr>
          <w:lang w:val="de-CH"/>
        </w:rPr>
      </w:pPr>
      <w:r>
        <w:rPr>
          <w:lang w:val="de-CH"/>
        </w:rPr>
        <w:t>Was ist aber, wenn ich das Urheberecht besitze? Darf ich es dann einfach so veröffentlichen?</w:t>
      </w:r>
    </w:p>
    <w:p w14:paraId="21C51A31" w14:textId="499D70BD" w:rsidR="00561A07" w:rsidRDefault="00561A07" w:rsidP="00561A07">
      <w:pPr>
        <w:rPr>
          <w:lang w:val="de-CH"/>
        </w:rPr>
      </w:pPr>
      <w:r>
        <w:rPr>
          <w:lang w:val="de-CH"/>
        </w:rPr>
        <w:t xml:space="preserve">Nein, auch der vollständige Besitz des Urheberrechtes berechtigt sie noch nicht zum uneingeschränkten </w:t>
      </w:r>
      <w:r w:rsidR="00B05135">
        <w:rPr>
          <w:lang w:val="de-CH"/>
        </w:rPr>
        <w:t>g</w:t>
      </w:r>
      <w:r>
        <w:rPr>
          <w:lang w:val="de-CH"/>
        </w:rPr>
        <w:t>ebrauch</w:t>
      </w:r>
      <w:r w:rsidR="00B05135">
        <w:rPr>
          <w:lang w:val="de-CH"/>
        </w:rPr>
        <w:t>en</w:t>
      </w:r>
      <w:r>
        <w:rPr>
          <w:lang w:val="de-CH"/>
        </w:rPr>
        <w:t xml:space="preserve"> und </w:t>
      </w:r>
      <w:r w:rsidR="00B05135">
        <w:rPr>
          <w:lang w:val="de-CH"/>
        </w:rPr>
        <w:t xml:space="preserve">veröffentlichen eines Werkes. </w:t>
      </w:r>
      <w:r w:rsidR="003C1FC9">
        <w:rPr>
          <w:lang w:val="de-CH"/>
        </w:rPr>
        <w:t>Wir erinnern uns an das Recht am eigenen Bild</w:t>
      </w:r>
      <w:r w:rsidR="00DD0683">
        <w:rPr>
          <w:lang w:val="de-CH"/>
        </w:rPr>
        <w:t xml:space="preserve">. </w:t>
      </w:r>
    </w:p>
    <w:p w14:paraId="37FAD4A2" w14:textId="2CBC19C1" w:rsidR="00BC2172" w:rsidRDefault="00BC2172" w:rsidP="00561A07">
      <w:pPr>
        <w:rPr>
          <w:lang w:val="de-CH"/>
        </w:rPr>
      </w:pPr>
    </w:p>
    <w:p w14:paraId="4734BEDB" w14:textId="02CF8386" w:rsidR="00BC2172" w:rsidRDefault="00BC2172" w:rsidP="00561A07">
      <w:pPr>
        <w:rPr>
          <w:lang w:val="de-CH"/>
        </w:rPr>
      </w:pPr>
      <w:r>
        <w:rPr>
          <w:lang w:val="de-CH"/>
        </w:rPr>
        <w:t xml:space="preserve">Aber auch das Recht am eigenen Bild hat seine Grenzen. So wird etwa </w:t>
      </w:r>
      <w:r w:rsidR="005A566B">
        <w:rPr>
          <w:lang w:val="de-CH"/>
        </w:rPr>
        <w:t>muss die Person eindeutig identifizierbar sein</w:t>
      </w:r>
      <w:r w:rsidR="002928ED">
        <w:rPr>
          <w:lang w:val="de-CH"/>
        </w:rPr>
        <w:t xml:space="preserve">, also nicht etwa </w:t>
      </w:r>
      <w:proofErr w:type="spellStart"/>
      <w:r w:rsidR="002928ED">
        <w:rPr>
          <w:lang w:val="de-CH"/>
        </w:rPr>
        <w:t>verpixelt</w:t>
      </w:r>
      <w:proofErr w:type="spellEnd"/>
      <w:r w:rsidR="002928ED">
        <w:rPr>
          <w:lang w:val="de-CH"/>
        </w:rPr>
        <w:t xml:space="preserve"> oder undeutlich im Hintergrund.</w:t>
      </w:r>
    </w:p>
    <w:p w14:paraId="6DF558DC" w14:textId="785EDE11" w:rsidR="00932E8C" w:rsidRDefault="00932E8C" w:rsidP="00561A07">
      <w:pPr>
        <w:rPr>
          <w:lang w:val="de-CH"/>
        </w:rPr>
      </w:pPr>
    </w:p>
    <w:p w14:paraId="6A7A238A" w14:textId="16E66334" w:rsidR="00932E8C" w:rsidRDefault="00932E8C" w:rsidP="00561A07">
      <w:pPr>
        <w:rPr>
          <w:lang w:val="de-CH"/>
        </w:rPr>
      </w:pPr>
      <w:r>
        <w:rPr>
          <w:lang w:val="de-CH"/>
        </w:rPr>
        <w:t>Das Recht am eigenen Bild schwindet auch immer mehr, umso mehr man sich in eine Gruppe einfügt.</w:t>
      </w:r>
      <w:r w:rsidR="0051096B">
        <w:rPr>
          <w:lang w:val="de-CH"/>
        </w:rPr>
        <w:t xml:space="preserve"> Die Faustregel ist das man ab einem Bild mit 6 oder mehr Personen, in welchem man nicht eindeutig aus der Gruppe hinaussticht, kein Recht mehr am eignen Bild hat. So wäre es also </w:t>
      </w:r>
      <w:r w:rsidR="00674D87">
        <w:rPr>
          <w:lang w:val="de-CH"/>
        </w:rPr>
        <w:t>zum Beispiel kein Problem mehr eine Demonstrationsmasse zu fotografieren.</w:t>
      </w:r>
    </w:p>
    <w:p w14:paraId="1F7887CD" w14:textId="6DFE8901" w:rsidR="00091424" w:rsidRDefault="00091424" w:rsidP="00561A07">
      <w:pPr>
        <w:rPr>
          <w:lang w:val="de-CH"/>
        </w:rPr>
      </w:pPr>
    </w:p>
    <w:p w14:paraId="58DADAC8" w14:textId="6340B7AD" w:rsidR="00091424" w:rsidRDefault="00091424" w:rsidP="00561A07">
      <w:pPr>
        <w:rPr>
          <w:lang w:val="de-CH"/>
        </w:rPr>
      </w:pPr>
      <w:r>
        <w:rPr>
          <w:lang w:val="de-CH"/>
        </w:rPr>
        <w:t>Das Einverständnis kann jederzeit wieder entzogen werden worauf die Publikation, soweit wie möglich, wieder rückgängig gemacht werden müssen.</w:t>
      </w:r>
    </w:p>
    <w:p w14:paraId="0DAE70E9" w14:textId="782E516A" w:rsidR="00164892" w:rsidRDefault="00164892" w:rsidP="00561A07">
      <w:pPr>
        <w:rPr>
          <w:lang w:val="de-CH"/>
        </w:rPr>
      </w:pPr>
    </w:p>
    <w:p w14:paraId="23F652BF" w14:textId="0F9928B8" w:rsidR="00164892" w:rsidRDefault="00E52091" w:rsidP="00E52091">
      <w:pPr>
        <w:pStyle w:val="Heading3"/>
        <w:rPr>
          <w:lang w:val="de-CH"/>
        </w:rPr>
      </w:pPr>
      <w:r>
        <w:rPr>
          <w:lang w:val="de-CH"/>
        </w:rPr>
        <w:t>Ein, im privaten Rahmen aufgenommenes, Bild</w:t>
      </w:r>
    </w:p>
    <w:p w14:paraId="01BBDDE9" w14:textId="7981615E" w:rsidR="00E52091" w:rsidRDefault="00F43AD3" w:rsidP="00E52091">
      <w:pPr>
        <w:rPr>
          <w:lang w:val="de-CH"/>
        </w:rPr>
      </w:pPr>
      <w:r>
        <w:rPr>
          <w:lang w:val="de-CH"/>
        </w:rPr>
        <w:t xml:space="preserve">Bei </w:t>
      </w:r>
      <w:r w:rsidR="00C826D8">
        <w:rPr>
          <w:lang w:val="de-CH"/>
        </w:rPr>
        <w:t>Fotos,</w:t>
      </w:r>
      <w:r>
        <w:rPr>
          <w:lang w:val="de-CH"/>
        </w:rPr>
        <w:t xml:space="preserve"> welche im privaten Rahmen entstanden sind, bei einer Hochzeit oder am Spieleabend der WG, ist immer bevor dem veröffentlichen nach dem Einverständnis der betroffenen Personen zu fragen. </w:t>
      </w:r>
      <w:r w:rsidR="00D52867">
        <w:rPr>
          <w:lang w:val="de-CH"/>
        </w:rPr>
        <w:t>Das Einverständnis muss freiwillig und mit genügend Informationen</w:t>
      </w:r>
      <w:r w:rsidR="00C826D8">
        <w:rPr>
          <w:lang w:val="de-CH"/>
        </w:rPr>
        <w:t>, etwa wo und wie das Foto veröffentlich wird, erfolgen.</w:t>
      </w:r>
    </w:p>
    <w:p w14:paraId="7E6E3C08" w14:textId="6601EFD2" w:rsidR="00C826D8" w:rsidRDefault="00C826D8" w:rsidP="00E52091">
      <w:pPr>
        <w:rPr>
          <w:lang w:val="de-CH"/>
        </w:rPr>
      </w:pPr>
    </w:p>
    <w:p w14:paraId="735A414C" w14:textId="1A17CA16" w:rsidR="00C826D8" w:rsidRDefault="00C826D8" w:rsidP="00E52091">
      <w:pPr>
        <w:rPr>
          <w:lang w:val="de-CH"/>
        </w:rPr>
      </w:pPr>
      <w:r>
        <w:rPr>
          <w:lang w:val="de-CH"/>
        </w:rPr>
        <w:t>Zeigt das Foto nur eine einzelne Person ist das Gesetz sogar ein wenig strenger. Hier m</w:t>
      </w:r>
      <w:r w:rsidR="000B2D93">
        <w:rPr>
          <w:lang w:val="de-CH"/>
        </w:rPr>
        <w:t xml:space="preserve">üssen die Bilder vor der Veröffentlichung einsehbar sein und der Kontext </w:t>
      </w:r>
      <w:r w:rsidR="0049300E">
        <w:rPr>
          <w:lang w:val="de-CH"/>
        </w:rPr>
        <w:t>klar kommuniziert. Es macht häufig einen Unterschied ob der Kontext gut oder schlecht über die abgebildete Person urteilt.</w:t>
      </w:r>
    </w:p>
    <w:p w14:paraId="1DB07361" w14:textId="77777777" w:rsidR="00CE145E" w:rsidRDefault="00CE145E" w:rsidP="00E52091">
      <w:pPr>
        <w:rPr>
          <w:lang w:val="de-CH"/>
        </w:rPr>
      </w:pPr>
    </w:p>
    <w:p w14:paraId="7C001E83" w14:textId="1C1823AB" w:rsidR="00E52091" w:rsidRPr="00E52091" w:rsidRDefault="00E52091" w:rsidP="00E52091">
      <w:pPr>
        <w:pStyle w:val="Heading3"/>
        <w:rPr>
          <w:lang w:val="de-CH"/>
        </w:rPr>
      </w:pPr>
      <w:r>
        <w:rPr>
          <w:lang w:val="de-CH"/>
        </w:rPr>
        <w:t>Ein, im öffentlichen Rahmen aufgenommenes, Bild</w:t>
      </w:r>
    </w:p>
    <w:p w14:paraId="4BC3A9E7" w14:textId="60A361A0" w:rsidR="000E080F" w:rsidRDefault="00091424" w:rsidP="00561A07">
      <w:pPr>
        <w:rPr>
          <w:lang w:val="de-CH"/>
        </w:rPr>
      </w:pPr>
      <w:r>
        <w:rPr>
          <w:lang w:val="de-CH"/>
        </w:rPr>
        <w:t>Ist ein Bild im öffentlichen Rahme aufgenommen und die Person nur ein Beiwerk, darf das Bild ohne das Einholen des Einverständnisses geschehen</w:t>
      </w:r>
      <w:r w:rsidR="00142F56">
        <w:rPr>
          <w:lang w:val="de-CH"/>
        </w:rPr>
        <w:t>, es wird einfach davon ausgegangen das es vorhanden ist</w:t>
      </w:r>
      <w:r>
        <w:rPr>
          <w:lang w:val="de-CH"/>
        </w:rPr>
        <w:t xml:space="preserve">. Es gilt aber auch hier das Recht </w:t>
      </w:r>
      <w:r w:rsidR="00142F56">
        <w:rPr>
          <w:lang w:val="de-CH"/>
        </w:rPr>
        <w:t>das Einverständnis jederzeit widerrufen zu können.</w:t>
      </w:r>
    </w:p>
    <w:sdt>
      <w:sdtPr>
        <w:rPr>
          <w:rFonts w:ascii="Arial" w:eastAsiaTheme="minorHAnsi" w:hAnsi="Arial" w:cstheme="minorBidi"/>
          <w:color w:val="auto"/>
          <w:sz w:val="24"/>
          <w:szCs w:val="24"/>
        </w:rPr>
        <w:id w:val="-74506921"/>
        <w:docPartObj>
          <w:docPartGallery w:val="Bibliographies"/>
          <w:docPartUnique/>
        </w:docPartObj>
      </w:sdtPr>
      <w:sdtEndPr/>
      <w:sdtContent>
        <w:p w14:paraId="11027B26" w14:textId="3C26A9F5" w:rsidR="00172E17" w:rsidRPr="00172E17" w:rsidRDefault="00172E17">
          <w:pPr>
            <w:pStyle w:val="Heading1"/>
            <w:rPr>
              <w:lang w:val="de-CH"/>
            </w:rPr>
          </w:pPr>
          <w:r>
            <w:rPr>
              <w:lang w:val="de-CH"/>
            </w:rPr>
            <w:t>Quellen</w:t>
          </w:r>
        </w:p>
        <w:sdt>
          <w:sdtPr>
            <w:id w:val="111145805"/>
            <w:bibliography/>
          </w:sdtPr>
          <w:sdtEndPr/>
          <w:sdtContent>
            <w:p w14:paraId="13947B50" w14:textId="77777777" w:rsidR="00787F3E" w:rsidRDefault="00172E17" w:rsidP="00787F3E">
              <w:pPr>
                <w:pStyle w:val="Bibliography"/>
                <w:ind w:left="720" w:hanging="720"/>
                <w:rPr>
                  <w:noProof/>
                  <w:lang w:val="de-CH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87F3E">
                <w:rPr>
                  <w:noProof/>
                  <w:lang w:val="de-CH"/>
                </w:rPr>
                <w:t>Sebastian Deterding, P. O. (15. 7 2013). Von www.bpb.de: https://www.bpb.de/gesellschaft/medien-und-sport/urheberrecht/169971/urheberrecht-und-copyright abgerufen</w:t>
              </w:r>
            </w:p>
            <w:p w14:paraId="424B5E44" w14:textId="77777777" w:rsidR="00787F3E" w:rsidRDefault="00787F3E" w:rsidP="00787F3E">
              <w:pPr>
                <w:pStyle w:val="Bibliography"/>
                <w:ind w:left="720" w:hanging="720"/>
                <w:rPr>
                  <w:noProof/>
                  <w:lang w:val="de-CH"/>
                </w:rPr>
              </w:pPr>
              <w:r>
                <w:rPr>
                  <w:noProof/>
                  <w:lang w:val="de-CH"/>
                </w:rPr>
                <w:t xml:space="preserve">Schweizerisch Bundesgenossenschaft. (2014). </w:t>
              </w:r>
              <w:r>
                <w:rPr>
                  <w:i/>
                  <w:iCs/>
                  <w:noProof/>
                  <w:lang w:val="de-CH"/>
                </w:rPr>
                <w:t>www.edoeb.admin.ch</w:t>
              </w:r>
              <w:r>
                <w:rPr>
                  <w:noProof/>
                  <w:lang w:val="de-CH"/>
                </w:rPr>
                <w:t>. Von https://www.edoeb.admin.ch/edoeb/de/home/datenschutz/Internet_und_Computer/veroeffentlichung-von-fotos.html abgerufen</w:t>
              </w:r>
            </w:p>
            <w:p w14:paraId="606C2500" w14:textId="77777777" w:rsidR="00787F3E" w:rsidRDefault="00787F3E" w:rsidP="00787F3E">
              <w:pPr>
                <w:pStyle w:val="Bibliography"/>
                <w:ind w:left="720" w:hanging="720"/>
                <w:rPr>
                  <w:noProof/>
                  <w:lang w:val="de-CH"/>
                </w:rPr>
              </w:pPr>
              <w:r>
                <w:rPr>
                  <w:noProof/>
                  <w:lang w:val="de-CH"/>
                </w:rPr>
                <w:t xml:space="preserve">Steiger, M. (14. 5 2019). </w:t>
              </w:r>
              <w:r>
                <w:rPr>
                  <w:i/>
                  <w:iCs/>
                  <w:noProof/>
                  <w:lang w:val="de-CH"/>
                </w:rPr>
                <w:t>www.cyon.ch.</w:t>
              </w:r>
              <w:r>
                <w:rPr>
                  <w:noProof/>
                  <w:lang w:val="de-CH"/>
                </w:rPr>
                <w:t xml:space="preserve"> Von https://www.cyon.ch/blog/Bilder-im-Internet-rechtssicher-verwenden abgerufen</w:t>
              </w:r>
            </w:p>
            <w:p w14:paraId="273B1807" w14:textId="748AEADE" w:rsidR="00172E17" w:rsidRDefault="00172E17" w:rsidP="00787F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99C24E9" w14:textId="77777777" w:rsidR="00D832DB" w:rsidRPr="00391631" w:rsidRDefault="00D832DB" w:rsidP="00D832DB">
      <w:pPr>
        <w:rPr>
          <w:lang w:val="de-CH"/>
        </w:rPr>
      </w:pPr>
    </w:p>
    <w:sectPr w:rsidR="00D832DB" w:rsidRPr="00391631" w:rsidSect="009E5425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3B1CE" w14:textId="77777777" w:rsidR="00A079CA" w:rsidRDefault="00A079CA" w:rsidP="007926F2">
      <w:r>
        <w:separator/>
      </w:r>
    </w:p>
  </w:endnote>
  <w:endnote w:type="continuationSeparator" w:id="0">
    <w:p w14:paraId="320F61FF" w14:textId="77777777" w:rsidR="00A079CA" w:rsidRDefault="00A079CA" w:rsidP="0079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61355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21CA75" w14:textId="7AC6F341" w:rsidR="00A95933" w:rsidRDefault="00A95933" w:rsidP="001627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AF9D6E" w14:textId="77777777" w:rsidR="007926F2" w:rsidRDefault="007926F2" w:rsidP="00A95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5551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35B0A" w14:textId="240A7C58" w:rsidR="00A95933" w:rsidRDefault="00A95933" w:rsidP="001627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AFD67C" w14:textId="5F650D31" w:rsidR="007926F2" w:rsidRPr="00A95933" w:rsidRDefault="00A95933" w:rsidP="00A95933">
    <w:pPr>
      <w:pStyle w:val="Footer"/>
      <w:ind w:right="360"/>
      <w:rPr>
        <w:lang w:val="en-US"/>
      </w:rPr>
    </w:pPr>
    <w:r>
      <w:rPr>
        <w:lang w:val="de-CH"/>
      </w:rPr>
      <w:t>Module 152</w:t>
    </w:r>
    <w:r w:rsidR="007926F2">
      <w:ptab w:relativeTo="margin" w:alignment="center" w:leader="none"/>
    </w:r>
    <w:r w:rsidR="007926F2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E7DD3" w14:textId="77777777" w:rsidR="00A079CA" w:rsidRDefault="00A079CA" w:rsidP="007926F2">
      <w:r>
        <w:separator/>
      </w:r>
    </w:p>
  </w:footnote>
  <w:footnote w:type="continuationSeparator" w:id="0">
    <w:p w14:paraId="29D905A8" w14:textId="77777777" w:rsidR="00A079CA" w:rsidRDefault="00A079CA" w:rsidP="00792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B"/>
    <w:rsid w:val="000268A1"/>
    <w:rsid w:val="000373A1"/>
    <w:rsid w:val="00065465"/>
    <w:rsid w:val="00091424"/>
    <w:rsid w:val="000B2D93"/>
    <w:rsid w:val="000B6C56"/>
    <w:rsid w:val="000C24EC"/>
    <w:rsid w:val="000E080F"/>
    <w:rsid w:val="00142F56"/>
    <w:rsid w:val="001556CE"/>
    <w:rsid w:val="00164892"/>
    <w:rsid w:val="00172E17"/>
    <w:rsid w:val="00175A9E"/>
    <w:rsid w:val="00196B9A"/>
    <w:rsid w:val="0024643E"/>
    <w:rsid w:val="002827EA"/>
    <w:rsid w:val="002928ED"/>
    <w:rsid w:val="002A2629"/>
    <w:rsid w:val="002A4B6E"/>
    <w:rsid w:val="002E4254"/>
    <w:rsid w:val="003120EA"/>
    <w:rsid w:val="003251C8"/>
    <w:rsid w:val="00343EC0"/>
    <w:rsid w:val="00350883"/>
    <w:rsid w:val="00364E61"/>
    <w:rsid w:val="00391631"/>
    <w:rsid w:val="003A75C2"/>
    <w:rsid w:val="003C1FC9"/>
    <w:rsid w:val="003C322D"/>
    <w:rsid w:val="00401D16"/>
    <w:rsid w:val="004024C1"/>
    <w:rsid w:val="00407AE8"/>
    <w:rsid w:val="00451EDA"/>
    <w:rsid w:val="004522D5"/>
    <w:rsid w:val="00454340"/>
    <w:rsid w:val="0049300E"/>
    <w:rsid w:val="00493DA7"/>
    <w:rsid w:val="004B756D"/>
    <w:rsid w:val="004D66CB"/>
    <w:rsid w:val="004F0DEC"/>
    <w:rsid w:val="004F3E36"/>
    <w:rsid w:val="0051096B"/>
    <w:rsid w:val="00561A07"/>
    <w:rsid w:val="00562FB3"/>
    <w:rsid w:val="00585627"/>
    <w:rsid w:val="00586A48"/>
    <w:rsid w:val="005A566B"/>
    <w:rsid w:val="00653C30"/>
    <w:rsid w:val="00674D87"/>
    <w:rsid w:val="00750693"/>
    <w:rsid w:val="00787F3E"/>
    <w:rsid w:val="007926F2"/>
    <w:rsid w:val="007B5143"/>
    <w:rsid w:val="007B7195"/>
    <w:rsid w:val="007F13F0"/>
    <w:rsid w:val="00852B82"/>
    <w:rsid w:val="008677BA"/>
    <w:rsid w:val="008838C9"/>
    <w:rsid w:val="008F1A92"/>
    <w:rsid w:val="00905E73"/>
    <w:rsid w:val="00932E8C"/>
    <w:rsid w:val="009B23E4"/>
    <w:rsid w:val="009D325E"/>
    <w:rsid w:val="009E5425"/>
    <w:rsid w:val="009F0559"/>
    <w:rsid w:val="00A079CA"/>
    <w:rsid w:val="00A12E00"/>
    <w:rsid w:val="00A26128"/>
    <w:rsid w:val="00A95933"/>
    <w:rsid w:val="00AA5FA4"/>
    <w:rsid w:val="00B05135"/>
    <w:rsid w:val="00B073ED"/>
    <w:rsid w:val="00B11F18"/>
    <w:rsid w:val="00B147E4"/>
    <w:rsid w:val="00B42E65"/>
    <w:rsid w:val="00B47E4D"/>
    <w:rsid w:val="00B506B8"/>
    <w:rsid w:val="00BA1E23"/>
    <w:rsid w:val="00BC2172"/>
    <w:rsid w:val="00BC514B"/>
    <w:rsid w:val="00BD41B4"/>
    <w:rsid w:val="00C02A09"/>
    <w:rsid w:val="00C27569"/>
    <w:rsid w:val="00C35E65"/>
    <w:rsid w:val="00C52C1B"/>
    <w:rsid w:val="00C6211C"/>
    <w:rsid w:val="00C670FC"/>
    <w:rsid w:val="00C72319"/>
    <w:rsid w:val="00C826D8"/>
    <w:rsid w:val="00C95A40"/>
    <w:rsid w:val="00CE145E"/>
    <w:rsid w:val="00CE715B"/>
    <w:rsid w:val="00D422F7"/>
    <w:rsid w:val="00D52867"/>
    <w:rsid w:val="00D832DB"/>
    <w:rsid w:val="00DB7BAF"/>
    <w:rsid w:val="00DD0683"/>
    <w:rsid w:val="00DE2221"/>
    <w:rsid w:val="00E52091"/>
    <w:rsid w:val="00E67C94"/>
    <w:rsid w:val="00E945BE"/>
    <w:rsid w:val="00EB5F29"/>
    <w:rsid w:val="00EF72F7"/>
    <w:rsid w:val="00F255DA"/>
    <w:rsid w:val="00F43AD3"/>
    <w:rsid w:val="00F70238"/>
    <w:rsid w:val="00F92339"/>
    <w:rsid w:val="00FB002B"/>
    <w:rsid w:val="00FC15F9"/>
    <w:rsid w:val="00FC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E0A"/>
  <w15:chartTrackingRefBased/>
  <w15:docId w15:val="{3D5E06FD-C6D6-9941-8C17-5DAF1E2B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3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2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6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6B9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96B9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96B9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6B9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6B9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6B9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6B9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6B9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6B9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6B9A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95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172E17"/>
  </w:style>
  <w:style w:type="paragraph" w:styleId="Header">
    <w:name w:val="header"/>
    <w:basedOn w:val="Normal"/>
    <w:link w:val="HeaderChar"/>
    <w:uiPriority w:val="99"/>
    <w:unhideWhenUsed/>
    <w:rsid w:val="007926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F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926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F2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A95933"/>
  </w:style>
  <w:style w:type="character" w:customStyle="1" w:styleId="Heading3Char">
    <w:name w:val="Heading 3 Char"/>
    <w:basedOn w:val="DefaultParagraphFont"/>
    <w:link w:val="Heading3"/>
    <w:uiPriority w:val="9"/>
    <w:rsid w:val="000E080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Seb13</b:Tag>
    <b:SourceType>InternetSite</b:SourceType>
    <b:Guid>{7E2FFF14-4C53-9949-B5E0-BF25FDCD47E1}</b:Guid>
    <b:Year>2013</b:Year>
    <b:Author>
      <b:Author>
        <b:NameList>
          <b:Person>
            <b:Last>Sebastian Deterding</b:Last>
            <b:First>Philipp</b:First>
            <b:Middle>Otto</b:Middle>
          </b:Person>
        </b:NameList>
      </b:Author>
    </b:Author>
    <b:InternetSiteTitle>www.bpb.de</b:InternetSiteTitle>
    <b:URL>https://www.bpb.de/gesellschaft/medien-und-sport/urheberrecht/169971/urheberrecht-und-copyright</b:URL>
    <b:Month>7</b:Month>
    <b:Day>15</b:Day>
    <b:RefOrder>1</b:RefOrder>
  </b:Source>
  <b:Source>
    <b:Tag>Sch14</b:Tag>
    <b:SourceType>InternetSite</b:SourceType>
    <b:Guid>{0B24662F-D4FD-424B-A34B-B14D81CD79CE}</b:Guid>
    <b:Author>
      <b:Author>
        <b:Corporate>Schweizerisch Bundesgenossenschaft</b:Corporate>
      </b:Author>
    </b:Author>
    <b:Title>www.edoeb.admin.ch</b:Title>
    <b:URL>https://www.edoeb.admin.ch/edoeb/de/home/datenschutz/Internet_und_Computer/veroeffentlichung-von-fotos.html</b:URL>
    <b:Year>2014</b:Year>
    <b:RefOrder>2</b:RefOrder>
  </b:Source>
  <b:Source>
    <b:Tag>Mar19</b:Tag>
    <b:SourceType>DocumentFromInternetSite</b:SourceType>
    <b:Guid>{76D4AB28-D7FC-7B43-9ECC-614F36BBD2BB}</b:Guid>
    <b:Author>
      <b:Author>
        <b:NameList>
          <b:Person>
            <b:Last>Steiger</b:Last>
            <b:First>Martin</b:First>
          </b:Person>
        </b:NameList>
      </b:Author>
    </b:Author>
    <b:Title>www.cyon.ch</b:Title>
    <b:URL>https://www.cyon.ch/blog/Bilder-im-Internet-rechtssicher-verwenden</b:URL>
    <b:Year>2019</b:Year>
    <b:Month>5</b:Month>
    <b:Day>14</b:Day>
    <b:RefOrder>3</b:RefOrder>
  </b:Source>
</b:Sources>
</file>

<file path=customXml/itemProps1.xml><?xml version="1.0" encoding="utf-8"?>
<ds:datastoreItem xmlns:ds="http://schemas.openxmlformats.org/officeDocument/2006/customXml" ds:itemID="{67F61067-AF13-CB4A-A2DB-7F9CACFA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 UWish</dc:creator>
  <cp:keywords/>
  <dc:description/>
  <cp:lastModifiedBy>Giannin Brandenberger</cp:lastModifiedBy>
  <cp:revision>5</cp:revision>
  <dcterms:created xsi:type="dcterms:W3CDTF">2020-02-08T14:22:00Z</dcterms:created>
  <dcterms:modified xsi:type="dcterms:W3CDTF">2021-06-27T09:57:00Z</dcterms:modified>
</cp:coreProperties>
</file>