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CE498D">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CE498D">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CE498D">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CE498D">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CE498D">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CE498D">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CE498D">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CE498D">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CE498D">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CE498D">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CE498D">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CE498D">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CE498D">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CE498D">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CE498D">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CE498D">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CE498D">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CE498D">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CE498D">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CE498D">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CE498D">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CE498D">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CE498D">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CE498D">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CE498D">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CE498D">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CE498D">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CE498D">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CE498D">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CE498D">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CE498D">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CE498D">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CE498D">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CE498D">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CE498D">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CE498D">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CE498D">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CE498D">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CE498D">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CE498D">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CE498D">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CE498D">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CE498D">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CE498D">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CE498D">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CE498D">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CE498D">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CE498D">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CE498D">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CE498D">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CE498D">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CE498D">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CE498D">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CE498D">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CE498D">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CE498D">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CE498D">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CE498D">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CE498D">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CE498D">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CE498D">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CE498D">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CE498D">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CE498D">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CE498D">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CE498D">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CE498D">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CE498D">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CE498D">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CE498D">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CE498D">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CE498D">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CE498D">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CE498D">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CE498D">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CE498D">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CE498D">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CE498D">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CE498D">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CE498D">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CE498D">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Figure</w:t>
      </w:r>
      <w:r w:rsidR="00E45CCE" w:rsidRPr="00E45CCE">
        <w:rPr>
          <w:color w:val="FF0000"/>
          <w:lang w:val="en-US"/>
        </w:rPr>
        <w:t xml:space="preserv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857A37">
        <w:rPr>
          <w:noProof/>
          <w:lang w:val="en-US"/>
        </w:rPr>
        <w:t>1</w:t>
      </w:r>
      <w:r>
        <w:fldChar w:fldCharType="end"/>
      </w:r>
      <w:bookmarkEnd w:id="5"/>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Maersk 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 xml:space="preserve">und </w:t>
      </w:r>
      <w:r w:rsidR="005C0279">
        <w:rPr>
          <w:lang w:val="en-US"/>
        </w:rPr>
        <w:lastRenderedPageBreak/>
        <w:t>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 xml:space="preserve">(“History- RoboCluster,” </w:t>
      </w:r>
      <w:proofErr w:type="spellStart"/>
      <w:r w:rsidR="00BC5572" w:rsidRPr="00BC5572">
        <w:rPr>
          <w:rFonts w:ascii="Times New Roman" w:hAnsi="Times New Roman" w:cs="Times New Roman"/>
          <w:szCs w:val="24"/>
          <w:lang w:val="en-US"/>
        </w:rPr>
        <w:t>n.d.</w:t>
      </w:r>
      <w:proofErr w:type="spellEnd"/>
      <w:r w:rsidR="00BC5572" w:rsidRPr="00BC5572">
        <w:rPr>
          <w:rFonts w:ascii="Times New Roman" w:hAnsi="Times New Roman" w:cs="Times New Roman"/>
          <w:szCs w:val="24"/>
          <w:lang w:val="en-US"/>
        </w:rPr>
        <w:t>)</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w:t>
      </w:r>
      <w:r w:rsidR="00C70D66" w:rsidRPr="00C70D66">
        <w:rPr>
          <w:lang w:val="en-US"/>
        </w:rPr>
        <w:lastRenderedPageBreak/>
        <w:t>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lastRenderedPageBreak/>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 xml:space="preserve">(Wolfe &amp; </w:t>
      </w:r>
      <w:proofErr w:type="spellStart"/>
      <w:r w:rsidRPr="00F15BCB">
        <w:rPr>
          <w:rFonts w:ascii="Times New Roman" w:eastAsia="Calibri" w:hAnsi="Times New Roman" w:cs="Times New Roman"/>
          <w:lang w:val="en-US"/>
        </w:rPr>
        <w:t>Gertler</w:t>
      </w:r>
      <w:proofErr w:type="spellEnd"/>
      <w:r w:rsidRPr="00F15BCB">
        <w:rPr>
          <w:rFonts w:ascii="Times New Roman" w:eastAsia="Calibri" w:hAnsi="Times New Roman" w:cs="Times New Roman"/>
          <w:lang w:val="en-US"/>
        </w:rPr>
        <w:t>,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1CCFA625">
            <wp:extent cx="6284042" cy="407289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6290504" cy="4077078"/>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r>
        <w:fldChar w:fldCharType="begin"/>
      </w:r>
      <w:r>
        <w:instrText xml:space="preserve"> SEQ Figure \* ARABIC </w:instrText>
      </w:r>
      <w:r>
        <w:fldChar w:fldCharType="separate"/>
      </w:r>
      <w:r w:rsidR="00857A37">
        <w:rPr>
          <w:noProof/>
        </w:rPr>
        <w:t>2</w:t>
      </w:r>
      <w:r>
        <w:fldChar w:fldCharType="end"/>
      </w:r>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w:t>
      </w:r>
      <w:r w:rsidRPr="00F15BCB">
        <w:rPr>
          <w:rFonts w:ascii="Times New Roman" w:eastAsia="Calibri" w:hAnsi="Times New Roman" w:cs="Times New Roman"/>
          <w:lang w:val="en-US"/>
        </w:rPr>
        <w:lastRenderedPageBreak/>
        <w:t xml:space="preserve">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Nonaka</w:t>
      </w:r>
      <w:proofErr w:type="spellEnd"/>
      <w:r w:rsidRPr="00F15BCB">
        <w:rPr>
          <w:rFonts w:ascii="Times New Roman" w:eastAsia="Calibri" w:hAnsi="Times New Roman" w:cs="Times New Roman"/>
          <w:lang w:val="en-US"/>
        </w:rPr>
        <w:t xml:space="preserve">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lastRenderedPageBreak/>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perpective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fldChar w:fldCharType="begin"/>
      </w:r>
      <w:r>
        <w:instrText xml:space="preserve"> SEQ Figure \* ARABIC </w:instrText>
      </w:r>
      <w:r>
        <w:fldChar w:fldCharType="separate"/>
      </w:r>
      <w:r>
        <w:rPr>
          <w:noProof/>
        </w:rPr>
        <w:t>3</w:t>
      </w:r>
      <w: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analysed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fldChar w:fldCharType="begin"/>
      </w:r>
      <w:r>
        <w:instrText xml:space="preserve"> SEQ Figure \* ARABIC </w:instrText>
      </w:r>
      <w:r>
        <w:fldChar w:fldCharType="separate"/>
      </w:r>
      <w:r w:rsidR="00857A37">
        <w:rPr>
          <w:noProof/>
        </w:rPr>
        <w:t>4</w:t>
      </w:r>
      <w: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w:t>
      </w:r>
      <w:proofErr w:type="spellStart"/>
      <w:r w:rsidR="00112B57" w:rsidRPr="00212D41">
        <w:rPr>
          <w:rFonts w:ascii="Times New Roman" w:hAnsi="Times New Roman" w:cs="Times New Roman"/>
          <w:lang w:val="en-US"/>
        </w:rPr>
        <w:t>Isaksen</w:t>
      </w:r>
      <w:proofErr w:type="spellEnd"/>
      <w:r w:rsidR="00112B57" w:rsidRPr="00212D41">
        <w:rPr>
          <w:rFonts w:ascii="Times New Roman" w:hAnsi="Times New Roman" w:cs="Times New Roman"/>
          <w:lang w:val="en-US"/>
        </w:rPr>
        <w:t xml:space="preserve">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w:t>
      </w:r>
      <w:proofErr w:type="spellStart"/>
      <w:r w:rsidR="00112B57" w:rsidRPr="00212D41">
        <w:rPr>
          <w:rFonts w:ascii="Times New Roman" w:hAnsi="Times New Roman" w:cs="Times New Roman"/>
          <w:lang w:val="en-US"/>
        </w:rPr>
        <w:t>Andersson</w:t>
      </w:r>
      <w:proofErr w:type="spellEnd"/>
      <w:r w:rsidR="00112B57" w:rsidRPr="00212D41">
        <w:rPr>
          <w:rFonts w:ascii="Times New Roman" w:hAnsi="Times New Roman" w:cs="Times New Roman"/>
          <w:lang w:val="en-US"/>
        </w:rPr>
        <w:t xml:space="preserve">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w:t>
      </w:r>
      <w:proofErr w:type="spellStart"/>
      <w:r w:rsidR="00112B57" w:rsidRPr="00F15BCB">
        <w:rPr>
          <w:rFonts w:ascii="Times New Roman" w:eastAsia="Calibri" w:hAnsi="Times New Roman" w:cs="Times New Roman"/>
          <w:lang w:val="en-US"/>
        </w:rPr>
        <w:t>Andersson</w:t>
      </w:r>
      <w:proofErr w:type="spellEnd"/>
      <w:r w:rsidR="00112B57" w:rsidRPr="00F15BCB">
        <w:rPr>
          <w:rFonts w:ascii="Times New Roman" w:eastAsia="Calibri" w:hAnsi="Times New Roman" w:cs="Times New Roman"/>
          <w:lang w:val="en-US"/>
        </w:rPr>
        <w:t xml:space="preserve">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proofErr w:type="spellStart"/>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w:t>
      </w:r>
      <w:proofErr w:type="spellEnd"/>
      <w:r w:rsidR="00FC3A4C" w:rsidRPr="003F2550">
        <w:rPr>
          <w:rFonts w:ascii="Times New Roman" w:eastAsia="Calibri" w:hAnsi="Times New Roman" w:cs="Times New Roman"/>
          <w:lang w:val="en-US"/>
        </w:rPr>
        <w:t xml:space="preserve">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w:t>
      </w:r>
      <w:proofErr w:type="spellStart"/>
      <w:r w:rsidR="00DF2A03" w:rsidRPr="00F15BCB">
        <w:rPr>
          <w:rFonts w:ascii="Times New Roman" w:eastAsia="Calibri" w:hAnsi="Times New Roman" w:cs="Times New Roman"/>
          <w:lang w:val="en-US"/>
        </w:rPr>
        <w:t>Andersson</w:t>
      </w:r>
      <w:proofErr w:type="spellEnd"/>
      <w:r w:rsidR="00DF2A03" w:rsidRPr="00F15BCB">
        <w:rPr>
          <w:rFonts w:ascii="Times New Roman" w:eastAsia="Calibri" w:hAnsi="Times New Roman" w:cs="Times New Roman"/>
          <w:lang w:val="en-US"/>
        </w:rPr>
        <w:t xml:space="preserve">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 xml:space="preserve">(Julia Connell, Anton </w:t>
      </w:r>
      <w:proofErr w:type="spellStart"/>
      <w:r w:rsidRPr="00766595">
        <w:rPr>
          <w:rFonts w:ascii="Times New Roman" w:hAnsi="Times New Roman" w:cs="Times New Roman"/>
          <w:lang w:val="en-US"/>
        </w:rPr>
        <w:t>Kriz</w:t>
      </w:r>
      <w:proofErr w:type="spellEnd"/>
      <w:r w:rsidRPr="00766595">
        <w:rPr>
          <w:rFonts w:ascii="Times New Roman" w:hAnsi="Times New Roman" w:cs="Times New Roman"/>
          <w:lang w:val="en-US"/>
        </w:rPr>
        <w:t>,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 xml:space="preserve">Tracey, </w:t>
      </w:r>
      <w:proofErr w:type="spellStart"/>
      <w:r w:rsidR="00DF2A03">
        <w:rPr>
          <w:rFonts w:ascii="Times New Roman" w:hAnsi="Times New Roman" w:cs="Times New Roman"/>
          <w:lang w:val="en-US"/>
        </w:rPr>
        <w:t>Heide</w:t>
      </w:r>
      <w:proofErr w:type="spellEnd"/>
      <w:r w:rsidR="00DF2A03">
        <w:rPr>
          <w:rFonts w:ascii="Times New Roman" w:hAnsi="Times New Roman" w:cs="Times New Roman"/>
          <w:lang w:val="en-US"/>
        </w:rPr>
        <w:t>,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clusters to leverage resources, access markets and accelerate the innovation 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w:t>
      </w:r>
      <w:r w:rsidRPr="004152AA">
        <w:rPr>
          <w:rFonts w:ascii="Times New Roman" w:eastAsia="Calibri" w:hAnsi="Times New Roman" w:cs="Times New Roman"/>
          <w:lang w:val="en-US"/>
        </w:rPr>
        <w:lastRenderedPageBreak/>
        <w:t xml:space="preserve">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Granovetter</w:t>
      </w:r>
      <w:proofErr w:type="spellEnd"/>
      <w:r w:rsidRPr="00354750">
        <w:rPr>
          <w:rFonts w:ascii="Times New Roman" w:hAnsi="Times New Roman" w:cs="Times New Roman"/>
          <w:lang w:val="en-US"/>
        </w:rPr>
        <w:t>,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 xml:space="preserve">(Peter </w:t>
      </w:r>
      <w:proofErr w:type="spellStart"/>
      <w:r w:rsidRPr="00354750">
        <w:rPr>
          <w:rFonts w:ascii="Times New Roman" w:hAnsi="Times New Roman" w:cs="Times New Roman"/>
          <w:lang w:val="en-US"/>
        </w:rPr>
        <w:t>Maskell</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&amp; </w:t>
      </w:r>
      <w:proofErr w:type="spellStart"/>
      <w:r w:rsidRPr="00354750">
        <w:rPr>
          <w:rFonts w:ascii="Times New Roman" w:hAnsi="Times New Roman" w:cs="Times New Roman"/>
          <w:lang w:val="en-US"/>
        </w:rPr>
        <w:t>Malmberg</w:t>
      </w:r>
      <w:proofErr w:type="spellEnd"/>
      <w:r w:rsidRPr="00354750">
        <w:rPr>
          <w:rFonts w:ascii="Times New Roman" w:hAnsi="Times New Roman" w:cs="Times New Roman"/>
          <w:lang w:val="en-US"/>
        </w:rPr>
        <w:t>,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AnnaLee</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Saxenian</w:t>
      </w:r>
      <w:proofErr w:type="spellEnd"/>
      <w:r w:rsidRPr="00354750">
        <w:rPr>
          <w:rFonts w:ascii="Times New Roman" w:hAnsi="Times New Roman" w:cs="Times New Roman"/>
          <w:lang w:val="en-US"/>
        </w:rPr>
        <w:t>,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w:t>
      </w:r>
      <w:r w:rsidRPr="004152AA">
        <w:rPr>
          <w:rFonts w:ascii="Times New Roman" w:eastAsia="Calibri" w:hAnsi="Times New Roman" w:cs="Times New Roman"/>
          <w:lang w:val="en-US"/>
        </w:rPr>
        <w:lastRenderedPageBreak/>
        <w:t>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lastRenderedPageBreak/>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857A37">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 xml:space="preserve">A </w:t>
      </w:r>
      <w:r w:rsidR="00105C10" w:rsidRPr="00105C10">
        <w:rPr>
          <w:rFonts w:ascii="Times New Roman" w:eastAsia="Calibri" w:hAnsi="Times New Roman" w:cs="Times New Roman"/>
          <w:lang w:val="en-US"/>
        </w:rPr>
        <w:lastRenderedPageBreak/>
        <w:t>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w:t>
      </w:r>
      <w:r w:rsidRPr="00105C10">
        <w:rPr>
          <w:lang w:val="en-US"/>
        </w:rPr>
        <w:lastRenderedPageBreak/>
        <w:t>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w:t>
      </w:r>
      <w:r w:rsidR="00836EBD" w:rsidRPr="00836EBD">
        <w:rPr>
          <w:lang w:val="en-US"/>
        </w:rPr>
        <w:lastRenderedPageBreak/>
        <w:t>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w:t>
      </w:r>
      <w:proofErr w:type="spellStart"/>
      <w:r w:rsidR="008A3D53" w:rsidRPr="008A3D53">
        <w:rPr>
          <w:rFonts w:ascii="Times New Roman" w:hAnsi="Times New Roman" w:cs="Times New Roman"/>
          <w:lang w:val="en-US"/>
        </w:rPr>
        <w:t>Malerba</w:t>
      </w:r>
      <w:proofErr w:type="spellEnd"/>
      <w:r w:rsidR="008A3D53" w:rsidRPr="008A3D53">
        <w:rPr>
          <w:rFonts w:ascii="Times New Roman" w:hAnsi="Times New Roman" w:cs="Times New Roman"/>
          <w:lang w:val="en-US"/>
        </w:rPr>
        <w:t>,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w:t>
      </w:r>
      <w:r w:rsidRPr="00F15BCB">
        <w:rPr>
          <w:rFonts w:ascii="Times New Roman" w:eastAsia="Calibri" w:hAnsi="Times New Roman" w:cs="Times New Roman"/>
          <w:lang w:val="en-US"/>
        </w:rPr>
        <w:lastRenderedPageBreak/>
        <w:t>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857A37">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r w:rsidRPr="00F15BCB">
        <w:rPr>
          <w:rFonts w:ascii="Times New Roman" w:eastAsia="Calibri" w:hAnsi="Times New Roman" w:cs="Times New Roman"/>
          <w:lang w:val="en-US"/>
        </w:rPr>
        <w:lastRenderedPageBreak/>
        <w:t>(</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lastRenderedPageBreak/>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w:t>
      </w:r>
      <w:r w:rsidRPr="00582198">
        <w:rPr>
          <w:rFonts w:ascii="Times New Roman" w:eastAsia="Calibri" w:hAnsi="Times New Roman" w:cs="Times New Roman"/>
          <w:lang w:val="en-US"/>
        </w:rPr>
        <w:lastRenderedPageBreak/>
        <w:t xml:space="preserve">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r>
        <w:fldChar w:fldCharType="begin"/>
      </w:r>
      <w:r>
        <w:instrText xml:space="preserve"> SEQ Table \* ARABIC </w:instrText>
      </w:r>
      <w:r>
        <w:fldChar w:fldCharType="separate"/>
      </w:r>
      <w:r>
        <w:rPr>
          <w:noProof/>
        </w:rPr>
        <w:t>1</w:t>
      </w:r>
      <w:r>
        <w:fldChar w:fldCharType="end"/>
      </w:r>
      <w:bookmarkEnd w:id="84"/>
      <w:r>
        <w:t>. Overview of interviews and interviewees</w:t>
      </w:r>
    </w:p>
    <w:tbl>
      <w:tblPr>
        <w:tblStyle w:val="TableGrid"/>
        <w:tblW w:w="0" w:type="auto"/>
        <w:tblLook w:val="04A0" w:firstRow="1" w:lastRow="0" w:firstColumn="1" w:lastColumn="0" w:noHBand="0" w:noVBand="1"/>
      </w:tblPr>
      <w:tblGrid>
        <w:gridCol w:w="1230"/>
        <w:gridCol w:w="1475"/>
        <w:gridCol w:w="1248"/>
        <w:gridCol w:w="1463"/>
        <w:gridCol w:w="1286"/>
        <w:gridCol w:w="1294"/>
        <w:gridCol w:w="1291"/>
      </w:tblGrid>
      <w:tr w:rsidR="00AA3B75" w:rsidRPr="00AA3B75" w14:paraId="73505E40" w14:textId="77777777" w:rsidTr="00AA3B75">
        <w:trPr>
          <w:trHeight w:val="580"/>
        </w:trPr>
        <w:tc>
          <w:tcPr>
            <w:tcW w:w="1300" w:type="dxa"/>
            <w:hideMark/>
          </w:tcPr>
          <w:p w14:paraId="58FC3B58" w14:textId="77777777" w:rsidR="00AA3B75" w:rsidRPr="00AA3B75" w:rsidRDefault="00AA3B75">
            <w:pPr>
              <w:rPr>
                <w:b/>
                <w:bCs/>
              </w:rPr>
            </w:pPr>
            <w:commentRangeStart w:id="85"/>
            <w:r w:rsidRPr="00AA3B75">
              <w:rPr>
                <w:b/>
                <w:bCs/>
              </w:rPr>
              <w:t> </w:t>
            </w:r>
          </w:p>
        </w:tc>
        <w:tc>
          <w:tcPr>
            <w:tcW w:w="1300" w:type="dxa"/>
            <w:hideMark/>
          </w:tcPr>
          <w:p w14:paraId="5F7D8552" w14:textId="77777777" w:rsidR="00AA3B75" w:rsidRPr="00AA3B75" w:rsidRDefault="00AA3B75">
            <w:pPr>
              <w:rPr>
                <w:b/>
                <w:bCs/>
              </w:rPr>
            </w:pPr>
            <w:r w:rsidRPr="00AA3B75">
              <w:rPr>
                <w:b/>
                <w:bCs/>
              </w:rPr>
              <w:t>Name</w:t>
            </w:r>
          </w:p>
        </w:tc>
        <w:tc>
          <w:tcPr>
            <w:tcW w:w="1300" w:type="dxa"/>
            <w:hideMark/>
          </w:tcPr>
          <w:p w14:paraId="6D707945" w14:textId="77777777" w:rsidR="00AA3B75" w:rsidRPr="00AA3B75" w:rsidRDefault="00AA3B75">
            <w:pPr>
              <w:rPr>
                <w:b/>
                <w:bCs/>
              </w:rPr>
            </w:pPr>
            <w:r w:rsidRPr="00AA3B75">
              <w:rPr>
                <w:b/>
                <w:bCs/>
              </w:rPr>
              <w:t>Age</w:t>
            </w:r>
          </w:p>
        </w:tc>
        <w:tc>
          <w:tcPr>
            <w:tcW w:w="1300" w:type="dxa"/>
            <w:hideMark/>
          </w:tcPr>
          <w:p w14:paraId="0EE94E25" w14:textId="77777777" w:rsidR="00AA3B75" w:rsidRPr="00AA3B75" w:rsidRDefault="00AA3B75">
            <w:pPr>
              <w:rPr>
                <w:b/>
                <w:bCs/>
              </w:rPr>
            </w:pPr>
            <w:r w:rsidRPr="00AA3B75">
              <w:rPr>
                <w:b/>
                <w:bCs/>
              </w:rPr>
              <w:t>Organization</w:t>
            </w:r>
          </w:p>
        </w:tc>
        <w:tc>
          <w:tcPr>
            <w:tcW w:w="1300" w:type="dxa"/>
            <w:hideMark/>
          </w:tcPr>
          <w:p w14:paraId="2767A182" w14:textId="77777777" w:rsidR="00AA3B75" w:rsidRPr="00AA3B75" w:rsidRDefault="00AA3B75">
            <w:pPr>
              <w:rPr>
                <w:b/>
                <w:bCs/>
              </w:rPr>
            </w:pPr>
            <w:r w:rsidRPr="00AA3B75">
              <w:rPr>
                <w:b/>
                <w:bCs/>
              </w:rPr>
              <w:t>Type of Actor</w:t>
            </w:r>
          </w:p>
        </w:tc>
        <w:tc>
          <w:tcPr>
            <w:tcW w:w="1300" w:type="dxa"/>
            <w:hideMark/>
          </w:tcPr>
          <w:p w14:paraId="4DABB751" w14:textId="77777777" w:rsidR="00AA3B75" w:rsidRPr="00AA3B75" w:rsidRDefault="00AA3B75">
            <w:pPr>
              <w:rPr>
                <w:b/>
                <w:bCs/>
              </w:rPr>
            </w:pPr>
            <w:r w:rsidRPr="00AA3B75">
              <w:rPr>
                <w:b/>
                <w:bCs/>
              </w:rPr>
              <w:t>Date</w:t>
            </w:r>
          </w:p>
        </w:tc>
        <w:tc>
          <w:tcPr>
            <w:tcW w:w="1300" w:type="dxa"/>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AA3B75">
        <w:trPr>
          <w:trHeight w:val="560"/>
        </w:trPr>
        <w:tc>
          <w:tcPr>
            <w:tcW w:w="1300" w:type="dxa"/>
            <w:hideMark/>
          </w:tcPr>
          <w:p w14:paraId="6D3CC58B" w14:textId="77777777" w:rsidR="00AA3B75" w:rsidRPr="00AA3B75" w:rsidRDefault="00AA3B75">
            <w:pPr>
              <w:rPr>
                <w:b/>
                <w:bCs/>
              </w:rPr>
            </w:pPr>
            <w:r w:rsidRPr="00AA3B75">
              <w:rPr>
                <w:b/>
                <w:bCs/>
              </w:rPr>
              <w:t>1</w:t>
            </w:r>
          </w:p>
        </w:tc>
        <w:tc>
          <w:tcPr>
            <w:tcW w:w="1300" w:type="dxa"/>
            <w:hideMark/>
          </w:tcPr>
          <w:p w14:paraId="4F734EEB" w14:textId="77777777" w:rsidR="00AA3B75" w:rsidRPr="00AA3B75" w:rsidRDefault="00AA3B75">
            <w:r w:rsidRPr="00AA3B75">
              <w:t>Bjarke Felk Nielsen</w:t>
            </w:r>
          </w:p>
        </w:tc>
        <w:tc>
          <w:tcPr>
            <w:tcW w:w="1300" w:type="dxa"/>
            <w:hideMark/>
          </w:tcPr>
          <w:p w14:paraId="15A77D18" w14:textId="77777777" w:rsidR="00AA3B75" w:rsidRPr="00AA3B75" w:rsidRDefault="00AA3B75">
            <w:r w:rsidRPr="00AA3B75">
              <w:t>42</w:t>
            </w:r>
          </w:p>
        </w:tc>
        <w:tc>
          <w:tcPr>
            <w:tcW w:w="1300" w:type="dxa"/>
            <w:hideMark/>
          </w:tcPr>
          <w:p w14:paraId="5576AE86" w14:textId="77777777" w:rsidR="00AA3B75" w:rsidRPr="00AA3B75" w:rsidRDefault="00AA3B75">
            <w:r w:rsidRPr="00AA3B75">
              <w:t>Robocluster</w:t>
            </w:r>
          </w:p>
        </w:tc>
        <w:tc>
          <w:tcPr>
            <w:tcW w:w="1300" w:type="dxa"/>
            <w:hideMark/>
          </w:tcPr>
          <w:p w14:paraId="45123C59" w14:textId="77777777" w:rsidR="00AA3B75" w:rsidRPr="00AA3B75" w:rsidRDefault="00AA3B75">
            <w:r w:rsidRPr="00AA3B75">
              <w:t>IFC</w:t>
            </w:r>
          </w:p>
        </w:tc>
        <w:tc>
          <w:tcPr>
            <w:tcW w:w="1300" w:type="dxa"/>
            <w:hideMark/>
          </w:tcPr>
          <w:p w14:paraId="67A1EADC" w14:textId="77777777" w:rsidR="00AA3B75" w:rsidRPr="00AA3B75" w:rsidRDefault="00AA3B75">
            <w:r w:rsidRPr="00AA3B75">
              <w:t>25/04/2016</w:t>
            </w:r>
          </w:p>
        </w:tc>
        <w:tc>
          <w:tcPr>
            <w:tcW w:w="1300" w:type="dxa"/>
            <w:hideMark/>
          </w:tcPr>
          <w:p w14:paraId="49BBF388" w14:textId="77777777" w:rsidR="00AA3B75" w:rsidRPr="00AA3B75" w:rsidRDefault="00AA3B75">
            <w:r w:rsidRPr="00AA3B75">
              <w:t>41 minutes</w:t>
            </w:r>
          </w:p>
        </w:tc>
      </w:tr>
      <w:tr w:rsidR="00AA3B75" w:rsidRPr="00AA3B75" w14:paraId="575175BC" w14:textId="77777777" w:rsidTr="00AA3B75">
        <w:trPr>
          <w:trHeight w:val="840"/>
        </w:trPr>
        <w:tc>
          <w:tcPr>
            <w:tcW w:w="1300" w:type="dxa"/>
            <w:hideMark/>
          </w:tcPr>
          <w:p w14:paraId="57C1299F" w14:textId="77777777" w:rsidR="00AA3B75" w:rsidRPr="00AA3B75" w:rsidRDefault="00AA3B75">
            <w:pPr>
              <w:rPr>
                <w:b/>
                <w:bCs/>
              </w:rPr>
            </w:pPr>
            <w:r w:rsidRPr="00AA3B75">
              <w:rPr>
                <w:b/>
                <w:bCs/>
              </w:rPr>
              <w:t>2</w:t>
            </w:r>
          </w:p>
        </w:tc>
        <w:tc>
          <w:tcPr>
            <w:tcW w:w="1300" w:type="dxa"/>
            <w:hideMark/>
          </w:tcPr>
          <w:p w14:paraId="28668C62" w14:textId="77777777" w:rsidR="00AA3B75" w:rsidRPr="00AA3B75" w:rsidRDefault="00AA3B75">
            <w:r w:rsidRPr="00AA3B75">
              <w:t>Mikkel Christoffersen</w:t>
            </w:r>
          </w:p>
        </w:tc>
        <w:tc>
          <w:tcPr>
            <w:tcW w:w="1300" w:type="dxa"/>
            <w:hideMark/>
          </w:tcPr>
          <w:p w14:paraId="01245A5B" w14:textId="77777777" w:rsidR="00AA3B75" w:rsidRPr="00AA3B75" w:rsidRDefault="00AA3B75">
            <w:r w:rsidRPr="00AA3B75">
              <w:t>46</w:t>
            </w:r>
          </w:p>
        </w:tc>
        <w:tc>
          <w:tcPr>
            <w:tcW w:w="1300" w:type="dxa"/>
            <w:hideMark/>
          </w:tcPr>
          <w:p w14:paraId="6AAB04DC" w14:textId="77777777" w:rsidR="00AA3B75" w:rsidRPr="00AA3B75" w:rsidRDefault="00AA3B75">
            <w:r w:rsidRPr="00AA3B75">
              <w:t>Odense Robotics</w:t>
            </w:r>
          </w:p>
        </w:tc>
        <w:tc>
          <w:tcPr>
            <w:tcW w:w="1300" w:type="dxa"/>
            <w:hideMark/>
          </w:tcPr>
          <w:p w14:paraId="3DE667C8" w14:textId="77777777" w:rsidR="00AA3B75" w:rsidRPr="00AA3B75" w:rsidRDefault="00AA3B75">
            <w:r w:rsidRPr="00AA3B75">
              <w:t>IFC</w:t>
            </w:r>
          </w:p>
        </w:tc>
        <w:tc>
          <w:tcPr>
            <w:tcW w:w="1300" w:type="dxa"/>
            <w:hideMark/>
          </w:tcPr>
          <w:p w14:paraId="4B282C43" w14:textId="77777777" w:rsidR="00AA3B75" w:rsidRPr="00AA3B75" w:rsidRDefault="00AA3B75">
            <w:r w:rsidRPr="00AA3B75">
              <w:t>18/05/2016</w:t>
            </w:r>
          </w:p>
        </w:tc>
        <w:tc>
          <w:tcPr>
            <w:tcW w:w="1300" w:type="dxa"/>
            <w:hideMark/>
          </w:tcPr>
          <w:p w14:paraId="5F36E08D" w14:textId="77777777" w:rsidR="00AA3B75" w:rsidRPr="00AA3B75" w:rsidRDefault="00AA3B75">
            <w:r w:rsidRPr="00AA3B75">
              <w:t>40 minutes</w:t>
            </w:r>
          </w:p>
        </w:tc>
      </w:tr>
      <w:tr w:rsidR="00AA3B75" w:rsidRPr="00AA3B75" w14:paraId="3F305C6C" w14:textId="77777777" w:rsidTr="00AA3B75">
        <w:trPr>
          <w:trHeight w:val="560"/>
        </w:trPr>
        <w:tc>
          <w:tcPr>
            <w:tcW w:w="1300" w:type="dxa"/>
            <w:hideMark/>
          </w:tcPr>
          <w:p w14:paraId="6B1E9871" w14:textId="77777777" w:rsidR="00AA3B75" w:rsidRPr="00AA3B75" w:rsidRDefault="00AA3B75">
            <w:pPr>
              <w:rPr>
                <w:b/>
                <w:bCs/>
              </w:rPr>
            </w:pPr>
            <w:r w:rsidRPr="00AA3B75">
              <w:rPr>
                <w:b/>
                <w:bCs/>
              </w:rPr>
              <w:t>3</w:t>
            </w:r>
          </w:p>
        </w:tc>
        <w:tc>
          <w:tcPr>
            <w:tcW w:w="1300" w:type="dxa"/>
            <w:hideMark/>
          </w:tcPr>
          <w:p w14:paraId="0FCB1D84" w14:textId="77777777" w:rsidR="00AA3B75" w:rsidRPr="00AA3B75" w:rsidRDefault="00AA3B75">
            <w:r w:rsidRPr="00AA3B75">
              <w:t>Casper Harlev</w:t>
            </w:r>
          </w:p>
        </w:tc>
        <w:tc>
          <w:tcPr>
            <w:tcW w:w="1300" w:type="dxa"/>
            <w:hideMark/>
          </w:tcPr>
          <w:p w14:paraId="7E380B2B" w14:textId="77777777" w:rsidR="00AA3B75" w:rsidRPr="00AA3B75" w:rsidRDefault="00AA3B75">
            <w:r w:rsidRPr="00AA3B75">
              <w:t>24</w:t>
            </w:r>
          </w:p>
        </w:tc>
        <w:tc>
          <w:tcPr>
            <w:tcW w:w="1300" w:type="dxa"/>
            <w:hideMark/>
          </w:tcPr>
          <w:p w14:paraId="471175FE" w14:textId="77777777" w:rsidR="00AA3B75" w:rsidRPr="00AA3B75" w:rsidRDefault="00AA3B75">
            <w:r w:rsidRPr="00AA3B75">
              <w:t>Sensohive</w:t>
            </w:r>
          </w:p>
        </w:tc>
        <w:tc>
          <w:tcPr>
            <w:tcW w:w="1300" w:type="dxa"/>
            <w:hideMark/>
          </w:tcPr>
          <w:p w14:paraId="03E87768" w14:textId="77777777" w:rsidR="00AA3B75" w:rsidRPr="00AA3B75" w:rsidRDefault="00AA3B75">
            <w:r w:rsidRPr="00AA3B75">
              <w:t>Industry</w:t>
            </w:r>
          </w:p>
        </w:tc>
        <w:tc>
          <w:tcPr>
            <w:tcW w:w="1300" w:type="dxa"/>
            <w:hideMark/>
          </w:tcPr>
          <w:p w14:paraId="08397400" w14:textId="77777777" w:rsidR="00AA3B75" w:rsidRPr="00AA3B75" w:rsidRDefault="00AA3B75">
            <w:r w:rsidRPr="00AA3B75">
              <w:t>10/6/16</w:t>
            </w:r>
          </w:p>
        </w:tc>
        <w:tc>
          <w:tcPr>
            <w:tcW w:w="1300" w:type="dxa"/>
            <w:hideMark/>
          </w:tcPr>
          <w:p w14:paraId="1F23E5B7" w14:textId="77777777" w:rsidR="00AA3B75" w:rsidRPr="00AA3B75" w:rsidRDefault="00AA3B75">
            <w:r w:rsidRPr="00AA3B75">
              <w:t>50 minutes</w:t>
            </w:r>
          </w:p>
        </w:tc>
      </w:tr>
      <w:tr w:rsidR="00AA3B75" w:rsidRPr="00AA3B75" w14:paraId="4F6EBDA6" w14:textId="77777777" w:rsidTr="00AA3B75">
        <w:trPr>
          <w:trHeight w:val="840"/>
        </w:trPr>
        <w:tc>
          <w:tcPr>
            <w:tcW w:w="1300" w:type="dxa"/>
            <w:hideMark/>
          </w:tcPr>
          <w:p w14:paraId="3D5664E4" w14:textId="77777777" w:rsidR="00AA3B75" w:rsidRPr="00AA3B75" w:rsidRDefault="00AA3B75">
            <w:pPr>
              <w:rPr>
                <w:b/>
                <w:bCs/>
              </w:rPr>
            </w:pPr>
            <w:r w:rsidRPr="00AA3B75">
              <w:rPr>
                <w:b/>
                <w:bCs/>
              </w:rPr>
              <w:t>4</w:t>
            </w:r>
          </w:p>
        </w:tc>
        <w:tc>
          <w:tcPr>
            <w:tcW w:w="1300" w:type="dxa"/>
            <w:hideMark/>
          </w:tcPr>
          <w:p w14:paraId="36694782" w14:textId="77777777" w:rsidR="00AA3B75" w:rsidRPr="00AA3B75" w:rsidRDefault="00AA3B75">
            <w:r w:rsidRPr="00AA3B75">
              <w:t>Jimmy Alison Jorgensen</w:t>
            </w:r>
          </w:p>
        </w:tc>
        <w:tc>
          <w:tcPr>
            <w:tcW w:w="1300" w:type="dxa"/>
            <w:hideMark/>
          </w:tcPr>
          <w:p w14:paraId="7FE92768" w14:textId="77777777" w:rsidR="00AA3B75" w:rsidRPr="00AA3B75" w:rsidRDefault="00AA3B75">
            <w:r w:rsidRPr="00AA3B75">
              <w:t>36</w:t>
            </w:r>
          </w:p>
        </w:tc>
        <w:tc>
          <w:tcPr>
            <w:tcW w:w="1300" w:type="dxa"/>
            <w:hideMark/>
          </w:tcPr>
          <w:p w14:paraId="2E99B12D" w14:textId="77777777" w:rsidR="00AA3B75" w:rsidRPr="00AA3B75" w:rsidRDefault="00AA3B75">
            <w:r w:rsidRPr="00AA3B75">
              <w:t>CorePath</w:t>
            </w:r>
          </w:p>
        </w:tc>
        <w:tc>
          <w:tcPr>
            <w:tcW w:w="1300" w:type="dxa"/>
            <w:hideMark/>
          </w:tcPr>
          <w:p w14:paraId="592ED081" w14:textId="77777777" w:rsidR="00AA3B75" w:rsidRPr="00AA3B75" w:rsidRDefault="00AA3B75">
            <w:r w:rsidRPr="00AA3B75">
              <w:t>Industry</w:t>
            </w:r>
          </w:p>
        </w:tc>
        <w:tc>
          <w:tcPr>
            <w:tcW w:w="1300" w:type="dxa"/>
            <w:hideMark/>
          </w:tcPr>
          <w:p w14:paraId="7401D7CD" w14:textId="77777777" w:rsidR="00AA3B75" w:rsidRPr="00AA3B75" w:rsidRDefault="00AA3B75">
            <w:r w:rsidRPr="00AA3B75">
              <w:t>14/06/2016</w:t>
            </w:r>
          </w:p>
        </w:tc>
        <w:tc>
          <w:tcPr>
            <w:tcW w:w="1300" w:type="dxa"/>
            <w:hideMark/>
          </w:tcPr>
          <w:p w14:paraId="05C0C5BE" w14:textId="77777777" w:rsidR="00AA3B75" w:rsidRPr="00AA3B75" w:rsidRDefault="00AA3B75">
            <w:r w:rsidRPr="00AA3B75">
              <w:t>42 minutes</w:t>
            </w:r>
          </w:p>
        </w:tc>
      </w:tr>
      <w:tr w:rsidR="00AA3B75" w:rsidRPr="00AA3B75" w14:paraId="64CDBD85" w14:textId="77777777" w:rsidTr="00AA3B75">
        <w:trPr>
          <w:trHeight w:val="560"/>
        </w:trPr>
        <w:tc>
          <w:tcPr>
            <w:tcW w:w="1300" w:type="dxa"/>
            <w:hideMark/>
          </w:tcPr>
          <w:p w14:paraId="666E68E9" w14:textId="77777777" w:rsidR="00AA3B75" w:rsidRPr="00AA3B75" w:rsidRDefault="00AA3B75">
            <w:pPr>
              <w:rPr>
                <w:b/>
                <w:bCs/>
              </w:rPr>
            </w:pPr>
            <w:r w:rsidRPr="00AA3B75">
              <w:rPr>
                <w:b/>
                <w:bCs/>
              </w:rPr>
              <w:t>5</w:t>
            </w:r>
          </w:p>
        </w:tc>
        <w:tc>
          <w:tcPr>
            <w:tcW w:w="1300" w:type="dxa"/>
            <w:hideMark/>
          </w:tcPr>
          <w:p w14:paraId="34BBAA28" w14:textId="77777777" w:rsidR="00AA3B75" w:rsidRPr="00AA3B75" w:rsidRDefault="00AA3B75">
            <w:r w:rsidRPr="00AA3B75">
              <w:t>Lars-Peter Ellekilde</w:t>
            </w:r>
          </w:p>
        </w:tc>
        <w:tc>
          <w:tcPr>
            <w:tcW w:w="1300" w:type="dxa"/>
            <w:hideMark/>
          </w:tcPr>
          <w:p w14:paraId="1E7B8F82" w14:textId="77777777" w:rsidR="00AA3B75" w:rsidRPr="00AA3B75" w:rsidRDefault="00AA3B75">
            <w:r w:rsidRPr="00AA3B75">
              <w:t>34</w:t>
            </w:r>
          </w:p>
        </w:tc>
        <w:tc>
          <w:tcPr>
            <w:tcW w:w="1300" w:type="dxa"/>
            <w:hideMark/>
          </w:tcPr>
          <w:p w14:paraId="053D32F1" w14:textId="77777777" w:rsidR="00AA3B75" w:rsidRPr="00AA3B75" w:rsidRDefault="00AA3B75">
            <w:r w:rsidRPr="00AA3B75">
              <w:t>Associate Professor</w:t>
            </w:r>
          </w:p>
        </w:tc>
        <w:tc>
          <w:tcPr>
            <w:tcW w:w="1300" w:type="dxa"/>
            <w:hideMark/>
          </w:tcPr>
          <w:p w14:paraId="17D7EA52" w14:textId="77777777" w:rsidR="00AA3B75" w:rsidRPr="00AA3B75" w:rsidRDefault="00AA3B75">
            <w:r w:rsidRPr="00AA3B75">
              <w:t>Academia</w:t>
            </w:r>
          </w:p>
        </w:tc>
        <w:tc>
          <w:tcPr>
            <w:tcW w:w="1300" w:type="dxa"/>
            <w:hideMark/>
          </w:tcPr>
          <w:p w14:paraId="51450A0E" w14:textId="77777777" w:rsidR="00AA3B75" w:rsidRPr="00AA3B75" w:rsidRDefault="00AA3B75">
            <w:r w:rsidRPr="00AA3B75">
              <w:t>29/06/2016</w:t>
            </w:r>
          </w:p>
        </w:tc>
        <w:tc>
          <w:tcPr>
            <w:tcW w:w="1300" w:type="dxa"/>
            <w:hideMark/>
          </w:tcPr>
          <w:p w14:paraId="609F92C0" w14:textId="77777777" w:rsidR="00AA3B75" w:rsidRPr="00AA3B75" w:rsidRDefault="00AA3B75">
            <w:r w:rsidRPr="00AA3B75">
              <w:t>39 minutes</w:t>
            </w:r>
          </w:p>
        </w:tc>
      </w:tr>
      <w:tr w:rsidR="00AA3B75" w:rsidRPr="00AA3B75" w14:paraId="697F9AC2" w14:textId="77777777" w:rsidTr="00AA3B75">
        <w:trPr>
          <w:trHeight w:val="560"/>
        </w:trPr>
        <w:tc>
          <w:tcPr>
            <w:tcW w:w="1300" w:type="dxa"/>
            <w:hideMark/>
          </w:tcPr>
          <w:p w14:paraId="43EC7520" w14:textId="77777777" w:rsidR="00AA3B75" w:rsidRPr="00AA3B75" w:rsidRDefault="00AA3B75">
            <w:pPr>
              <w:rPr>
                <w:b/>
                <w:bCs/>
              </w:rPr>
            </w:pPr>
            <w:r w:rsidRPr="00AA3B75">
              <w:rPr>
                <w:b/>
                <w:bCs/>
              </w:rPr>
              <w:t>6</w:t>
            </w:r>
          </w:p>
        </w:tc>
        <w:tc>
          <w:tcPr>
            <w:tcW w:w="1300" w:type="dxa"/>
            <w:hideMark/>
          </w:tcPr>
          <w:p w14:paraId="61563659" w14:textId="77777777" w:rsidR="00AA3B75" w:rsidRPr="00AA3B75" w:rsidRDefault="00AA3B75">
            <w:r w:rsidRPr="00AA3B75">
              <w:t>Tommy Otzen</w:t>
            </w:r>
          </w:p>
        </w:tc>
        <w:tc>
          <w:tcPr>
            <w:tcW w:w="1300" w:type="dxa"/>
            <w:hideMark/>
          </w:tcPr>
          <w:p w14:paraId="436FD97C" w14:textId="77777777" w:rsidR="00AA3B75" w:rsidRPr="00AA3B75" w:rsidRDefault="00AA3B75">
            <w:r w:rsidRPr="00AA3B75">
              <w:t>34</w:t>
            </w:r>
          </w:p>
        </w:tc>
        <w:tc>
          <w:tcPr>
            <w:tcW w:w="1300" w:type="dxa"/>
            <w:hideMark/>
          </w:tcPr>
          <w:p w14:paraId="34F74C21" w14:textId="77777777" w:rsidR="00AA3B75" w:rsidRPr="00AA3B75" w:rsidRDefault="00AA3B75">
            <w:r w:rsidRPr="00AA3B75">
              <w:t>Kubo Robot</w:t>
            </w:r>
          </w:p>
        </w:tc>
        <w:tc>
          <w:tcPr>
            <w:tcW w:w="1300" w:type="dxa"/>
            <w:hideMark/>
          </w:tcPr>
          <w:p w14:paraId="0E305EEA" w14:textId="77777777" w:rsidR="00AA3B75" w:rsidRPr="00AA3B75" w:rsidRDefault="00AA3B75">
            <w:r w:rsidRPr="00AA3B75">
              <w:t>Industry</w:t>
            </w:r>
          </w:p>
        </w:tc>
        <w:tc>
          <w:tcPr>
            <w:tcW w:w="1300" w:type="dxa"/>
            <w:hideMark/>
          </w:tcPr>
          <w:p w14:paraId="70B5F113" w14:textId="77777777" w:rsidR="00AA3B75" w:rsidRPr="00AA3B75" w:rsidRDefault="00AA3B75">
            <w:r w:rsidRPr="00AA3B75">
              <w:t>29/06/2016</w:t>
            </w:r>
          </w:p>
        </w:tc>
        <w:tc>
          <w:tcPr>
            <w:tcW w:w="1300" w:type="dxa"/>
            <w:hideMark/>
          </w:tcPr>
          <w:p w14:paraId="0EEE5D57" w14:textId="77777777" w:rsidR="00AA3B75" w:rsidRPr="00AA3B75" w:rsidRDefault="00AA3B75">
            <w:r w:rsidRPr="00AA3B75">
              <w:t>40 minutes</w:t>
            </w:r>
          </w:p>
        </w:tc>
      </w:tr>
      <w:tr w:rsidR="00AA3B75" w:rsidRPr="00AA3B75" w14:paraId="2961639D" w14:textId="77777777" w:rsidTr="00AA3B75">
        <w:trPr>
          <w:trHeight w:val="560"/>
        </w:trPr>
        <w:tc>
          <w:tcPr>
            <w:tcW w:w="1300" w:type="dxa"/>
            <w:hideMark/>
          </w:tcPr>
          <w:p w14:paraId="5F61019B" w14:textId="77777777" w:rsidR="00AA3B75" w:rsidRPr="00AA3B75" w:rsidRDefault="00AA3B75">
            <w:pPr>
              <w:rPr>
                <w:b/>
                <w:bCs/>
              </w:rPr>
            </w:pPr>
            <w:r w:rsidRPr="00AA3B75">
              <w:rPr>
                <w:b/>
                <w:bCs/>
              </w:rPr>
              <w:t>7</w:t>
            </w:r>
          </w:p>
        </w:tc>
        <w:tc>
          <w:tcPr>
            <w:tcW w:w="1300" w:type="dxa"/>
            <w:hideMark/>
          </w:tcPr>
          <w:p w14:paraId="27877E30" w14:textId="77777777" w:rsidR="00AA3B75" w:rsidRPr="00AA3B75" w:rsidRDefault="00AA3B75">
            <w:r w:rsidRPr="00AA3B75">
              <w:t>Mathias Flind</w:t>
            </w:r>
          </w:p>
        </w:tc>
        <w:tc>
          <w:tcPr>
            <w:tcW w:w="1300" w:type="dxa"/>
            <w:hideMark/>
          </w:tcPr>
          <w:p w14:paraId="1400B9FA" w14:textId="77777777" w:rsidR="00AA3B75" w:rsidRPr="00AA3B75" w:rsidRDefault="00AA3B75">
            <w:r w:rsidRPr="00AA3B75">
              <w:t>26</w:t>
            </w:r>
          </w:p>
        </w:tc>
        <w:tc>
          <w:tcPr>
            <w:tcW w:w="1300" w:type="dxa"/>
            <w:hideMark/>
          </w:tcPr>
          <w:p w14:paraId="7AEB6AAF" w14:textId="77777777" w:rsidR="00AA3B75" w:rsidRPr="00AA3B75" w:rsidRDefault="00AA3B75">
            <w:r w:rsidRPr="00AA3B75">
              <w:t>Researcher</w:t>
            </w:r>
          </w:p>
        </w:tc>
        <w:tc>
          <w:tcPr>
            <w:tcW w:w="1300" w:type="dxa"/>
            <w:hideMark/>
          </w:tcPr>
          <w:p w14:paraId="3468A4A0" w14:textId="77777777" w:rsidR="00AA3B75" w:rsidRPr="00AA3B75" w:rsidRDefault="00AA3B75">
            <w:r w:rsidRPr="00AA3B75">
              <w:t>Academia</w:t>
            </w:r>
          </w:p>
        </w:tc>
        <w:tc>
          <w:tcPr>
            <w:tcW w:w="1300" w:type="dxa"/>
            <w:hideMark/>
          </w:tcPr>
          <w:p w14:paraId="2D805B14" w14:textId="77777777" w:rsidR="00AA3B75" w:rsidRPr="00AA3B75" w:rsidRDefault="00AA3B75">
            <w:r w:rsidRPr="00AA3B75">
              <w:t>7/7/16</w:t>
            </w:r>
          </w:p>
        </w:tc>
        <w:tc>
          <w:tcPr>
            <w:tcW w:w="1300" w:type="dxa"/>
            <w:hideMark/>
          </w:tcPr>
          <w:p w14:paraId="3032D6A6" w14:textId="77777777" w:rsidR="00AA3B75" w:rsidRPr="00AA3B75" w:rsidRDefault="00AA3B75">
            <w:r w:rsidRPr="00AA3B75">
              <w:t>41minutes</w:t>
            </w:r>
          </w:p>
        </w:tc>
      </w:tr>
      <w:tr w:rsidR="00AA3B75" w:rsidRPr="00AA3B75" w14:paraId="5E259716" w14:textId="77777777" w:rsidTr="00AA3B75">
        <w:trPr>
          <w:trHeight w:val="300"/>
        </w:trPr>
        <w:tc>
          <w:tcPr>
            <w:tcW w:w="1300" w:type="dxa"/>
            <w:hideMark/>
          </w:tcPr>
          <w:p w14:paraId="1837588D" w14:textId="77777777" w:rsidR="00AA3B75" w:rsidRPr="00AA3B75" w:rsidRDefault="00AA3B75">
            <w:pPr>
              <w:rPr>
                <w:b/>
                <w:bCs/>
              </w:rPr>
            </w:pPr>
            <w:r w:rsidRPr="00AA3B75">
              <w:rPr>
                <w:b/>
                <w:bCs/>
              </w:rPr>
              <w:t>8</w:t>
            </w:r>
          </w:p>
        </w:tc>
        <w:tc>
          <w:tcPr>
            <w:tcW w:w="1300" w:type="dxa"/>
            <w:hideMark/>
          </w:tcPr>
          <w:p w14:paraId="1E4CDCE3" w14:textId="77777777" w:rsidR="00AA3B75" w:rsidRPr="00AA3B75" w:rsidRDefault="00AA3B75">
            <w:r w:rsidRPr="00AA3B75">
              <w:t>Anders Beck</w:t>
            </w:r>
          </w:p>
        </w:tc>
        <w:tc>
          <w:tcPr>
            <w:tcW w:w="1300" w:type="dxa"/>
            <w:hideMark/>
          </w:tcPr>
          <w:p w14:paraId="05C2A4C5" w14:textId="77777777" w:rsidR="00AA3B75" w:rsidRPr="00AA3B75" w:rsidRDefault="00AA3B75">
            <w:r w:rsidRPr="00AA3B75">
              <w:t>35</w:t>
            </w:r>
          </w:p>
        </w:tc>
        <w:tc>
          <w:tcPr>
            <w:tcW w:w="1300" w:type="dxa"/>
            <w:hideMark/>
          </w:tcPr>
          <w:p w14:paraId="1737C4CE" w14:textId="77777777" w:rsidR="00AA3B75" w:rsidRPr="00AA3B75" w:rsidRDefault="00AA3B75">
            <w:r w:rsidRPr="00AA3B75">
              <w:t>DTI-RT</w:t>
            </w:r>
          </w:p>
        </w:tc>
        <w:tc>
          <w:tcPr>
            <w:tcW w:w="1300" w:type="dxa"/>
            <w:hideMark/>
          </w:tcPr>
          <w:p w14:paraId="5185BEE5" w14:textId="77777777" w:rsidR="00AA3B75" w:rsidRPr="00AA3B75" w:rsidRDefault="00AA3B75">
            <w:r w:rsidRPr="00AA3B75">
              <w:t>IFC</w:t>
            </w:r>
          </w:p>
        </w:tc>
        <w:tc>
          <w:tcPr>
            <w:tcW w:w="1300" w:type="dxa"/>
            <w:hideMark/>
          </w:tcPr>
          <w:p w14:paraId="12F9298A" w14:textId="77777777" w:rsidR="00AA3B75" w:rsidRPr="00AA3B75" w:rsidRDefault="00AA3B75">
            <w:r w:rsidRPr="00AA3B75">
              <w:t>27/07/2016</w:t>
            </w:r>
          </w:p>
        </w:tc>
        <w:tc>
          <w:tcPr>
            <w:tcW w:w="1300" w:type="dxa"/>
            <w:hideMark/>
          </w:tcPr>
          <w:p w14:paraId="7BBB5E82" w14:textId="77777777" w:rsidR="00AA3B75" w:rsidRPr="00AA3B75" w:rsidRDefault="00AA3B75">
            <w:r w:rsidRPr="00AA3B75">
              <w:t>41minutes</w:t>
            </w:r>
          </w:p>
        </w:tc>
      </w:tr>
      <w:tr w:rsidR="00AA3B75" w:rsidRPr="00AA3B75" w14:paraId="04BC87D6" w14:textId="77777777" w:rsidTr="00AA3B75">
        <w:trPr>
          <w:trHeight w:val="580"/>
        </w:trPr>
        <w:tc>
          <w:tcPr>
            <w:tcW w:w="1300" w:type="dxa"/>
            <w:hideMark/>
          </w:tcPr>
          <w:p w14:paraId="63221C8E" w14:textId="77777777" w:rsidR="00AA3B75" w:rsidRPr="00AA3B75" w:rsidRDefault="00AA3B75">
            <w:pPr>
              <w:rPr>
                <w:b/>
                <w:bCs/>
              </w:rPr>
            </w:pPr>
            <w:r w:rsidRPr="00AA3B75">
              <w:rPr>
                <w:b/>
                <w:bCs/>
              </w:rPr>
              <w:t>9</w:t>
            </w:r>
          </w:p>
        </w:tc>
        <w:tc>
          <w:tcPr>
            <w:tcW w:w="1300" w:type="dxa"/>
            <w:hideMark/>
          </w:tcPr>
          <w:p w14:paraId="2EAE4D34" w14:textId="77777777" w:rsidR="00AA3B75" w:rsidRPr="00AA3B75" w:rsidRDefault="00AA3B75">
            <w:r w:rsidRPr="00AA3B75">
              <w:t>Bilge Jacob Christiansen</w:t>
            </w:r>
          </w:p>
        </w:tc>
        <w:tc>
          <w:tcPr>
            <w:tcW w:w="1300" w:type="dxa"/>
            <w:hideMark/>
          </w:tcPr>
          <w:p w14:paraId="6FD480A8" w14:textId="77777777" w:rsidR="00AA3B75" w:rsidRPr="00AA3B75" w:rsidRDefault="00AA3B75">
            <w:r w:rsidRPr="00AA3B75">
              <w:t>35</w:t>
            </w:r>
          </w:p>
        </w:tc>
        <w:tc>
          <w:tcPr>
            <w:tcW w:w="1300" w:type="dxa"/>
            <w:hideMark/>
          </w:tcPr>
          <w:p w14:paraId="465892C9" w14:textId="77777777" w:rsidR="00AA3B75" w:rsidRPr="00AA3B75" w:rsidRDefault="00AA3B75">
            <w:r w:rsidRPr="00AA3B75">
              <w:t>On Robots</w:t>
            </w:r>
          </w:p>
        </w:tc>
        <w:tc>
          <w:tcPr>
            <w:tcW w:w="1300" w:type="dxa"/>
            <w:hideMark/>
          </w:tcPr>
          <w:p w14:paraId="4F03F645" w14:textId="77777777" w:rsidR="00AA3B75" w:rsidRPr="00AA3B75" w:rsidRDefault="00AA3B75">
            <w:r w:rsidRPr="00AA3B75">
              <w:t>Industry</w:t>
            </w:r>
          </w:p>
        </w:tc>
        <w:tc>
          <w:tcPr>
            <w:tcW w:w="1300" w:type="dxa"/>
            <w:hideMark/>
          </w:tcPr>
          <w:p w14:paraId="660B9952" w14:textId="77777777" w:rsidR="00AA3B75" w:rsidRPr="00AA3B75" w:rsidRDefault="00AA3B75">
            <w:r w:rsidRPr="00AA3B75">
              <w:t>17/08/2016</w:t>
            </w:r>
          </w:p>
        </w:tc>
        <w:tc>
          <w:tcPr>
            <w:tcW w:w="1300" w:type="dxa"/>
            <w:hideMark/>
          </w:tcPr>
          <w:p w14:paraId="6605B9FA" w14:textId="77777777" w:rsidR="00AA3B75" w:rsidRPr="00AA3B75" w:rsidRDefault="00AA3B75">
            <w:r w:rsidRPr="00AA3B75">
              <w:t>59 minutes</w:t>
            </w:r>
            <w:commentRangeEnd w:id="85"/>
            <w:r>
              <w:rPr>
                <w:rStyle w:val="CommentReference"/>
              </w:rPr>
              <w:commentReference w:id="85"/>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w:t>
      </w:r>
      <w:proofErr w:type="spellStart"/>
      <w:r w:rsidRPr="00C00B09">
        <w:rPr>
          <w:rFonts w:ascii="Times New Roman" w:eastAsia="Calibri" w:hAnsi="Times New Roman" w:cs="Times New Roman"/>
          <w:lang w:val="en-US"/>
        </w:rPr>
        <w:t>Noy</w:t>
      </w:r>
      <w:proofErr w:type="spellEnd"/>
      <w:r w:rsidRPr="00C00B09">
        <w:rPr>
          <w:rFonts w:ascii="Times New Roman" w:eastAsia="Calibri" w:hAnsi="Times New Roman" w:cs="Times New Roman"/>
          <w:lang w:val="en-US"/>
        </w:rPr>
        <w:t>,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6" w:name="_Toc459977503"/>
      <w:r>
        <w:rPr>
          <w:rFonts w:eastAsia="Times New Roman"/>
          <w:lang w:val="en-US"/>
        </w:rPr>
        <w:t>3.3.2</w:t>
      </w:r>
      <w:r w:rsidR="00AA329A">
        <w:rPr>
          <w:rFonts w:eastAsia="Times New Roman"/>
          <w:lang w:val="en-US"/>
        </w:rPr>
        <w:t xml:space="preserve"> </w:t>
      </w:r>
      <w:r w:rsidR="001D1AAB" w:rsidRPr="001D1AAB">
        <w:rPr>
          <w:rFonts w:eastAsia="Times New Roman"/>
          <w:lang w:val="en-US"/>
        </w:rPr>
        <w:t>Snowball Stemma</w:t>
      </w:r>
      <w:bookmarkEnd w:id="86"/>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7"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857A37">
        <w:rPr>
          <w:noProof/>
          <w:lang w:val="en-US"/>
        </w:rPr>
        <w:t>8</w:t>
      </w:r>
      <w:r>
        <w:fldChar w:fldCharType="end"/>
      </w:r>
      <w:bookmarkEnd w:id="87"/>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as he stated </w:t>
      </w:r>
      <w:r w:rsidRPr="001D1AAB">
        <w:rPr>
          <w:rFonts w:ascii="Times New Roman" w:eastAsia="Calibri" w:hAnsi="Times New Roman" w:cs="Times New Roman"/>
          <w:lang w:val="en-US"/>
        </w:rPr>
        <w:lastRenderedPageBreak/>
        <w:t xml:space="preserve">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w:t>
      </w:r>
      <w:r w:rsidRPr="001D1AAB">
        <w:rPr>
          <w:rFonts w:ascii="Times New Roman" w:eastAsia="Calibri" w:hAnsi="Times New Roman" w:cs="Times New Roman"/>
          <w:lang w:val="en-US"/>
        </w:rPr>
        <w:lastRenderedPageBreak/>
        <w:t xml:space="preserve">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8"/>
      <w:r w:rsidRPr="001D1AAB">
        <w:rPr>
          <w:rFonts w:ascii="Times New Roman" w:eastAsia="Calibri" w:hAnsi="Times New Roman" w:cs="Times New Roman"/>
          <w:lang w:val="en-US"/>
        </w:rPr>
        <w:t>Odense</w:t>
      </w:r>
      <w:commentRangeEnd w:id="88"/>
      <w:r w:rsidRPr="001D1AAB">
        <w:rPr>
          <w:rFonts w:ascii="Times New Roman" w:eastAsia="Calibri" w:hAnsi="Times New Roman" w:cs="Times New Roman"/>
          <w:sz w:val="16"/>
          <w:szCs w:val="16"/>
        </w:rPr>
        <w:commentReference w:id="88"/>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9" w:name="_Toc457211244"/>
      <w:bookmarkStart w:id="90" w:name="_Toc459977504"/>
      <w:r>
        <w:rPr>
          <w:lang w:val="en-US"/>
        </w:rPr>
        <w:t>3.4</w:t>
      </w:r>
      <w:r w:rsidR="00582198" w:rsidRPr="00582198">
        <w:rPr>
          <w:lang w:val="en-US"/>
        </w:rPr>
        <w:t xml:space="preserve"> Data analysis</w:t>
      </w:r>
      <w:bookmarkEnd w:id="89"/>
      <w:bookmarkEnd w:id="90"/>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1"/>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1"/>
      <w:r w:rsidR="001B5B55">
        <w:rPr>
          <w:rStyle w:val="CommentReference"/>
        </w:rPr>
        <w:commentReference w:id="91"/>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2" w:name="_Toc457211245"/>
      <w:bookmarkStart w:id="93" w:name="_Toc459977505"/>
      <w:r>
        <w:rPr>
          <w:rFonts w:eastAsia="Calibri"/>
          <w:lang w:val="en-US"/>
        </w:rPr>
        <w:lastRenderedPageBreak/>
        <w:t>3.4</w:t>
      </w:r>
      <w:r w:rsidR="00582198" w:rsidRPr="00582198">
        <w:rPr>
          <w:rFonts w:eastAsia="Calibri"/>
          <w:lang w:val="en-US"/>
        </w:rPr>
        <w:t>.1 Coding the data</w:t>
      </w:r>
      <w:bookmarkEnd w:id="92"/>
      <w:bookmarkEnd w:id="93"/>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4"/>
      <w:r w:rsidR="00DA6468" w:rsidRPr="00582198">
        <w:rPr>
          <w:rFonts w:ascii="Times New Roman" w:eastAsia="Calibri" w:hAnsi="Times New Roman" w:cs="Times New Roman"/>
          <w:lang w:val="en-US"/>
        </w:rPr>
        <w:t>frame of references.</w:t>
      </w:r>
      <w:commentRangeEnd w:id="94"/>
      <w:r w:rsidR="00AB5F0C">
        <w:rPr>
          <w:rStyle w:val="CommentReference"/>
        </w:rPr>
        <w:commentReference w:id="94"/>
      </w:r>
    </w:p>
    <w:p w14:paraId="469FD19C" w14:textId="77777777" w:rsidR="00582198" w:rsidRPr="00582198" w:rsidRDefault="00C00B09" w:rsidP="00582198">
      <w:pPr>
        <w:pStyle w:val="Heading1"/>
        <w:rPr>
          <w:rFonts w:eastAsia="Calibri"/>
          <w:lang w:val="en-US"/>
        </w:rPr>
      </w:pPr>
      <w:bookmarkStart w:id="95" w:name="_Toc457211246"/>
      <w:bookmarkStart w:id="96" w:name="_Toc459977506"/>
      <w:r>
        <w:rPr>
          <w:rFonts w:eastAsia="Calibri"/>
          <w:lang w:val="en-US"/>
        </w:rPr>
        <w:t>3.4</w:t>
      </w:r>
      <w:r w:rsidR="00582198" w:rsidRPr="00582198">
        <w:rPr>
          <w:rFonts w:eastAsia="Calibri"/>
          <w:lang w:val="en-US"/>
        </w:rPr>
        <w:t>.2 Secondary Data</w:t>
      </w:r>
      <w:bookmarkEnd w:id="95"/>
      <w:bookmarkEnd w:id="96"/>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7"/>
      <w:r w:rsidRPr="00582198">
        <w:rPr>
          <w:lang w:val="en-US"/>
        </w:rPr>
        <w:t>Saunders et al (2007) argue that this data often has a high degree of quality and is valuable when carrying out research in a specific field</w:t>
      </w:r>
      <w:r w:rsidR="00AB5F0C">
        <w:rPr>
          <w:lang w:val="en-US"/>
        </w:rPr>
        <w:t>.</w:t>
      </w:r>
      <w:commentRangeEnd w:id="97"/>
      <w:r w:rsidR="00AB5F0C">
        <w:rPr>
          <w:rStyle w:val="CommentReference"/>
        </w:rPr>
        <w:commentReference w:id="97"/>
      </w:r>
    </w:p>
    <w:p w14:paraId="38C488B9" w14:textId="77777777" w:rsidR="00582198" w:rsidRPr="00582198" w:rsidRDefault="00582198" w:rsidP="00582198">
      <w:pPr>
        <w:pStyle w:val="Heading1"/>
        <w:rPr>
          <w:rFonts w:eastAsia="Calibri"/>
          <w:lang w:val="en-US"/>
        </w:rPr>
      </w:pPr>
      <w:bookmarkStart w:id="98" w:name="_Toc457211247"/>
      <w:bookmarkStart w:id="99" w:name="_Toc459977507"/>
      <w:r w:rsidRPr="00582198">
        <w:rPr>
          <w:rFonts w:eastAsia="Calibri"/>
          <w:lang w:val="en-US"/>
        </w:rPr>
        <w:t>3.6 Trustworthiness of results</w:t>
      </w:r>
      <w:bookmarkEnd w:id="98"/>
      <w:bookmarkEnd w:id="99"/>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00" w:name="_Toc457211248"/>
      <w:bookmarkStart w:id="101" w:name="_Toc459977508"/>
      <w:r w:rsidRPr="00582198">
        <w:rPr>
          <w:rFonts w:eastAsia="Calibri"/>
          <w:lang w:val="en-US"/>
        </w:rPr>
        <w:t>3.7 Verification and Reflection</w:t>
      </w:r>
      <w:bookmarkEnd w:id="100"/>
      <w:bookmarkEnd w:id="101"/>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2"/>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2"/>
      <w:r w:rsidR="00822CA9">
        <w:rPr>
          <w:rStyle w:val="CommentReference"/>
        </w:rPr>
        <w:commentReference w:id="102"/>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3"/>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3"/>
      <w:r w:rsidR="00685A6E">
        <w:rPr>
          <w:rStyle w:val="CommentReference"/>
        </w:rPr>
        <w:commentReference w:id="103"/>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372293B6" w14:textId="77777777" w:rsidR="00E42C79" w:rsidRPr="008E42A9" w:rsidRDefault="00E42C79" w:rsidP="00E42C79">
      <w:pPr>
        <w:pStyle w:val="Heading1"/>
        <w:rPr>
          <w:rFonts w:eastAsia="Calibri"/>
          <w:lang w:val="en-US"/>
        </w:rPr>
      </w:pPr>
      <w:bookmarkStart w:id="104" w:name="_Toc459977509"/>
      <w:bookmarkStart w:id="105" w:name="_GoBack"/>
      <w:bookmarkEnd w:id="105"/>
      <w:r w:rsidRPr="008E42A9">
        <w:rPr>
          <w:rFonts w:eastAsia="Calibri"/>
          <w:lang w:val="en-US"/>
        </w:rPr>
        <w:t>Chapter 4: Analysis</w:t>
      </w:r>
      <w:bookmarkEnd w:id="104"/>
    </w:p>
    <w:p w14:paraId="448977E5" w14:textId="77777777" w:rsidR="005F4FF6" w:rsidRPr="005F4FF6" w:rsidRDefault="005F4FF6" w:rsidP="005F4FF6">
      <w:pPr>
        <w:rPr>
          <w:lang w:val="en-US"/>
        </w:rPr>
      </w:pP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07"/>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7"/>
      <w:r w:rsidRPr="00E42C79">
        <w:rPr>
          <w:rFonts w:ascii="Times New Roman" w:eastAsia="Calibri" w:hAnsi="Times New Roman" w:cs="Times New Roman"/>
          <w:sz w:val="16"/>
          <w:szCs w:val="16"/>
        </w:rPr>
        <w:commentReference w:id="107"/>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08" w:name="_Toc459977511"/>
      <w:r>
        <w:rPr>
          <w:rFonts w:eastAsia="Calibri"/>
          <w:lang w:val="en-US"/>
        </w:rPr>
        <w:t xml:space="preserve">4.1.1 </w:t>
      </w:r>
      <w:r w:rsidR="00E42C79" w:rsidRPr="00E42C79">
        <w:rPr>
          <w:rFonts w:eastAsia="Calibri"/>
          <w:lang w:val="en-US"/>
        </w:rPr>
        <w:t>Factor Conditions</w:t>
      </w:r>
      <w:bookmarkEnd w:id="108"/>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w:t>
      </w:r>
      <w:proofErr w:type="gramStart"/>
      <w:r w:rsidRPr="00E42C79">
        <w:rPr>
          <w:rFonts w:ascii="Times New Roman" w:eastAsia="Calibri" w:hAnsi="Times New Roman" w:cs="Times New Roman"/>
          <w:lang w:val="en-US"/>
        </w:rPr>
        <w:t>,  public</w:t>
      </w:r>
      <w:proofErr w:type="gramEnd"/>
      <w:r w:rsidRPr="00E42C79">
        <w:rPr>
          <w:rFonts w:ascii="Times New Roman" w:eastAsia="Calibri" w:hAnsi="Times New Roman" w:cs="Times New Roman"/>
          <w:lang w:val="en-US"/>
        </w:rPr>
        <w:t xml:space="preserve">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w:t>
      </w:r>
      <w:proofErr w:type="gramStart"/>
      <w:r w:rsidRPr="00E42C79">
        <w:rPr>
          <w:rFonts w:ascii="Times New Roman" w:eastAsia="Calibri" w:hAnsi="Times New Roman" w:cs="Times New Roman"/>
          <w:lang w:val="en-US"/>
        </w:rPr>
        <w:t>( both</w:t>
      </w:r>
      <w:proofErr w:type="gramEnd"/>
      <w:r w:rsidRPr="00E42C79">
        <w:rPr>
          <w:rFonts w:ascii="Times New Roman" w:eastAsia="Calibri" w:hAnsi="Times New Roman" w:cs="Times New Roman"/>
          <w:lang w:val="en-US"/>
        </w:rPr>
        <w:t xml:space="preserve">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w:t>
      </w:r>
      <w:proofErr w:type="gramStart"/>
      <w:r w:rsidRPr="00031F58">
        <w:rPr>
          <w:rFonts w:ascii="Times New Roman" w:eastAsia="Calibri" w:hAnsi="Times New Roman" w:cs="Times New Roman"/>
          <w:lang w:val="en-US"/>
        </w:rPr>
        <w:t>2016)</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w:t>
      </w:r>
      <w:proofErr w:type="gramStart"/>
      <w:r w:rsidRPr="00031F58">
        <w:rPr>
          <w:rFonts w:ascii="Times New Roman" w:eastAsia="Calibri" w:hAnsi="Times New Roman" w:cs="Times New Roman"/>
          <w:lang w:val="en-US"/>
        </w:rPr>
        <w:t>,  it</w:t>
      </w:r>
      <w:proofErr w:type="gramEnd"/>
      <w:r w:rsidRPr="00031F58">
        <w:rPr>
          <w:rFonts w:ascii="Times New Roman" w:eastAsia="Calibri" w:hAnsi="Times New Roman" w:cs="Times New Roman"/>
          <w:lang w:val="en-US"/>
        </w:rPr>
        <w:t xml:space="preserve"> offers four undergraduate- bachelor, three graduate- 3 master and five postgraduates-PhD programs for educations (“The Maersk </w:t>
      </w:r>
      <w:proofErr w:type="spellStart"/>
      <w:r w:rsidRPr="00031F58">
        <w:rPr>
          <w:rFonts w:ascii="Times New Roman" w:eastAsia="Calibri" w:hAnsi="Times New Roman" w:cs="Times New Roman"/>
          <w:lang w:val="en-US"/>
        </w:rPr>
        <w:t>Mc</w:t>
      </w:r>
      <w:proofErr w:type="spellEnd"/>
      <w:r w:rsidRPr="00031F58">
        <w:rPr>
          <w:rFonts w:ascii="Times New Roman" w:eastAsia="Calibri" w:hAnsi="Times New Roman" w:cs="Times New Roman"/>
          <w:lang w:val="en-US"/>
        </w:rPr>
        <w:t xml:space="preserve">-Kinney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09"/>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09"/>
      <w:r w:rsidRPr="00E42C79">
        <w:rPr>
          <w:rFonts w:ascii="Times New Roman" w:eastAsia="Calibri" w:hAnsi="Times New Roman" w:cs="Times New Roman"/>
          <w:sz w:val="16"/>
          <w:szCs w:val="16"/>
        </w:rPr>
        <w:commentReference w:id="109"/>
      </w:r>
      <w:r w:rsidRPr="00E42C79">
        <w:rPr>
          <w:rFonts w:ascii="Times New Roman" w:eastAsia="Calibri" w:hAnsi="Times New Roman" w:cs="Times New Roman"/>
          <w:lang w:val="en-US"/>
        </w:rPr>
        <w:t xml:space="preserve">.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10"/>
      <w:r w:rsidRPr="00E42C79">
        <w:rPr>
          <w:rFonts w:ascii="Times New Roman" w:eastAsia="Calibri" w:hAnsi="Times New Roman" w:cs="Times New Roman"/>
          <w:lang w:val="en-US"/>
        </w:rPr>
        <w:t>Interview:</w:t>
      </w:r>
      <w:commentRangeEnd w:id="110"/>
      <w:r w:rsidRPr="00E42C79">
        <w:rPr>
          <w:rFonts w:ascii="Times New Roman" w:eastAsia="Calibri" w:hAnsi="Times New Roman" w:cs="Times New Roman"/>
          <w:sz w:val="16"/>
          <w:szCs w:val="16"/>
        </w:rPr>
        <w:commentReference w:id="110"/>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11"/>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11"/>
      <w:r w:rsidRPr="00E42C79">
        <w:rPr>
          <w:rFonts w:ascii="Times New Roman" w:eastAsia="Calibri" w:hAnsi="Times New Roman" w:cs="Times New Roman"/>
          <w:sz w:val="16"/>
          <w:szCs w:val="16"/>
        </w:rPr>
        <w:commentReference w:id="111"/>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12"/>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 industry is growing very fast. </w:t>
      </w:r>
      <w:commentRangeEnd w:id="112"/>
      <w:r w:rsidRPr="00E42C79">
        <w:rPr>
          <w:rFonts w:ascii="Times New Roman" w:eastAsia="Calibri" w:hAnsi="Times New Roman" w:cs="Times New Roman"/>
          <w:sz w:val="16"/>
          <w:szCs w:val="16"/>
        </w:rPr>
        <w:commentReference w:id="112"/>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lastRenderedPageBreak/>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13"/>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3"/>
      <w:r w:rsidRPr="00E42C79">
        <w:rPr>
          <w:rFonts w:ascii="Times New Roman" w:eastAsia="Calibri" w:hAnsi="Times New Roman" w:cs="Times New Roman"/>
          <w:sz w:val="16"/>
          <w:szCs w:val="16"/>
        </w:rPr>
        <w:commentReference w:id="113"/>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Casper: 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spellStart"/>
      <w:proofErr w:type="gramStart"/>
      <w:r w:rsidRPr="00E42C79">
        <w:rPr>
          <w:rFonts w:ascii="Times New Roman" w:eastAsia="Calibri" w:hAnsi="Times New Roman" w:cs="Times New Roman"/>
          <w:i/>
          <w:lang w:val="en-US"/>
        </w:rPr>
        <w:t>Grands</w:t>
      </w:r>
      <w:proofErr w:type="spellEnd"/>
      <w:r w:rsidRPr="00E42C79">
        <w:rPr>
          <w:rFonts w:ascii="Times New Roman" w:eastAsia="Calibri" w:hAnsi="Times New Roman" w:cs="Times New Roman"/>
          <w:i/>
          <w:lang w:val="en-US"/>
        </w:rPr>
        <w:t>,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Innovation Fund Denmark (IFD) was established in April 2014 following a broad party-political agreement to consolidate three existing national funding bodies within a single new entity. This </w:t>
      </w:r>
      <w:proofErr w:type="gramStart"/>
      <w:r w:rsidRPr="00E42C79">
        <w:rPr>
          <w:rFonts w:ascii="Times New Roman" w:eastAsia="Calibri" w:hAnsi="Times New Roman" w:cs="Times New Roman"/>
          <w:lang w:val="en-US"/>
        </w:rPr>
        <w:t>agreement  have</w:t>
      </w:r>
      <w:proofErr w:type="gramEnd"/>
      <w:r w:rsidRPr="00E42C79">
        <w:rPr>
          <w:rFonts w:ascii="Times New Roman" w:eastAsia="Calibri" w:hAnsi="Times New Roman" w:cs="Times New Roman"/>
          <w:lang w:val="en-US"/>
        </w:rPr>
        <w:t xml:space="preser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IFD forms part of the Danish Innovation system, which consists of a number of public and </w:t>
      </w:r>
      <w:proofErr w:type="gramStart"/>
      <w:r w:rsidRPr="00E42C79">
        <w:rPr>
          <w:rFonts w:ascii="Times New Roman" w:eastAsia="Calibri" w:hAnsi="Times New Roman" w:cs="Times New Roman"/>
          <w:lang w:val="en-US"/>
        </w:rPr>
        <w:t>private-sector</w:t>
      </w:r>
      <w:proofErr w:type="gramEnd"/>
      <w:r w:rsidRPr="00E42C79">
        <w:rPr>
          <w:rFonts w:ascii="Times New Roman" w:eastAsia="Calibri" w:hAnsi="Times New Roman" w:cs="Times New Roman"/>
          <w:lang w:val="en-US"/>
        </w:rPr>
        <w:t xml:space="preserve">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w:t>
      </w:r>
      <w:proofErr w:type="gramStart"/>
      <w:r w:rsidRPr="00E42C79">
        <w:rPr>
          <w:rFonts w:ascii="Times New Roman" w:eastAsia="Calibri" w:hAnsi="Times New Roman" w:cs="Times New Roman"/>
          <w:i/>
          <w:lang w:val="en-US"/>
        </w:rPr>
        <w:t>.So</w:t>
      </w:r>
      <w:proofErr w:type="gramEnd"/>
      <w:r w:rsidRPr="00E42C79">
        <w:rPr>
          <w:rFonts w:ascii="Times New Roman" w:eastAsia="Calibri" w:hAnsi="Times New Roman" w:cs="Times New Roman"/>
          <w:i/>
          <w:lang w:val="en-US"/>
        </w:rPr>
        <w:t xml:space="preserve">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w:t>
      </w:r>
      <w:r w:rsidRPr="00E42C79">
        <w:rPr>
          <w:rFonts w:ascii="Times New Roman" w:eastAsia="Calibri" w:hAnsi="Times New Roman" w:cs="Times New Roman"/>
          <w:lang w:val="en-US"/>
        </w:rPr>
        <w:lastRenderedPageBreak/>
        <w:t xml:space="preserve">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w:t>
      </w:r>
      <w:proofErr w:type="spellStart"/>
      <w:r w:rsidRPr="00E42C79">
        <w:rPr>
          <w:rFonts w:ascii="Times New Roman" w:eastAsia="Calibri" w:hAnsi="Times New Roman" w:cs="Times New Roman"/>
          <w:lang w:val="en-US"/>
        </w:rPr>
        <w:t>Carsten</w:t>
      </w:r>
      <w:proofErr w:type="spellEnd"/>
      <w:r w:rsidRPr="00E42C79">
        <w:rPr>
          <w:rFonts w:ascii="Times New Roman" w:eastAsia="Calibri" w:hAnsi="Times New Roman" w:cs="Times New Roman"/>
          <w:lang w:val="en-US"/>
        </w:rPr>
        <w:t xml:space="preserve">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w:t>
      </w:r>
      <w:proofErr w:type="gramStart"/>
      <w:r w:rsidRPr="00E42C79">
        <w:rPr>
          <w:rFonts w:ascii="Times New Roman" w:eastAsia="Calibri" w:hAnsi="Times New Roman" w:cs="Times New Roman"/>
          <w:lang w:val="en-US"/>
        </w:rPr>
        <w:t>environment which</w:t>
      </w:r>
      <w:proofErr w:type="gramEnd"/>
      <w:r w:rsidRPr="00E42C79">
        <w:rPr>
          <w:rFonts w:ascii="Times New Roman" w:eastAsia="Calibri" w:hAnsi="Times New Roman" w:cs="Times New Roman"/>
          <w:lang w:val="en-US"/>
        </w:rPr>
        <w:t xml:space="preserve">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w:t>
      </w:r>
      <w:proofErr w:type="gramStart"/>
      <w:r w:rsidRPr="00E42C79">
        <w:rPr>
          <w:rFonts w:ascii="Times New Roman" w:eastAsia="Calibri" w:hAnsi="Times New Roman" w:cs="Times New Roman"/>
          <w:lang w:val="en-US"/>
        </w:rPr>
        <w:t>Odense  in</w:t>
      </w:r>
      <w:proofErr w:type="gramEnd"/>
      <w:r w:rsidRPr="00E42C79">
        <w:rPr>
          <w:rFonts w:ascii="Times New Roman" w:eastAsia="Calibri" w:hAnsi="Times New Roman" w:cs="Times New Roman"/>
          <w:lang w:val="en-US"/>
        </w:rPr>
        <w:t xml:space="preserve">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Heading1"/>
        <w:rPr>
          <w:rFonts w:eastAsia="Calibri"/>
          <w:lang w:val="en-US"/>
        </w:rPr>
      </w:pPr>
      <w:bookmarkStart w:id="114" w:name="_Toc459977512"/>
      <w:r>
        <w:rPr>
          <w:rFonts w:eastAsia="Calibri"/>
          <w:lang w:val="en-US"/>
        </w:rPr>
        <w:t xml:space="preserve">4.1.2 </w:t>
      </w:r>
      <w:r w:rsidR="00E42C79" w:rsidRPr="00E42C79">
        <w:rPr>
          <w:rFonts w:eastAsia="Calibri"/>
          <w:lang w:val="en-US"/>
        </w:rPr>
        <w:t>Demand conditions</w:t>
      </w:r>
      <w:bookmarkEnd w:id="114"/>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International Federation of Robotics, the robot density in Denmark is among the highest in the world capturing the fifth position where 166 robots are employed per 10.000 people in </w:t>
      </w:r>
      <w:r w:rsidRPr="00E42C79">
        <w:rPr>
          <w:rFonts w:ascii="Times New Roman" w:eastAsia="Calibri" w:hAnsi="Times New Roman" w:cs="Times New Roman"/>
          <w:lang w:val="en-US"/>
        </w:rPr>
        <w:lastRenderedPageBreak/>
        <w:t>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proofErr w:type="gramStart"/>
      <w:r w:rsidRPr="00E42C79">
        <w:rPr>
          <w:rFonts w:ascii="Times New Roman" w:eastAsia="Calibri" w:hAnsi="Times New Roman" w:cs="Times New Roman"/>
          <w:lang w:val="en-US"/>
        </w:rPr>
        <w:t>well established</w:t>
      </w:r>
      <w:proofErr w:type="gramEnd"/>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15" w:name="_Toc459977513"/>
      <w:r>
        <w:rPr>
          <w:rFonts w:eastAsia="Calibri"/>
          <w:lang w:val="en-US"/>
        </w:rPr>
        <w:t xml:space="preserve">4.1.3 </w:t>
      </w:r>
      <w:r w:rsidR="00E42C79" w:rsidRPr="00E42C79">
        <w:rPr>
          <w:rFonts w:eastAsia="Calibri"/>
          <w:lang w:val="en-US"/>
        </w:rPr>
        <w:t>Related and Supporting Industries</w:t>
      </w:r>
      <w:bookmarkEnd w:id="115"/>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w:t>
      </w:r>
      <w:r w:rsidRPr="00E42C79">
        <w:rPr>
          <w:rFonts w:ascii="Times New Roman" w:eastAsia="Calibri" w:hAnsi="Times New Roman" w:cs="Times New Roman"/>
          <w:lang w:val="en-US"/>
        </w:rPr>
        <w:lastRenderedPageBreak/>
        <w:t xml:space="preserve">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16"/>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16"/>
      <w:r w:rsidRPr="00E42C79">
        <w:rPr>
          <w:rFonts w:ascii="Times New Roman" w:eastAsia="Calibri" w:hAnsi="Times New Roman" w:cs="Times New Roman"/>
          <w:sz w:val="16"/>
          <w:szCs w:val="16"/>
        </w:rPr>
        <w:commentReference w:id="116"/>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18"/>
      <w:r w:rsidRPr="00E42C79">
        <w:rPr>
          <w:rFonts w:ascii="Times New Roman" w:eastAsia="Calibri" w:hAnsi="Times New Roman" w:cs="Times New Roman"/>
          <w:lang w:val="en-US"/>
        </w:rPr>
        <w:t>products</w:t>
      </w:r>
      <w:commentRangeEnd w:id="118"/>
      <w:r w:rsidRPr="00E42C79">
        <w:rPr>
          <w:rFonts w:ascii="Times New Roman" w:eastAsia="Calibri" w:hAnsi="Times New Roman" w:cs="Times New Roman"/>
          <w:sz w:val="16"/>
          <w:szCs w:val="16"/>
        </w:rPr>
        <w:commentReference w:id="118"/>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resent success of Universal Robots and the </w:t>
      </w:r>
      <w:proofErr w:type="gramStart"/>
      <w:r w:rsidRPr="00E42C79">
        <w:rPr>
          <w:rFonts w:ascii="Times New Roman" w:eastAsia="Calibri" w:hAnsi="Times New Roman" w:cs="Times New Roman"/>
          <w:lang w:val="en-US"/>
        </w:rPr>
        <w:t>well-being</w:t>
      </w:r>
      <w:proofErr w:type="gramEnd"/>
      <w:r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w:t>
      </w:r>
      <w:proofErr w:type="gramStart"/>
      <w:r w:rsidRPr="00E42C79">
        <w:rPr>
          <w:rFonts w:ascii="Times New Roman" w:eastAsia="Calibri" w:hAnsi="Times New Roman" w:cs="Times New Roman"/>
          <w:lang w:val="en-US"/>
        </w:rPr>
        <w:t>SDTI(</w:t>
      </w:r>
      <w:proofErr w:type="spellStart"/>
      <w:proofErr w:type="gramEnd"/>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w:t>
      </w:r>
      <w:r w:rsidRPr="00E42C79">
        <w:rPr>
          <w:rFonts w:ascii="Times New Roman" w:eastAsia="Calibri" w:hAnsi="Times New Roman" w:cs="Times New Roman"/>
          <w:lang w:val="en-US"/>
        </w:rPr>
        <w:lastRenderedPageBreak/>
        <w:t>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19"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19"/>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20"/>
      <w:r w:rsidRPr="00E42C79">
        <w:rPr>
          <w:rFonts w:ascii="Times New Roman" w:eastAsia="Calibri" w:hAnsi="Times New Roman" w:cs="Times New Roman"/>
          <w:lang w:val="en-US"/>
        </w:rPr>
        <w:t xml:space="preserve">Global Competitiveness Report 2015–2016, </w:t>
      </w:r>
      <w:commentRangeEnd w:id="120"/>
      <w:r w:rsidRPr="00E42C79">
        <w:rPr>
          <w:rFonts w:ascii="Times New Roman" w:eastAsia="Calibri" w:hAnsi="Times New Roman" w:cs="Times New Roman"/>
          <w:sz w:val="16"/>
          <w:szCs w:val="16"/>
        </w:rPr>
        <w:commentReference w:id="120"/>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21"/>
      <w:r w:rsidRPr="00E42C79">
        <w:rPr>
          <w:rFonts w:ascii="Times New Roman" w:eastAsia="Calibri" w:hAnsi="Times New Roman" w:cs="Times New Roman"/>
          <w:lang w:val="en-US"/>
        </w:rPr>
        <w:t xml:space="preserve">Growth and Competitiveness by the Danish ministry </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22"/>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2"/>
      <w:r w:rsidRPr="00E42C79">
        <w:rPr>
          <w:rFonts w:ascii="Times New Roman" w:eastAsia="Calibri" w:hAnsi="Times New Roman" w:cs="Times New Roman"/>
          <w:sz w:val="16"/>
          <w:szCs w:val="16"/>
        </w:rPr>
        <w:commentReference w:id="122"/>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w:t>
      </w:r>
      <w:r w:rsidRPr="00E42C79">
        <w:rPr>
          <w:rFonts w:ascii="Times New Roman" w:eastAsia="Calibri" w:hAnsi="Times New Roman" w:cs="Times New Roman"/>
          <w:lang w:val="en-US"/>
        </w:rPr>
        <w:lastRenderedPageBreak/>
        <w:t>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857A37">
        <w:rPr>
          <w:noProof/>
          <w:lang w:val="en-US"/>
        </w:rPr>
        <w:t>9</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w:t>
      </w:r>
      <w:r w:rsidRPr="00E42C79">
        <w:rPr>
          <w:rFonts w:ascii="Times New Roman" w:eastAsia="Calibri" w:hAnsi="Times New Roman" w:cs="Times New Roman"/>
          <w:szCs w:val="24"/>
          <w:lang w:val="en-US"/>
        </w:rPr>
        <w:lastRenderedPageBreak/>
        <w:t>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23"/>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3"/>
      <w:r w:rsidR="005B66AA">
        <w:rPr>
          <w:rStyle w:val="CommentReference"/>
        </w:rPr>
        <w:commentReference w:id="123"/>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w:t>
      </w:r>
      <w:r w:rsidRPr="00E42C79">
        <w:rPr>
          <w:rFonts w:ascii="Times New Roman" w:eastAsia="Calibri" w:hAnsi="Times New Roman" w:cs="Times New Roman"/>
          <w:lang w:val="en-US"/>
        </w:rPr>
        <w:lastRenderedPageBreak/>
        <w:t>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24"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24"/>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lastRenderedPageBreak/>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857A37">
        <w:rPr>
          <w:noProof/>
          <w:lang w:val="en-US"/>
        </w:rPr>
        <w:t>10</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lastRenderedPageBreak/>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25" w:name="_Toc459977517"/>
      <w:r>
        <w:rPr>
          <w:rFonts w:eastAsia="Times New Roman"/>
          <w:lang w:val="en-US"/>
        </w:rPr>
        <w:t xml:space="preserve">4.4 Odense Robotics </w:t>
      </w:r>
      <w:r w:rsidRPr="00A40C28">
        <w:rPr>
          <w:rFonts w:eastAsia="Times New Roman"/>
          <w:lang w:val="en-US"/>
        </w:rPr>
        <w:t>Cluster</w:t>
      </w:r>
      <w:bookmarkEnd w:id="125"/>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26" w:name="_Toc459977518"/>
      <w:r>
        <w:rPr>
          <w:rFonts w:eastAsia="Times New Roman"/>
          <w:lang w:val="en-US"/>
        </w:rPr>
        <w:t xml:space="preserve">4.4.1 </w:t>
      </w:r>
      <w:r w:rsidRPr="00E42C79">
        <w:rPr>
          <w:rFonts w:eastAsia="Times New Roman"/>
          <w:lang w:val="en-US"/>
        </w:rPr>
        <w:t>Actors and their role in Odense Robotics cluster</w:t>
      </w:r>
      <w:bookmarkEnd w:id="126"/>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685A6E" w:rsidRDefault="00685A6E" w:rsidP="00C00B09">
                            <w:pPr>
                              <w:spacing w:line="240" w:lineRule="auto"/>
                              <w:jc w:val="center"/>
                              <w:rPr>
                                <w:b/>
                                <w:lang w:val="en-US"/>
                              </w:rPr>
                            </w:pPr>
                          </w:p>
                          <w:p w14:paraId="6C947418" w14:textId="77777777" w:rsidR="00685A6E" w:rsidRPr="00CF68DE" w:rsidRDefault="00685A6E" w:rsidP="00C00B09">
                            <w:pPr>
                              <w:spacing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685A6E" w:rsidRDefault="00685A6E" w:rsidP="00C00B09">
                      <w:pPr>
                        <w:spacing w:line="240" w:lineRule="auto"/>
                        <w:jc w:val="center"/>
                        <w:rPr>
                          <w:b/>
                          <w:lang w:val="en-US"/>
                        </w:rPr>
                      </w:pPr>
                    </w:p>
                    <w:p w14:paraId="6C947418" w14:textId="77777777" w:rsidR="00685A6E" w:rsidRPr="00CF68DE" w:rsidRDefault="00685A6E" w:rsidP="00C00B09">
                      <w:pPr>
                        <w:spacing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685A6E" w:rsidRDefault="00685A6E" w:rsidP="00C00B09">
                            <w:pPr>
                              <w:spacing w:line="240" w:lineRule="auto"/>
                              <w:rPr>
                                <w:sz w:val="18"/>
                                <w:szCs w:val="18"/>
                                <w:lang w:val="en-US"/>
                              </w:rPr>
                            </w:pPr>
                          </w:p>
                          <w:p w14:paraId="7C37758B" w14:textId="77777777" w:rsidR="00685A6E" w:rsidRPr="00CF68DE" w:rsidRDefault="00685A6E"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685A6E" w:rsidRDefault="00685A6E" w:rsidP="00C00B09">
                      <w:pPr>
                        <w:spacing w:line="240" w:lineRule="auto"/>
                        <w:rPr>
                          <w:sz w:val="18"/>
                          <w:szCs w:val="18"/>
                          <w:lang w:val="en-US"/>
                        </w:rPr>
                      </w:pPr>
                    </w:p>
                    <w:p w14:paraId="7C37758B" w14:textId="77777777" w:rsidR="00685A6E" w:rsidRPr="00CF68DE" w:rsidRDefault="00685A6E"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685A6E" w:rsidRDefault="00685A6E" w:rsidP="00C00B09">
                            <w:pPr>
                              <w:spacing w:line="240" w:lineRule="auto"/>
                              <w:rPr>
                                <w:b/>
                                <w:sz w:val="24"/>
                                <w:szCs w:val="24"/>
                                <w:lang w:val="en-US"/>
                              </w:rPr>
                            </w:pPr>
                          </w:p>
                          <w:p w14:paraId="176A9544" w14:textId="77777777" w:rsidR="00685A6E" w:rsidRPr="00CF68DE" w:rsidRDefault="00685A6E"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685A6E" w:rsidRDefault="00685A6E" w:rsidP="00C00B09">
                      <w:pPr>
                        <w:spacing w:line="240" w:lineRule="auto"/>
                        <w:rPr>
                          <w:b/>
                          <w:sz w:val="24"/>
                          <w:szCs w:val="24"/>
                          <w:lang w:val="en-US"/>
                        </w:rPr>
                      </w:pPr>
                    </w:p>
                    <w:p w14:paraId="176A9544" w14:textId="77777777" w:rsidR="00685A6E" w:rsidRPr="00CF68DE" w:rsidRDefault="00685A6E"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685A6E" w:rsidRDefault="00685A6E" w:rsidP="00C00B09">
                            <w:pPr>
                              <w:rPr>
                                <w:b/>
                                <w:sz w:val="24"/>
                                <w:szCs w:val="24"/>
                                <w:lang w:val="en-US"/>
                              </w:rPr>
                            </w:pPr>
                          </w:p>
                          <w:p w14:paraId="633F5664" w14:textId="77777777" w:rsidR="00685A6E" w:rsidRPr="00CF68DE" w:rsidRDefault="00685A6E" w:rsidP="00C00B09">
                            <w:pPr>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685A6E" w:rsidRDefault="00685A6E" w:rsidP="00C00B09">
                      <w:pPr>
                        <w:rPr>
                          <w:b/>
                          <w:sz w:val="24"/>
                          <w:szCs w:val="24"/>
                          <w:lang w:val="en-US"/>
                        </w:rPr>
                      </w:pPr>
                    </w:p>
                    <w:p w14:paraId="633F5664" w14:textId="77777777" w:rsidR="00685A6E" w:rsidRPr="00CF68DE" w:rsidRDefault="00685A6E" w:rsidP="00C00B09">
                      <w:pPr>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857A37">
        <w:rPr>
          <w:noProof/>
          <w:lang w:val="en-US"/>
        </w:rPr>
        <w:t>11</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 xml:space="preserve">nizations positing </w:t>
      </w:r>
      <w:r>
        <w:rPr>
          <w:rFonts w:ascii="Times New Roman" w:eastAsia="Calibri" w:hAnsi="Times New Roman" w:cs="Times New Roman"/>
          <w:lang w:val="en-US"/>
        </w:rPr>
        <w:lastRenderedPageBreak/>
        <w:t>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w:t>
      </w:r>
      <w:r w:rsidRPr="00B93BB1">
        <w:rPr>
          <w:rFonts w:ascii="Times New Roman" w:eastAsia="Calibri" w:hAnsi="Times New Roman" w:cs="Times New Roman"/>
          <w:i/>
          <w:u w:val="single"/>
          <w:lang w:val="en-US"/>
        </w:rPr>
        <w:lastRenderedPageBreak/>
        <w:t xml:space="preserve">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27"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27"/>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w:t>
      </w:r>
      <w:r w:rsidRPr="006D3D47">
        <w:rPr>
          <w:i/>
          <w:lang w:val="en-US"/>
        </w:rPr>
        <w:lastRenderedPageBreak/>
        <w:t xml:space="preserve">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28"/>
      <w:r>
        <w:rPr>
          <w:lang w:val="en-US"/>
        </w:rPr>
        <w:t>explains</w:t>
      </w:r>
      <w:commentRangeEnd w:id="128"/>
      <w:r w:rsidR="00FE7F6F">
        <w:rPr>
          <w:rStyle w:val="CommentReference"/>
        </w:rPr>
        <w:commentReference w:id="128"/>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29"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29"/>
    </w:p>
    <w:p w14:paraId="27269666" w14:textId="77777777" w:rsidR="00A40C28" w:rsidRPr="00ED0C97" w:rsidRDefault="00D450A5" w:rsidP="00580DE8">
      <w:pPr>
        <w:pStyle w:val="Heading1"/>
        <w:rPr>
          <w:lang w:val="en-US"/>
        </w:rPr>
      </w:pPr>
      <w:bookmarkStart w:id="130" w:name="_Toc459977521"/>
      <w:r>
        <w:rPr>
          <w:lang w:val="en-US"/>
        </w:rPr>
        <w:t xml:space="preserve">4.5.1 </w:t>
      </w:r>
      <w:r w:rsidR="00A40C28" w:rsidRPr="00ED0C97">
        <w:rPr>
          <w:lang w:val="en-US"/>
        </w:rPr>
        <w:t>Geographical proximity</w:t>
      </w:r>
      <w:bookmarkEnd w:id="130"/>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2">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proofErr w:type="gramEnd"/>
      <w:r>
        <w:fldChar w:fldCharType="begin"/>
      </w:r>
      <w:r w:rsidRPr="00462730">
        <w:rPr>
          <w:lang w:val="en-US"/>
        </w:rPr>
        <w:instrText xml:space="preserve"> SEQ Figure \* ARABIC </w:instrText>
      </w:r>
      <w:r>
        <w:fldChar w:fldCharType="separate"/>
      </w:r>
      <w:r w:rsidR="00857A37">
        <w:rPr>
          <w:noProof/>
          <w:lang w:val="en-US"/>
        </w:rPr>
        <w:t>12</w:t>
      </w:r>
      <w:r>
        <w:fldChar w:fldCharType="end"/>
      </w:r>
      <w:proofErr w:type="gramStart"/>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w:t>
      </w:r>
      <w:r w:rsidR="00EE12A0">
        <w:rPr>
          <w:rFonts w:eastAsia="Calibri"/>
          <w:lang w:val="en-US"/>
        </w:rPr>
        <w:lastRenderedPageBreak/>
        <w:t xml:space="preserve">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31" w:name="_Toc459977522"/>
      <w:r>
        <w:rPr>
          <w:rFonts w:eastAsia="Times New Roman"/>
          <w:lang w:val="en-US"/>
        </w:rPr>
        <w:t xml:space="preserve">4.5.2 </w:t>
      </w:r>
      <w:r w:rsidR="00EE12A0" w:rsidRPr="00A40C28">
        <w:rPr>
          <w:rFonts w:eastAsia="Times New Roman"/>
          <w:lang w:val="en-US"/>
        </w:rPr>
        <w:t>Internal versus external linkages</w:t>
      </w:r>
      <w:bookmarkEnd w:id="131"/>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w:t>
      </w:r>
      <w:r w:rsidR="009E508D">
        <w:rPr>
          <w:lang w:val="en-US"/>
        </w:rPr>
        <w:lastRenderedPageBreak/>
        <w:t>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w:t>
      </w:r>
      <w:r w:rsidR="0002045B">
        <w:rPr>
          <w:lang w:val="en-US"/>
        </w:rPr>
        <w:lastRenderedPageBreak/>
        <w:t xml:space="preserve">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lastRenderedPageBreak/>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32"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32"/>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33"/>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33"/>
      <w:proofErr w:type="gramEnd"/>
      <w:r w:rsidR="00894777">
        <w:rPr>
          <w:rStyle w:val="CommentReference"/>
        </w:rPr>
        <w:commentReference w:id="133"/>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34" w:name="_Toc459977524"/>
      <w:r>
        <w:rPr>
          <w:rFonts w:eastAsia="Times New Roman"/>
          <w:lang w:val="en-US"/>
        </w:rPr>
        <w:t xml:space="preserve">4.5.4 </w:t>
      </w:r>
      <w:r w:rsidR="00A40C28" w:rsidRPr="00A40C28">
        <w:rPr>
          <w:rFonts w:eastAsia="Times New Roman"/>
          <w:lang w:val="en-US"/>
        </w:rPr>
        <w:t>Internal competition and cooperation</w:t>
      </w:r>
      <w:bookmarkEnd w:id="134"/>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w:t>
      </w:r>
      <w:r w:rsidR="004D4F02">
        <w:rPr>
          <w:lang w:val="en-US"/>
        </w:rPr>
        <w:lastRenderedPageBreak/>
        <w:t xml:space="preserve">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w:t>
      </w:r>
      <w:r>
        <w:rPr>
          <w:lang w:val="en-US"/>
        </w:rPr>
        <w:lastRenderedPageBreak/>
        <w:t xml:space="preserve">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35"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35"/>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lastRenderedPageBreak/>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36"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36"/>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lastRenderedPageBreak/>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857A37">
        <w:rPr>
          <w:noProof/>
          <w:lang w:val="en-US"/>
        </w:rPr>
        <w:t>13</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w:t>
      </w:r>
      <w:r w:rsidRPr="00A5192D">
        <w:rPr>
          <w:i/>
          <w:lang w:val="en-US"/>
        </w:rPr>
        <w:lastRenderedPageBreak/>
        <w:t xml:space="preserve">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7" w:name="_Toc457211278"/>
      <w:bookmarkStart w:id="138"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37"/>
      <w:bookmarkEnd w:id="138"/>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39" w:name="_Toc459977528"/>
      <w:r>
        <w:rPr>
          <w:rFonts w:eastAsia="Times New Roman"/>
          <w:lang w:val="en-US"/>
        </w:rPr>
        <w:t>5.1 Odense Robotics Diamond</w:t>
      </w:r>
      <w:bookmarkEnd w:id="139"/>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40" w:name="_Toc459977529"/>
      <w:r>
        <w:rPr>
          <w:lang w:val="en-US"/>
        </w:rPr>
        <w:t>5.1.1 Factor Conditions</w:t>
      </w:r>
      <w:bookmarkEnd w:id="140"/>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lastRenderedPageBreak/>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41"/>
      <w:r w:rsidR="001B3EB7">
        <w:rPr>
          <w:lang w:val="en-US"/>
        </w:rPr>
        <w:t>everybody is talking about that in the cluster</w:t>
      </w:r>
      <w:commentRangeEnd w:id="141"/>
      <w:r w:rsidR="001B3EB7">
        <w:rPr>
          <w:rStyle w:val="CommentReference"/>
        </w:rPr>
        <w:commentReference w:id="141"/>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42" w:name="_Toc459977530"/>
      <w:r>
        <w:rPr>
          <w:lang w:val="en-US"/>
        </w:rPr>
        <w:t>5.1.2 Demand Conditions</w:t>
      </w:r>
      <w:bookmarkEnd w:id="142"/>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w:t>
      </w:r>
      <w:r w:rsidR="00421030">
        <w:rPr>
          <w:lang w:val="en-US"/>
        </w:rPr>
        <w:lastRenderedPageBreak/>
        <w:t xml:space="preserve">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43"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43"/>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44" w:name="_Toc459977532"/>
      <w:r>
        <w:rPr>
          <w:lang w:val="en-US"/>
        </w:rPr>
        <w:lastRenderedPageBreak/>
        <w:t xml:space="preserve">5.1.4 </w:t>
      </w:r>
      <w:r w:rsidRPr="00721F93">
        <w:rPr>
          <w:lang w:val="en-US"/>
        </w:rPr>
        <w:t>Related and Supporting Industries</w:t>
      </w:r>
      <w:bookmarkEnd w:id="144"/>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857A37">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45" w:name="_Toc459977533"/>
      <w:r>
        <w:rPr>
          <w:lang w:val="en-US"/>
        </w:rPr>
        <w:t>5.2 Danish Systems of Innovation</w:t>
      </w:r>
      <w:bookmarkEnd w:id="145"/>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w:t>
      </w:r>
      <w:r w:rsidR="00E01F4C">
        <w:rPr>
          <w:lang w:val="en-US"/>
        </w:rPr>
        <w:lastRenderedPageBreak/>
        <w:t xml:space="preserve">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w:t>
      </w:r>
      <w:r w:rsidR="00910BAF">
        <w:rPr>
          <w:lang w:val="en-US"/>
        </w:rPr>
        <w:lastRenderedPageBreak/>
        <w:t xml:space="preserve">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46" w:name="_Toc459977534"/>
      <w:r>
        <w:rPr>
          <w:lang w:val="en-US"/>
        </w:rPr>
        <w:t xml:space="preserve">5.3 </w:t>
      </w:r>
      <w:r w:rsidR="006123AC">
        <w:rPr>
          <w:lang w:val="en-US"/>
        </w:rPr>
        <w:t>Odense Robotics</w:t>
      </w:r>
      <w:r>
        <w:rPr>
          <w:lang w:val="en-US"/>
        </w:rPr>
        <w:t xml:space="preserve"> Triple Helix configuration</w:t>
      </w:r>
      <w:bookmarkEnd w:id="146"/>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4">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857A37">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w:t>
      </w:r>
      <w:r w:rsidR="00B35CAE">
        <w:rPr>
          <w:lang w:val="en-US"/>
        </w:rPr>
        <w:lastRenderedPageBreak/>
        <w:t xml:space="preserve">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47" w:name="_Toc459977535"/>
      <w:r>
        <w:rPr>
          <w:lang w:val="en-US"/>
        </w:rPr>
        <w:t>5.4 Odense Robotics Cluster of Innovation</w:t>
      </w:r>
      <w:bookmarkEnd w:id="147"/>
    </w:p>
    <w:p w14:paraId="5976E334" w14:textId="77777777" w:rsidR="006123AC" w:rsidRDefault="006123AC" w:rsidP="005B195F">
      <w:pPr>
        <w:pStyle w:val="Heading1"/>
        <w:rPr>
          <w:lang w:val="en-US"/>
        </w:rPr>
      </w:pPr>
      <w:bookmarkStart w:id="148" w:name="_Toc459977536"/>
      <w:r>
        <w:rPr>
          <w:lang w:val="en-US"/>
        </w:rPr>
        <w:t>5.4.1 Odense Robotics actors</w:t>
      </w:r>
      <w:bookmarkEnd w:id="148"/>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5">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857A37">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49" w:name="_Toc459977537"/>
      <w:r>
        <w:rPr>
          <w:lang w:val="en-US"/>
        </w:rPr>
        <w:t>5.4.2 Odense Robotics and Innovation</w:t>
      </w:r>
      <w:bookmarkEnd w:id="149"/>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50" w:name="_Toc459977538"/>
      <w:r>
        <w:rPr>
          <w:lang w:val="en-US"/>
        </w:rPr>
        <w:t>5.4.3 Odense Robotics characteristics</w:t>
      </w:r>
      <w:bookmarkEnd w:id="150"/>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51" w:name="_Toc459977539"/>
      <w:r>
        <w:rPr>
          <w:lang w:val="en-US"/>
        </w:rPr>
        <w:t xml:space="preserve">5.4.4 Odense Robotics Global </w:t>
      </w:r>
      <w:r w:rsidR="004F79A6">
        <w:rPr>
          <w:lang w:val="en-US"/>
        </w:rPr>
        <w:t>Perspective</w:t>
      </w:r>
      <w:bookmarkEnd w:id="151"/>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52" w:name="_Toc459977540"/>
      <w:r>
        <w:rPr>
          <w:lang w:val="en-US"/>
        </w:rPr>
        <w:t>5.5</w:t>
      </w:r>
      <w:r w:rsidR="0071374C">
        <w:rPr>
          <w:lang w:val="en-US"/>
        </w:rPr>
        <w:t xml:space="preserve"> Answering the research sub-questions</w:t>
      </w:r>
      <w:bookmarkEnd w:id="152"/>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53"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53"/>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54"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54"/>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55"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55"/>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6">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857A37">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6"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7"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6"/>
      <w:bookmarkEnd w:id="157"/>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lastRenderedPageBreak/>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58" w:name="_Toc459977545"/>
      <w:r>
        <w:rPr>
          <w:lang w:val="en-US"/>
        </w:rPr>
        <w:t xml:space="preserve">6.1 </w:t>
      </w:r>
      <w:r w:rsidR="00E31796">
        <w:rPr>
          <w:lang w:val="en-US"/>
        </w:rPr>
        <w:t>Recommendations</w:t>
      </w:r>
      <w:bookmarkEnd w:id="158"/>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lastRenderedPageBreak/>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59" w:name="_Toc459977546"/>
      <w:r>
        <w:rPr>
          <w:lang w:val="en-US"/>
        </w:rPr>
        <w:t xml:space="preserve">6.2 </w:t>
      </w:r>
      <w:r w:rsidR="001B3EB7">
        <w:rPr>
          <w:lang w:val="en-US"/>
        </w:rPr>
        <w:t>Limitations</w:t>
      </w:r>
      <w:bookmarkEnd w:id="159"/>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0" w:name="_Toc457211280"/>
      <w:bookmarkStart w:id="161"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60"/>
      <w:bookmarkEnd w:id="161"/>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62" w:name="_Toc457211281"/>
      <w:bookmarkStart w:id="163" w:name="_Toc459977549"/>
      <w:r w:rsidRPr="00A17249">
        <w:rPr>
          <w:lang w:val="en-US"/>
        </w:rPr>
        <w:t>Appendices</w:t>
      </w:r>
      <w:bookmarkEnd w:id="162"/>
      <w:bookmarkEnd w:id="163"/>
    </w:p>
    <w:p w14:paraId="1747B5BB" w14:textId="77777777" w:rsidR="00A17249" w:rsidRPr="00A17249" w:rsidRDefault="00A17249" w:rsidP="00A17249">
      <w:pPr>
        <w:pStyle w:val="Heading1"/>
        <w:rPr>
          <w:lang w:val="en-US"/>
        </w:rPr>
      </w:pPr>
      <w:bookmarkStart w:id="164" w:name="_Toc457211282"/>
      <w:bookmarkStart w:id="165" w:name="_Toc459977550"/>
      <w:r w:rsidRPr="00A17249">
        <w:rPr>
          <w:lang w:val="en-US"/>
        </w:rPr>
        <w:t>Appendix 1: Interview Transcriptions</w:t>
      </w:r>
      <w:bookmarkEnd w:id="164"/>
      <w:bookmarkEnd w:id="165"/>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66" w:name="_Toc457211283"/>
      <w:bookmarkStart w:id="167" w:name="_Toc459977551"/>
      <w:r w:rsidRPr="00A17249">
        <w:rPr>
          <w:lang w:val="en-US"/>
        </w:rPr>
        <w:t>Appendix 2: Stylistic Notes</w:t>
      </w:r>
      <w:bookmarkEnd w:id="166"/>
      <w:bookmarkEnd w:id="167"/>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8" w:name="_Toc457211284"/>
    </w:p>
    <w:p w14:paraId="6BCF69A2" w14:textId="77777777" w:rsidR="00A17249" w:rsidRPr="00A17249" w:rsidRDefault="00A17249" w:rsidP="00A17249">
      <w:pPr>
        <w:pStyle w:val="Heading1"/>
        <w:rPr>
          <w:rFonts w:eastAsiaTheme="minorHAnsi"/>
          <w:color w:val="auto"/>
          <w:lang w:val="en-US"/>
        </w:rPr>
      </w:pPr>
      <w:bookmarkStart w:id="169" w:name="_Toc459977552"/>
      <w:r w:rsidRPr="00A17249">
        <w:rPr>
          <w:lang w:val="en-US"/>
        </w:rPr>
        <w:t>Appendix 3: Interview Guide</w:t>
      </w:r>
      <w:bookmarkEnd w:id="168"/>
      <w:bookmarkEnd w:id="169"/>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70" w:name="_Toc459977553"/>
      <w:r>
        <w:rPr>
          <w:rFonts w:eastAsia="Calibri"/>
          <w:lang w:val="en-US"/>
        </w:rPr>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70"/>
      <w:r w:rsidR="00C839A9">
        <w:rPr>
          <w:rFonts w:eastAsia="Calibri"/>
          <w:lang w:val="en-US"/>
        </w:rPr>
        <w:t xml:space="preserve"> </w:t>
      </w:r>
    </w:p>
    <w:p w14:paraId="5070805F" w14:textId="77777777" w:rsidR="00851A4C" w:rsidRPr="00851A4C" w:rsidRDefault="00851A4C" w:rsidP="00851A4C">
      <w:pPr>
        <w:rPr>
          <w:lang w:val="en-US"/>
        </w:rPr>
      </w:pPr>
      <w:r>
        <w:rPr>
          <w:noProof/>
          <w:lang w:val="en-US"/>
        </w:rPr>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8"/>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685A6E" w:rsidRPr="00CA46F6" w:rsidRDefault="00685A6E">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685A6E" w:rsidRPr="00CA46F6" w:rsidRDefault="00685A6E"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685A6E" w:rsidRPr="00CA46F6" w:rsidRDefault="00685A6E">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685A6E" w:rsidRPr="00CA46F6" w:rsidRDefault="00685A6E">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685A6E" w:rsidRPr="00E17B7C" w:rsidRDefault="00685A6E"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685A6E" w:rsidRPr="001C419D" w:rsidRDefault="00685A6E"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685A6E" w:rsidRPr="00C72197" w:rsidRDefault="00685A6E"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685A6E" w:rsidRPr="00C72197" w:rsidRDefault="00685A6E"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685A6E" w:rsidRPr="00C72197" w:rsidRDefault="00685A6E"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685A6E" w:rsidRPr="00C72197" w:rsidRDefault="00685A6E"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685A6E" w:rsidRPr="001877C8" w:rsidRDefault="00685A6E"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685A6E" w:rsidRPr="0064355F" w:rsidRDefault="00685A6E"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685A6E" w:rsidRPr="00FD51BC" w:rsidRDefault="00685A6E"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685A6E" w:rsidRDefault="00685A6E" w:rsidP="008344D1">
      <w:pPr>
        <w:pStyle w:val="CommentText"/>
      </w:pPr>
      <w:r>
        <w:rPr>
          <w:rStyle w:val="CommentReference"/>
        </w:rPr>
        <w:annotationRef/>
      </w:r>
      <w:r>
        <w:t>cite</w:t>
      </w:r>
    </w:p>
  </w:comment>
  <w:comment w:id="41" w:author="Ioannis Maragos" w:date="2016-08-29T13:16:00Z" w:initials="IM">
    <w:p w14:paraId="21B6E011" w14:textId="77777777" w:rsidR="00685A6E" w:rsidRPr="001F39D5" w:rsidRDefault="00685A6E"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685A6E" w:rsidRPr="001F39D5" w:rsidRDefault="00685A6E"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685A6E" w:rsidRPr="001F39D5" w:rsidRDefault="00685A6E"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685A6E" w:rsidRDefault="00685A6E">
      <w:pPr>
        <w:pStyle w:val="CommentText"/>
      </w:pPr>
      <w:r>
        <w:rPr>
          <w:rStyle w:val="CommentReference"/>
        </w:rPr>
        <w:annotationRef/>
      </w:r>
      <w:r>
        <w:t>cite</w:t>
      </w:r>
    </w:p>
  </w:comment>
  <w:comment w:id="48" w:author="Ioannis Maragos" w:date="2016-08-28T21:02:00Z" w:initials="IM">
    <w:p w14:paraId="6654EE78" w14:textId="77777777" w:rsidR="00685A6E" w:rsidRPr="003B73F9" w:rsidRDefault="00685A6E"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685A6E" w:rsidRPr="003B73F9" w:rsidRDefault="00685A6E"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685A6E" w:rsidRPr="003B73F9" w:rsidRDefault="00685A6E"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685A6E" w:rsidRDefault="00685A6E">
      <w:pPr>
        <w:pStyle w:val="CommentText"/>
      </w:pPr>
      <w:r>
        <w:rPr>
          <w:rStyle w:val="CommentReference"/>
        </w:rPr>
        <w:annotationRef/>
      </w:r>
      <w:r>
        <w:t>citation</w:t>
      </w:r>
    </w:p>
  </w:comment>
  <w:comment w:id="57" w:author="Ioannis Maragos" w:date="2016-08-28T20:52:00Z" w:initials="IM">
    <w:p w14:paraId="4D7AFFB7" w14:textId="77777777" w:rsidR="00685A6E" w:rsidRPr="008F0F22" w:rsidRDefault="00685A6E"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685A6E" w:rsidRPr="0026379C" w:rsidRDefault="00685A6E"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685A6E" w:rsidRPr="009C0381" w:rsidRDefault="00685A6E"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685A6E" w:rsidRDefault="00685A6E">
      <w:pPr>
        <w:pStyle w:val="CommentText"/>
      </w:pPr>
      <w:r>
        <w:rPr>
          <w:rStyle w:val="CommentReference"/>
        </w:rPr>
        <w:annotationRef/>
      </w:r>
      <w:r>
        <w:t>review</w:t>
      </w:r>
    </w:p>
  </w:comment>
  <w:comment w:id="63" w:author="Ioannis Maragos" w:date="2016-08-26T13:25:00Z" w:initials="IM">
    <w:p w14:paraId="2D1959C9" w14:textId="77777777" w:rsidR="00685A6E" w:rsidRPr="001D0580" w:rsidRDefault="00685A6E">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685A6E" w:rsidRPr="00CA46F6" w:rsidRDefault="00685A6E">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685A6E" w:rsidRPr="00CA46F6" w:rsidRDefault="00685A6E">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685A6E" w:rsidRPr="00CA46F6" w:rsidRDefault="00685A6E">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685A6E" w:rsidRPr="00CA46F6" w:rsidRDefault="00685A6E">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685A6E" w:rsidRPr="00CA46F6" w:rsidRDefault="00685A6E">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685A6E" w:rsidRDefault="00685A6E">
      <w:pPr>
        <w:pStyle w:val="CommentText"/>
      </w:pPr>
      <w:r>
        <w:rPr>
          <w:rStyle w:val="CommentReference"/>
        </w:rPr>
        <w:annotationRef/>
      </w:r>
      <w:r>
        <w:t>edo edo</w:t>
      </w:r>
    </w:p>
  </w:comment>
  <w:comment w:id="78" w:author="Ioannis Maragos" w:date="2016-08-16T18:29:00Z" w:initials="IM">
    <w:p w14:paraId="14D5E609" w14:textId="77777777" w:rsidR="00685A6E" w:rsidRPr="004E5A4A" w:rsidRDefault="00685A6E">
      <w:pPr>
        <w:pStyle w:val="CommentText"/>
        <w:rPr>
          <w:lang w:val="en-US"/>
        </w:rPr>
      </w:pPr>
      <w:r>
        <w:rPr>
          <w:rStyle w:val="CommentReference"/>
        </w:rPr>
        <w:annotationRef/>
      </w:r>
      <w:proofErr w:type="gramStart"/>
      <w:r>
        <w:rPr>
          <w:lang w:val="en-US"/>
        </w:rPr>
        <w:t>again</w:t>
      </w:r>
      <w:proofErr w:type="gramEnd"/>
    </w:p>
  </w:comment>
  <w:comment w:id="85" w:author="Ioanna Georgiou" w:date="2016-08-29T15:37:00Z" w:initials="IG">
    <w:p w14:paraId="16304B8D" w14:textId="0789454B" w:rsidR="00685A6E" w:rsidRDefault="00685A6E">
      <w:pPr>
        <w:pStyle w:val="CommentText"/>
      </w:pPr>
      <w:r>
        <w:rPr>
          <w:rStyle w:val="CommentReference"/>
        </w:rPr>
        <w:annotationRef/>
      </w:r>
      <w:r>
        <w:t>format</w:t>
      </w:r>
    </w:p>
  </w:comment>
  <w:comment w:id="88" w:author="Ioannis Maragos" w:date="2016-07-30T21:30:00Z" w:initials="IM">
    <w:p w14:paraId="69F5D314" w14:textId="77777777" w:rsidR="00685A6E" w:rsidRPr="003A4F4E" w:rsidRDefault="00685A6E" w:rsidP="001D1AAB">
      <w:pPr>
        <w:pStyle w:val="CommentText"/>
        <w:rPr>
          <w:lang w:val="en-US"/>
        </w:rPr>
      </w:pPr>
      <w:r>
        <w:rPr>
          <w:rStyle w:val="CommentReference"/>
        </w:rPr>
        <w:annotationRef/>
      </w:r>
      <w:r>
        <w:rPr>
          <w:lang w:val="en-US"/>
        </w:rPr>
        <w:t>Write about meeting with Bilge.</w:t>
      </w:r>
    </w:p>
  </w:comment>
  <w:comment w:id="91" w:author="Ioanna Georgiou" w:date="2016-08-29T15:58:00Z" w:initials="IG">
    <w:p w14:paraId="41792DCA" w14:textId="4FE54954" w:rsidR="00685A6E" w:rsidRDefault="00685A6E">
      <w:pPr>
        <w:pStyle w:val="CommentText"/>
      </w:pPr>
      <w:r>
        <w:rPr>
          <w:rStyle w:val="CommentReference"/>
        </w:rPr>
        <w:annotationRef/>
      </w:r>
      <w:r>
        <w:t>cite</w:t>
      </w:r>
    </w:p>
  </w:comment>
  <w:comment w:id="94" w:author="Ioanna Georgiou" w:date="2016-08-29T16:12:00Z" w:initials="IG">
    <w:p w14:paraId="11213F3F" w14:textId="51F54974" w:rsidR="00685A6E" w:rsidRDefault="00685A6E">
      <w:pPr>
        <w:pStyle w:val="CommentText"/>
      </w:pPr>
      <w:r>
        <w:rPr>
          <w:rStyle w:val="CommentReference"/>
        </w:rPr>
        <w:annotationRef/>
      </w:r>
      <w:r>
        <w:t>cite</w:t>
      </w:r>
    </w:p>
    <w:p w14:paraId="3EA4C3B8" w14:textId="77777777" w:rsidR="00685A6E" w:rsidRDefault="00685A6E">
      <w:pPr>
        <w:pStyle w:val="CommentText"/>
      </w:pPr>
    </w:p>
  </w:comment>
  <w:comment w:id="97" w:author="Ioanna Georgiou" w:date="2016-08-29T16:13:00Z" w:initials="IG">
    <w:p w14:paraId="581DBDDB" w14:textId="6B8CC0FB" w:rsidR="00685A6E" w:rsidRDefault="00685A6E">
      <w:pPr>
        <w:pStyle w:val="CommentText"/>
      </w:pPr>
      <w:r>
        <w:rPr>
          <w:rStyle w:val="CommentReference"/>
        </w:rPr>
        <w:annotationRef/>
      </w:r>
      <w:r>
        <w:t>cite</w:t>
      </w:r>
    </w:p>
  </w:comment>
  <w:comment w:id="102" w:author="Ioanna Georgiou" w:date="2016-08-29T16:19:00Z" w:initials="IG">
    <w:p w14:paraId="4B3D8ED9" w14:textId="2DD17B62" w:rsidR="00685A6E" w:rsidRDefault="00685A6E">
      <w:pPr>
        <w:pStyle w:val="CommentText"/>
      </w:pPr>
      <w:r>
        <w:rPr>
          <w:rStyle w:val="CommentReference"/>
        </w:rPr>
        <w:annotationRef/>
      </w:r>
      <w:r>
        <w:t>cite, perhaps BO ERiksen</w:t>
      </w:r>
    </w:p>
  </w:comment>
  <w:comment w:id="103" w:author="Ioanna Georgiou" w:date="2016-08-29T16:24:00Z" w:initials="IG">
    <w:p w14:paraId="772F599E" w14:textId="5768B250" w:rsidR="00685A6E" w:rsidRDefault="00685A6E">
      <w:pPr>
        <w:pStyle w:val="CommentText"/>
      </w:pPr>
      <w:r>
        <w:rPr>
          <w:rStyle w:val="CommentReference"/>
        </w:rPr>
        <w:annotationRef/>
      </w:r>
      <w:r>
        <w:t>cite</w:t>
      </w:r>
    </w:p>
  </w:comment>
  <w:comment w:id="107" w:author="Ioannis Maragos" w:date="2016-07-28T21:01:00Z" w:initials="IM">
    <w:p w14:paraId="669B946D" w14:textId="77777777" w:rsidR="00685A6E" w:rsidRPr="00300CF8" w:rsidRDefault="00685A6E" w:rsidP="00E42C79">
      <w:pPr>
        <w:pStyle w:val="CommentText"/>
        <w:rPr>
          <w:lang w:val="en-US"/>
        </w:rPr>
      </w:pPr>
      <w:r>
        <w:rPr>
          <w:rStyle w:val="CommentReference"/>
        </w:rPr>
        <w:annotationRef/>
      </w:r>
      <w:r>
        <w:rPr>
          <w:lang w:val="en-US"/>
        </w:rPr>
        <w:t>Interview guide.</w:t>
      </w:r>
    </w:p>
  </w:comment>
  <w:comment w:id="109" w:author="Ioannis Maragos" w:date="2016-07-28T21:01:00Z" w:initials="IM">
    <w:p w14:paraId="799A056B" w14:textId="77777777" w:rsidR="00685A6E" w:rsidRDefault="00685A6E"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685A6E" w:rsidRDefault="00685A6E" w:rsidP="00E42C79">
      <w:pPr>
        <w:pStyle w:val="CommentText"/>
        <w:rPr>
          <w:lang w:val="en-US"/>
        </w:rPr>
      </w:pPr>
    </w:p>
    <w:p w14:paraId="2B01A5B9" w14:textId="77777777" w:rsidR="00685A6E" w:rsidRPr="00167A1F" w:rsidRDefault="00685A6E" w:rsidP="00E42C79">
      <w:pPr>
        <w:pStyle w:val="CommentText"/>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10" w:author="Ioannis Maragos" w:date="2016-07-28T21:01:00Z" w:initials="IM">
    <w:p w14:paraId="793F6D31" w14:textId="77777777" w:rsidR="00685A6E" w:rsidRPr="00060CD3" w:rsidRDefault="00685A6E" w:rsidP="00E42C79">
      <w:pPr>
        <w:pStyle w:val="CommentText"/>
        <w:rPr>
          <w:lang w:val="en-US"/>
        </w:rPr>
      </w:pPr>
      <w:r>
        <w:rPr>
          <w:rStyle w:val="CommentReference"/>
        </w:rPr>
        <w:annotationRef/>
      </w:r>
      <w:proofErr w:type="gramStart"/>
      <w:r>
        <w:rPr>
          <w:lang w:val="en-US"/>
        </w:rPr>
        <w:t>quotation</w:t>
      </w:r>
      <w:proofErr w:type="gramEnd"/>
      <w:r>
        <w:rPr>
          <w:lang w:val="en-US"/>
        </w:rPr>
        <w:t xml:space="preserve"> from the interview. </w:t>
      </w:r>
    </w:p>
  </w:comment>
  <w:comment w:id="111" w:author="Ioannis Maragos" w:date="2016-07-28T21:01:00Z" w:initials="IM">
    <w:p w14:paraId="114CD97B" w14:textId="77777777" w:rsidR="00685A6E" w:rsidRPr="000B72AC" w:rsidRDefault="00685A6E" w:rsidP="00E42C79">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2" w:author="Ioannis Maragos" w:date="2016-07-28T21:01:00Z" w:initials="IM">
    <w:p w14:paraId="4C3FEDB8" w14:textId="77777777" w:rsidR="00685A6E" w:rsidRPr="00686399" w:rsidRDefault="00685A6E" w:rsidP="00E42C79">
      <w:pPr>
        <w:pStyle w:val="CommentText"/>
        <w:rPr>
          <w:lang w:val="en-US"/>
        </w:rPr>
      </w:pPr>
      <w:r>
        <w:rPr>
          <w:rStyle w:val="CommentReference"/>
        </w:rPr>
        <w:annotationRef/>
      </w:r>
      <w:r>
        <w:rPr>
          <w:lang w:val="en-US"/>
        </w:rPr>
        <w:t>Citation from interview</w:t>
      </w:r>
    </w:p>
  </w:comment>
  <w:comment w:id="113" w:author="Ioannis Maragos" w:date="2016-07-28T21:01:00Z" w:initials="IM">
    <w:p w14:paraId="4B8F81DC" w14:textId="77777777" w:rsidR="00685A6E" w:rsidRPr="00BE45EE" w:rsidRDefault="00685A6E"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6" w:author="Ioannis Maragos" w:date="2016-07-28T21:01:00Z" w:initials="IM">
    <w:p w14:paraId="5B75C2D7" w14:textId="77777777" w:rsidR="00685A6E" w:rsidRPr="001F2B6B" w:rsidRDefault="00685A6E" w:rsidP="00E42C79">
      <w:pPr>
        <w:pStyle w:val="CommentText"/>
        <w:rPr>
          <w:lang w:val="en-US"/>
        </w:rPr>
      </w:pPr>
      <w:r>
        <w:rPr>
          <w:rStyle w:val="CommentReference"/>
        </w:rPr>
        <w:annotationRef/>
      </w:r>
      <w:r>
        <w:rPr>
          <w:lang w:val="en-US"/>
        </w:rPr>
        <w:t>Quote Anders 35.50</w:t>
      </w:r>
    </w:p>
  </w:comment>
  <w:comment w:id="118" w:author="Ioannis Maragos" w:date="2016-07-28T21:01:00Z" w:initials="IM">
    <w:p w14:paraId="4FC09DDA" w14:textId="77777777" w:rsidR="00685A6E" w:rsidRPr="004A181F" w:rsidRDefault="00685A6E" w:rsidP="00E42C79">
      <w:pPr>
        <w:pStyle w:val="CommentText"/>
        <w:rPr>
          <w:lang w:val="en-US"/>
        </w:rPr>
      </w:pPr>
      <w:r>
        <w:rPr>
          <w:rStyle w:val="CommentReference"/>
        </w:rPr>
        <w:annotationRef/>
      </w:r>
      <w:r>
        <w:rPr>
          <w:lang w:val="en-US"/>
        </w:rPr>
        <w:t>Quotation Anders.</w:t>
      </w:r>
    </w:p>
  </w:comment>
  <w:comment w:id="120" w:author="Ioannis Maragos" w:date="2016-08-19T16:43:00Z" w:initials="IM">
    <w:p w14:paraId="2B7495AE" w14:textId="77777777" w:rsidR="00685A6E" w:rsidRPr="006D7E70" w:rsidRDefault="00685A6E" w:rsidP="00ED0C97">
      <w:pPr>
        <w:pStyle w:val="CommentText"/>
        <w:rPr>
          <w:lang w:val="en-US"/>
        </w:rPr>
      </w:pPr>
      <w:r>
        <w:rPr>
          <w:rStyle w:val="CommentReference"/>
        </w:rPr>
        <w:annotationRef/>
      </w:r>
      <w:proofErr w:type="gramStart"/>
      <w:r>
        <w:rPr>
          <w:lang w:val="en-US"/>
        </w:rPr>
        <w:t>cite</w:t>
      </w:r>
      <w:proofErr w:type="gramEnd"/>
    </w:p>
  </w:comment>
  <w:comment w:id="121" w:author="Ioannis Maragos" w:date="2016-08-19T16:43:00Z" w:initials="IM">
    <w:p w14:paraId="329EF3C0" w14:textId="77777777" w:rsidR="00685A6E" w:rsidRPr="006D7E70" w:rsidRDefault="00685A6E"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16F9E7CA" w14:textId="77777777" w:rsidR="00685A6E" w:rsidRPr="006B30AB" w:rsidRDefault="00685A6E"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3" w:author="Ioannis Maragos" w:date="2016-08-04T09:52:00Z" w:initials="IM">
    <w:p w14:paraId="0C3DFE76" w14:textId="77777777" w:rsidR="00685A6E" w:rsidRPr="005B66AA" w:rsidRDefault="00685A6E">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8" w:author="Ioannis Maragos" w:date="2016-08-28T13:45:00Z" w:initials="IM">
    <w:p w14:paraId="4157B2AF" w14:textId="77777777" w:rsidR="00685A6E" w:rsidRPr="00FE7F6F" w:rsidRDefault="00685A6E">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33" w:author="Ioannis Maragos" w:date="2016-08-20T22:55:00Z" w:initials="IM">
    <w:p w14:paraId="5C6EB7CB" w14:textId="77777777" w:rsidR="00685A6E" w:rsidRPr="00894777" w:rsidRDefault="00685A6E">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41" w:author="Ioannis Maragos" w:date="2016-08-21T23:47:00Z" w:initials="IM">
    <w:p w14:paraId="1E8DC6E2" w14:textId="77777777" w:rsidR="00685A6E" w:rsidRPr="001B3EB7" w:rsidRDefault="00685A6E">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685A6E" w:rsidRDefault="00685A6E" w:rsidP="00390674">
      <w:pPr>
        <w:spacing w:line="240" w:lineRule="auto"/>
      </w:pPr>
      <w:r>
        <w:separator/>
      </w:r>
    </w:p>
  </w:endnote>
  <w:endnote w:type="continuationSeparator" w:id="0">
    <w:p w14:paraId="0BF80961" w14:textId="77777777" w:rsidR="00685A6E" w:rsidRDefault="00685A6E"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685A6E" w:rsidRDefault="00685A6E">
        <w:pPr>
          <w:pStyle w:val="Footer"/>
          <w:jc w:val="right"/>
        </w:pPr>
        <w:r>
          <w:fldChar w:fldCharType="begin"/>
        </w:r>
        <w:r>
          <w:instrText>PAGE   \* MERGEFORMAT</w:instrText>
        </w:r>
        <w:r>
          <w:fldChar w:fldCharType="separate"/>
        </w:r>
        <w:r w:rsidR="008846DA">
          <w:rPr>
            <w:noProof/>
          </w:rPr>
          <w:t>35</w:t>
        </w:r>
        <w:r>
          <w:fldChar w:fldCharType="end"/>
        </w:r>
      </w:p>
    </w:sdtContent>
  </w:sdt>
  <w:p w14:paraId="3ED9F10D" w14:textId="77777777" w:rsidR="00685A6E" w:rsidRDefault="00685A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685A6E" w:rsidRDefault="00685A6E" w:rsidP="00390674">
      <w:pPr>
        <w:spacing w:line="240" w:lineRule="auto"/>
      </w:pPr>
      <w:r>
        <w:separator/>
      </w:r>
    </w:p>
  </w:footnote>
  <w:footnote w:type="continuationSeparator" w:id="0">
    <w:p w14:paraId="554B27A2" w14:textId="77777777" w:rsidR="00685A6E" w:rsidRDefault="00685A6E"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1"/>
  </w:num>
  <w:num w:numId="4">
    <w:abstractNumId w:val="2"/>
  </w:num>
  <w:num w:numId="5">
    <w:abstractNumId w:val="24"/>
  </w:num>
  <w:num w:numId="6">
    <w:abstractNumId w:val="13"/>
  </w:num>
  <w:num w:numId="7">
    <w:abstractNumId w:val="22"/>
  </w:num>
  <w:num w:numId="8">
    <w:abstractNumId w:val="9"/>
  </w:num>
  <w:num w:numId="9">
    <w:abstractNumId w:val="19"/>
  </w:num>
  <w:num w:numId="10">
    <w:abstractNumId w:val="18"/>
  </w:num>
  <w:num w:numId="11">
    <w:abstractNumId w:val="20"/>
  </w:num>
  <w:num w:numId="12">
    <w:abstractNumId w:val="4"/>
  </w:num>
  <w:num w:numId="13">
    <w:abstractNumId w:val="11"/>
  </w:num>
  <w:num w:numId="14">
    <w:abstractNumId w:val="3"/>
  </w:num>
  <w:num w:numId="15">
    <w:abstractNumId w:val="1"/>
  </w:num>
  <w:num w:numId="16">
    <w:abstractNumId w:val="23"/>
  </w:num>
  <w:num w:numId="17">
    <w:abstractNumId w:val="7"/>
  </w:num>
  <w:num w:numId="18">
    <w:abstractNumId w:val="5"/>
  </w:num>
  <w:num w:numId="19">
    <w:abstractNumId w:val="10"/>
  </w:num>
  <w:num w:numId="20">
    <w:abstractNumId w:val="15"/>
  </w:num>
  <w:num w:numId="21">
    <w:abstractNumId w:val="6"/>
  </w:num>
  <w:num w:numId="22">
    <w:abstractNumId w:val="14"/>
  </w:num>
  <w:num w:numId="23">
    <w:abstractNumId w:val="0"/>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1AA8"/>
    <w:rsid w:val="0000265D"/>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3A4D"/>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54089"/>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6190"/>
    <w:rsid w:val="00826934"/>
    <w:rsid w:val="00830AE6"/>
    <w:rsid w:val="00832F09"/>
    <w:rsid w:val="008344D1"/>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845"/>
    <w:rsid w:val="00A24FD5"/>
    <w:rsid w:val="00A3241A"/>
    <w:rsid w:val="00A37717"/>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F0DDA"/>
    <w:rsid w:val="00AF39EA"/>
    <w:rsid w:val="00AF472A"/>
    <w:rsid w:val="00AF52A4"/>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E020D"/>
    <w:rsid w:val="00BE205D"/>
    <w:rsid w:val="00BF7716"/>
    <w:rsid w:val="00C00B09"/>
    <w:rsid w:val="00C011D2"/>
    <w:rsid w:val="00C01F30"/>
    <w:rsid w:val="00C02126"/>
    <w:rsid w:val="00C05B03"/>
    <w:rsid w:val="00C0766F"/>
    <w:rsid w:val="00C16A2E"/>
    <w:rsid w:val="00C20080"/>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498D"/>
    <w:rsid w:val="00CE7523"/>
    <w:rsid w:val="00CF1055"/>
    <w:rsid w:val="00CF1293"/>
    <w:rsid w:val="00CF2658"/>
    <w:rsid w:val="00CF5739"/>
    <w:rsid w:val="00CF6447"/>
    <w:rsid w:val="00D013FE"/>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468"/>
    <w:rsid w:val="00DA6764"/>
    <w:rsid w:val="00DA778C"/>
    <w:rsid w:val="00DB0C51"/>
    <w:rsid w:val="00DB31B3"/>
    <w:rsid w:val="00DC13E0"/>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2A03"/>
    <w:rsid w:val="00DF585C"/>
    <w:rsid w:val="00DF6E3A"/>
    <w:rsid w:val="00DF6F03"/>
    <w:rsid w:val="00E01F4C"/>
    <w:rsid w:val="00E03149"/>
    <w:rsid w:val="00E035AE"/>
    <w:rsid w:val="00E0522E"/>
    <w:rsid w:val="00E10935"/>
    <w:rsid w:val="00E109BB"/>
    <w:rsid w:val="00E12A1C"/>
    <w:rsid w:val="00E13F2E"/>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0729"/>
    <w:rsid w:val="00E612DB"/>
    <w:rsid w:val="00E626BE"/>
    <w:rsid w:val="00E630D3"/>
    <w:rsid w:val="00E64FAB"/>
    <w:rsid w:val="00E65367"/>
    <w:rsid w:val="00E66013"/>
    <w:rsid w:val="00E6754D"/>
    <w:rsid w:val="00E71686"/>
    <w:rsid w:val="00E71DC4"/>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5592"/>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26CE"/>
    <w:rsid w:val="00EE3DAC"/>
    <w:rsid w:val="00EE7238"/>
    <w:rsid w:val="00EE7521"/>
    <w:rsid w:val="00EF22B9"/>
    <w:rsid w:val="00EF5C06"/>
    <w:rsid w:val="00EF5E3F"/>
    <w:rsid w:val="00EF5F09"/>
    <w:rsid w:val="00EF7116"/>
    <w:rsid w:val="00EF75EF"/>
    <w:rsid w:val="00EF7FBA"/>
    <w:rsid w:val="00F02DA7"/>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Data" Target="diagrams/data5.xml"/><Relationship Id="rId38" Type="http://schemas.openxmlformats.org/officeDocument/2006/relationships/diagramLayout" Target="diagrams/layout5.xml"/><Relationship Id="rId39" Type="http://schemas.openxmlformats.org/officeDocument/2006/relationships/diagramQuickStyle" Target="diagrams/quickStyle5.xml"/><Relationship Id="rId40" Type="http://schemas.openxmlformats.org/officeDocument/2006/relationships/diagramColors" Target="diagrams/colors5.xml"/><Relationship Id="rId41" Type="http://schemas.microsoft.com/office/2007/relationships/diagramDrawing" Target="diagrams/drawing5.xml"/><Relationship Id="rId42" Type="http://schemas.openxmlformats.org/officeDocument/2006/relationships/image" Target="media/image8.png"/><Relationship Id="rId43" Type="http://schemas.openxmlformats.org/officeDocument/2006/relationships/image" Target="media/image9.jp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9677BE6C-EEA1-437C-9C09-1F5F63583DCF}" type="presOf" srcId="{5A23E89D-1057-481A-98D8-CCF6D8440463}" destId="{6598BF88-833E-4B2F-B78A-734626308BCF}" srcOrd="1" destOrd="0" presId="urn:microsoft.com/office/officeart/2005/8/layout/venn1"/>
    <dgm:cxn modelId="{0A96667F-5C40-4850-98E5-C696BEADB0DC}" type="presOf" srcId="{3767F861-3671-4CF0-A4F2-89B146305B2F}" destId="{698AF8C2-C7AA-4AAB-8011-9275851D2B03}" srcOrd="0" destOrd="0" presId="urn:microsoft.com/office/officeart/2005/8/layout/venn1"/>
    <dgm:cxn modelId="{528677F8-E4B1-4A5A-A67A-F7DA91D08285}" type="presOf" srcId="{55939C92-7CCE-4884-8B1A-90829385D281}" destId="{11CE28AD-9FC1-4B64-ADE9-3B56FE25BEA0}" srcOrd="0" destOrd="0" presId="urn:microsoft.com/office/officeart/2005/8/layout/venn1"/>
    <dgm:cxn modelId="{575036BB-776B-40D4-97E1-6E617366EC5B}" type="presOf" srcId="{DB1B5909-9C44-4E29-91B2-9F99B6D1CAFA}" destId="{432BA79E-F7C1-42A4-89FE-EDB06BE8A519}" srcOrd="0" destOrd="0" presId="urn:microsoft.com/office/officeart/2005/8/layout/venn1"/>
    <dgm:cxn modelId="{54283B76-4578-482C-8C7E-EED5969B7B60}" type="presOf" srcId="{DB1B5909-9C44-4E29-91B2-9F99B6D1CAFA}" destId="{463078C9-8344-4985-82C6-A9330FFFC45D}"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4BF4C841-2E27-437D-B14B-5792134CD5FE}" srcId="{3767F861-3671-4CF0-A4F2-89B146305B2F}" destId="{55939C92-7CCE-4884-8B1A-90829385D281}" srcOrd="2" destOrd="0" parTransId="{26F9ED43-2BBF-4AFA-A055-C2B324F6625D}" sibTransId="{EC44A5C4-7E9C-4495-A740-F5BDCBB751A8}"/>
    <dgm:cxn modelId="{FD93B226-4CC6-4141-A4CC-F5A5C2E35AB6}" type="presOf" srcId="{5A23E89D-1057-481A-98D8-CCF6D8440463}" destId="{AFEA496C-3960-4888-AFD5-D5AD062471AE}" srcOrd="0" destOrd="0" presId="urn:microsoft.com/office/officeart/2005/8/layout/venn1"/>
    <dgm:cxn modelId="{53544E6A-EF2C-48D7-B6F8-8FFEF0C31025}" srcId="{3767F861-3671-4CF0-A4F2-89B146305B2F}" destId="{5A23E89D-1057-481A-98D8-CCF6D8440463}" srcOrd="1" destOrd="0" parTransId="{4F8780A0-CAA9-439A-98ED-C841EF7238C3}" sibTransId="{099E7BBA-3F8B-44E1-9664-5C9BFC4CF085}"/>
    <dgm:cxn modelId="{4AF43D74-71C1-4D7B-BE94-4AAD54745AA7}" type="presOf" srcId="{55939C92-7CCE-4884-8B1A-90829385D281}" destId="{258D05C1-F876-450E-9AE5-71BB42EAA16F}" srcOrd="1" destOrd="0" presId="urn:microsoft.com/office/officeart/2005/8/layout/venn1"/>
    <dgm:cxn modelId="{F7EAB8FF-38AF-427B-8234-091CF90B3706}" type="presParOf" srcId="{698AF8C2-C7AA-4AAB-8011-9275851D2B03}" destId="{432BA79E-F7C1-42A4-89FE-EDB06BE8A519}" srcOrd="0" destOrd="0" presId="urn:microsoft.com/office/officeart/2005/8/layout/venn1"/>
    <dgm:cxn modelId="{16A3D7E3-B278-4FF7-8E40-890A8A934342}" type="presParOf" srcId="{698AF8C2-C7AA-4AAB-8011-9275851D2B03}" destId="{463078C9-8344-4985-82C6-A9330FFFC45D}" srcOrd="1" destOrd="0" presId="urn:microsoft.com/office/officeart/2005/8/layout/venn1"/>
    <dgm:cxn modelId="{06DB120B-9D9D-4BA1-A700-8F8DAA10A219}" type="presParOf" srcId="{698AF8C2-C7AA-4AAB-8011-9275851D2B03}" destId="{AFEA496C-3960-4888-AFD5-D5AD062471AE}" srcOrd="2" destOrd="0" presId="urn:microsoft.com/office/officeart/2005/8/layout/venn1"/>
    <dgm:cxn modelId="{85683E29-FF0A-488B-9EA0-284CBBE7D078}" type="presParOf" srcId="{698AF8C2-C7AA-4AAB-8011-9275851D2B03}" destId="{6598BF88-833E-4B2F-B78A-734626308BCF}" srcOrd="3" destOrd="0" presId="urn:microsoft.com/office/officeart/2005/8/layout/venn1"/>
    <dgm:cxn modelId="{A0D55876-D952-41ED-A551-87FAFFD73615}" type="presParOf" srcId="{698AF8C2-C7AA-4AAB-8011-9275851D2B03}" destId="{11CE28AD-9FC1-4B64-ADE9-3B56FE25BEA0}" srcOrd="4" destOrd="0" presId="urn:microsoft.com/office/officeart/2005/8/layout/venn1"/>
    <dgm:cxn modelId="{037CAC0D-C872-48C4-A58D-D526FF944090}"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CE973106-2B84-426D-B64E-3AE8C80F518F}" type="presOf" srcId="{BAFE8F05-A7EB-4FDC-97C1-AC89CB294B3C}" destId="{ECF804D5-19B5-4513-A273-B9B4C0D822F1}" srcOrd="1"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682FFEFD-A997-47C2-A9A3-4542EF7F46A3}" type="presOf" srcId="{BAFE8F05-A7EB-4FDC-97C1-AC89CB294B3C}" destId="{6BE63543-4F0D-4330-B7DE-4EEE63B7772B}" srcOrd="0" destOrd="0" presId="urn:microsoft.com/office/officeart/2005/8/layout/venn2"/>
    <dgm:cxn modelId="{3655B82E-C8A3-4739-BC58-6BE61A9D0ED8}" type="presOf" srcId="{B98A9880-EE85-497E-8AE9-4B6E0287AC96}" destId="{17686D76-A554-4E1E-A3B3-5CE85723278C}" srcOrd="0"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FF86FD6F-5D0A-457F-B8B0-E86F327B1ED3}" type="presOf" srcId="{B98A9880-EE85-497E-8AE9-4B6E0287AC96}" destId="{425A41AA-8EE4-4B5A-B8BF-04E17CB9DC6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49959EB4-49B8-4581-A6FC-D89099F8CDA6}" type="presOf" srcId="{306F9EB0-D24F-46E3-9793-75F3F0215D3B}" destId="{6235B21C-1C13-4CF6-BE12-63EB735B5D9A}" srcOrd="0" destOrd="0" presId="urn:microsoft.com/office/officeart/2005/8/layout/venn2"/>
    <dgm:cxn modelId="{4A1B5A90-6566-44D1-B918-7031BA9D0651}" type="presOf" srcId="{306F9EB0-D24F-46E3-9793-75F3F0215D3B}" destId="{DC8A71D8-8EC5-4AB0-8CB5-C2A5CC8B209E}" srcOrd="1" destOrd="0" presId="urn:microsoft.com/office/officeart/2005/8/layout/venn2"/>
    <dgm:cxn modelId="{E7D6FEA9-5497-46C4-8072-A2370B15A074}" srcId="{FF9ABB1B-D2AD-4D58-88C6-0522C38F2CD6}" destId="{306F9EB0-D24F-46E3-9793-75F3F0215D3B}" srcOrd="0" destOrd="0" parTransId="{FB0BA4ED-6C41-4E20-92A9-AD4219425BAC}" sibTransId="{C94EE2A7-218A-48EA-B527-D2706664C04C}"/>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 modelId="{A7AC08D3-6B95-4C28-8F6C-2D586FFAD2C3}" type="presParOf" srcId="{5BB795DB-BD13-40C6-9E03-E15DCD60BDA3}" destId="{AA39370A-EC10-4801-B0D4-36E963FE0E1D}" srcOrd="1" destOrd="0" presId="urn:microsoft.com/office/officeart/2005/8/layout/venn2"/>
    <dgm:cxn modelId="{6E2DA621-94EA-4D56-B540-D3CAA5EDF272}" type="presParOf" srcId="{AA39370A-EC10-4801-B0D4-36E963FE0E1D}" destId="{6BE63543-4F0D-4330-B7DE-4EEE63B7772B}" srcOrd="0" destOrd="0" presId="urn:microsoft.com/office/officeart/2005/8/layout/venn2"/>
    <dgm:cxn modelId="{9B2BA2D3-E940-4A94-91DA-BB9B333AF80C}" type="presParOf" srcId="{AA39370A-EC10-4801-B0D4-36E963FE0E1D}" destId="{ECF804D5-19B5-4513-A273-B9B4C0D822F1}" srcOrd="1" destOrd="0" presId="urn:microsoft.com/office/officeart/2005/8/layout/venn2"/>
    <dgm:cxn modelId="{643B0CF3-A82B-4117-8192-F741854D0881}" type="presParOf" srcId="{5BB795DB-BD13-40C6-9E03-E15DCD60BDA3}" destId="{5FDBA2E5-63A2-4597-8EB7-CF1C30C04EF1}" srcOrd="2" destOrd="0" presId="urn:microsoft.com/office/officeart/2005/8/layout/venn2"/>
    <dgm:cxn modelId="{021BC7F9-E842-4B2B-A66E-CCA2FB3CBE68}" type="presParOf" srcId="{5FDBA2E5-63A2-4597-8EB7-CF1C30C04EF1}" destId="{17686D76-A554-4E1E-A3B3-5CE85723278C}" srcOrd="0" destOrd="0" presId="urn:microsoft.com/office/officeart/2005/8/layout/venn2"/>
    <dgm:cxn modelId="{9E8EEEF5-B3FB-4241-8D0F-4AFCDB29D0F0}"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9C94E-8584-804B-9045-D903AC86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87</Pages>
  <Words>79224</Words>
  <Characters>451580</Characters>
  <Application>Microsoft Macintosh Word</Application>
  <DocSecurity>0</DocSecurity>
  <Lines>3763</Lines>
  <Paragraphs>1059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529745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64</cp:revision>
  <cp:lastPrinted>2016-05-19T19:37:00Z</cp:lastPrinted>
  <dcterms:created xsi:type="dcterms:W3CDTF">2016-08-28T12:19:00Z</dcterms:created>
  <dcterms:modified xsi:type="dcterms:W3CDTF">2016-08-29T14:27:00Z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