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0BFADF" w:rsidP="543C6E85" w:rsidRDefault="3E0BFADF" w14:paraId="1277F828" w14:textId="19EFE802">
      <w:pPr>
        <w:rPr>
          <w:b w:val="1"/>
          <w:bCs w:val="1"/>
          <w:sz w:val="22"/>
          <w:szCs w:val="22"/>
        </w:rPr>
      </w:pPr>
      <w:r w:rsidRPr="543C6E85" w:rsidR="4A18435C">
        <w:rPr>
          <w:b w:val="1"/>
          <w:bCs w:val="1"/>
          <w:sz w:val="22"/>
          <w:szCs w:val="22"/>
        </w:rPr>
        <w:t>ABE 598 Project Team</w:t>
      </w:r>
      <w:r w:rsidRPr="543C6E85" w:rsidR="481AA128">
        <w:rPr>
          <w:b w:val="1"/>
          <w:bCs w:val="1"/>
          <w:sz w:val="22"/>
          <w:szCs w:val="22"/>
        </w:rPr>
        <w:t xml:space="preserve"> due 9/13/26</w:t>
      </w:r>
    </w:p>
    <w:p w:rsidR="2DCBE7E0" w:rsidP="543C6E85" w:rsidRDefault="2DCBE7E0" w14:paraId="1D488EE2" w14:textId="235697D7">
      <w:pPr>
        <w:rPr>
          <w:sz w:val="22"/>
          <w:szCs w:val="22"/>
        </w:rPr>
      </w:pPr>
      <w:r w:rsidRPr="543C6E85" w:rsidR="30EBA2D9">
        <w:rPr>
          <w:sz w:val="22"/>
          <w:szCs w:val="22"/>
        </w:rPr>
        <w:t xml:space="preserve">Project Members: </w:t>
      </w:r>
    </w:p>
    <w:p w:rsidR="2DCBE7E0" w:rsidP="543C6E85" w:rsidRDefault="2DCBE7E0" w14:paraId="53F64B47" w14:textId="43425514">
      <w:pPr>
        <w:rPr>
          <w:sz w:val="22"/>
          <w:szCs w:val="22"/>
        </w:rPr>
      </w:pPr>
      <w:r w:rsidRPr="543C6E85" w:rsidR="30EBA2D9">
        <w:rPr>
          <w:sz w:val="22"/>
          <w:szCs w:val="22"/>
        </w:rPr>
        <w:t xml:space="preserve">Emery Brewer – </w:t>
      </w:r>
      <w:r w:rsidRPr="543C6E85" w:rsidR="30EBA2D9">
        <w:rPr>
          <w:sz w:val="22"/>
          <w:szCs w:val="22"/>
        </w:rPr>
        <w:t>M.Eng</w:t>
      </w:r>
      <w:r w:rsidRPr="543C6E85" w:rsidR="30EBA2D9">
        <w:rPr>
          <w:sz w:val="22"/>
          <w:szCs w:val="22"/>
        </w:rPr>
        <w:t xml:space="preserve"> Digital Agriculture</w:t>
      </w:r>
    </w:p>
    <w:p w:rsidR="20B7AC51" w:rsidP="543C6E85" w:rsidRDefault="20B7AC51" w14:paraId="4A7161B0" w14:textId="7772807F">
      <w:pPr>
        <w:rPr>
          <w:sz w:val="22"/>
          <w:szCs w:val="22"/>
        </w:rPr>
      </w:pPr>
      <w:r w:rsidRPr="543C6E85" w:rsidR="3228AC38">
        <w:rPr>
          <w:sz w:val="22"/>
          <w:szCs w:val="22"/>
        </w:rPr>
        <w:t>Junjie Ao</w:t>
      </w:r>
    </w:p>
    <w:p w:rsidR="796F373F" w:rsidP="543C6E85" w:rsidRDefault="796F373F" w14:paraId="353C4108" w14:textId="60CF0321">
      <w:pPr>
        <w:rPr>
          <w:sz w:val="22"/>
          <w:szCs w:val="22"/>
        </w:rPr>
      </w:pPr>
      <w:r w:rsidRPr="543C6E85" w:rsidR="4EAACAC8">
        <w:rPr>
          <w:sz w:val="22"/>
          <w:szCs w:val="22"/>
        </w:rPr>
        <w:t xml:space="preserve">Proposed: </w:t>
      </w:r>
      <w:r w:rsidRPr="543C6E85" w:rsidR="4EAACAC8">
        <w:rPr>
          <w:sz w:val="22"/>
          <w:szCs w:val="22"/>
        </w:rPr>
        <w:t>Kinjalk</w:t>
      </w:r>
      <w:r w:rsidRPr="543C6E85" w:rsidR="4EAACAC8">
        <w:rPr>
          <w:sz w:val="22"/>
          <w:szCs w:val="22"/>
        </w:rPr>
        <w:t xml:space="preserve"> Parth </w:t>
      </w:r>
    </w:p>
    <w:p w:rsidR="2DCBE7E0" w:rsidP="543C6E85" w:rsidRDefault="2DCBE7E0" w14:paraId="4AFE7AD0" w14:textId="49BB5221">
      <w:pPr>
        <w:rPr>
          <w:sz w:val="22"/>
          <w:szCs w:val="22"/>
        </w:rPr>
      </w:pPr>
      <w:r w:rsidRPr="543C6E85" w:rsidR="30EBA2D9">
        <w:rPr>
          <w:sz w:val="22"/>
          <w:szCs w:val="22"/>
        </w:rPr>
        <w:t xml:space="preserve">Team Name: </w:t>
      </w:r>
      <w:r w:rsidRPr="543C6E85" w:rsidR="756D9007">
        <w:rPr>
          <w:sz w:val="22"/>
          <w:szCs w:val="22"/>
        </w:rPr>
        <w:t>CoverageVision</w:t>
      </w:r>
      <w:r w:rsidRPr="543C6E85" w:rsidR="756D9007">
        <w:rPr>
          <w:sz w:val="22"/>
          <w:szCs w:val="22"/>
        </w:rPr>
        <w:t xml:space="preserve"> A</w:t>
      </w:r>
      <w:r w:rsidRPr="543C6E85" w:rsidR="458197B6">
        <w:rPr>
          <w:sz w:val="22"/>
          <w:szCs w:val="22"/>
        </w:rPr>
        <w:t>I</w:t>
      </w:r>
    </w:p>
    <w:p w:rsidR="1B0E4451" w:rsidP="543C6E85" w:rsidRDefault="1B0E4451" w14:paraId="382274DB" w14:textId="43728FF1">
      <w:pPr>
        <w:rPr>
          <w:sz w:val="22"/>
          <w:szCs w:val="22"/>
        </w:rPr>
      </w:pPr>
      <w:r w:rsidRPr="543C6E85" w:rsidR="698B49F9">
        <w:rPr>
          <w:sz w:val="22"/>
          <w:szCs w:val="22"/>
        </w:rPr>
        <w:t>Proposed Project Title: “AI-Driven Closed-Loop Precision Spraying for Real-Time Application Optimization”</w:t>
      </w:r>
    </w:p>
    <w:p w:rsidR="6DDA3FD7" w:rsidP="543C6E85" w:rsidRDefault="6DDA3FD7" w14:paraId="6FE40804" w14:textId="703F2CBC">
      <w:pPr>
        <w:rPr>
          <w:sz w:val="22"/>
          <w:szCs w:val="22"/>
        </w:rPr>
      </w:pPr>
    </w:p>
    <w:p w:rsidR="6DDA3FD7" w:rsidP="543C6E85" w:rsidRDefault="6DDA3FD7" w14:paraId="1663217F" w14:textId="7476F507">
      <w:pPr>
        <w:rPr>
          <w:b w:val="1"/>
          <w:bCs w:val="1"/>
          <w:sz w:val="22"/>
          <w:szCs w:val="22"/>
        </w:rPr>
      </w:pPr>
      <w:r w:rsidRPr="543C6E85" w:rsidR="2FD7F141">
        <w:rPr>
          <w:b w:val="1"/>
          <w:bCs w:val="1"/>
          <w:sz w:val="22"/>
          <w:szCs w:val="22"/>
        </w:rPr>
        <w:t>Project Proposal due 9/21/26</w:t>
      </w:r>
    </w:p>
    <w:p w:rsidR="7317C555" w:rsidP="543C6E85" w:rsidRDefault="7317C555" w14:paraId="5DAFC459" w14:textId="12EE4E0F">
      <w:pPr>
        <w:rPr>
          <w:b w:val="1"/>
          <w:bCs w:val="1"/>
          <w:sz w:val="22"/>
          <w:szCs w:val="22"/>
        </w:rPr>
      </w:pPr>
    </w:p>
    <w:p w:rsidR="7317C555" w:rsidP="543C6E85" w:rsidRDefault="7317C555" w14:paraId="6569BFD6" w14:textId="7B2E457F">
      <w:pPr>
        <w:rPr>
          <w:b w:val="1"/>
          <w:bCs w:val="1"/>
          <w:sz w:val="22"/>
          <w:szCs w:val="22"/>
        </w:rPr>
      </w:pPr>
    </w:p>
    <w:p w:rsidR="7317C555" w:rsidP="543C6E85" w:rsidRDefault="7317C555" w14:paraId="220DD068" w14:textId="205273EB">
      <w:pPr>
        <w:rPr>
          <w:b w:val="1"/>
          <w:bCs w:val="1"/>
          <w:sz w:val="22"/>
          <w:szCs w:val="22"/>
        </w:rPr>
      </w:pPr>
    </w:p>
    <w:p w:rsidR="7317C555" w:rsidP="543C6E85" w:rsidRDefault="7317C555" w14:paraId="750E0A35" w14:textId="679F4FB2">
      <w:pPr>
        <w:rPr>
          <w:b w:val="1"/>
          <w:bCs w:val="1"/>
          <w:sz w:val="22"/>
          <w:szCs w:val="22"/>
        </w:rPr>
      </w:pPr>
    </w:p>
    <w:p w:rsidR="7317C555" w:rsidP="543C6E85" w:rsidRDefault="7317C555" w14:paraId="30E832F7" w14:textId="767678C7">
      <w:pPr>
        <w:rPr>
          <w:b w:val="1"/>
          <w:bCs w:val="1"/>
          <w:sz w:val="22"/>
          <w:szCs w:val="22"/>
        </w:rPr>
      </w:pPr>
    </w:p>
    <w:p w:rsidR="7317C555" w:rsidP="543C6E85" w:rsidRDefault="7317C555" w14:paraId="3352C246" w14:textId="730B566C">
      <w:pPr>
        <w:rPr>
          <w:b w:val="1"/>
          <w:bCs w:val="1"/>
          <w:sz w:val="22"/>
          <w:szCs w:val="22"/>
        </w:rPr>
      </w:pPr>
    </w:p>
    <w:p w:rsidR="7317C555" w:rsidP="543C6E85" w:rsidRDefault="7317C555" w14:paraId="2EC88604" w14:textId="0C392A25">
      <w:pPr>
        <w:rPr>
          <w:b w:val="1"/>
          <w:bCs w:val="1"/>
          <w:sz w:val="22"/>
          <w:szCs w:val="22"/>
        </w:rPr>
      </w:pPr>
    </w:p>
    <w:p w:rsidR="7317C555" w:rsidP="543C6E85" w:rsidRDefault="7317C555" w14:paraId="5D22E149" w14:textId="47AA33FB">
      <w:pPr>
        <w:rPr>
          <w:b w:val="1"/>
          <w:bCs w:val="1"/>
          <w:sz w:val="22"/>
          <w:szCs w:val="22"/>
        </w:rPr>
      </w:pPr>
    </w:p>
    <w:p w:rsidR="7317C555" w:rsidP="543C6E85" w:rsidRDefault="7317C555" w14:paraId="52BEBED2" w14:textId="5B233AB8">
      <w:pPr>
        <w:rPr>
          <w:b w:val="1"/>
          <w:bCs w:val="1"/>
          <w:sz w:val="22"/>
          <w:szCs w:val="22"/>
        </w:rPr>
      </w:pPr>
    </w:p>
    <w:p w:rsidR="7317C555" w:rsidP="543C6E85" w:rsidRDefault="7317C555" w14:paraId="36C243E0" w14:textId="350D7E97">
      <w:pPr>
        <w:rPr>
          <w:b w:val="1"/>
          <w:bCs w:val="1"/>
          <w:sz w:val="22"/>
          <w:szCs w:val="22"/>
        </w:rPr>
      </w:pPr>
    </w:p>
    <w:p w:rsidR="7317C555" w:rsidP="543C6E85" w:rsidRDefault="7317C555" w14:paraId="271D2C3B" w14:textId="5775FC8E">
      <w:pPr>
        <w:rPr>
          <w:b w:val="1"/>
          <w:bCs w:val="1"/>
          <w:sz w:val="22"/>
          <w:szCs w:val="22"/>
        </w:rPr>
      </w:pPr>
    </w:p>
    <w:p w:rsidR="7317C555" w:rsidP="543C6E85" w:rsidRDefault="7317C555" w14:paraId="005B6D51" w14:textId="7A5527CC">
      <w:pPr>
        <w:rPr>
          <w:b w:val="1"/>
          <w:bCs w:val="1"/>
          <w:sz w:val="22"/>
          <w:szCs w:val="22"/>
        </w:rPr>
      </w:pPr>
    </w:p>
    <w:p w:rsidR="7317C555" w:rsidP="543C6E85" w:rsidRDefault="7317C555" w14:paraId="72BC8DF7" w14:textId="64F7C312">
      <w:pPr>
        <w:rPr>
          <w:b w:val="1"/>
          <w:bCs w:val="1"/>
          <w:sz w:val="22"/>
          <w:szCs w:val="22"/>
        </w:rPr>
      </w:pPr>
    </w:p>
    <w:p w:rsidR="7317C555" w:rsidP="543C6E85" w:rsidRDefault="7317C555" w14:paraId="5A723AB3" w14:textId="68D8B99A">
      <w:pPr>
        <w:rPr>
          <w:b w:val="1"/>
          <w:bCs w:val="1"/>
          <w:sz w:val="22"/>
          <w:szCs w:val="22"/>
        </w:rPr>
      </w:pPr>
    </w:p>
    <w:p w:rsidR="7317C555" w:rsidP="543C6E85" w:rsidRDefault="7317C555" w14:paraId="055FD1D5" w14:textId="1EEC9F91">
      <w:pPr>
        <w:pStyle w:val="Normal"/>
        <w:rPr>
          <w:b w:val="1"/>
          <w:bCs w:val="1"/>
          <w:sz w:val="22"/>
          <w:szCs w:val="22"/>
        </w:rPr>
      </w:pPr>
    </w:p>
    <w:p w:rsidR="7317C555" w:rsidP="543C6E85" w:rsidRDefault="7317C555" w14:paraId="6391D862" w14:textId="5938F5CC">
      <w:pPr>
        <w:rPr>
          <w:b w:val="1"/>
          <w:bCs w:val="1"/>
          <w:sz w:val="22"/>
          <w:szCs w:val="22"/>
        </w:rPr>
      </w:pPr>
    </w:p>
    <w:p w:rsidR="773865A7" w:rsidP="543C6E85" w:rsidRDefault="773865A7" w14:paraId="186AE23E" w14:textId="6A773A36">
      <w:pPr>
        <w:pStyle w:val="Heading3"/>
        <w:shd w:val="clear" w:color="auto" w:fill="FFFFFF" w:themeFill="background1"/>
        <w:spacing w:before="90" w:beforeAutospacing="off" w:after="9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Project Proposal (10%)</w:t>
      </w:r>
    </w:p>
    <w:p w:rsidR="773865A7" w:rsidP="543C6E85" w:rsidRDefault="773865A7" w14:paraId="70383E2D" w14:textId="1081672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30 pts: Problem definition &amp; relevance</w:t>
      </w:r>
    </w:p>
    <w:p w:rsidR="773865A7" w:rsidP="543C6E85" w:rsidRDefault="773865A7" w14:paraId="7BFDD6D6" w14:textId="35D446B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20 pts: Expected outcomes &amp; success criteria</w:t>
      </w:r>
    </w:p>
    <w:p w:rsidR="773865A7" w:rsidP="543C6E85" w:rsidRDefault="773865A7" w14:paraId="7609F7E6" w14:textId="7ADA747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20 pts: Clarity and structure</w:t>
      </w:r>
    </w:p>
    <w:p w:rsidR="773865A7" w:rsidP="543C6E85" w:rsidRDefault="773865A7" w14:paraId="2A64095F" w14:textId="2084FF0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 xml:space="preserve">30 pts: Technical approach &amp; feasibility. Include: </w:t>
      </w:r>
    </w:p>
    <w:p w:rsidR="773865A7" w:rsidP="543C6E85" w:rsidRDefault="773865A7" w14:paraId="4887E37A" w14:textId="5E258F23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team member responsibilities;</w:t>
      </w:r>
    </w:p>
    <w:p w:rsidR="773865A7" w:rsidP="543C6E85" w:rsidRDefault="773865A7" w14:paraId="5DF47C02" w14:textId="226B088E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collaboration tools and methods;</w:t>
      </w:r>
    </w:p>
    <w:p w:rsidR="773865A7" w:rsidP="543C6E85" w:rsidRDefault="773865A7" w14:paraId="331C5A88" w14:textId="2EC8F3EE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data/software/hardware dependencies;</w:t>
      </w:r>
    </w:p>
    <w:p w:rsidR="773865A7" w:rsidP="543C6E85" w:rsidRDefault="773865A7" w14:paraId="7221FD59" w14:textId="77FF3C79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how team members will contribute;</w:t>
      </w:r>
    </w:p>
    <w:p w:rsidR="773865A7" w:rsidP="543C6E85" w:rsidRDefault="773865A7" w14:paraId="0A445AB0" w14:textId="606CFAB1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</w:pPr>
      <w:r w:rsidRPr="543C6E85" w:rsidR="2DB9FE2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2"/>
          <w:szCs w:val="22"/>
          <w:lang w:val="en-US"/>
        </w:rPr>
        <w:t>expected deliverables from each member.</w:t>
      </w:r>
    </w:p>
    <w:p w:rsidR="7317C555" w:rsidP="543C6E85" w:rsidRDefault="7317C555" w14:paraId="259BAC6B" w14:textId="62779550">
      <w:pPr>
        <w:pStyle w:val="Normal"/>
        <w:rPr>
          <w:b w:val="1"/>
          <w:bCs w:val="1"/>
          <w:sz w:val="22"/>
          <w:szCs w:val="22"/>
        </w:rPr>
      </w:pPr>
    </w:p>
    <w:p w:rsidR="7317C555" w:rsidP="543C6E85" w:rsidRDefault="7317C555" w14:paraId="26CE2A79" w14:textId="2E9E9FDF">
      <w:pPr>
        <w:pStyle w:val="Normal"/>
        <w:rPr>
          <w:b w:val="1"/>
          <w:bCs w:val="1"/>
          <w:sz w:val="22"/>
          <w:szCs w:val="22"/>
        </w:rPr>
      </w:pPr>
    </w:p>
    <w:p w:rsidR="5AD15F9D" w:rsidP="543C6E85" w:rsidRDefault="5AD15F9D" w14:paraId="290AD648" w14:textId="1F53EBB7">
      <w:pPr>
        <w:pStyle w:val="Normal"/>
        <w:rPr>
          <w:rFonts w:ascii="Cambria" w:hAnsi="Cambria" w:eastAsia="Cambria" w:cs="Cambria"/>
          <w:b w:val="1"/>
          <w:bCs w:val="1"/>
          <w:sz w:val="22"/>
          <w:szCs w:val="22"/>
          <w:lang w:val="en-US"/>
        </w:rPr>
      </w:pPr>
      <w:r w:rsidRPr="543C6E85" w:rsidR="7743E310">
        <w:rPr>
          <w:rFonts w:ascii="Cambria" w:hAnsi="Cambria" w:eastAsia="Cambria" w:cs="Cambria"/>
          <w:b w:val="1"/>
          <w:bCs w:val="1"/>
          <w:sz w:val="22"/>
          <w:szCs w:val="22"/>
          <w:lang w:val="en-US"/>
        </w:rPr>
        <w:t>CoverageAI</w:t>
      </w:r>
      <w:r w:rsidRPr="543C6E85" w:rsidR="7743E310">
        <w:rPr>
          <w:rFonts w:ascii="Cambria" w:hAnsi="Cambria" w:eastAsia="Cambria" w:cs="Cambria"/>
          <w:b w:val="1"/>
          <w:bCs w:val="1"/>
          <w:sz w:val="22"/>
          <w:szCs w:val="22"/>
          <w:lang w:val="en-US"/>
        </w:rPr>
        <w:t xml:space="preserve"> Project Proposal</w:t>
      </w:r>
    </w:p>
    <w:p w:rsidR="7317C555" w:rsidP="543C6E85" w:rsidRDefault="7317C555" w14:paraId="4EFA5642" w14:textId="398E0619">
      <w:pPr>
        <w:pStyle w:val="Normal"/>
        <w:rPr>
          <w:b w:val="1"/>
          <w:bCs w:val="1"/>
          <w:sz w:val="22"/>
          <w:szCs w:val="22"/>
        </w:rPr>
      </w:pPr>
    </w:p>
    <w:p w:rsidR="27427CE6" w:rsidP="543C6E85" w:rsidRDefault="27427CE6" w14:paraId="3A5B5113" w14:textId="565D60EC">
      <w:pPr>
        <w:pStyle w:val="Normal"/>
        <w:rPr>
          <w:rFonts w:ascii="Cambria" w:hAnsi="Cambria" w:eastAsia="Cambria" w:cs="Cambria"/>
          <w:b w:val="1"/>
          <w:bCs w:val="1"/>
          <w:sz w:val="22"/>
          <w:szCs w:val="22"/>
        </w:rPr>
      </w:pPr>
      <w:r w:rsidRPr="543C6E85" w:rsidR="571CE084">
        <w:rPr>
          <w:rFonts w:ascii="Cambria" w:hAnsi="Cambria" w:eastAsia="Cambria" w:cs="Cambria"/>
          <w:b w:val="1"/>
          <w:bCs w:val="1"/>
          <w:sz w:val="22"/>
          <w:szCs w:val="22"/>
        </w:rPr>
        <w:t xml:space="preserve">Problem Definition: </w:t>
      </w:r>
    </w:p>
    <w:p w:rsidR="27427CE6" w:rsidP="543C6E85" w:rsidRDefault="27427CE6" w14:paraId="09E7B4A6" w14:textId="77A6A133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</w:pPr>
      <w:r w:rsidRPr="543C6E85" w:rsidR="571CE084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Agricultural spray applications are influenced by both environmental and machine conditions such as wind speed and direction, humidity, temperature, vehicle speed, spray pressure, flow rate, and nozzle c</w:t>
      </w:r>
      <w:r w:rsidRPr="543C6E85" w:rsidR="5C11A0E1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onfigurations. These factors can affect spray coverage, deposition, uniformity, and off-target movement.</w:t>
      </w:r>
      <w:r w:rsidRPr="543C6E85" w:rsidR="51C45303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 Spray systems typically </w:t>
      </w:r>
      <w:r w:rsidRPr="543C6E85" w:rsidR="51C45303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operate</w:t>
      </w:r>
      <w:r w:rsidRPr="543C6E85" w:rsidR="51C45303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 using predefined settings or rely on feedback collected after an application has already occurred. While post-spray sensing can </w:t>
      </w:r>
      <w:r w:rsidRPr="543C6E85" w:rsidR="58C0FF37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identify</w:t>
      </w:r>
      <w:r w:rsidRPr="543C6E85" w:rsidR="51C45303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 poor application performance, ther</w:t>
      </w:r>
      <w:r w:rsidRPr="543C6E85" w:rsidR="744A66B9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e is an inherent delay: by </w:t>
      </w:r>
      <w:r w:rsidRPr="543C6E85" w:rsidR="72201D8B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the time an application issue is </w:t>
      </w:r>
      <w:r w:rsidRPr="543C6E85" w:rsidR="26BD3A00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detected, the</w:t>
      </w:r>
      <w:r w:rsidRPr="543C6E85" w:rsidR="72201D8B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 sprayer has already moved </w:t>
      </w:r>
      <w:r w:rsidRPr="543C6E85" w:rsidR="024E139B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beyond that area. </w:t>
      </w:r>
    </w:p>
    <w:p w:rsidR="3964D6EA" w:rsidP="543C6E85" w:rsidRDefault="3964D6EA" w14:paraId="2466754F" w14:textId="29EBD6D7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</w:pPr>
      <w:r w:rsidRPr="543C6E85" w:rsidR="4AC43A75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This project explores a conceptual AI-enabled spray control system that combines predictive pre-spray sensing with post</w:t>
      </w:r>
      <w:r w:rsidRPr="543C6E85" w:rsidR="6DBD2727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-spray verification. Pre-spray environmental, machine, and application information would be used to predict </w:t>
      </w:r>
      <w:r w:rsidRPr="543C6E85" w:rsidR="6DBD2727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appropriate spray</w:t>
      </w:r>
      <w:r w:rsidRPr="543C6E85" w:rsidR="6DBD2727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 xml:space="preserve"> parameters before application. </w:t>
      </w:r>
      <w:r w:rsidRPr="543C6E85" w:rsidR="586BA29E">
        <w:rPr>
          <w:rFonts w:ascii="Cambria" w:hAnsi="Cambria" w:eastAsia="Cambria" w:cs="Cambria"/>
          <w:b w:val="0"/>
          <w:bCs w:val="0"/>
          <w:sz w:val="22"/>
          <w:szCs w:val="22"/>
          <w:lang w:val="en-US"/>
        </w:rPr>
        <w:t>After spraying, sensing, or imaging would evaluate the resulting performance and provide feedback on adjustments for application improvement.</w:t>
      </w:r>
    </w:p>
    <w:p w:rsidR="7317C555" w:rsidP="543C6E85" w:rsidRDefault="7317C555" w14:paraId="4773D7C7" w14:textId="6A46206A">
      <w:pPr>
        <w:pStyle w:val="Normal"/>
        <w:rPr>
          <w:rFonts w:ascii="Cambria" w:hAnsi="Cambria" w:eastAsia="Cambria" w:cs="Cambria"/>
          <w:b w:val="1"/>
          <w:bCs w:val="1"/>
          <w:sz w:val="22"/>
          <w:szCs w:val="22"/>
        </w:rPr>
      </w:pPr>
    </w:p>
    <w:p w:rsidR="216E1B72" w:rsidP="543C6E85" w:rsidRDefault="216E1B72" w14:paraId="60B1B336" w14:textId="0FDD5A60">
      <w:pPr>
        <w:pStyle w:val="Normal"/>
        <w:rPr>
          <w:rFonts w:ascii="Cambria" w:hAnsi="Cambria" w:eastAsia="Cambria" w:cs="Cambria"/>
          <w:b w:val="1"/>
          <w:bCs w:val="1"/>
          <w:sz w:val="22"/>
          <w:szCs w:val="22"/>
        </w:rPr>
      </w:pPr>
      <w:r w:rsidRPr="543C6E85" w:rsidR="6006DCBA">
        <w:rPr>
          <w:rFonts w:ascii="Cambria" w:hAnsi="Cambria" w:eastAsia="Cambria" w:cs="Cambria"/>
          <w:b w:val="1"/>
          <w:bCs w:val="1"/>
          <w:sz w:val="22"/>
          <w:szCs w:val="22"/>
        </w:rPr>
        <w:t xml:space="preserve">Importance: </w:t>
      </w:r>
    </w:p>
    <w:p w:rsidR="216E1B72" w:rsidP="543C6E85" w:rsidRDefault="216E1B72" w14:paraId="3589CDD1" w14:textId="02AF51D8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006DCBA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Improving spray application </w:t>
      </w:r>
      <w:r w:rsidRPr="543C6E85" w:rsidR="62081A47">
        <w:rPr>
          <w:rFonts w:ascii="Cambria" w:hAnsi="Cambria" w:eastAsia="Cambria" w:cs="Cambria"/>
          <w:b w:val="0"/>
          <w:bCs w:val="0"/>
          <w:sz w:val="22"/>
          <w:szCs w:val="22"/>
        </w:rPr>
        <w:t>decisions before a product is applied would help agricultural sprayers respond more effectively to changing operating and environmental conditi</w:t>
      </w:r>
      <w:r w:rsidRPr="543C6E85" w:rsidR="0DC9D3E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ons. </w:t>
      </w:r>
      <w:r w:rsidRPr="543C6E85" w:rsidR="52E8CECE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The proposed approach also creates the foundation for a more adaptive spray system that </w:t>
      </w:r>
      <w:r w:rsidRPr="543C6E85" w:rsidR="69868142">
        <w:rPr>
          <w:rFonts w:ascii="Cambria" w:hAnsi="Cambria" w:eastAsia="Cambria" w:cs="Cambria"/>
          <w:b w:val="0"/>
          <w:bCs w:val="0"/>
          <w:sz w:val="22"/>
          <w:szCs w:val="22"/>
        </w:rPr>
        <w:t>continuously</w:t>
      </w:r>
      <w:r w:rsidRPr="543C6E85" w:rsidR="52E8CECE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learns from the relationship </w:t>
      </w:r>
      <w:r w:rsidRPr="543C6E85" w:rsidR="5051AC12">
        <w:rPr>
          <w:rFonts w:ascii="Cambria" w:hAnsi="Cambria" w:eastAsia="Cambria" w:cs="Cambria"/>
          <w:b w:val="0"/>
          <w:bCs w:val="0"/>
          <w:sz w:val="22"/>
          <w:szCs w:val="22"/>
        </w:rPr>
        <w:t>between</w:t>
      </w:r>
      <w:r w:rsidRPr="543C6E85" w:rsidR="52E8CECE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operating conditions, selected spray parameters, and measured application outcomes. Such a system could support </w:t>
      </w:r>
      <w:r w:rsidRPr="543C6E85" w:rsidR="3EBCD18A">
        <w:rPr>
          <w:rFonts w:ascii="Cambria" w:hAnsi="Cambria" w:eastAsia="Cambria" w:cs="Cambria"/>
          <w:b w:val="0"/>
          <w:bCs w:val="0"/>
          <w:sz w:val="22"/>
          <w:szCs w:val="22"/>
        </w:rPr>
        <w:t>improved</w:t>
      </w:r>
      <w:r w:rsidRPr="543C6E85" w:rsidR="52E8CECE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application consistenc</w:t>
      </w:r>
      <w:r w:rsidRPr="543C6E85" w:rsidR="03557323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y, reduced off-target losses, more </w:t>
      </w:r>
      <w:r w:rsidRPr="543C6E85" w:rsidR="2F7826A4">
        <w:rPr>
          <w:rFonts w:ascii="Cambria" w:hAnsi="Cambria" w:eastAsia="Cambria" w:cs="Cambria"/>
          <w:b w:val="0"/>
          <w:bCs w:val="0"/>
          <w:sz w:val="22"/>
          <w:szCs w:val="22"/>
        </w:rPr>
        <w:t>efficient</w:t>
      </w:r>
      <w:r w:rsidRPr="543C6E85" w:rsidR="03557323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use of agricultural inputs, and better overall spray performance. </w:t>
      </w:r>
    </w:p>
    <w:p w:rsidR="7317C555" w:rsidP="543C6E85" w:rsidRDefault="7317C555" w14:paraId="337DE6B2" w14:textId="5CB2559C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F5CF170" w:rsidP="543C6E85" w:rsidRDefault="6F5CF170" w14:paraId="26D08ED0" w14:textId="0A01DEE5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E6E97A7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Objectives: </w:t>
      </w:r>
    </w:p>
    <w:p w:rsidR="7317C555" w:rsidP="543C6E85" w:rsidRDefault="7317C555" w14:paraId="50D42696" w14:textId="12A2C5E0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42E9F586" w14:textId="7421F8CF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F5CF170" w:rsidP="543C6E85" w:rsidRDefault="6F5CF170" w14:paraId="5495E9C1" w14:textId="7884AE2D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E6E97A7">
        <w:rPr>
          <w:rFonts w:ascii="Cambria" w:hAnsi="Cambria" w:eastAsia="Cambria" w:cs="Cambria"/>
          <w:b w:val="0"/>
          <w:bCs w:val="0"/>
          <w:sz w:val="22"/>
          <w:szCs w:val="22"/>
        </w:rPr>
        <w:t>Technical Approach</w:t>
      </w:r>
    </w:p>
    <w:p w:rsidR="7317C555" w:rsidP="543C6E85" w:rsidRDefault="7317C555" w14:paraId="36C912C3" w14:textId="045EE356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1A9BDF46" w14:textId="04B953F0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294588F9" w14:textId="0BF424BE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11B9262C" w14:textId="66B88A97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7558BC80" w14:textId="7146C153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3FEEC76C" w14:textId="06E0CC22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48BDE18F" w14:textId="0C7F0109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4C4A7964" w14:textId="44BBAD9A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6BB90C3E" w14:textId="66A83C9E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36B460F2" w14:textId="1CAF3A3E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6BBCB3B9" w14:textId="04CF102B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26A3C697" w14:textId="5C93A0C7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198EFFE2" w14:textId="63C8A1A6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4E6975DA" w14:textId="5C8255EE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5097081F" w14:textId="53457C57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5FCEF7D1" w14:textId="5B046DF8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33B71DAD" w14:textId="54F64BFF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4B2B0D2A" w14:textId="3DCD52E2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ABEB6E1" w:rsidP="543C6E85" w:rsidRDefault="7ABEB6E1" w14:paraId="46D371E9" w14:textId="50CF3F20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C1F058A">
        <w:rPr>
          <w:rFonts w:ascii="Cambria" w:hAnsi="Cambria" w:eastAsia="Cambria" w:cs="Cambria"/>
          <w:b w:val="0"/>
          <w:bCs w:val="0"/>
          <w:sz w:val="22"/>
          <w:szCs w:val="22"/>
        </w:rPr>
        <w:t>Emery B.</w:t>
      </w:r>
    </w:p>
    <w:p w:rsidR="7ABEB6E1" w:rsidP="543C6E85" w:rsidRDefault="7ABEB6E1" w14:paraId="54AB5948" w14:textId="252072B2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C1F058A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Expected outcomes and success: </w:t>
      </w:r>
    </w:p>
    <w:p w:rsidR="7ABEB6E1" w:rsidP="543C6E85" w:rsidRDefault="7ABEB6E1" w14:paraId="223DAB82" w14:textId="34CC338D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C1F058A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Create a working demonstration of the system, </w:t>
      </w:r>
      <w:r w:rsidRPr="543C6E85" w:rsidR="3C1F058A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whether it is simulation or applied to real data. </w:t>
      </w:r>
    </w:p>
    <w:p w:rsidR="033ABEF1" w:rsidP="543C6E85" w:rsidRDefault="033ABEF1" w14:paraId="7FF073D4" w14:textId="123672D9">
      <w:pPr>
        <w:pStyle w:val="ListParagraph"/>
        <w:numPr>
          <w:ilvl w:val="0"/>
          <w:numId w:val="5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49886B9">
        <w:rPr>
          <w:rFonts w:ascii="Cambria" w:hAnsi="Cambria" w:eastAsia="Cambria" w:cs="Cambria"/>
          <w:b w:val="0"/>
          <w:bCs w:val="0"/>
          <w:sz w:val="22"/>
          <w:szCs w:val="22"/>
        </w:rPr>
        <w:t>Collected data from several sensors and parameters to have a predictive model on how that spray will perform.</w:t>
      </w:r>
    </w:p>
    <w:p w:rsidR="033ABEF1" w:rsidP="543C6E85" w:rsidRDefault="033ABEF1" w14:paraId="26497CA4" w14:textId="08B0EAC1">
      <w:pPr>
        <w:pStyle w:val="ListParagraph"/>
        <w:numPr>
          <w:ilvl w:val="0"/>
          <w:numId w:val="6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49886B9">
        <w:rPr>
          <w:rFonts w:ascii="Cambria" w:hAnsi="Cambria" w:eastAsia="Cambria" w:cs="Cambria"/>
          <w:b w:val="0"/>
          <w:bCs w:val="0"/>
          <w:sz w:val="22"/>
          <w:szCs w:val="22"/>
        </w:rPr>
        <w:t>Have a validation or verification measurement tool for defining the spray output, potentially on a percentage scale</w:t>
      </w:r>
      <w:r w:rsidRPr="543C6E85" w:rsidR="2D944897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. For example, a system could classify 30% or greater as acceptable, 15-30% coverage as marginal, and less than 15% as critical. </w:t>
      </w:r>
    </w:p>
    <w:p w:rsidR="7AC83B38" w:rsidP="543C6E85" w:rsidRDefault="7AC83B38" w14:paraId="716C7046" w14:textId="261325EF">
      <w:pPr>
        <w:pStyle w:val="ListParagraph"/>
        <w:numPr>
          <w:ilvl w:val="0"/>
          <w:numId w:val="7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3FA28C4">
        <w:rPr>
          <w:rFonts w:ascii="Cambria" w:hAnsi="Cambria" w:eastAsia="Cambria" w:cs="Cambria"/>
          <w:b w:val="0"/>
          <w:bCs w:val="0"/>
          <w:sz w:val="22"/>
          <w:szCs w:val="22"/>
        </w:rPr>
        <w:t>H</w:t>
      </w:r>
      <w:r w:rsidRPr="543C6E85" w:rsidR="224D286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ave a closed feedback loop to make adjustments as application is happening. </w:t>
      </w:r>
    </w:p>
    <w:p w:rsidR="7317C555" w:rsidP="543C6E85" w:rsidRDefault="7317C555" w14:paraId="3E401193" w14:textId="4E10BF62">
      <w:pPr>
        <w:pStyle w:val="Normal"/>
        <w:ind w:firstLine="72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1B4719E3" w:rsidP="543C6E85" w:rsidRDefault="1B4719E3" w14:paraId="752897CF" w14:textId="3E44183D">
      <w:pPr>
        <w:pStyle w:val="Normal"/>
        <w:ind w:firstLine="0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224D286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Technical approach and feasibility: </w:t>
      </w:r>
    </w:p>
    <w:p w:rsidR="7DCACDDC" w:rsidP="543C6E85" w:rsidRDefault="7DCACDDC" w14:paraId="143C9B53" w14:textId="2E363DB7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4CACBB6">
        <w:rPr>
          <w:rFonts w:ascii="Cambria" w:hAnsi="Cambria" w:eastAsia="Cambria" w:cs="Cambria"/>
          <w:b w:val="0"/>
          <w:bCs w:val="0"/>
          <w:sz w:val="22"/>
          <w:szCs w:val="22"/>
        </w:rPr>
        <w:t>Sensor input</w:t>
      </w:r>
    </w:p>
    <w:p w:rsidR="7DCACDDC" w:rsidP="543C6E85" w:rsidRDefault="7DCACDDC" w14:paraId="33DA5B23" w14:textId="738A4463">
      <w:pPr>
        <w:pStyle w:val="ListParagraph"/>
        <w:numPr>
          <w:ilvl w:val="1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4CACBB6">
        <w:rPr>
          <w:rFonts w:ascii="Cambria" w:hAnsi="Cambria" w:eastAsia="Cambria" w:cs="Cambria"/>
          <w:b w:val="0"/>
          <w:bCs w:val="0"/>
          <w:sz w:val="22"/>
          <w:szCs w:val="22"/>
        </w:rPr>
        <w:t>Machine data (speed, boom height</w:t>
      </w:r>
      <w:r w:rsidRPr="543C6E85" w:rsidR="0DBE8723">
        <w:rPr>
          <w:rFonts w:ascii="Cambria" w:hAnsi="Cambria" w:eastAsia="Cambria" w:cs="Cambria"/>
          <w:b w:val="0"/>
          <w:bCs w:val="0"/>
          <w:sz w:val="22"/>
          <w:szCs w:val="22"/>
        </w:rPr>
        <w:t>)</w:t>
      </w:r>
    </w:p>
    <w:p w:rsidR="4698A467" w:rsidP="543C6E85" w:rsidRDefault="4698A467" w14:paraId="3F1F7085" w14:textId="7B092F02">
      <w:pPr>
        <w:pStyle w:val="ListParagraph"/>
        <w:numPr>
          <w:ilvl w:val="1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0DBE8723">
        <w:rPr>
          <w:rFonts w:ascii="Cambria" w:hAnsi="Cambria" w:eastAsia="Cambria" w:cs="Cambria"/>
          <w:b w:val="0"/>
          <w:bCs w:val="0"/>
          <w:sz w:val="22"/>
          <w:szCs w:val="22"/>
        </w:rPr>
        <w:t>Environment (Wind speed/direction, temperature, relative humidity)</w:t>
      </w:r>
    </w:p>
    <w:p w:rsidR="4698A467" w:rsidP="543C6E85" w:rsidRDefault="4698A467" w14:paraId="4EC8C57C" w14:textId="786A4C43">
      <w:pPr>
        <w:pStyle w:val="ListParagraph"/>
        <w:numPr>
          <w:ilvl w:val="1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0DBE8723">
        <w:rPr>
          <w:rFonts w:ascii="Cambria" w:hAnsi="Cambria" w:eastAsia="Cambria" w:cs="Cambria"/>
          <w:b w:val="0"/>
          <w:bCs w:val="0"/>
          <w:sz w:val="22"/>
          <w:szCs w:val="22"/>
        </w:rPr>
        <w:t>Spray system (Nozzle type, pressure, flow rate)</w:t>
      </w:r>
    </w:p>
    <w:p w:rsidR="32F92960" w:rsidP="543C6E85" w:rsidRDefault="32F92960" w14:paraId="6540116D" w14:textId="1D8D4D27">
      <w:pPr>
        <w:pStyle w:val="ListParagraph"/>
        <w:numPr>
          <w:ilvl w:val="1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835BADD">
        <w:rPr>
          <w:rFonts w:ascii="Cambria" w:hAnsi="Cambria" w:eastAsia="Cambria" w:cs="Cambria"/>
          <w:b w:val="0"/>
          <w:bCs w:val="0"/>
          <w:sz w:val="22"/>
          <w:szCs w:val="22"/>
        </w:rPr>
        <w:t>Application requirement (desired coverage/ deposition threshold)</w:t>
      </w:r>
    </w:p>
    <w:p w:rsidR="68187965" w:rsidP="543C6E85" w:rsidRDefault="68187965" w14:paraId="7144D394" w14:textId="0F8463B8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627FE4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AI Model: The predictive model estimates </w:t>
      </w:r>
      <w:r w:rsidRPr="543C6E85" w:rsidR="05956699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expected spray performance for a given combination of environmental conditions and operating </w:t>
      </w:r>
      <w:r w:rsidRPr="543C6E85" w:rsidR="05956699">
        <w:rPr>
          <w:rFonts w:ascii="Cambria" w:hAnsi="Cambria" w:eastAsia="Cambria" w:cs="Cambria"/>
          <w:b w:val="0"/>
          <w:bCs w:val="0"/>
          <w:sz w:val="22"/>
          <w:szCs w:val="22"/>
        </w:rPr>
        <w:t>parameters</w:t>
      </w:r>
      <w:r w:rsidRPr="543C6E85" w:rsidR="05956699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. </w:t>
      </w:r>
    </w:p>
    <w:p w:rsidR="050C06B4" w:rsidP="543C6E85" w:rsidRDefault="050C06B4" w14:paraId="6B2BF781" w14:textId="43B29F8D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7A24A72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Parameter-selection step: Which available configuration is predicted to satisfy the application requirement under the current conditions? </w:t>
      </w:r>
    </w:p>
    <w:p w:rsidR="050C06B4" w:rsidP="543C6E85" w:rsidRDefault="050C06B4" w14:paraId="7E29EBCF" w14:textId="346BA4BC">
      <w:pPr>
        <w:pStyle w:val="ListParagraph"/>
        <w:numPr>
          <w:ilvl w:val="1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7A24A72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Optimization problem. Meet required coverage while minimizing drift risk and unnecessary application. </w:t>
      </w:r>
    </w:p>
    <w:p w:rsidR="050C06B4" w:rsidP="543C6E85" w:rsidRDefault="050C06B4" w14:paraId="71726798" w14:textId="0BACB1B0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7A24A72">
        <w:rPr>
          <w:rFonts w:ascii="Cambria" w:hAnsi="Cambria" w:eastAsia="Cambria" w:cs="Cambria"/>
          <w:b w:val="0"/>
          <w:bCs w:val="0"/>
          <w:sz w:val="22"/>
          <w:szCs w:val="22"/>
        </w:rPr>
        <w:t>Post Spray Verification</w:t>
      </w:r>
    </w:p>
    <w:p w:rsidR="4B2714CE" w:rsidP="543C6E85" w:rsidRDefault="4B2714CE" w14:paraId="4BFFD115" w14:textId="1D619258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5746E9A">
        <w:rPr>
          <w:rFonts w:ascii="Cambria" w:hAnsi="Cambria" w:eastAsia="Cambria" w:cs="Cambria"/>
          <w:b w:val="0"/>
          <w:bCs w:val="0"/>
          <w:sz w:val="22"/>
          <w:szCs w:val="22"/>
        </w:rPr>
        <w:t>Feedback/Model update/ Dynamic Changes</w:t>
      </w:r>
    </w:p>
    <w:p w:rsidR="7317C555" w:rsidP="543C6E85" w:rsidRDefault="7317C555" w14:paraId="66A15EB8" w14:textId="47D3E2A1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0A13975B" w:rsidP="543C6E85" w:rsidRDefault="0A13975B" w14:paraId="1F9E51FF" w14:textId="78291298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4E09357">
        <w:rPr>
          <w:rFonts w:ascii="Cambria" w:hAnsi="Cambria" w:eastAsia="Cambria" w:cs="Cambria"/>
          <w:b w:val="0"/>
          <w:bCs w:val="0"/>
          <w:sz w:val="22"/>
          <w:szCs w:val="22"/>
        </w:rPr>
        <w:t>Responsibilities</w:t>
      </w:r>
      <w:r w:rsidRPr="543C6E85" w:rsidR="64E09357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and Contribution </w:t>
      </w:r>
    </w:p>
    <w:p w:rsidR="0A13975B" w:rsidP="543C6E85" w:rsidRDefault="0A13975B" w14:paraId="07D41184" w14:textId="4CD74444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4E09357">
        <w:rPr>
          <w:rFonts w:ascii="Cambria" w:hAnsi="Cambria" w:eastAsia="Cambria" w:cs="Cambria"/>
          <w:b w:val="0"/>
          <w:bCs w:val="0"/>
          <w:sz w:val="22"/>
          <w:szCs w:val="22"/>
        </w:rPr>
        <w:t>Skills: Systems engineering, application technology</w:t>
      </w:r>
      <w:r w:rsidRPr="543C6E85" w:rsidR="64E09357">
        <w:rPr>
          <w:rFonts w:ascii="Cambria" w:hAnsi="Cambria" w:eastAsia="Cambria" w:cs="Cambria"/>
          <w:b w:val="0"/>
          <w:bCs w:val="0"/>
          <w:sz w:val="22"/>
          <w:szCs w:val="22"/>
        </w:rPr>
        <w:t>, and agronomy</w:t>
      </w:r>
      <w:r w:rsidRPr="543C6E85" w:rsidR="64E09357">
        <w:rPr>
          <w:rFonts w:ascii="Cambria" w:hAnsi="Cambria" w:eastAsia="Cambria" w:cs="Cambria"/>
          <w:b w:val="0"/>
          <w:bCs w:val="0"/>
          <w:sz w:val="22"/>
          <w:szCs w:val="22"/>
        </w:rPr>
        <w:t>.</w:t>
      </w:r>
    </w:p>
    <w:p w:rsidR="0A13975B" w:rsidP="543C6E85" w:rsidRDefault="0A13975B" w14:paraId="58340569" w14:textId="31EB7093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4E09357">
        <w:rPr>
          <w:rFonts w:ascii="Cambria" w:hAnsi="Cambria" w:eastAsia="Cambria" w:cs="Cambria"/>
          <w:b w:val="0"/>
          <w:bCs w:val="0"/>
          <w:sz w:val="22"/>
          <w:szCs w:val="22"/>
        </w:rPr>
        <w:t>Collaboration Method: Teams/Microsoft, biweekly meetings</w:t>
      </w:r>
    </w:p>
    <w:p w:rsidR="7317C555" w:rsidP="543C6E85" w:rsidRDefault="7317C555" w14:paraId="7D70E076" w14:textId="64DBA730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3FB0DE1C" w14:textId="7DD77AB5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7C7185D0" w14:textId="6DF40B4B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317C555" w:rsidP="543C6E85" w:rsidRDefault="7317C555" w14:paraId="0896B53F" w14:textId="46CF349E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3775B3EB" w:rsidP="543C6E85" w:rsidRDefault="3775B3EB" w14:paraId="39B4D97B" w14:textId="58EDD565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Junjie A.</w:t>
      </w:r>
    </w:p>
    <w:p w:rsidR="3775B3EB" w:rsidP="543C6E85" w:rsidRDefault="3775B3EB" w14:paraId="63A651D0" w14:textId="40D09041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Expected outcomes and success:</w:t>
      </w:r>
    </w:p>
    <w:p w:rsidR="3775B3EB" w:rsidP="543C6E85" w:rsidRDefault="3775B3EB" w14:paraId="5BB84878" w14:textId="2A84B7E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Develop a predictive machine learning model that estimates spray performance from pre-spray environmental, machine, and spray-system conditions. </w:t>
      </w:r>
    </w:p>
    <w:p w:rsidR="3775B3EB" w:rsidP="543C6E85" w:rsidRDefault="3775B3EB" w14:paraId="57CC1DA0" w14:textId="4423F3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Establish a usable data pipeline for model development using real experimental data when available, with public or simulated data as a fallback. </w:t>
      </w:r>
    </w:p>
    <w:p w:rsidR="3775B3EB" w:rsidP="543C6E85" w:rsidRDefault="3775B3EB" w14:paraId="6E18B927" w14:textId="537B7E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Evaluate the predictive model by comparing predicted spray performance with measured or simulated outcomes. </w:t>
      </w:r>
    </w:p>
    <w:p w:rsidR="3775B3EB" w:rsidP="543C6E85" w:rsidRDefault="3775B3EB" w14:paraId="657FA627" w14:textId="6ECE2E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Integrate the predictive model with the parameter-selection and post-spray feedback components of the overall system. </w:t>
      </w:r>
    </w:p>
    <w:p w:rsidR="3775B3EB" w:rsidP="543C6E85" w:rsidRDefault="3775B3EB" w14:paraId="10BDFE8A" w14:textId="1B8D3FF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Demonstrate that the model responds appropriately to changes in environmental conditions and spray parameters. </w:t>
      </w:r>
    </w:p>
    <w:p w:rsidR="3775B3EB" w:rsidP="543C6E85" w:rsidRDefault="3775B3EB" w14:paraId="447A0372" w14:textId="282CD784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Technical approach and feasibility:</w:t>
      </w:r>
    </w:p>
    <w:p w:rsidR="3775B3EB" w:rsidP="543C6E85" w:rsidRDefault="3775B3EB" w14:paraId="6928FF0D" w14:textId="4A3D018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Data acquisition and preparation</w:t>
      </w: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 </w:t>
      </w:r>
    </w:p>
    <w:p w:rsidR="3775B3EB" w:rsidP="543C6E85" w:rsidRDefault="3775B3EB" w14:paraId="494ABBCD" w14:textId="57D5062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Use real experimental spray data if available through university laboratories, team resources, or collaborators. </w:t>
      </w:r>
    </w:p>
    <w:p w:rsidR="3775B3EB" w:rsidP="543C6E85" w:rsidRDefault="3775B3EB" w14:paraId="146E6118" w14:textId="526DA59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Supplement with publicly available datasets and published experimental results. </w:t>
      </w:r>
    </w:p>
    <w:p w:rsidR="3775B3EB" w:rsidP="543C6E85" w:rsidRDefault="3775B3EB" w14:paraId="109FA7B2" w14:textId="1B3CED9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If sufficient experimental data are not available, generate simulated data based on established relationships between environmental conditions, spray parameters, and application outcomes. </w:t>
      </w:r>
    </w:p>
    <w:p w:rsidR="3775B3EB" w:rsidP="543C6E85" w:rsidRDefault="3775B3EB" w14:paraId="78ACB3B5" w14:textId="6C3E47F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Preprocess and organize the data into model inputs and measurable spray outputs. </w:t>
      </w:r>
    </w:p>
    <w:p w:rsidR="3775B3EB" w:rsidP="543C6E85" w:rsidRDefault="3775B3EB" w14:paraId="1E1173E2" w14:textId="5306266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Predictive ML model</w:t>
      </w: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 </w:t>
      </w:r>
    </w:p>
    <w:p w:rsidR="3775B3EB" w:rsidP="543C6E85" w:rsidRDefault="3775B3EB" w14:paraId="0125FAED" w14:textId="453A1EE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Inputs may include wind speed/direction, temperature, humidity, machine speed, boom height, nozzle type, pressure, and flow rate. </w:t>
      </w:r>
    </w:p>
    <w:p w:rsidR="3775B3EB" w:rsidP="543C6E85" w:rsidRDefault="3775B3EB" w14:paraId="3A260B75" w14:textId="38B0D48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Outputs may include predicted coverage, deposition, or another selected spray-performance metric. </w:t>
      </w:r>
    </w:p>
    <w:p w:rsidR="3775B3EB" w:rsidP="543C6E85" w:rsidRDefault="3775B3EB" w14:paraId="2035DF01" w14:textId="74426F0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Compare appropriate regression-based ML methods depending on dataset size and quality. </w:t>
      </w:r>
    </w:p>
    <w:p w:rsidR="3775B3EB" w:rsidP="543C6E85" w:rsidRDefault="3775B3EB" w14:paraId="38CCCF53" w14:textId="54038D3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Begin with a baseline model and increase model complexity only if supported by the available data. </w:t>
      </w:r>
    </w:p>
    <w:p w:rsidR="3775B3EB" w:rsidP="543C6E85" w:rsidRDefault="3775B3EB" w14:paraId="6064DB52" w14:textId="13069FF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Model evaluation</w:t>
      </w: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 </w:t>
      </w:r>
    </w:p>
    <w:p w:rsidR="3775B3EB" w:rsidP="543C6E85" w:rsidRDefault="3775B3EB" w14:paraId="67E5DC17" w14:textId="32BE329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Separate available data into training and validation/testing sets. </w:t>
      </w:r>
    </w:p>
    <w:p w:rsidR="3775B3EB" w:rsidP="543C6E85" w:rsidRDefault="3775B3EB" w14:paraId="5E6CF566" w14:textId="192B50D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Evaluate prediction accuracy using appropriate error metrics such as MAE or RMSE. </w:t>
      </w:r>
    </w:p>
    <w:p w:rsidR="3775B3EB" w:rsidP="543C6E85" w:rsidRDefault="3775B3EB" w14:paraId="6B8F0E71" w14:textId="6006A72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 w:eastAsia="ja-JP"/>
        </w:rPr>
        <w:t xml:space="preserve">Test whether predicted spray outcomes change reasonably as environmental and operating parameters are varied. </w:t>
      </w:r>
    </w:p>
    <w:p w:rsidR="3775B3EB" w:rsidP="543C6E85" w:rsidRDefault="3775B3EB" w14:paraId="26A1CBBF" w14:textId="457FA86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System integration</w:t>
      </w: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 </w:t>
      </w:r>
    </w:p>
    <w:p w:rsidR="3775B3EB" w:rsidP="543C6E85" w:rsidRDefault="3775B3EB" w14:paraId="196F6542" w14:textId="255EBC6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Provide model predictions to the parameter-selection component. </w:t>
      </w:r>
    </w:p>
    <w:p w:rsidR="3775B3EB" w:rsidP="543C6E85" w:rsidRDefault="3775B3EB" w14:paraId="14C16231" w14:textId="7BC614D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Compare predicted results with post-spray measurements. </w:t>
      </w:r>
    </w:p>
    <w:p w:rsidR="3775B3EB" w:rsidP="543C6E85" w:rsidRDefault="3775B3EB" w14:paraId="0606A2F0" w14:textId="743068C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Use prediction error as feedback for later recommendations or model recalibration. </w:t>
      </w:r>
    </w:p>
    <w:p w:rsidR="3775B3EB" w:rsidP="543C6E85" w:rsidRDefault="3775B3EB" w14:paraId="69F3893A" w14:textId="6A8E04EF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Responsibilities and Contribution</w:t>
      </w:r>
    </w:p>
    <w:p w:rsidR="3775B3EB" w:rsidP="543C6E85" w:rsidRDefault="3775B3EB" w14:paraId="31359F70" w14:textId="3A041DC2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Skills: Machine learning, data analysis, predictive modeling, and software development.</w:t>
      </w:r>
    </w:p>
    <w:p w:rsidR="3775B3EB" w:rsidP="543C6E85" w:rsidRDefault="3775B3EB" w14:paraId="5238A31E" w14:textId="76D422BF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Collaboration Method: Teams/Microsoft, shared project documents, biweekly meetings, and shared code repository as needed.</w:t>
      </w:r>
    </w:p>
    <w:p w:rsidR="3775B3EB" w:rsidP="543C6E85" w:rsidRDefault="3775B3EB" w14:paraId="1AAB375E" w14:textId="69899D7E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Expected Deliverables:</w:t>
      </w:r>
    </w:p>
    <w:p w:rsidR="3775B3EB" w:rsidP="543C6E85" w:rsidRDefault="3775B3EB" w14:paraId="3599291B" w14:textId="35CE449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Prepared experimental/public/simulated dataset for modeling. </w:t>
      </w:r>
    </w:p>
    <w:p w:rsidR="3775B3EB" w:rsidP="543C6E85" w:rsidRDefault="3775B3EB" w14:paraId="7B9EF0CA" w14:textId="396A38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Predictive ML model and model code. </w:t>
      </w:r>
    </w:p>
    <w:p w:rsidR="3775B3EB" w:rsidP="543C6E85" w:rsidRDefault="3775B3EB" w14:paraId="515ABEA7" w14:textId="4E31259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 xml:space="preserve">Model evaluation and validation results. </w:t>
      </w:r>
    </w:p>
    <w:p w:rsidR="3775B3EB" w:rsidP="543C6E85" w:rsidRDefault="3775B3EB" w14:paraId="7A0F6876" w14:textId="316B62F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</w:pPr>
      <w:r w:rsidRPr="543C6E85" w:rsidR="4101973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eastAsia="ja-JP"/>
        </w:rPr>
        <w:t>Integration of the predictive model into the final system demonstration or simulation.</w:t>
      </w:r>
    </w:p>
    <w:p w:rsidR="7317C555" w:rsidP="543C6E85" w:rsidRDefault="7317C555" w14:paraId="5C623DE0" w14:textId="2D92BAB6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570C69B3" w14:textId="511B7CB8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44250FF8" w14:textId="0F338BA8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4A565342" w14:textId="2B698F76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14DD6E3B" w14:textId="5218AD38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05C46B67" w14:textId="484DB9B5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6C4DE36C" w14:textId="0EEC0764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59EE8B97" w14:textId="4A014F45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71B3847D" w14:textId="1E0729F2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0CC80624" w14:textId="7AF0EC79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2C325C5E" w14:textId="01642B43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7C419CB4" w14:textId="7ED4EDBE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DE09C7F" w:rsidP="543C6E85" w:rsidRDefault="6DE09C7F" w14:paraId="1DD5F6C9" w14:textId="6B21D074">
      <w:pPr>
        <w:pStyle w:val="Normal"/>
        <w:ind w:left="0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33999041" w:rsidP="543C6E85" w:rsidRDefault="33999041" w14:paraId="35F3CBF0" w14:textId="31FC5BA0">
      <w:pPr>
        <w:pStyle w:val="Normal"/>
        <w:ind w:left="0"/>
        <w:rPr>
          <w:rFonts w:ascii="Cambria" w:hAnsi="Cambria" w:eastAsia="Cambria" w:cs="Cambria"/>
          <w:b w:val="1"/>
          <w:bCs w:val="1"/>
          <w:sz w:val="22"/>
          <w:szCs w:val="22"/>
        </w:rPr>
      </w:pPr>
      <w:r w:rsidRPr="543C6E85" w:rsidR="3E214EBB">
        <w:rPr>
          <w:rFonts w:ascii="Cambria" w:hAnsi="Cambria" w:eastAsia="Cambria" w:cs="Cambria"/>
          <w:b w:val="1"/>
          <w:bCs w:val="1"/>
          <w:sz w:val="22"/>
          <w:szCs w:val="22"/>
        </w:rPr>
        <w:t>Model Inputs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43C6E85" w:rsidTr="543C6E85" w14:paraId="55A732DF">
        <w:trPr>
          <w:trHeight w:val="300"/>
        </w:trPr>
        <w:tc>
          <w:tcPr>
            <w:tcW w:w="3120" w:type="dxa"/>
            <w:tcMar/>
          </w:tcPr>
          <w:p w:rsidR="3ED70673" w:rsidP="543C6E85" w:rsidRDefault="3ED70673" w14:paraId="0CD8F59C" w14:textId="46CEE7DD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Type</w:t>
            </w:r>
          </w:p>
        </w:tc>
        <w:tc>
          <w:tcPr>
            <w:tcW w:w="3120" w:type="dxa"/>
            <w:tcMar/>
          </w:tcPr>
          <w:p w:rsidR="3ED70673" w:rsidP="543C6E85" w:rsidRDefault="3ED70673" w14:paraId="771DE42D" w14:textId="4581382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Parameter</w:t>
            </w:r>
          </w:p>
        </w:tc>
        <w:tc>
          <w:tcPr>
            <w:tcW w:w="3120" w:type="dxa"/>
            <w:tcMar/>
          </w:tcPr>
          <w:p w:rsidR="3ED70673" w:rsidP="543C6E85" w:rsidRDefault="3ED70673" w14:paraId="7D9FFE98" w14:textId="7084746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Why it matters</w:t>
            </w:r>
          </w:p>
        </w:tc>
      </w:tr>
      <w:tr w:rsidR="543C6E85" w:rsidTr="543C6E85" w14:paraId="31129D36">
        <w:trPr>
          <w:trHeight w:val="300"/>
        </w:trPr>
        <w:tc>
          <w:tcPr>
            <w:tcW w:w="3120" w:type="dxa"/>
            <w:tcMar/>
          </w:tcPr>
          <w:p w:rsidR="3ED70673" w:rsidP="543C6E85" w:rsidRDefault="3ED70673" w14:paraId="6B9723C0" w14:textId="0248701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Environment</w:t>
            </w:r>
          </w:p>
        </w:tc>
        <w:tc>
          <w:tcPr>
            <w:tcW w:w="3120" w:type="dxa"/>
            <w:tcMar/>
          </w:tcPr>
          <w:p w:rsidR="3ED70673" w:rsidP="543C6E85" w:rsidRDefault="3ED70673" w14:paraId="388A610A" w14:textId="421BA7E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Wind Speed</w:t>
            </w:r>
          </w:p>
        </w:tc>
        <w:tc>
          <w:tcPr>
            <w:tcW w:w="3120" w:type="dxa"/>
            <w:tcMar/>
          </w:tcPr>
          <w:p w:rsidR="3ED70673" w:rsidP="543C6E85" w:rsidRDefault="3ED70673" w14:paraId="6D7D1D8E" w14:textId="2BB3582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Major driver of off-target movement</w:t>
            </w:r>
          </w:p>
        </w:tc>
      </w:tr>
      <w:tr w:rsidR="543C6E85" w:rsidTr="543C6E85" w14:paraId="69EFA56E">
        <w:trPr>
          <w:trHeight w:val="300"/>
        </w:trPr>
        <w:tc>
          <w:tcPr>
            <w:tcW w:w="3120" w:type="dxa"/>
            <w:tcMar/>
          </w:tcPr>
          <w:p w:rsidR="3ED70673" w:rsidP="543C6E85" w:rsidRDefault="3ED70673" w14:paraId="3004D551" w14:textId="327A535D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Environment</w:t>
            </w:r>
          </w:p>
        </w:tc>
        <w:tc>
          <w:tcPr>
            <w:tcW w:w="3120" w:type="dxa"/>
            <w:tcMar/>
          </w:tcPr>
          <w:p w:rsidR="3ED70673" w:rsidP="543C6E85" w:rsidRDefault="3ED70673" w14:paraId="7B80EB68" w14:textId="02A4911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Wind Direction</w:t>
            </w:r>
          </w:p>
        </w:tc>
        <w:tc>
          <w:tcPr>
            <w:tcW w:w="3120" w:type="dxa"/>
            <w:tcMar/>
          </w:tcPr>
          <w:p w:rsidR="3ED70673" w:rsidP="543C6E85" w:rsidRDefault="3ED70673" w14:paraId="23CA3B9C" w14:textId="65B2F458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Determines</w:t>
            </w: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 xml:space="preserve"> direction of displacement</w:t>
            </w:r>
          </w:p>
        </w:tc>
      </w:tr>
      <w:tr w:rsidR="543C6E85" w:rsidTr="543C6E85" w14:paraId="11F5D9AD">
        <w:trPr>
          <w:trHeight w:val="300"/>
        </w:trPr>
        <w:tc>
          <w:tcPr>
            <w:tcW w:w="3120" w:type="dxa"/>
            <w:tcMar/>
          </w:tcPr>
          <w:p w:rsidR="3ED70673" w:rsidP="543C6E85" w:rsidRDefault="3ED70673" w14:paraId="5C4ADD6E" w14:textId="3A8A0E13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Environment</w:t>
            </w:r>
          </w:p>
        </w:tc>
        <w:tc>
          <w:tcPr>
            <w:tcW w:w="3120" w:type="dxa"/>
            <w:tcMar/>
          </w:tcPr>
          <w:p w:rsidR="3ED70673" w:rsidP="543C6E85" w:rsidRDefault="3ED70673" w14:paraId="223F5214" w14:textId="3FB0E1CC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Temperature</w:t>
            </w:r>
          </w:p>
        </w:tc>
        <w:tc>
          <w:tcPr>
            <w:tcW w:w="3120" w:type="dxa"/>
            <w:tcMar/>
          </w:tcPr>
          <w:p w:rsidR="3ED70673" w:rsidP="543C6E85" w:rsidRDefault="3ED70673" w14:paraId="7D342DBA" w14:textId="0BE99795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Influences evaporation</w:t>
            </w:r>
          </w:p>
        </w:tc>
      </w:tr>
      <w:tr w:rsidR="543C6E85" w:rsidTr="543C6E85" w14:paraId="5D56A09C">
        <w:trPr>
          <w:trHeight w:val="300"/>
        </w:trPr>
        <w:tc>
          <w:tcPr>
            <w:tcW w:w="3120" w:type="dxa"/>
            <w:tcMar/>
          </w:tcPr>
          <w:p w:rsidR="3ED70673" w:rsidP="543C6E85" w:rsidRDefault="3ED70673" w14:paraId="4F5749F7" w14:textId="2D8DD098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Environment</w:t>
            </w:r>
          </w:p>
        </w:tc>
        <w:tc>
          <w:tcPr>
            <w:tcW w:w="3120" w:type="dxa"/>
            <w:tcMar/>
          </w:tcPr>
          <w:p w:rsidR="3ED70673" w:rsidP="543C6E85" w:rsidRDefault="3ED70673" w14:paraId="1371DDAA" w14:textId="511AADB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Relative Humidity</w:t>
            </w:r>
          </w:p>
        </w:tc>
        <w:tc>
          <w:tcPr>
            <w:tcW w:w="3120" w:type="dxa"/>
            <w:tcMar/>
          </w:tcPr>
          <w:p w:rsidR="3ED70673" w:rsidP="543C6E85" w:rsidRDefault="3ED70673" w14:paraId="1FCE2B98" w14:textId="5E19486E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Influences evaporation/droplet shrinkage</w:t>
            </w:r>
          </w:p>
        </w:tc>
      </w:tr>
      <w:tr w:rsidR="543C6E85" w:rsidTr="543C6E85" w14:paraId="31A1B9B1">
        <w:trPr>
          <w:trHeight w:val="300"/>
        </w:trPr>
        <w:tc>
          <w:tcPr>
            <w:tcW w:w="3120" w:type="dxa"/>
            <w:tcMar/>
          </w:tcPr>
          <w:p w:rsidR="3ED70673" w:rsidP="543C6E85" w:rsidRDefault="3ED70673" w14:paraId="377B5CD7" w14:textId="2728BBF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Machine</w:t>
            </w:r>
          </w:p>
        </w:tc>
        <w:tc>
          <w:tcPr>
            <w:tcW w:w="3120" w:type="dxa"/>
            <w:tcMar/>
          </w:tcPr>
          <w:p w:rsidR="3ED70673" w:rsidP="543C6E85" w:rsidRDefault="3ED70673" w14:paraId="63C7CFA8" w14:textId="557FB435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ED70673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Travel Speed</w:t>
            </w:r>
          </w:p>
        </w:tc>
        <w:tc>
          <w:tcPr>
            <w:tcW w:w="3120" w:type="dxa"/>
            <w:tcMar/>
          </w:tcPr>
          <w:p w:rsidR="602E51CB" w:rsidP="543C6E85" w:rsidRDefault="602E51CB" w14:paraId="07DA4209" w14:textId="30A75EE2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602E51CB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Changes application rate and airflow around spray</w:t>
            </w:r>
          </w:p>
        </w:tc>
      </w:tr>
      <w:tr w:rsidR="543C6E85" w:rsidTr="543C6E85" w14:paraId="22BDF973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58AF1B54" w14:textId="3C3DD11B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Machine</w:t>
            </w:r>
          </w:p>
        </w:tc>
        <w:tc>
          <w:tcPr>
            <w:tcW w:w="3120" w:type="dxa"/>
            <w:tcMar/>
          </w:tcPr>
          <w:p w:rsidR="10014DBF" w:rsidP="543C6E85" w:rsidRDefault="10014DBF" w14:paraId="4D533991" w14:textId="77D0EF5B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Boom height</w:t>
            </w:r>
          </w:p>
        </w:tc>
        <w:tc>
          <w:tcPr>
            <w:tcW w:w="3120" w:type="dxa"/>
            <w:tcMar/>
          </w:tcPr>
          <w:p w:rsidR="10014DBF" w:rsidP="543C6E85" w:rsidRDefault="10014DBF" w14:paraId="2EADC664" w14:textId="5F9F716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Changes flight time and therefore drift</w:t>
            </w:r>
          </w:p>
        </w:tc>
      </w:tr>
      <w:tr w:rsidR="543C6E85" w:rsidTr="543C6E85" w14:paraId="59EF4309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7641F390" w14:textId="2377752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 xml:space="preserve">Spray System </w:t>
            </w:r>
          </w:p>
        </w:tc>
        <w:tc>
          <w:tcPr>
            <w:tcW w:w="3120" w:type="dxa"/>
            <w:tcMar/>
          </w:tcPr>
          <w:p w:rsidR="10014DBF" w:rsidP="543C6E85" w:rsidRDefault="10014DBF" w14:paraId="7584C4F6" w14:textId="51B659B9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Nozzle type/size</w:t>
            </w:r>
          </w:p>
        </w:tc>
        <w:tc>
          <w:tcPr>
            <w:tcW w:w="3120" w:type="dxa"/>
            <w:tcMar/>
          </w:tcPr>
          <w:p w:rsidR="10014DBF" w:rsidP="543C6E85" w:rsidRDefault="10014DBF" w14:paraId="474C6B27" w14:textId="20D8B1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Strongly determines flow, pattern, and droplet spectrum</w:t>
            </w:r>
          </w:p>
        </w:tc>
      </w:tr>
      <w:tr w:rsidR="543C6E85" w:rsidTr="543C6E85" w14:paraId="6AE7A886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35C25418" w14:textId="2A846C3C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Spray System</w:t>
            </w:r>
          </w:p>
        </w:tc>
        <w:tc>
          <w:tcPr>
            <w:tcW w:w="3120" w:type="dxa"/>
            <w:tcMar/>
          </w:tcPr>
          <w:p w:rsidR="10014DBF" w:rsidP="543C6E85" w:rsidRDefault="10014DBF" w14:paraId="40ECDDD0" w14:textId="2C09382D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Pressure</w:t>
            </w:r>
          </w:p>
        </w:tc>
        <w:tc>
          <w:tcPr>
            <w:tcW w:w="3120" w:type="dxa"/>
            <w:tcMar/>
          </w:tcPr>
          <w:p w:rsidR="10014DBF" w:rsidP="543C6E85" w:rsidRDefault="10014DBF" w14:paraId="3F426916" w14:textId="69BD9E0D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Affect flow rate and droplet size</w:t>
            </w:r>
          </w:p>
        </w:tc>
      </w:tr>
      <w:tr w:rsidR="543C6E85" w:rsidTr="543C6E85" w14:paraId="1CF26EB7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55228169" w14:textId="2CA94651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Spray System</w:t>
            </w:r>
          </w:p>
        </w:tc>
        <w:tc>
          <w:tcPr>
            <w:tcW w:w="3120" w:type="dxa"/>
            <w:tcMar/>
          </w:tcPr>
          <w:p w:rsidR="10014DBF" w:rsidP="543C6E85" w:rsidRDefault="10014DBF" w14:paraId="5FE58504" w14:textId="1C06AE7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Flow Rate</w:t>
            </w:r>
          </w:p>
        </w:tc>
        <w:tc>
          <w:tcPr>
            <w:tcW w:w="3120" w:type="dxa"/>
            <w:tcMar/>
          </w:tcPr>
          <w:p w:rsidR="10014DBF" w:rsidP="543C6E85" w:rsidRDefault="10014DBF" w14:paraId="5B61636E" w14:textId="5E64E328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Determines</w:t>
            </w: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 xml:space="preserve"> spray volume/application rate</w:t>
            </w:r>
          </w:p>
        </w:tc>
      </w:tr>
      <w:tr w:rsidR="543C6E85" w:rsidTr="543C6E85" w14:paraId="591F9235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5CC2EE06" w14:textId="4DD73DE1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Spray System</w:t>
            </w:r>
          </w:p>
        </w:tc>
        <w:tc>
          <w:tcPr>
            <w:tcW w:w="3120" w:type="dxa"/>
            <w:tcMar/>
          </w:tcPr>
          <w:p w:rsidR="10014DBF" w:rsidP="543C6E85" w:rsidRDefault="10014DBF" w14:paraId="3A3EF911" w14:textId="2CEE0D0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Spray Angle</w:t>
            </w:r>
          </w:p>
        </w:tc>
        <w:tc>
          <w:tcPr>
            <w:tcW w:w="3120" w:type="dxa"/>
            <w:tcMar/>
          </w:tcPr>
          <w:p w:rsidR="10014DBF" w:rsidP="543C6E85" w:rsidRDefault="10014DBF" w14:paraId="3D288A68" w14:textId="67A5427C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Affects pattern width/overlap</w:t>
            </w:r>
          </w:p>
        </w:tc>
      </w:tr>
      <w:tr w:rsidR="543C6E85" w:rsidTr="543C6E85" w14:paraId="1A490C60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282CD9F0" w14:textId="723A419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Intermediate</w:t>
            </w:r>
          </w:p>
        </w:tc>
        <w:tc>
          <w:tcPr>
            <w:tcW w:w="3120" w:type="dxa"/>
            <w:tcMar/>
          </w:tcPr>
          <w:p w:rsidR="10014DBF" w:rsidP="543C6E85" w:rsidRDefault="10014DBF" w14:paraId="0F216126" w14:textId="21827844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 xml:space="preserve">Droplet size </w:t>
            </w:r>
          </w:p>
        </w:tc>
        <w:tc>
          <w:tcPr>
            <w:tcW w:w="3120" w:type="dxa"/>
            <w:tcMar/>
          </w:tcPr>
          <w:p w:rsidR="10014DBF" w:rsidP="543C6E85" w:rsidRDefault="10014DBF" w14:paraId="1D183C27" w14:textId="307F0968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Critical link between nozzle/pressure and drift/deposition</w:t>
            </w:r>
          </w:p>
        </w:tc>
      </w:tr>
      <w:tr w:rsidR="543C6E85" w:rsidTr="543C6E85" w14:paraId="14A8B436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6EF2E42E" w14:textId="05FFF5EE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Output</w:t>
            </w:r>
          </w:p>
        </w:tc>
        <w:tc>
          <w:tcPr>
            <w:tcW w:w="3120" w:type="dxa"/>
            <w:tcMar/>
          </w:tcPr>
          <w:p w:rsidR="10014DBF" w:rsidP="543C6E85" w:rsidRDefault="10014DBF" w14:paraId="5E1810E0" w14:textId="5AEBA765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Target deposition</w:t>
            </w:r>
          </w:p>
        </w:tc>
        <w:tc>
          <w:tcPr>
            <w:tcW w:w="3120" w:type="dxa"/>
            <w:tcMar/>
          </w:tcPr>
          <w:p w:rsidR="10014DBF" w:rsidP="543C6E85" w:rsidRDefault="10014DBF" w14:paraId="1EA1BF71" w14:textId="0DE65227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How much actually reached</w:t>
            </w:r>
          </w:p>
        </w:tc>
      </w:tr>
      <w:tr w:rsidR="543C6E85" w:rsidTr="543C6E85" w14:paraId="7C36AAD1">
        <w:trPr>
          <w:trHeight w:val="300"/>
        </w:trPr>
        <w:tc>
          <w:tcPr>
            <w:tcW w:w="3120" w:type="dxa"/>
            <w:tcMar/>
          </w:tcPr>
          <w:p w:rsidR="10014DBF" w:rsidP="543C6E85" w:rsidRDefault="10014DBF" w14:paraId="08712486" w14:textId="3B3734D1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10014DBF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Output</w:t>
            </w:r>
          </w:p>
        </w:tc>
        <w:tc>
          <w:tcPr>
            <w:tcW w:w="3120" w:type="dxa"/>
            <w:tcMar/>
          </w:tcPr>
          <w:p w:rsidR="34ACA322" w:rsidP="543C6E85" w:rsidRDefault="34ACA322" w14:paraId="6B25BE1A" w14:textId="01760B4E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4ACA322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Coverage/uniformity</w:t>
            </w:r>
          </w:p>
        </w:tc>
        <w:tc>
          <w:tcPr>
            <w:tcW w:w="3120" w:type="dxa"/>
            <w:tcMar/>
          </w:tcPr>
          <w:p w:rsidR="34ACA322" w:rsidP="543C6E85" w:rsidRDefault="34ACA322" w14:paraId="513F6380" w14:textId="1A21652A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4ACA322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How well is target area covered</w:t>
            </w:r>
          </w:p>
        </w:tc>
      </w:tr>
      <w:tr w:rsidR="543C6E85" w:rsidTr="543C6E85" w14:paraId="72C0D5E7">
        <w:trPr>
          <w:trHeight w:val="300"/>
        </w:trPr>
        <w:tc>
          <w:tcPr>
            <w:tcW w:w="3120" w:type="dxa"/>
            <w:tcMar/>
          </w:tcPr>
          <w:p w:rsidR="34ACA322" w:rsidP="543C6E85" w:rsidRDefault="34ACA322" w14:paraId="547B6FDD" w14:textId="4ED33BF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4ACA322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 xml:space="preserve">Output </w:t>
            </w:r>
          </w:p>
        </w:tc>
        <w:tc>
          <w:tcPr>
            <w:tcW w:w="3120" w:type="dxa"/>
            <w:tcMar/>
          </w:tcPr>
          <w:p w:rsidR="34ACA322" w:rsidP="543C6E85" w:rsidRDefault="34ACA322" w14:paraId="278A293E" w14:textId="411E956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4ACA322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Off-target deposition/ drift</w:t>
            </w:r>
          </w:p>
        </w:tc>
        <w:tc>
          <w:tcPr>
            <w:tcW w:w="3120" w:type="dxa"/>
            <w:tcMar/>
          </w:tcPr>
          <w:p w:rsidR="34ACA322" w:rsidP="543C6E85" w:rsidRDefault="34ACA322" w14:paraId="6D3AB4F6" w14:textId="0E67E138">
            <w:pPr>
              <w:pStyle w:val="Normal"/>
              <w:spacing w:line="240" w:lineRule="auto"/>
              <w:jc w:val="left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34ACA322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How much spray is displaced?</w:t>
            </w:r>
          </w:p>
        </w:tc>
      </w:tr>
    </w:tbl>
    <w:p w:rsidR="543C6E85" w:rsidP="543C6E85" w:rsidRDefault="543C6E85" w14:paraId="554D3C47" w14:textId="0F1FA62B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6003BF9" w:rsidP="543C6E85" w:rsidRDefault="66003BF9" w14:paraId="1CC2E133" w14:textId="79CDA6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Parameter Prioritization</w:t>
      </w:r>
    </w:p>
    <w:p w:rsidR="66003BF9" w:rsidP="543C6E85" w:rsidRDefault="66003BF9" w14:paraId="3A0F2527" w14:textId="10415544">
      <w:pPr>
        <w:pStyle w:val="ListParagraph"/>
        <w:numPr>
          <w:ilvl w:val="0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Highest</w:t>
      </w:r>
    </w:p>
    <w:p w:rsidR="66003BF9" w:rsidP="543C6E85" w:rsidRDefault="66003BF9" w14:paraId="1756C696" w14:textId="0D498951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Wind speed</w:t>
      </w:r>
    </w:p>
    <w:p w:rsidR="66003BF9" w:rsidP="543C6E85" w:rsidRDefault="66003BF9" w14:paraId="4BF07AF5" w14:textId="73F85EA5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Pressure</w:t>
      </w:r>
    </w:p>
    <w:p w:rsidR="66003BF9" w:rsidP="543C6E85" w:rsidRDefault="66003BF9" w14:paraId="71D6D01E" w14:textId="73EECB3C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Nozzle type/size</w:t>
      </w:r>
    </w:p>
    <w:p w:rsidR="66003BF9" w:rsidP="543C6E85" w:rsidRDefault="66003BF9" w14:paraId="67F33560" w14:textId="1959A05D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Boom height</w:t>
      </w:r>
    </w:p>
    <w:p w:rsidR="66003BF9" w:rsidP="543C6E85" w:rsidRDefault="66003BF9" w14:paraId="4325E5DA" w14:textId="6CF87250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6003BF9">
        <w:rPr>
          <w:rFonts w:ascii="Cambria" w:hAnsi="Cambria" w:eastAsia="Cambria" w:cs="Cambria"/>
          <w:b w:val="0"/>
          <w:bCs w:val="0"/>
          <w:sz w:val="22"/>
          <w:szCs w:val="22"/>
        </w:rPr>
        <w:t>Travel speed</w:t>
      </w:r>
    </w:p>
    <w:p w:rsidR="4BA1DB94" w:rsidP="543C6E85" w:rsidRDefault="4BA1DB94" w14:paraId="326EB69E" w14:textId="3E2C1F80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Why: strong influence, measurable, controllable or operationally important</w:t>
      </w:r>
    </w:p>
    <w:p w:rsidR="4BA1DB94" w:rsidP="543C6E85" w:rsidRDefault="4BA1DB94" w14:paraId="32B6F8CA" w14:textId="0CC39CC4">
      <w:pPr>
        <w:pStyle w:val="ListParagraph"/>
        <w:numPr>
          <w:ilvl w:val="0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High</w:t>
      </w:r>
    </w:p>
    <w:p w:rsidR="4BA1DB94" w:rsidP="543C6E85" w:rsidRDefault="4BA1DB94" w14:paraId="76DD8890" w14:textId="7F9844FF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Droplet size</w:t>
      </w:r>
    </w:p>
    <w:p w:rsidR="4BA1DB94" w:rsidP="543C6E85" w:rsidRDefault="4BA1DB94" w14:paraId="39FA72CA" w14:textId="79DE5FAC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Flow right</w:t>
      </w:r>
    </w:p>
    <w:p w:rsidR="4BA1DB94" w:rsidP="543C6E85" w:rsidRDefault="4BA1DB94" w14:paraId="27372BA4" w14:textId="0780837A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Why: key intermediate variables 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connecting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settings to drift/deposition</w:t>
      </w:r>
    </w:p>
    <w:p w:rsidR="4BA1DB94" w:rsidP="543C6E85" w:rsidRDefault="4BA1DB94" w14:paraId="481AB951" w14:textId="2BC1FC76">
      <w:pPr>
        <w:pStyle w:val="ListParagraph"/>
        <w:numPr>
          <w:ilvl w:val="0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High</w:t>
      </w:r>
    </w:p>
    <w:p w:rsidR="4BA1DB94" w:rsidP="543C6E85" w:rsidRDefault="4BA1DB94" w14:paraId="60C64009" w14:textId="03699ED7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Drift/ off target deposition, target deposition</w:t>
      </w:r>
    </w:p>
    <w:p w:rsidR="4BA1DB94" w:rsidP="543C6E85" w:rsidRDefault="4BA1DB94" w14:paraId="3DE45C79" w14:textId="2BA0A86F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Why: core project outputs</w:t>
      </w:r>
    </w:p>
    <w:p w:rsidR="4BA1DB94" w:rsidP="543C6E85" w:rsidRDefault="4BA1DB94" w14:paraId="79F25384" w14:textId="0F283358">
      <w:pPr>
        <w:pStyle w:val="ListParagraph"/>
        <w:numPr>
          <w:ilvl w:val="0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Medium</w:t>
      </w:r>
    </w:p>
    <w:p w:rsidR="4BA1DB94" w:rsidP="543C6E85" w:rsidRDefault="4BA1DB94" w14:paraId="0B09EC7C" w14:textId="44E99955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Temperature, relative humidity</w:t>
      </w:r>
    </w:p>
    <w:p w:rsidR="4BA1DB94" w:rsidP="543C6E85" w:rsidRDefault="4BA1DB94" w14:paraId="28E1EF27" w14:textId="2FB9C186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Why: important 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mainly through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evaporation/droplet behavior</w:t>
      </w:r>
    </w:p>
    <w:p w:rsidR="4BA1DB94" w:rsidP="543C6E85" w:rsidRDefault="4BA1DB94" w14:paraId="472ACCD4" w14:textId="27C07607">
      <w:pPr>
        <w:pStyle w:val="ListParagraph"/>
        <w:numPr>
          <w:ilvl w:val="0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Medium</w:t>
      </w:r>
    </w:p>
    <w:p w:rsidR="4BA1DB94" w:rsidP="543C6E85" w:rsidRDefault="4BA1DB94" w14:paraId="00C23CFC" w14:textId="4C23AEEB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Coverage/ uniformity</w:t>
      </w:r>
    </w:p>
    <w:p w:rsidR="4BA1DB94" w:rsidP="543C6E85" w:rsidRDefault="4BA1DB94" w14:paraId="447064D3" w14:textId="3F213DC9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Why: valuable outcome but harder to define consistently</w:t>
      </w:r>
    </w:p>
    <w:p w:rsidR="4BA1DB94" w:rsidP="543C6E85" w:rsidRDefault="4BA1DB94" w14:paraId="55A46DA8" w14:textId="53D0EFC0">
      <w:pPr>
        <w:pStyle w:val="ListParagraph"/>
        <w:numPr>
          <w:ilvl w:val="0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Lower for V1</w:t>
      </w:r>
    </w:p>
    <w:p w:rsidR="4BA1DB94" w:rsidP="543C6E85" w:rsidRDefault="4BA1DB94" w14:paraId="0341AF16" w14:textId="39007B42">
      <w:pPr>
        <w:pStyle w:val="ListParagraph"/>
        <w:numPr>
          <w:ilvl w:val="1"/>
          <w:numId w:val="12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Spray angle, formulation properties, canopy 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structure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, turbulence, droplet charge, </w:t>
      </w:r>
      <w:r w:rsidRPr="543C6E85" w:rsidR="4BA1DB94">
        <w:rPr>
          <w:rFonts w:ascii="Cambria" w:hAnsi="Cambria" w:eastAsia="Cambria" w:cs="Cambria"/>
          <w:b w:val="0"/>
          <w:bCs w:val="0"/>
          <w:sz w:val="22"/>
          <w:szCs w:val="22"/>
        </w:rPr>
        <w:t>etc</w:t>
      </w:r>
    </w:p>
    <w:p w:rsidR="543C6E85" w:rsidP="543C6E85" w:rsidRDefault="543C6E85" w14:paraId="305081B7" w14:textId="2442DF76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706D61E6" w:rsidP="543C6E85" w:rsidRDefault="706D61E6" w14:paraId="3501BF26" w14:textId="09D75355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06D61E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Outputs: </w:t>
      </w:r>
    </w:p>
    <w:p w:rsidR="706D61E6" w:rsidP="543C6E85" w:rsidRDefault="706D61E6" w14:paraId="673D7DA3" w14:textId="47274743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06D61E6">
        <w:rPr>
          <w:rFonts w:ascii="Cambria" w:hAnsi="Cambria" w:eastAsia="Cambria" w:cs="Cambria"/>
          <w:b w:val="0"/>
          <w:bCs w:val="0"/>
          <w:sz w:val="22"/>
          <w:szCs w:val="22"/>
        </w:rPr>
        <w:t>Spray Quality: droplet size + pattern/uniformity</w:t>
      </w:r>
    </w:p>
    <w:p w:rsidR="706D61E6" w:rsidP="543C6E85" w:rsidRDefault="706D61E6" w14:paraId="133E10F2" w14:textId="1C0F8235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06D61E6">
        <w:rPr>
          <w:rFonts w:ascii="Cambria" w:hAnsi="Cambria" w:eastAsia="Cambria" w:cs="Cambria"/>
          <w:b w:val="0"/>
          <w:bCs w:val="0"/>
          <w:sz w:val="22"/>
          <w:szCs w:val="22"/>
        </w:rPr>
        <w:t>Target performance: coverage + deposition</w:t>
      </w:r>
    </w:p>
    <w:p w:rsidR="706D61E6" w:rsidP="543C6E85" w:rsidRDefault="706D61E6" w14:paraId="203D3532" w14:textId="0D804D46">
      <w:pPr>
        <w:pStyle w:val="ListParagraph"/>
        <w:numPr>
          <w:ilvl w:val="0"/>
          <w:numId w:val="13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06D61E6">
        <w:rPr>
          <w:rFonts w:ascii="Cambria" w:hAnsi="Cambria" w:eastAsia="Cambria" w:cs="Cambria"/>
          <w:b w:val="0"/>
          <w:bCs w:val="0"/>
          <w:sz w:val="22"/>
          <w:szCs w:val="22"/>
        </w:rPr>
        <w:t>Loss: off-target deposition/drift</w:t>
      </w:r>
    </w:p>
    <w:p w:rsidR="543C6E85" w:rsidP="543C6E85" w:rsidRDefault="543C6E85" w14:paraId="6AC918C0" w14:textId="014789ED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454CF327" w:rsidP="543C6E85" w:rsidRDefault="454CF327" w14:paraId="3A19E407" w14:textId="443058AD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54CF327">
        <w:rPr>
          <w:rFonts w:ascii="Cambria" w:hAnsi="Cambria" w:eastAsia="Cambria" w:cs="Cambria"/>
          <w:b w:val="0"/>
          <w:bCs w:val="0"/>
          <w:sz w:val="22"/>
          <w:szCs w:val="22"/>
        </w:rPr>
        <w:t>Project Pieces</w:t>
      </w:r>
    </w:p>
    <w:p w:rsidR="454CF327" w:rsidP="543C6E85" w:rsidRDefault="454CF327" w14:paraId="5D7F522F" w14:textId="7268DAD3">
      <w:pPr>
        <w:pStyle w:val="ListParagraph"/>
        <w:numPr>
          <w:ilvl w:val="0"/>
          <w:numId w:val="14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54CF327">
        <w:rPr>
          <w:rFonts w:ascii="Cambria" w:hAnsi="Cambria" w:eastAsia="Cambria" w:cs="Cambria"/>
          <w:b w:val="0"/>
          <w:bCs w:val="0"/>
          <w:sz w:val="22"/>
          <w:szCs w:val="22"/>
        </w:rPr>
        <w:t>Define the model inputs, outputs, and controllable parameters.</w:t>
      </w:r>
    </w:p>
    <w:p w:rsidR="454CF327" w:rsidP="543C6E85" w:rsidRDefault="454CF327" w14:paraId="01B24D6E" w14:textId="72DCC86B">
      <w:pPr>
        <w:pStyle w:val="ListParagraph"/>
        <w:numPr>
          <w:ilvl w:val="0"/>
          <w:numId w:val="14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54CF327">
        <w:rPr>
          <w:rFonts w:ascii="Cambria" w:hAnsi="Cambria" w:eastAsia="Cambria" w:cs="Cambria"/>
          <w:b w:val="0"/>
          <w:bCs w:val="0"/>
          <w:sz w:val="22"/>
          <w:szCs w:val="22"/>
        </w:rPr>
        <w:t>Define the relationships/data used to simulate spray behavior</w:t>
      </w:r>
    </w:p>
    <w:p w:rsidR="454CF327" w:rsidP="543C6E85" w:rsidRDefault="454CF327" w14:paraId="11EFF042" w14:textId="5C81EDB3">
      <w:pPr>
        <w:pStyle w:val="ListParagraph"/>
        <w:numPr>
          <w:ilvl w:val="0"/>
          <w:numId w:val="14"/>
        </w:numPr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454CF327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Define the optimization logic that </w:t>
      </w:r>
      <w:r w:rsidRPr="543C6E85" w:rsidR="454CF327">
        <w:rPr>
          <w:rFonts w:ascii="Cambria" w:hAnsi="Cambria" w:eastAsia="Cambria" w:cs="Cambria"/>
          <w:b w:val="0"/>
          <w:bCs w:val="0"/>
          <w:sz w:val="22"/>
          <w:szCs w:val="22"/>
        </w:rPr>
        <w:t>determines</w:t>
      </w:r>
      <w:r w:rsidRPr="543C6E85" w:rsidR="454CF327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the “best” setting. </w:t>
      </w:r>
    </w:p>
    <w:p w:rsidR="543C6E85" w:rsidP="543C6E85" w:rsidRDefault="543C6E85" w14:paraId="635CF256" w14:textId="28E8EE41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72684CBC" w14:textId="1CDC0F44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485A94C0" w14:textId="618EC212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57B4903C" w14:textId="5F4B7A58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09FDFEA1" w14:textId="28A75A48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2EEF1B6C" w14:textId="451B9570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3447DE1E" w14:textId="48FEE03F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6CFFBAD1" w:rsidP="543C6E85" w:rsidRDefault="6CFFBAD1" w14:paraId="0A3A2FF6" w14:textId="300BE56C">
      <w:pPr>
        <w:pStyle w:val="Normal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CFFBAD1">
        <w:rPr>
          <w:rFonts w:ascii="Cambria" w:hAnsi="Cambria" w:eastAsia="Cambria" w:cs="Cambria"/>
          <w:b w:val="0"/>
          <w:bCs w:val="0"/>
          <w:sz w:val="22"/>
          <w:szCs w:val="22"/>
        </w:rPr>
        <w:t>Simulation</w:t>
      </w:r>
    </w:p>
    <w:p w:rsidR="6CFFBAD1" w:rsidP="543C6E85" w:rsidRDefault="6CFFBAD1" w14:paraId="5E1B4EC1" w14:textId="661F3CE2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CFFBAD1">
        <w:rPr>
          <w:rFonts w:ascii="Cambria" w:hAnsi="Cambria" w:eastAsia="Cambria" w:cs="Cambria"/>
          <w:b w:val="0"/>
          <w:bCs w:val="0"/>
          <w:sz w:val="22"/>
          <w:szCs w:val="22"/>
        </w:rPr>
        <w:t>INPUT CONDITIONS</w:t>
      </w:r>
    </w:p>
    <w:p w:rsidR="6CFFBAD1" w:rsidP="543C6E85" w:rsidRDefault="6CFFBAD1" w14:paraId="2D588606" w14:textId="452AF5F4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CFFBAD1">
        <w:rPr>
          <w:rFonts w:ascii="Cambria" w:hAnsi="Cambria" w:eastAsia="Cambria" w:cs="Cambria"/>
          <w:b w:val="0"/>
          <w:bCs w:val="0"/>
          <w:sz w:val="22"/>
          <w:szCs w:val="22"/>
        </w:rPr>
        <w:t>Wind, pressure, speed, nozzle, boom height, etc.</w:t>
      </w:r>
      <w:r>
        <w:br/>
      </w: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-&gt;</w:t>
      </w:r>
    </w:p>
    <w:p w:rsidR="3B7A5FA6" w:rsidP="543C6E85" w:rsidRDefault="3B7A5FA6" w14:paraId="4F5C7777" w14:textId="3543E735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SPRAY BEHAVIOR MODEL</w:t>
      </w:r>
    </w:p>
    <w:p w:rsidR="3B7A5FA6" w:rsidP="543C6E85" w:rsidRDefault="3B7A5FA6" w14:paraId="25A77187" w14:textId="3C960464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-&gt; </w:t>
      </w:r>
    </w:p>
    <w:p w:rsidR="3B7A5FA6" w:rsidP="543C6E85" w:rsidRDefault="3B7A5FA6" w14:paraId="40996CC0" w14:textId="7D441CC7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PREDICTED WSP-LIKE RESULT</w:t>
      </w:r>
    </w:p>
    <w:p w:rsidR="3B7A5FA6" w:rsidP="543C6E85" w:rsidRDefault="3B7A5FA6" w14:paraId="4224C474" w14:textId="20267896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Coverage %, droplet density, distribution, size</w:t>
      </w:r>
    </w:p>
    <w:p w:rsidR="3B7A5FA6" w:rsidP="543C6E85" w:rsidRDefault="3B7A5FA6" w14:paraId="6755C765" w14:textId="2F4F86B7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-&gt;</w:t>
      </w:r>
    </w:p>
    <w:p w:rsidR="3B7A5FA6" w:rsidP="543C6E85" w:rsidRDefault="3B7A5FA6" w14:paraId="3CE88481" w14:textId="4CBD8CC8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PERFORMANCE ASSESSMENT</w:t>
      </w:r>
    </w:p>
    <w:p w:rsidR="3B7A5FA6" w:rsidP="543C6E85" w:rsidRDefault="3B7A5FA6" w14:paraId="556200D2" w14:textId="16ACEAE9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“</w:t>
      </w: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good</w:t>
      </w: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/ poor coverage”</w:t>
      </w:r>
    </w:p>
    <w:p w:rsidR="3B7A5FA6" w:rsidP="543C6E85" w:rsidRDefault="3B7A5FA6" w14:paraId="0E6A9EA4" w14:textId="361B5355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“</w:t>
      </w: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too</w:t>
      </w: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fine / drift prone”</w:t>
      </w:r>
    </w:p>
    <w:p w:rsidR="3B7A5FA6" w:rsidP="543C6E85" w:rsidRDefault="3B7A5FA6" w14:paraId="34767AF7" w14:textId="38DEEEDC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“non-uniform pattern”</w:t>
      </w:r>
    </w:p>
    <w:p w:rsidR="3B7A5FA6" w:rsidP="543C6E85" w:rsidRDefault="3B7A5FA6" w14:paraId="1825C4BB" w14:textId="4BE00521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-&gt;</w:t>
      </w:r>
    </w:p>
    <w:p w:rsidR="3B7A5FA6" w:rsidP="543C6E85" w:rsidRDefault="3B7A5FA6" w14:paraId="3AB311F9" w14:textId="2C602DF7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OPTIMIZER</w:t>
      </w:r>
    </w:p>
    <w:p w:rsidR="3B7A5FA6" w:rsidP="543C6E85" w:rsidRDefault="3B7A5FA6" w14:paraId="3C2A5C73" w14:textId="3B1F6091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Changes pressure / speed / etc</w:t>
      </w:r>
    </w:p>
    <w:p w:rsidR="3B7A5FA6" w:rsidP="543C6E85" w:rsidRDefault="3B7A5FA6" w14:paraId="5B3E61AE" w14:textId="039B6890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-&gt; </w:t>
      </w:r>
    </w:p>
    <w:p w:rsidR="3B7A5FA6" w:rsidP="543C6E85" w:rsidRDefault="3B7A5FA6" w14:paraId="38871E72" w14:textId="4D587B1D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3B7A5FA6">
        <w:rPr>
          <w:rFonts w:ascii="Cambria" w:hAnsi="Cambria" w:eastAsia="Cambria" w:cs="Cambria"/>
          <w:b w:val="0"/>
          <w:bCs w:val="0"/>
          <w:sz w:val="22"/>
          <w:szCs w:val="22"/>
        </w:rPr>
        <w:t>NEW PREDICTED WSP RESULT</w:t>
      </w:r>
    </w:p>
    <w:p w:rsidR="543C6E85" w:rsidP="543C6E85" w:rsidRDefault="543C6E85" w14:paraId="251F0612" w14:textId="006DCC40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79B5E102" w14:textId="246717E0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448EE76C" w14:textId="0D86F7DA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020333A7" w14:textId="44E8A962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73D30408" w14:textId="37E1098D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18E52AC2" w14:textId="0B3A2E43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39CA2E9A" w14:textId="53F24095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21663C11" w14:textId="610EF1C8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3DD3E3AE" w14:textId="617612B5">
      <w:pPr>
        <w:pStyle w:val="Normal"/>
        <w:ind w:left="0"/>
        <w:jc w:val="center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9E04055" w:rsidP="543C6E85" w:rsidRDefault="59E04055" w14:paraId="3D7A1619" w14:textId="173F4872">
      <w:pPr>
        <w:pStyle w:val="Normal"/>
        <w:ind w:left="0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59E04055">
        <w:rPr>
          <w:rFonts w:ascii="Cambria" w:hAnsi="Cambria" w:eastAsia="Cambria" w:cs="Cambria"/>
          <w:b w:val="0"/>
          <w:bCs w:val="0"/>
          <w:sz w:val="22"/>
          <w:szCs w:val="22"/>
        </w:rPr>
        <w:t>WSP</w:t>
      </w:r>
    </w:p>
    <w:p w:rsidR="59E04055" w:rsidP="543C6E85" w:rsidRDefault="59E04055" w14:paraId="72E1C0A7" w14:textId="2D254067">
      <w:pPr>
        <w:pStyle w:val="ListParagraph"/>
        <w:numPr>
          <w:ilvl w:val="0"/>
          <w:numId w:val="16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59E04055">
        <w:rPr>
          <w:rFonts w:ascii="Cambria" w:hAnsi="Cambria" w:eastAsia="Cambria" w:cs="Cambria"/>
          <w:b w:val="0"/>
          <w:bCs w:val="0"/>
          <w:sz w:val="22"/>
          <w:szCs w:val="22"/>
        </w:rPr>
        <w:t>Create a small library of WSP examples and associate each image with known metrics</w:t>
      </w:r>
    </w:p>
    <w:p w:rsidR="59E04055" w:rsidP="543C6E85" w:rsidRDefault="59E04055" w14:paraId="51516304" w14:textId="4CF87974">
      <w:pPr>
        <w:pStyle w:val="ListParagraph"/>
        <w:numPr>
          <w:ilvl w:val="0"/>
          <w:numId w:val="16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59E04055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Ex: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728"/>
        <w:gridCol w:w="1728"/>
        <w:gridCol w:w="2053"/>
        <w:gridCol w:w="1403"/>
        <w:gridCol w:w="1728"/>
      </w:tblGrid>
      <w:tr w:rsidR="543C6E85" w:rsidTr="543C6E85" w14:paraId="28E3A6C5">
        <w:trPr>
          <w:trHeight w:val="300"/>
        </w:trPr>
        <w:tc>
          <w:tcPr>
            <w:tcW w:w="1728" w:type="dxa"/>
            <w:tcMar/>
          </w:tcPr>
          <w:p w:rsidR="59E04055" w:rsidP="543C6E85" w:rsidRDefault="59E04055" w14:paraId="18AC35E1" w14:textId="73EFC55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Example</w:t>
            </w:r>
          </w:p>
        </w:tc>
        <w:tc>
          <w:tcPr>
            <w:tcW w:w="1728" w:type="dxa"/>
            <w:tcMar/>
          </w:tcPr>
          <w:p w:rsidR="59E04055" w:rsidP="543C6E85" w:rsidRDefault="59E04055" w14:paraId="7D5D29D9" w14:textId="6A96B97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Coverage</w:t>
            </w:r>
          </w:p>
        </w:tc>
        <w:tc>
          <w:tcPr>
            <w:tcW w:w="2053" w:type="dxa"/>
            <w:tcMar/>
          </w:tcPr>
          <w:p w:rsidR="59E04055" w:rsidP="543C6E85" w:rsidRDefault="59E04055" w14:paraId="0A3D805C" w14:textId="20FB5B98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Droplet Density</w:t>
            </w:r>
          </w:p>
        </w:tc>
        <w:tc>
          <w:tcPr>
            <w:tcW w:w="1403" w:type="dxa"/>
            <w:tcMar/>
          </w:tcPr>
          <w:p w:rsidR="59E04055" w:rsidP="543C6E85" w:rsidRDefault="59E04055" w14:paraId="06CCCEF7" w14:textId="75836160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Size class</w:t>
            </w:r>
          </w:p>
        </w:tc>
        <w:tc>
          <w:tcPr>
            <w:tcW w:w="1728" w:type="dxa"/>
            <w:tcMar/>
          </w:tcPr>
          <w:p w:rsidR="59E04055" w:rsidP="543C6E85" w:rsidRDefault="59E04055" w14:paraId="2A3C3AA8" w14:textId="3A7B7AA8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Uniformity</w:t>
            </w:r>
          </w:p>
        </w:tc>
      </w:tr>
      <w:tr w:rsidR="543C6E85" w:rsidTr="543C6E85" w14:paraId="2A958EF1">
        <w:trPr>
          <w:trHeight w:val="300"/>
        </w:trPr>
        <w:tc>
          <w:tcPr>
            <w:tcW w:w="1728" w:type="dxa"/>
            <w:tcMar/>
          </w:tcPr>
          <w:p w:rsidR="59E04055" w:rsidP="543C6E85" w:rsidRDefault="59E04055" w14:paraId="16BFCD44" w14:textId="7E913E73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1728" w:type="dxa"/>
            <w:tcMar/>
          </w:tcPr>
          <w:p w:rsidR="59E04055" w:rsidP="543C6E85" w:rsidRDefault="59E04055" w14:paraId="189274D4" w14:textId="5A2524F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25%</w:t>
            </w:r>
          </w:p>
        </w:tc>
        <w:tc>
          <w:tcPr>
            <w:tcW w:w="2053" w:type="dxa"/>
            <w:tcMar/>
          </w:tcPr>
          <w:p w:rsidR="59E04055" w:rsidP="543C6E85" w:rsidRDefault="59E04055" w14:paraId="23C60022" w14:textId="7640396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20 drops/</w:t>
            </w: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sqcm</w:t>
            </w:r>
          </w:p>
        </w:tc>
        <w:tc>
          <w:tcPr>
            <w:tcW w:w="1403" w:type="dxa"/>
            <w:tcMar/>
          </w:tcPr>
          <w:p w:rsidR="59E04055" w:rsidP="543C6E85" w:rsidRDefault="59E04055" w14:paraId="109CF10D" w14:textId="04D87724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coarse</w:t>
            </w:r>
          </w:p>
        </w:tc>
        <w:tc>
          <w:tcPr>
            <w:tcW w:w="1728" w:type="dxa"/>
            <w:tcMar/>
          </w:tcPr>
          <w:p w:rsidR="59E04055" w:rsidP="543C6E85" w:rsidRDefault="59E04055" w14:paraId="399E3806" w14:textId="1C7C2429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poor</w:t>
            </w:r>
          </w:p>
        </w:tc>
      </w:tr>
      <w:tr w:rsidR="543C6E85" w:rsidTr="543C6E85" w14:paraId="1E60360D">
        <w:trPr>
          <w:trHeight w:val="300"/>
        </w:trPr>
        <w:tc>
          <w:tcPr>
            <w:tcW w:w="1728" w:type="dxa"/>
            <w:tcMar/>
          </w:tcPr>
          <w:p w:rsidR="59E04055" w:rsidP="543C6E85" w:rsidRDefault="59E04055" w14:paraId="2F2749E5" w14:textId="49172584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1728" w:type="dxa"/>
            <w:tcMar/>
          </w:tcPr>
          <w:p w:rsidR="59E04055" w:rsidP="543C6E85" w:rsidRDefault="59E04055" w14:paraId="74AAD4C2" w14:textId="7D432024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45%</w:t>
            </w:r>
          </w:p>
        </w:tc>
        <w:tc>
          <w:tcPr>
            <w:tcW w:w="2053" w:type="dxa"/>
            <w:tcMar/>
          </w:tcPr>
          <w:p w:rsidR="59E04055" w:rsidP="543C6E85" w:rsidRDefault="59E04055" w14:paraId="3250E5FA" w14:textId="1606098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45 drops/</w:t>
            </w: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sqcm</w:t>
            </w:r>
          </w:p>
        </w:tc>
        <w:tc>
          <w:tcPr>
            <w:tcW w:w="1403" w:type="dxa"/>
            <w:tcMar/>
          </w:tcPr>
          <w:p w:rsidR="59E04055" w:rsidP="543C6E85" w:rsidRDefault="59E04055" w14:paraId="5CE3E324" w14:textId="14F19AAE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1728" w:type="dxa"/>
            <w:tcMar/>
          </w:tcPr>
          <w:p w:rsidR="59E04055" w:rsidP="543C6E85" w:rsidRDefault="59E04055" w14:paraId="2FA21075" w14:textId="3586F9CA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moderate</w:t>
            </w:r>
          </w:p>
        </w:tc>
      </w:tr>
      <w:tr w:rsidR="543C6E85" w:rsidTr="543C6E85" w14:paraId="3F149EA3">
        <w:trPr>
          <w:trHeight w:val="300"/>
        </w:trPr>
        <w:tc>
          <w:tcPr>
            <w:tcW w:w="1728" w:type="dxa"/>
            <w:tcMar/>
          </w:tcPr>
          <w:p w:rsidR="59E04055" w:rsidP="543C6E85" w:rsidRDefault="59E04055" w14:paraId="60E48146" w14:textId="54E910FF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728" w:type="dxa"/>
            <w:tcMar/>
          </w:tcPr>
          <w:p w:rsidR="59E04055" w:rsidP="543C6E85" w:rsidRDefault="59E04055" w14:paraId="76B4D91E" w14:textId="49B85670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70%</w:t>
            </w:r>
          </w:p>
        </w:tc>
        <w:tc>
          <w:tcPr>
            <w:tcW w:w="2053" w:type="dxa"/>
            <w:tcMar/>
          </w:tcPr>
          <w:p w:rsidR="59E04055" w:rsidP="543C6E85" w:rsidRDefault="59E04055" w14:paraId="7820578A" w14:textId="2192EFE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80 drops/</w:t>
            </w: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sqcm</w:t>
            </w:r>
          </w:p>
        </w:tc>
        <w:tc>
          <w:tcPr>
            <w:tcW w:w="1403" w:type="dxa"/>
            <w:tcMar/>
          </w:tcPr>
          <w:p w:rsidR="59E04055" w:rsidP="543C6E85" w:rsidRDefault="59E04055" w14:paraId="746B1983" w14:textId="238244EB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medium</w:t>
            </w:r>
          </w:p>
        </w:tc>
        <w:tc>
          <w:tcPr>
            <w:tcW w:w="1728" w:type="dxa"/>
            <w:tcMar/>
          </w:tcPr>
          <w:p w:rsidR="59E04055" w:rsidP="543C6E85" w:rsidRDefault="59E04055" w14:paraId="2D947000" w14:textId="3CC26AAC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good</w:t>
            </w:r>
          </w:p>
        </w:tc>
      </w:tr>
      <w:tr w:rsidR="543C6E85" w:rsidTr="543C6E85" w14:paraId="04817632">
        <w:trPr>
          <w:trHeight w:val="300"/>
        </w:trPr>
        <w:tc>
          <w:tcPr>
            <w:tcW w:w="1728" w:type="dxa"/>
            <w:tcMar/>
          </w:tcPr>
          <w:p w:rsidR="59E04055" w:rsidP="543C6E85" w:rsidRDefault="59E04055" w14:paraId="58C2AC30" w14:textId="0DFB3F67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1728" w:type="dxa"/>
            <w:tcMar/>
          </w:tcPr>
          <w:p w:rsidR="59E04055" w:rsidP="543C6E85" w:rsidRDefault="59E04055" w14:paraId="11E18F08" w14:textId="752BE66E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85%</w:t>
            </w:r>
          </w:p>
        </w:tc>
        <w:tc>
          <w:tcPr>
            <w:tcW w:w="2053" w:type="dxa"/>
            <w:tcMar/>
          </w:tcPr>
          <w:p w:rsidR="59E04055" w:rsidP="543C6E85" w:rsidRDefault="59E04055" w14:paraId="13C448DC" w14:textId="0AFA622C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120 drops/</w:t>
            </w: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sqcm</w:t>
            </w:r>
          </w:p>
        </w:tc>
        <w:tc>
          <w:tcPr>
            <w:tcW w:w="1403" w:type="dxa"/>
            <w:tcMar/>
          </w:tcPr>
          <w:p w:rsidR="59E04055" w:rsidP="543C6E85" w:rsidRDefault="59E04055" w14:paraId="17E82B8A" w14:textId="6B523EF6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fine</w:t>
            </w:r>
          </w:p>
        </w:tc>
        <w:tc>
          <w:tcPr>
            <w:tcW w:w="1728" w:type="dxa"/>
            <w:tcMar/>
          </w:tcPr>
          <w:p w:rsidR="59E04055" w:rsidP="543C6E85" w:rsidRDefault="59E04055" w14:paraId="08A12FDF" w14:textId="5374CCC8">
            <w:pPr>
              <w:pStyle w:val="Normal"/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</w:pPr>
            <w:r w:rsidRPr="543C6E85" w:rsidR="59E04055">
              <w:rPr>
                <w:rFonts w:ascii="Cambria" w:hAnsi="Cambria" w:eastAsia="Cambria" w:cs="Cambria"/>
                <w:b w:val="0"/>
                <w:bCs w:val="0"/>
                <w:sz w:val="22"/>
                <w:szCs w:val="22"/>
              </w:rPr>
              <w:t>good</w:t>
            </w:r>
          </w:p>
        </w:tc>
      </w:tr>
    </w:tbl>
    <w:p w:rsidR="543C6E85" w:rsidP="543C6E85" w:rsidRDefault="543C6E85" w14:paraId="7395BBFC" w14:textId="191BF8AB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22247E91" w14:textId="29D9B066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5C5502E4" w14:textId="45FD8FA6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1050C5EF" w14:textId="76F567B1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7E8C1121" w14:textId="4202119E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4EC14955" w14:textId="2625A688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41D2F9A4" w14:textId="6D8E482F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2FAE5738" w14:textId="357D2724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229287BB" w14:textId="46A72895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0E0F6C59" w14:textId="4B3D5DFC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28CBAFC6" w14:textId="1AF64C6B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346430B9" w14:textId="678A4B7A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35CB8587" w14:textId="058AC601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317BF2EE" w14:textId="02B07FFF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60CA99DA" w14:textId="38447AD9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543C6E85" w:rsidP="543C6E85" w:rsidRDefault="543C6E85" w14:paraId="50565258" w14:textId="384D7A26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</w:p>
    <w:p w:rsidR="15F5AF7C" w:rsidP="543C6E85" w:rsidRDefault="15F5AF7C" w14:paraId="07760D44" w14:textId="646F04BD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5F5AF7C">
        <w:rPr>
          <w:rFonts w:ascii="Cambria" w:hAnsi="Cambria" w:eastAsia="Cambria" w:cs="Cambria"/>
          <w:b w:val="0"/>
          <w:bCs w:val="0"/>
          <w:sz w:val="22"/>
          <w:szCs w:val="22"/>
        </w:rPr>
        <w:t>PARAMETERS</w:t>
      </w:r>
    </w:p>
    <w:p w:rsidR="15F5AF7C" w:rsidP="543C6E85" w:rsidRDefault="15F5AF7C" w14:paraId="335243A4" w14:textId="5C6AEF0D">
      <w:pPr>
        <w:pStyle w:val="Normal"/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5F5AF7C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Wind Speed: </w:t>
      </w:r>
    </w:p>
    <w:p w:rsidR="15F5AF7C" w:rsidP="543C6E85" w:rsidRDefault="15F5AF7C" w14:paraId="6A724D13" w14:textId="349F7AB3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15F5AF7C">
        <w:rPr>
          <w:rFonts w:ascii="Cambria" w:hAnsi="Cambria" w:eastAsia="Cambria" w:cs="Cambria"/>
          <w:b w:val="0"/>
          <w:bCs w:val="0"/>
          <w:sz w:val="22"/>
          <w:szCs w:val="22"/>
        </w:rPr>
        <w:t>Should be the ambient horizontal air velocity at or near spray-release height during application.</w:t>
      </w:r>
    </w:p>
    <w:p w:rsidR="7A5D62D5" w:rsidP="543C6E85" w:rsidRDefault="7A5D62D5" w14:paraId="1695597E" w14:textId="3193C294">
      <w:pPr>
        <w:pStyle w:val="ListParagraph"/>
        <w:numPr>
          <w:ilvl w:val="1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hyperlink r:id="R7a695d80ac114452">
        <w:r w:rsidRPr="543C6E85" w:rsidR="7A5D62D5">
          <w:rPr>
            <w:rStyle w:val="Hyperlink"/>
            <w:b w:val="0"/>
            <w:bCs w:val="0"/>
          </w:rPr>
          <w:t>https://www.epa.gov/pesticides/mitigation-menu-measure-descriptions</w:t>
        </w:r>
      </w:hyperlink>
    </w:p>
    <w:p w:rsidR="7A5D62D5" w:rsidP="543C6E85" w:rsidRDefault="7A5D62D5" w14:paraId="4260356F" w14:textId="42FA3689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Category: Environmental</w:t>
      </w:r>
    </w:p>
    <w:p w:rsidR="7A5D62D5" w:rsidP="543C6E85" w:rsidRDefault="7A5D62D5" w14:paraId="6BC42D36" w14:textId="62029066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Unit: meters / second</w:t>
      </w:r>
    </w:p>
    <w:p w:rsidR="7A5D62D5" w:rsidP="543C6E85" w:rsidRDefault="7A5D62D5" w14:paraId="511E6A40" w14:textId="572FE89E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Role: 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Continuous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environmental input used to predict droplet displacement, off-target deposition, target deposition, and coverage behavior. </w:t>
      </w:r>
    </w:p>
    <w:p w:rsidR="7A5D62D5" w:rsidP="543C6E85" w:rsidRDefault="7A5D62D5" w14:paraId="513E7AED" w14:textId="12036DC9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Controllable: No</w:t>
      </w:r>
    </w:p>
    <w:p w:rsidR="7A5D62D5" w:rsidP="543C6E85" w:rsidRDefault="7A5D62D5" w14:paraId="4968BCA7" w14:textId="76B6EB88">
      <w:pPr>
        <w:pStyle w:val="ListParagraph"/>
        <w:numPr>
          <w:ilvl w:val="1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However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can respond by changing 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controllable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parameters (spray pressure, vehicle speed, boom height, apply/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>don’t</w:t>
      </w:r>
      <w:r w:rsidRPr="543C6E85" w:rsidR="7A5D62D5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 apply)</w:t>
      </w:r>
    </w:p>
    <w:p w:rsidR="0FC4C056" w:rsidP="543C6E85" w:rsidRDefault="0FC4C056" w14:paraId="6FFC1F7C" w14:textId="03C0C3CC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0FC4C056">
        <w:rPr>
          <w:rFonts w:ascii="Cambria" w:hAnsi="Cambria" w:eastAsia="Cambria" w:cs="Cambria"/>
          <w:b w:val="0"/>
          <w:bCs w:val="0"/>
          <w:sz w:val="22"/>
          <w:szCs w:val="22"/>
        </w:rPr>
        <w:t>Measured</w:t>
      </w:r>
    </w:p>
    <w:p w:rsidR="0FC4C056" w:rsidP="543C6E85" w:rsidRDefault="0FC4C056" w14:paraId="547CECCC" w14:textId="76E3CD05">
      <w:pPr>
        <w:pStyle w:val="ListParagraph"/>
        <w:numPr>
          <w:ilvl w:val="1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0FC4C056">
        <w:rPr>
          <w:rFonts w:ascii="Cambria" w:hAnsi="Cambria" w:eastAsia="Cambria" w:cs="Cambria"/>
          <w:b w:val="0"/>
          <w:bCs w:val="0"/>
          <w:sz w:val="22"/>
          <w:szCs w:val="22"/>
        </w:rPr>
        <w:t>How should we measure</w:t>
      </w:r>
    </w:p>
    <w:p w:rsidR="6855F84E" w:rsidP="543C6E85" w:rsidRDefault="6855F84E" w14:paraId="158C9D60" w14:textId="78775D9C">
      <w:pPr>
        <w:pStyle w:val="ListParagraph"/>
        <w:numPr>
          <w:ilvl w:val="0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855F84E">
        <w:rPr>
          <w:rFonts w:ascii="Cambria" w:hAnsi="Cambria" w:eastAsia="Cambria" w:cs="Cambria"/>
          <w:b w:val="0"/>
          <w:bCs w:val="0"/>
          <w:sz w:val="22"/>
          <w:szCs w:val="22"/>
        </w:rPr>
        <w:t>Range</w:t>
      </w:r>
    </w:p>
    <w:p w:rsidR="6855F84E" w:rsidP="543C6E85" w:rsidRDefault="6855F84E" w14:paraId="2ABEE855" w14:textId="7F817975">
      <w:pPr>
        <w:pStyle w:val="ListParagraph"/>
        <w:numPr>
          <w:ilvl w:val="1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855F84E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0-7 m/s or 0-15 mph </w:t>
      </w:r>
    </w:p>
    <w:p w:rsidR="6855F84E" w:rsidP="543C6E85" w:rsidRDefault="6855F84E" w14:paraId="57495C91" w14:textId="34A76C0D">
      <w:pPr>
        <w:pStyle w:val="ListParagraph"/>
        <w:numPr>
          <w:ilvl w:val="1"/>
          <w:numId w:val="17"/>
        </w:numPr>
        <w:jc w:val="left"/>
        <w:rPr>
          <w:rFonts w:ascii="Cambria" w:hAnsi="Cambria" w:eastAsia="Cambria" w:cs="Cambria"/>
          <w:b w:val="0"/>
          <w:bCs w:val="0"/>
          <w:sz w:val="22"/>
          <w:szCs w:val="22"/>
        </w:rPr>
      </w:pPr>
      <w:r w:rsidRPr="543C6E85" w:rsidR="6855F84E">
        <w:rPr>
          <w:rFonts w:ascii="Cambria" w:hAnsi="Cambria" w:eastAsia="Cambria" w:cs="Cambria"/>
          <w:b w:val="0"/>
          <w:bCs w:val="0"/>
          <w:sz w:val="22"/>
          <w:szCs w:val="22"/>
        </w:rPr>
        <w:t xml:space="preserve">Define greater than 15 mph as prohibiting application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666d41d873f4847"/>
      <w:footerReference w:type="default" r:id="Rf8ae440e6f394b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17C555" w:rsidTr="7317C555" w14:paraId="120A701D">
      <w:trPr>
        <w:trHeight w:val="300"/>
      </w:trPr>
      <w:tc>
        <w:tcPr>
          <w:tcW w:w="3120" w:type="dxa"/>
          <w:tcMar/>
        </w:tcPr>
        <w:p w:rsidR="7317C555" w:rsidP="7317C555" w:rsidRDefault="7317C555" w14:paraId="5C09DC39" w14:textId="3B80002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17C555" w:rsidP="7317C555" w:rsidRDefault="7317C555" w14:paraId="62B2FEDC" w14:textId="3645C1A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17C555" w:rsidP="7317C555" w:rsidRDefault="7317C555" w14:paraId="0BE9B956" w14:textId="26700A4D">
          <w:pPr>
            <w:pStyle w:val="Header"/>
            <w:bidi w:val="0"/>
            <w:ind w:right="-115"/>
            <w:jc w:val="right"/>
          </w:pPr>
        </w:p>
      </w:tc>
    </w:tr>
  </w:tbl>
  <w:p w:rsidR="7317C555" w:rsidP="7317C555" w:rsidRDefault="7317C555" w14:paraId="102B2468" w14:textId="02C8A01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17C555" w:rsidTr="7317C555" w14:paraId="57530F67">
      <w:trPr>
        <w:trHeight w:val="300"/>
      </w:trPr>
      <w:tc>
        <w:tcPr>
          <w:tcW w:w="3120" w:type="dxa"/>
          <w:tcMar/>
        </w:tcPr>
        <w:p w:rsidR="7317C555" w:rsidP="7317C555" w:rsidRDefault="7317C555" w14:paraId="248875EA" w14:textId="019882C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17C555" w:rsidP="7317C555" w:rsidRDefault="7317C555" w14:paraId="44B68499" w14:textId="3292037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17C555" w:rsidP="7317C555" w:rsidRDefault="7317C555" w14:paraId="53B17899" w14:textId="5049ABF1">
          <w:pPr>
            <w:pStyle w:val="Header"/>
            <w:bidi w:val="0"/>
            <w:ind w:right="-115"/>
            <w:jc w:val="right"/>
          </w:pPr>
        </w:p>
      </w:tc>
    </w:tr>
  </w:tbl>
  <w:p w:rsidR="7317C555" w:rsidP="7317C555" w:rsidRDefault="7317C555" w14:paraId="005475D2" w14:textId="403FC62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ac47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ca7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afe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23a1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5d2b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6d46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bb692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3f9d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7eb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2ed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c3b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74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86f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784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9e5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494e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9C3B9"/>
    <w:rsid w:val="00C7D71C"/>
    <w:rsid w:val="01D8F866"/>
    <w:rsid w:val="01EFF2D5"/>
    <w:rsid w:val="024E139B"/>
    <w:rsid w:val="02B84376"/>
    <w:rsid w:val="02EFAD12"/>
    <w:rsid w:val="02EFB207"/>
    <w:rsid w:val="02F6F294"/>
    <w:rsid w:val="033ABEF1"/>
    <w:rsid w:val="0342B252"/>
    <w:rsid w:val="03557323"/>
    <w:rsid w:val="04AF810F"/>
    <w:rsid w:val="050C06B4"/>
    <w:rsid w:val="05956699"/>
    <w:rsid w:val="05D116D0"/>
    <w:rsid w:val="069947E9"/>
    <w:rsid w:val="07EACB84"/>
    <w:rsid w:val="08428FBF"/>
    <w:rsid w:val="094391FC"/>
    <w:rsid w:val="099B9545"/>
    <w:rsid w:val="09C17542"/>
    <w:rsid w:val="09CB6269"/>
    <w:rsid w:val="0A13975B"/>
    <w:rsid w:val="0AB53E4E"/>
    <w:rsid w:val="0C889B57"/>
    <w:rsid w:val="0DBE8723"/>
    <w:rsid w:val="0DC9D3E6"/>
    <w:rsid w:val="0E39EDF2"/>
    <w:rsid w:val="0E5E6AFE"/>
    <w:rsid w:val="0EE9517D"/>
    <w:rsid w:val="0FC4C056"/>
    <w:rsid w:val="10014DBF"/>
    <w:rsid w:val="10B1AB3A"/>
    <w:rsid w:val="117F02DF"/>
    <w:rsid w:val="11A26CD6"/>
    <w:rsid w:val="1452DFFE"/>
    <w:rsid w:val="14CACBB6"/>
    <w:rsid w:val="15A55895"/>
    <w:rsid w:val="15F5AF7C"/>
    <w:rsid w:val="17A24A72"/>
    <w:rsid w:val="1B0E4451"/>
    <w:rsid w:val="1B4719E3"/>
    <w:rsid w:val="1C97CD93"/>
    <w:rsid w:val="1CCE4351"/>
    <w:rsid w:val="1CE9C80A"/>
    <w:rsid w:val="1FAE17B1"/>
    <w:rsid w:val="20B7AC51"/>
    <w:rsid w:val="216E1B72"/>
    <w:rsid w:val="2187CEB4"/>
    <w:rsid w:val="224D2866"/>
    <w:rsid w:val="234C72EC"/>
    <w:rsid w:val="248FFC67"/>
    <w:rsid w:val="249053C2"/>
    <w:rsid w:val="25926EAF"/>
    <w:rsid w:val="264EDEA1"/>
    <w:rsid w:val="26BD3A00"/>
    <w:rsid w:val="27427CE6"/>
    <w:rsid w:val="2764FB38"/>
    <w:rsid w:val="28A19C93"/>
    <w:rsid w:val="296B9D72"/>
    <w:rsid w:val="2987168F"/>
    <w:rsid w:val="2A214D2D"/>
    <w:rsid w:val="2A2E1BAF"/>
    <w:rsid w:val="2AF2B064"/>
    <w:rsid w:val="2BC1B2F5"/>
    <w:rsid w:val="2BD24C68"/>
    <w:rsid w:val="2C7C4974"/>
    <w:rsid w:val="2CD8E804"/>
    <w:rsid w:val="2D5179A8"/>
    <w:rsid w:val="2D65060B"/>
    <w:rsid w:val="2D944897"/>
    <w:rsid w:val="2DB9FE21"/>
    <w:rsid w:val="2DCBE7E0"/>
    <w:rsid w:val="2E07B809"/>
    <w:rsid w:val="2E49CA3A"/>
    <w:rsid w:val="2ED52E86"/>
    <w:rsid w:val="2F7826A4"/>
    <w:rsid w:val="2FD7F141"/>
    <w:rsid w:val="303574BE"/>
    <w:rsid w:val="30EBA2D9"/>
    <w:rsid w:val="316EA06F"/>
    <w:rsid w:val="3228AC38"/>
    <w:rsid w:val="32F92960"/>
    <w:rsid w:val="33338EFC"/>
    <w:rsid w:val="33999041"/>
    <w:rsid w:val="3451FC14"/>
    <w:rsid w:val="34ACA322"/>
    <w:rsid w:val="34B5A18F"/>
    <w:rsid w:val="35746E9A"/>
    <w:rsid w:val="35840EA0"/>
    <w:rsid w:val="35E3E42C"/>
    <w:rsid w:val="3627FE44"/>
    <w:rsid w:val="368D8D99"/>
    <w:rsid w:val="376728A7"/>
    <w:rsid w:val="3775B3EB"/>
    <w:rsid w:val="37B1DBEA"/>
    <w:rsid w:val="3835BADD"/>
    <w:rsid w:val="38AD6337"/>
    <w:rsid w:val="38D737B1"/>
    <w:rsid w:val="3964D6EA"/>
    <w:rsid w:val="39B10DD5"/>
    <w:rsid w:val="3ABEEDE1"/>
    <w:rsid w:val="3B1CDD4B"/>
    <w:rsid w:val="3B2DCC8E"/>
    <w:rsid w:val="3B3836CF"/>
    <w:rsid w:val="3B7A5FA6"/>
    <w:rsid w:val="3C1F058A"/>
    <w:rsid w:val="3CA5CEB1"/>
    <w:rsid w:val="3E0BFADF"/>
    <w:rsid w:val="3E214EBB"/>
    <w:rsid w:val="3EBCD18A"/>
    <w:rsid w:val="3ED70673"/>
    <w:rsid w:val="3F32174D"/>
    <w:rsid w:val="40908D60"/>
    <w:rsid w:val="41019731"/>
    <w:rsid w:val="4104E666"/>
    <w:rsid w:val="42733CF4"/>
    <w:rsid w:val="437E71EC"/>
    <w:rsid w:val="43FA28C4"/>
    <w:rsid w:val="44BCE7ED"/>
    <w:rsid w:val="454CF327"/>
    <w:rsid w:val="458197B6"/>
    <w:rsid w:val="45FD5DCE"/>
    <w:rsid w:val="4698A467"/>
    <w:rsid w:val="46B90C1F"/>
    <w:rsid w:val="47879EFF"/>
    <w:rsid w:val="47A62A21"/>
    <w:rsid w:val="48151B7C"/>
    <w:rsid w:val="481AA128"/>
    <w:rsid w:val="495A0B30"/>
    <w:rsid w:val="49B6697B"/>
    <w:rsid w:val="49C4931D"/>
    <w:rsid w:val="49FB6540"/>
    <w:rsid w:val="4A18435C"/>
    <w:rsid w:val="4AC43A75"/>
    <w:rsid w:val="4B2714CE"/>
    <w:rsid w:val="4BA1DB94"/>
    <w:rsid w:val="4BD55682"/>
    <w:rsid w:val="4C993073"/>
    <w:rsid w:val="4CA51E7E"/>
    <w:rsid w:val="4CE37B8C"/>
    <w:rsid w:val="4D79596A"/>
    <w:rsid w:val="4DC94E3B"/>
    <w:rsid w:val="4EAACAC8"/>
    <w:rsid w:val="4F885BDB"/>
    <w:rsid w:val="4FD239F3"/>
    <w:rsid w:val="50076297"/>
    <w:rsid w:val="501792E9"/>
    <w:rsid w:val="50435089"/>
    <w:rsid w:val="5051AC12"/>
    <w:rsid w:val="51C45303"/>
    <w:rsid w:val="51DBF002"/>
    <w:rsid w:val="52665810"/>
    <w:rsid w:val="52E8CECE"/>
    <w:rsid w:val="535E1DBE"/>
    <w:rsid w:val="539BAFE5"/>
    <w:rsid w:val="543C6E85"/>
    <w:rsid w:val="545099FF"/>
    <w:rsid w:val="54B8D24D"/>
    <w:rsid w:val="54C8EB78"/>
    <w:rsid w:val="571CE084"/>
    <w:rsid w:val="57A8A017"/>
    <w:rsid w:val="586BA29E"/>
    <w:rsid w:val="58C0FF37"/>
    <w:rsid w:val="58CB3EEE"/>
    <w:rsid w:val="58DA7DEC"/>
    <w:rsid w:val="59653110"/>
    <w:rsid w:val="599365CF"/>
    <w:rsid w:val="59A41B49"/>
    <w:rsid w:val="59E04055"/>
    <w:rsid w:val="5A726E6F"/>
    <w:rsid w:val="5AD15F9D"/>
    <w:rsid w:val="5B9BCF68"/>
    <w:rsid w:val="5C11A0E1"/>
    <w:rsid w:val="5CDCFE54"/>
    <w:rsid w:val="5CFED98E"/>
    <w:rsid w:val="5D2EDFC4"/>
    <w:rsid w:val="5E72EB14"/>
    <w:rsid w:val="5EC9C9D0"/>
    <w:rsid w:val="5F37B7BF"/>
    <w:rsid w:val="5F86FB43"/>
    <w:rsid w:val="6006DCBA"/>
    <w:rsid w:val="602E51CB"/>
    <w:rsid w:val="607CF276"/>
    <w:rsid w:val="62081A47"/>
    <w:rsid w:val="625149E3"/>
    <w:rsid w:val="64301862"/>
    <w:rsid w:val="649886B9"/>
    <w:rsid w:val="64E09357"/>
    <w:rsid w:val="6595BE22"/>
    <w:rsid w:val="66003BF9"/>
    <w:rsid w:val="68187965"/>
    <w:rsid w:val="6855F84E"/>
    <w:rsid w:val="68D9C3B9"/>
    <w:rsid w:val="694612A6"/>
    <w:rsid w:val="69868142"/>
    <w:rsid w:val="698B49F9"/>
    <w:rsid w:val="6A368EFB"/>
    <w:rsid w:val="6ABF645B"/>
    <w:rsid w:val="6B5C8AD2"/>
    <w:rsid w:val="6C5510FB"/>
    <w:rsid w:val="6CFFBAD1"/>
    <w:rsid w:val="6DBD2727"/>
    <w:rsid w:val="6DDA3FD7"/>
    <w:rsid w:val="6DE09C7F"/>
    <w:rsid w:val="6DF96F8C"/>
    <w:rsid w:val="6E9E8938"/>
    <w:rsid w:val="6ED98264"/>
    <w:rsid w:val="6F3FAD16"/>
    <w:rsid w:val="6F5CF170"/>
    <w:rsid w:val="6F67D103"/>
    <w:rsid w:val="6FB0B5C0"/>
    <w:rsid w:val="6FD11D1F"/>
    <w:rsid w:val="706D61E6"/>
    <w:rsid w:val="70B8C58E"/>
    <w:rsid w:val="714323A2"/>
    <w:rsid w:val="71BD3788"/>
    <w:rsid w:val="71DDFC7A"/>
    <w:rsid w:val="72201D8B"/>
    <w:rsid w:val="72441957"/>
    <w:rsid w:val="7259AABF"/>
    <w:rsid w:val="7281E857"/>
    <w:rsid w:val="7317C555"/>
    <w:rsid w:val="73868983"/>
    <w:rsid w:val="7390934E"/>
    <w:rsid w:val="73A81C89"/>
    <w:rsid w:val="73DCE956"/>
    <w:rsid w:val="73E106D6"/>
    <w:rsid w:val="744A66B9"/>
    <w:rsid w:val="7464768D"/>
    <w:rsid w:val="756D9007"/>
    <w:rsid w:val="764C26E6"/>
    <w:rsid w:val="76B1AA20"/>
    <w:rsid w:val="773865A7"/>
    <w:rsid w:val="7743E310"/>
    <w:rsid w:val="77C777B7"/>
    <w:rsid w:val="78C07D0E"/>
    <w:rsid w:val="796F373F"/>
    <w:rsid w:val="79C0F70C"/>
    <w:rsid w:val="7A5D62D5"/>
    <w:rsid w:val="7ABEB6E1"/>
    <w:rsid w:val="7AC83B38"/>
    <w:rsid w:val="7ACC1D8C"/>
    <w:rsid w:val="7AF11043"/>
    <w:rsid w:val="7BC8129E"/>
    <w:rsid w:val="7BFE51D6"/>
    <w:rsid w:val="7C37348C"/>
    <w:rsid w:val="7D0A25D3"/>
    <w:rsid w:val="7D126D3A"/>
    <w:rsid w:val="7DCACDDC"/>
    <w:rsid w:val="7E6E97A7"/>
    <w:rsid w:val="7EF8A9DC"/>
    <w:rsid w:val="7FD55B2F"/>
    <w:rsid w:val="7FEB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58A0"/>
  <w15:chartTrackingRefBased/>
  <w15:docId w15:val="{87377E56-6BDB-4706-9969-5C4F590367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317C5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17C5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317C55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17C55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43C6E8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666d41d873f4847" /><Relationship Type="http://schemas.openxmlformats.org/officeDocument/2006/relationships/footer" Target="footer.xml" Id="Rf8ae440e6f394b19" /><Relationship Type="http://schemas.openxmlformats.org/officeDocument/2006/relationships/numbering" Target="numbering.xml" Id="R9d51ba5576384b7d" /><Relationship Type="http://schemas.openxmlformats.org/officeDocument/2006/relationships/hyperlink" Target="https://www.epa.gov/pesticides/mitigation-menu-measure-descriptions" TargetMode="External" Id="R7a695d80ac1144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2026-09-13T22:18:01.1850025Z</dcterms:created>
  <dcterms:modified xsi:type="dcterms:W3CDTF">2026-10-06T19:37:39.7391322Z</dcterms:modified>
  <dc:creator>Brewer, Emery</dc:creator>
  <lastModifiedBy>Brewer, Emery</lastModifiedBy>
</coreProperties>
</file>