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40" w:before="0" w:lineRule="auto"/>
        <w:rPr>
          <w:rFonts w:ascii="Roboto Medium" w:cs="Roboto Medium" w:eastAsia="Roboto Medium" w:hAnsi="Roboto Medium"/>
          <w:color w:val="1f1f1f"/>
          <w:sz w:val="32"/>
          <w:szCs w:val="32"/>
        </w:rPr>
      </w:pPr>
      <w:bookmarkStart w:colFirst="0" w:colLast="0" w:name="_2g5j3lawugls" w:id="0"/>
      <w:bookmarkEnd w:id="0"/>
      <w:r w:rsidDel="00000000" w:rsidR="00000000" w:rsidRPr="00000000">
        <w:rPr>
          <w:rFonts w:ascii="Roboto Medium" w:cs="Roboto Medium" w:eastAsia="Roboto Medium" w:hAnsi="Roboto Medium"/>
          <w:color w:val="1f1f1f"/>
          <w:sz w:val="32"/>
          <w:szCs w:val="32"/>
          <w:rtl w:val="0"/>
        </w:rPr>
        <w:t xml:space="preserve">Resumen</w:t>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El resumen ejecutivo cubre pseudoclases y pseudoelementos, su aplicación práctica, y cómo las transiciones y transformaciones mejoran la interfaz de usuario.</w:t>
        <w:br w:type="textWrapping"/>
        <w:br w:type="textWrapping"/>
      </w:r>
      <w:r w:rsidDel="00000000" w:rsidR="00000000" w:rsidRPr="00000000">
        <w:rPr>
          <w:rFonts w:ascii="Roboto" w:cs="Roboto" w:eastAsia="Roboto" w:hAnsi="Roboto"/>
          <w:b w:val="1"/>
          <w:bCs w:val="1"/>
          <w:color w:val="303030"/>
          <w:sz w:val="28"/>
          <w:szCs w:val="28"/>
          <w:rtl w:val="0"/>
        </w:rPr>
        <w:t xml:space="preserve">Pseudoclases y Pseudoelementos</w:t>
      </w:r>
      <w:r w:rsidDel="00000000" w:rsidR="00000000" w:rsidRPr="00000000">
        <w:rPr>
          <w:rFonts w:ascii="Roboto" w:cs="Roboto" w:eastAsia="Roboto" w:hAnsi="Roboto"/>
          <w:color w:val="303030"/>
          <w:sz w:val="28"/>
          <w:szCs w:val="28"/>
          <w:rtl w:val="0"/>
        </w:rPr>
        <w:br w:type="textWrapping"/>
        <w:t xml:space="preserve">Se definieron las pseudoclases como selectores que identifican elementos en un estado particular, mientras que los pseudoelementos son como agregar un elemento HTML sin modificar el marcado. El uso de estos, junto con selectores avanzados, tiene como objetivo reducir la necesidad de clases en el código HTML, haciendo el marcado más limpio. Se enfatizó la regla mnemotécnica “Love Hate” (Link, Visit, Hover, Active) para declarar los estilos de interacción en el orden correcto.</w:t>
        <w:br w:type="textWrapping"/>
        <w:br w:type="textWrapping"/>
      </w:r>
      <w:r w:rsidDel="00000000" w:rsidR="00000000" w:rsidRPr="00000000">
        <w:rPr>
          <w:rFonts w:ascii="Roboto" w:cs="Roboto" w:eastAsia="Roboto" w:hAnsi="Roboto"/>
          <w:b w:val="1"/>
          <w:bCs w:val="1"/>
          <w:color w:val="303030"/>
          <w:sz w:val="28"/>
          <w:szCs w:val="28"/>
          <w:rtl w:val="0"/>
        </w:rPr>
        <w:t xml:space="preserve">Transiciones, Transformaciones, Cursor</w:t>
      </w:r>
      <w:r w:rsidDel="00000000" w:rsidR="00000000" w:rsidRPr="00000000">
        <w:rPr>
          <w:rFonts w:ascii="Roboto" w:cs="Roboto" w:eastAsia="Roboto" w:hAnsi="Roboto"/>
          <w:color w:val="303030"/>
          <w:sz w:val="28"/>
          <w:szCs w:val="28"/>
          <w:rtl w:val="0"/>
        </w:rPr>
        <w:br w:type="textWrapping"/>
        <w:t xml:space="preserve">Se demostró el uso de </w:t>
      </w:r>
      <w:r w:rsidDel="00000000" w:rsidR="00000000" w:rsidRPr="00000000">
        <w:rPr>
          <w:rFonts w:ascii="Roboto Mono" w:cs="Roboto Mono" w:eastAsia="Roboto Mono" w:hAnsi="Roboto Mono"/>
          <w:color w:val="188038"/>
          <w:sz w:val="28"/>
          <w:szCs w:val="28"/>
          <w:rtl w:val="0"/>
        </w:rPr>
        <w:t xml:space="preserve">transition</w:t>
      </w:r>
      <w:r w:rsidDel="00000000" w:rsidR="00000000" w:rsidRPr="00000000">
        <w:rPr>
          <w:rFonts w:ascii="Roboto" w:cs="Roboto" w:eastAsia="Roboto" w:hAnsi="Roboto"/>
          <w:color w:val="303030"/>
          <w:sz w:val="28"/>
          <w:szCs w:val="28"/>
          <w:rtl w:val="0"/>
        </w:rPr>
        <w:t xml:space="preserve"> y </w:t>
      </w:r>
      <w:r w:rsidDel="00000000" w:rsidR="00000000" w:rsidRPr="00000000">
        <w:rPr>
          <w:rFonts w:ascii="Roboto Mono" w:cs="Roboto Mono" w:eastAsia="Roboto Mono" w:hAnsi="Roboto Mono"/>
          <w:color w:val="188038"/>
          <w:sz w:val="28"/>
          <w:szCs w:val="28"/>
          <w:rtl w:val="0"/>
        </w:rPr>
        <w:t xml:space="preserve">transform</w:t>
      </w:r>
      <w:r w:rsidDel="00000000" w:rsidR="00000000" w:rsidRPr="00000000">
        <w:rPr>
          <w:rFonts w:ascii="Roboto" w:cs="Roboto" w:eastAsia="Roboto" w:hAnsi="Roboto"/>
          <w:color w:val="303030"/>
          <w:sz w:val="28"/>
          <w:szCs w:val="28"/>
          <w:rtl w:val="0"/>
        </w:rPr>
        <w:t xml:space="preserve"> para crear efectos visuales suaves, como escalado de elementos y la aplicación de estilos de enfoque en formularios. Un punto clave fue la aplicación de la pseudo-clase </w:t>
      </w:r>
      <w:r w:rsidDel="00000000" w:rsidR="00000000" w:rsidRPr="00000000">
        <w:rPr>
          <w:rFonts w:ascii="Roboto Mono" w:cs="Roboto Mono" w:eastAsia="Roboto Mono" w:hAnsi="Roboto Mono"/>
          <w:color w:val="188038"/>
          <w:sz w:val="28"/>
          <w:szCs w:val="28"/>
          <w:rtl w:val="0"/>
        </w:rPr>
        <w:t xml:space="preserve">hover</w:t>
      </w:r>
      <w:r w:rsidDel="00000000" w:rsidR="00000000" w:rsidRPr="00000000">
        <w:rPr>
          <w:rFonts w:ascii="Roboto" w:cs="Roboto" w:eastAsia="Roboto" w:hAnsi="Roboto"/>
          <w:color w:val="303030"/>
          <w:sz w:val="28"/>
          <w:szCs w:val="28"/>
          <w:rtl w:val="0"/>
        </w:rPr>
        <w:t xml:space="preserve"> a elementos no enlazados y la propiedad </w:t>
      </w:r>
      <w:r w:rsidDel="00000000" w:rsidR="00000000" w:rsidRPr="00000000">
        <w:rPr>
          <w:rFonts w:ascii="Roboto Mono" w:cs="Roboto Mono" w:eastAsia="Roboto Mono" w:hAnsi="Roboto Mono"/>
          <w:color w:val="188038"/>
          <w:sz w:val="28"/>
          <w:szCs w:val="28"/>
          <w:rtl w:val="0"/>
        </w:rPr>
        <w:t xml:space="preserve">cursor: pointer</w:t>
      </w:r>
      <w:r w:rsidDel="00000000" w:rsidR="00000000" w:rsidRPr="00000000">
        <w:rPr>
          <w:rFonts w:ascii="Roboto" w:cs="Roboto" w:eastAsia="Roboto" w:hAnsi="Roboto"/>
          <w:color w:val="303030"/>
          <w:sz w:val="28"/>
          <w:szCs w:val="28"/>
          <w:rtl w:val="0"/>
        </w:rPr>
        <w:t xml:space="preserve"> para indicar que son cliqueables. La principal decisión fue usar </w:t>
      </w:r>
      <w:r w:rsidDel="00000000" w:rsidR="00000000" w:rsidRPr="00000000">
        <w:rPr>
          <w:rFonts w:ascii="Roboto Mono" w:cs="Roboto Mono" w:eastAsia="Roboto Mono" w:hAnsi="Roboto Mono"/>
          <w:color w:val="188038"/>
          <w:sz w:val="28"/>
          <w:szCs w:val="28"/>
          <w:rtl w:val="0"/>
        </w:rPr>
        <w:t xml:space="preserve">border: none</w:t>
      </w:r>
      <w:r w:rsidDel="00000000" w:rsidR="00000000" w:rsidRPr="00000000">
        <w:rPr>
          <w:rFonts w:ascii="Roboto" w:cs="Roboto" w:eastAsia="Roboto" w:hAnsi="Roboto"/>
          <w:color w:val="303030"/>
          <w:sz w:val="28"/>
          <w:szCs w:val="28"/>
          <w:rtl w:val="0"/>
        </w:rPr>
        <w:t xml:space="preserve"> antes de definir un </w:t>
      </w:r>
      <w:r w:rsidDel="00000000" w:rsidR="00000000" w:rsidRPr="00000000">
        <w:rPr>
          <w:rFonts w:ascii="Roboto Mono" w:cs="Roboto Mono" w:eastAsia="Roboto Mono" w:hAnsi="Roboto Mono"/>
          <w:color w:val="188038"/>
          <w:sz w:val="28"/>
          <w:szCs w:val="28"/>
          <w:rtl w:val="0"/>
        </w:rPr>
        <w:t xml:space="preserve">border-bottom</w:t>
      </w:r>
      <w:r w:rsidDel="00000000" w:rsidR="00000000" w:rsidRPr="00000000">
        <w:rPr>
          <w:rFonts w:ascii="Roboto" w:cs="Roboto" w:eastAsia="Roboto" w:hAnsi="Roboto"/>
          <w:color w:val="303030"/>
          <w:sz w:val="28"/>
          <w:szCs w:val="28"/>
          <w:rtl w:val="0"/>
        </w:rPr>
        <w:t xml:space="preserve"> para controlar el estilo de los campos de entrada de manera precisa.</w:t>
        <w:br w:type="textWrapping"/>
        <w:br w:type="textWrapping"/>
      </w:r>
      <w:r w:rsidDel="00000000" w:rsidR="00000000" w:rsidRPr="00000000">
        <w:rPr>
          <w:rFonts w:ascii="Roboto" w:cs="Roboto" w:eastAsia="Roboto" w:hAnsi="Roboto"/>
          <w:b w:val="1"/>
          <w:bCs w:val="1"/>
          <w:color w:val="303030"/>
          <w:sz w:val="28"/>
          <w:szCs w:val="28"/>
          <w:rtl w:val="0"/>
        </w:rPr>
        <w:t xml:space="preserve">Detalles de Transiciones y Animaciones</w:t>
      </w:r>
      <w:r w:rsidDel="00000000" w:rsidR="00000000" w:rsidRPr="00000000">
        <w:rPr>
          <w:rFonts w:ascii="Roboto" w:cs="Roboto" w:eastAsia="Roboto" w:hAnsi="Roboto"/>
          <w:color w:val="303030"/>
          <w:sz w:val="28"/>
          <w:szCs w:val="28"/>
          <w:rtl w:val="0"/>
        </w:rPr>
        <w:br w:type="textWrapping"/>
        <w:t xml:space="preserve">Se analizó en detalle la propiedad </w:t>
      </w:r>
      <w:r w:rsidDel="00000000" w:rsidR="00000000" w:rsidRPr="00000000">
        <w:rPr>
          <w:rFonts w:ascii="Roboto Mono" w:cs="Roboto Mono" w:eastAsia="Roboto Mono" w:hAnsi="Roboto Mono"/>
          <w:color w:val="188038"/>
          <w:sz w:val="28"/>
          <w:szCs w:val="28"/>
          <w:rtl w:val="0"/>
        </w:rPr>
        <w:t xml:space="preserve">transition</w:t>
      </w:r>
      <w:r w:rsidDel="00000000" w:rsidR="00000000" w:rsidRPr="00000000">
        <w:rPr>
          <w:rFonts w:ascii="Roboto" w:cs="Roboto" w:eastAsia="Roboto" w:hAnsi="Roboto"/>
          <w:color w:val="303030"/>
          <w:sz w:val="28"/>
          <w:szCs w:val="28"/>
          <w:rtl w:val="0"/>
        </w:rPr>
        <w:t xml:space="preserve"> y sus valores para duración, retardo y funciones de temporización (easing). Se explicó que las transiciones requieren interacción del usuario, mientras que las animaciones ocurren automáticamente. Los ejemplos prácticos incluyeron la creación de etiquetas promocionales (Hot Sale) y superposiciones de imágenes (overlays) utilizando pseudo-elementos </w:t>
      </w:r>
      <w:r w:rsidDel="00000000" w:rsidR="00000000" w:rsidRPr="00000000">
        <w:rPr>
          <w:rFonts w:ascii="Roboto Mono" w:cs="Roboto Mono" w:eastAsia="Roboto Mono" w:hAnsi="Roboto Mono"/>
          <w:color w:val="188038"/>
          <w:sz w:val="28"/>
          <w:szCs w:val="28"/>
          <w:rtl w:val="0"/>
        </w:rPr>
        <w:t xml:space="preserve">::before</w:t>
      </w:r>
      <w:r w:rsidDel="00000000" w:rsidR="00000000" w:rsidRPr="00000000">
        <w:rPr>
          <w:rFonts w:ascii="Roboto" w:cs="Roboto" w:eastAsia="Roboto" w:hAnsi="Roboto"/>
          <w:color w:val="303030"/>
          <w:sz w:val="28"/>
          <w:szCs w:val="28"/>
          <w:rtl w:val="0"/>
        </w:rPr>
        <w:t xml:space="preserve"> y </w:t>
      </w:r>
      <w:r w:rsidDel="00000000" w:rsidR="00000000" w:rsidRPr="00000000">
        <w:rPr>
          <w:rFonts w:ascii="Roboto Mono" w:cs="Roboto Mono" w:eastAsia="Roboto Mono" w:hAnsi="Roboto Mono"/>
          <w:color w:val="188038"/>
          <w:sz w:val="28"/>
          <w:szCs w:val="28"/>
          <w:rtl w:val="0"/>
        </w:rPr>
        <w:t xml:space="preserve">::after</w:t>
      </w:r>
      <w:r w:rsidDel="00000000" w:rsidR="00000000" w:rsidRPr="00000000">
        <w:rPr>
          <w:rFonts w:ascii="Roboto" w:cs="Roboto" w:eastAsia="Roboto" w:hAnsi="Roboto"/>
          <w:color w:val="303030"/>
          <w:sz w:val="28"/>
          <w:szCs w:val="28"/>
          <w:rtl w:val="0"/>
        </w:rPr>
        <w:t xml:space="preserve">.</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pStyle w:val="Heading3"/>
        <w:spacing w:after="40" w:before="0" w:lineRule="auto"/>
        <w:rPr>
          <w:rFonts w:ascii="Roboto Medium" w:cs="Roboto Medium" w:eastAsia="Roboto Medium" w:hAnsi="Roboto Medium"/>
          <w:color w:val="1f1f1f"/>
          <w:sz w:val="32"/>
          <w:szCs w:val="32"/>
        </w:rPr>
      </w:pPr>
      <w:bookmarkStart w:colFirst="0" w:colLast="0" w:name="_n7u3fshk4d26" w:id="1"/>
      <w:bookmarkEnd w:id="1"/>
      <w:r w:rsidDel="00000000" w:rsidR="00000000" w:rsidRPr="00000000">
        <w:rPr>
          <w:rFonts w:ascii="Roboto Medium" w:cs="Roboto Medium" w:eastAsia="Roboto Medium" w:hAnsi="Roboto Medium"/>
          <w:color w:val="1f1f1f"/>
          <w:sz w:val="32"/>
          <w:szCs w:val="32"/>
          <w:rtl w:val="0"/>
        </w:rPr>
        <w:t xml:space="preserve">Detalles</w:t>
      </w:r>
    </w:p>
    <w:p w:rsidR="00000000" w:rsidDel="00000000" w:rsidP="00000000" w:rsidRDefault="00000000" w:rsidRPr="00000000" w14:paraId="00000005">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Clases y Pseudoelementos de CSS</w:t>
      </w:r>
      <w:r w:rsidDel="00000000" w:rsidR="00000000" w:rsidRPr="00000000">
        <w:rPr>
          <w:rFonts w:ascii="Roboto" w:cs="Roboto" w:eastAsia="Roboto" w:hAnsi="Roboto"/>
          <w:color w:val="303030"/>
          <w:sz w:val="24"/>
          <w:szCs w:val="24"/>
          <w:rtl w:val="0"/>
        </w:rPr>
        <w:t xml:space="preserve">: La reunión comenzó abordando las pseudoclases y pseudoelementos de CSS, destacando que su uso ayuda a mejorar la experiencia de CSS y permite realizar acciones interesantes en las páginas web. Aunque conceptualmente pueden generar confusión, su aplicación práctica muestra similitudes, y ambos sirven para propósitos específicos dentro de CSS.</w:t>
      </w:r>
    </w:p>
    <w:p w:rsidR="00000000" w:rsidDel="00000000" w:rsidP="00000000" w:rsidRDefault="00000000" w:rsidRPr="00000000" w14:paraId="00000006">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Definición y Uso de Pseudoclases</w:t>
      </w:r>
      <w:r w:rsidDel="00000000" w:rsidR="00000000" w:rsidRPr="00000000">
        <w:rPr>
          <w:rFonts w:ascii="Roboto" w:cs="Roboto" w:eastAsia="Roboto" w:hAnsi="Roboto"/>
          <w:color w:val="303030"/>
          <w:sz w:val="24"/>
          <w:szCs w:val="24"/>
          <w:rtl w:val="0"/>
        </w:rPr>
        <w:t xml:space="preserve">: Una pseudoclase se define como un selector que identifica elementos en un estado particular, como el primer elemento de su tipo o aquellos sobre los que se pasa el cursor. El objetivo de usarlas es reducir la necesidad de aplicar clases en el HTML directamente, permitiendo resolver la lógica de selección y estilo exclusivamente en CSS, lo que hace el marcado más flexible y fácil de mantener. Un ejemplo práctico es seleccionar el primer párrafo hijo de un artículo usando `first-child`, evitando así la creación manual de una clase para ese elemento.</w:t>
      </w:r>
    </w:p>
    <w:p w:rsidR="00000000" w:rsidDel="00000000" w:rsidP="00000000" w:rsidRDefault="00000000" w:rsidRPr="00000000" w14:paraId="00000007">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Selectores de Enlaces y la Regla Mnemotécnica 'Love Hate'</w:t>
      </w:r>
      <w:r w:rsidDel="00000000" w:rsidR="00000000" w:rsidRPr="00000000">
        <w:rPr>
          <w:rFonts w:ascii="Roboto" w:cs="Roboto" w:eastAsia="Roboto" w:hAnsi="Roboto"/>
          <w:color w:val="303030"/>
          <w:sz w:val="24"/>
          <w:szCs w:val="24"/>
          <w:rtl w:val="0"/>
        </w:rPr>
        <w:t xml:space="preserve">: Se presentó el uso de pseudoclases de acción, como las aplicadas a los enlaces, que incluyen `:link`, `:visited`, `:hover`, y `:active`. Se mencionó la regla mnemotécnica "Love Hate" (Link, Visit, Hover, Active) para asegurar que los estilos de interacción se declaren en el orden correcto en CSS, evitando que la especificidad anule los efectos deseados. Cada clase permite definir un estilo diferente según el estado del enlace: base, visitado, con el mouse encima, o en el instante exacto del clic.</w:t>
      </w:r>
    </w:p>
    <w:p w:rsidR="00000000" w:rsidDel="00000000" w:rsidP="00000000" w:rsidRDefault="00000000" w:rsidRPr="00000000" w14:paraId="00000008">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 y Aplicación de Pseudoelementos</w:t>
      </w:r>
      <w:r w:rsidDel="00000000" w:rsidR="00000000" w:rsidRPr="00000000">
        <w:rPr>
          <w:rFonts w:ascii="Roboto" w:cs="Roboto" w:eastAsia="Roboto" w:hAnsi="Roboto"/>
          <w:color w:val="303030"/>
          <w:sz w:val="24"/>
          <w:szCs w:val="24"/>
          <w:rtl w:val="0"/>
        </w:rPr>
        <w:t xml:space="preserve">: Los pseudoelementos se asemejan a la adición de un nuevo elemento HTML al marcado, y se escriben usando dos veces el doble punto (por ejemplo, `::first-line`). Un uso común es el pseudoelemento `::first-line`, que selecciona la primera línea de un párrafo, un problema que sería difícil de resolver solo con HTML debido a los cambios de ancho de pantalla y tamaño de fuente. Los pseudoelementos más utilizados son `::before` y `::after`, que permiten agregar contenido o elementos decorativos sin modificar el HTML.</w:t>
      </w:r>
    </w:p>
    <w:p w:rsidR="00000000" w:rsidDel="00000000" w:rsidP="00000000" w:rsidRDefault="00000000" w:rsidRPr="00000000" w14:paraId="00000009">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**Usos Prácticos de `::before` y `::after`**</w:t>
      </w:r>
      <w:r w:rsidDel="00000000" w:rsidR="00000000" w:rsidRPr="00000000">
        <w:rPr>
          <w:rFonts w:ascii="Roboto" w:cs="Roboto" w:eastAsia="Roboto" w:hAnsi="Roboto"/>
          <w:color w:val="303030"/>
          <w:sz w:val="24"/>
          <w:szCs w:val="24"/>
          <w:rtl w:val="0"/>
        </w:rPr>
        <w:t xml:space="preserve">: Se discutieron varios usos de los pseudoelementos `::before` y `::after`, como la generación de contenido (incluidos emojis o flechas) para elementos con una clase específica, lo que simplifica el mantenimiento. Otros ejemplos incluyen dar estilo a imágenes rotas (creando un placeholder con el texto `alt` como contenido) o estilizar comillas en bloques de cita. También se puede utilizar para cambiar el estilo de las viñetas de las listas, crear bordes con gradientes o añadir capas (overlays) semitransparentes sobre imágenes.</w:t>
      </w:r>
    </w:p>
    <w:p w:rsidR="00000000" w:rsidDel="00000000" w:rsidP="00000000" w:rsidRDefault="00000000" w:rsidRPr="00000000" w14:paraId="0000000A">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Selectores Avanzados de CSS y sus Posibilidades</w:t>
      </w:r>
      <w:r w:rsidDel="00000000" w:rsidR="00000000" w:rsidRPr="00000000">
        <w:rPr>
          <w:rFonts w:ascii="Roboto" w:cs="Roboto" w:eastAsia="Roboto" w:hAnsi="Roboto"/>
          <w:color w:val="303030"/>
          <w:sz w:val="24"/>
          <w:szCs w:val="24"/>
          <w:rtl w:val="0"/>
        </w:rPr>
        <w:t xml:space="preserve">: Se introdujo el concepto de selectores avanzados, señalando que los selectores comunes (como los de ID o clase) son la base, pero existen niveles más complejos para fines específicos. Se repasó el selector universal (`*`) para aplicar estilos a todos los elementos, así como el selector adyacente (`+`) que selecciona el hermano directo que le sigue. El selector hijo directo (`&gt;`) permite aplicar estilos solo a los elementos que son hijos directos de un padre específico, lo cual es útil para la creación de submenús.</w:t>
      </w:r>
    </w:p>
    <w:p w:rsidR="00000000" w:rsidDel="00000000" w:rsidP="00000000" w:rsidRDefault="00000000" w:rsidRPr="00000000" w14:paraId="0000000B">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Selectores de Atributo y su Utilidad</w:t>
      </w:r>
      <w:r w:rsidDel="00000000" w:rsidR="00000000" w:rsidRPr="00000000">
        <w:rPr>
          <w:rFonts w:ascii="Roboto" w:cs="Roboto" w:eastAsia="Roboto" w:hAnsi="Roboto"/>
          <w:color w:val="303030"/>
          <w:sz w:val="24"/>
          <w:szCs w:val="24"/>
          <w:rtl w:val="0"/>
        </w:rPr>
        <w:t xml:space="preserve">: Se explicó el uso de corchetes para seleccionar etiquetas basándose en sus atributos, como el atributo `title` en un enlace. Estos selectores permiten aplicar CSS sin necesidad de crear una clase, aprovechando atributos existentes. Los selectores de atributo pueden ser muy específicos, buscando un valor exacto, un valor que contenga ciertas palabras (`*`), o que comience (`^`) o termine (`$`) con un valor específico. Por ejemplo, el selector de inicio (`^`) se puede usar para identificar enlaces externos que comienzan con `http`, facilitando la adición de un icono que advierta al usuario que se abrirá una nueva ventana.</w:t>
      </w:r>
    </w:p>
    <w:p w:rsidR="00000000" w:rsidDel="00000000" w:rsidP="00000000" w:rsidRDefault="00000000" w:rsidRPr="00000000" w14:paraId="0000000C">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Selectores Específicos y Retos de Aprendizaje</w:t>
      </w:r>
      <w:r w:rsidDel="00000000" w:rsidR="00000000" w:rsidRPr="00000000">
        <w:rPr>
          <w:rFonts w:ascii="Roboto" w:cs="Roboto" w:eastAsia="Roboto" w:hAnsi="Roboto"/>
          <w:color w:val="303030"/>
          <w:sz w:val="24"/>
          <w:szCs w:val="24"/>
          <w:rtl w:val="0"/>
        </w:rPr>
        <w:t xml:space="preserve">: Se mencionaron otros selectores avanzados importantes como `:checked` (para formularios), y `:nth-child`. Se reconoció la gran cantidad de información nueva presentada, pero se enfatizó que el propósito es que los participantes conozcan las posibilidades de CSS para que puedan buscar referencias cuando las necesiten, en lugar de memorizar todo. Sebastian J. Alonso y Marcos Oliveros confirmaron haber utilizado selectores como `:hover` y `:nth-child` anteriormente.</w:t>
      </w:r>
    </w:p>
    <w:p w:rsidR="00000000" w:rsidDel="00000000" w:rsidP="00000000" w:rsidRDefault="00000000" w:rsidRPr="00000000" w14:paraId="0000000D">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Práctica de Pseudoclases: `::first-child`**</w:t>
      </w:r>
      <w:r w:rsidDel="00000000" w:rsidR="00000000" w:rsidRPr="00000000">
        <w:rPr>
          <w:rFonts w:ascii="Roboto" w:cs="Roboto" w:eastAsia="Roboto" w:hAnsi="Roboto"/>
          <w:color w:val="303030"/>
          <w:sz w:val="24"/>
          <w:szCs w:val="24"/>
          <w:rtl w:val="0"/>
        </w:rPr>
        <w:t xml:space="preserve">: Después de un receso, se procedió a la demostración práctica con Visual Studio, comenzando con las pseudoclases y el ejemplo de `::first-child`. Se ilustró cómo usar el pseudoelemento `::first-child` en un párrafo dentro de un artículo para aplicarle estilos de fuente específicos, manteniendo el HTML más limpio y evitando la creación y asignación manual de clases.</w:t>
      </w:r>
    </w:p>
    <w:p w:rsidR="00000000" w:rsidDel="00000000" w:rsidP="00000000" w:rsidRDefault="00000000" w:rsidRPr="00000000" w14:paraId="0000000E">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sobre las ventajas de CSS sin tocar HTML</w:t>
      </w:r>
      <w:r w:rsidDel="00000000" w:rsidR="00000000" w:rsidRPr="00000000">
        <w:rPr>
          <w:rFonts w:ascii="Roboto" w:cs="Roboto" w:eastAsia="Roboto" w:hAnsi="Roboto"/>
          <w:color w:val="303030"/>
          <w:sz w:val="24"/>
          <w:szCs w:val="24"/>
          <w:rtl w:val="0"/>
        </w:rPr>
        <w:t xml:space="preserve">: Santiago Verrier destacó que una de las principales ventajas de trabajar con estilos es la posibilidad de realizar modificaciones sin tener que alterar el código HTML, lo cual es útil en entornos donde tocar el código HTML o CSS puede ser complicado o requerir muchos permisos. David CM solicitó a Santiago Verrier que compartiera el código completo a través del chat, a lo que Santiago accedió y notó que el chat ahora mostraba el código con colores, lo que les pareció una mejora.</w:t>
      </w:r>
    </w:p>
    <w:p w:rsidR="00000000" w:rsidDel="00000000" w:rsidP="00000000" w:rsidRDefault="00000000" w:rsidRPr="00000000" w14:paraId="0000000F">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Comentarios sobre las actualizaciones de la plataforma de chat</w:t>
      </w:r>
      <w:r w:rsidDel="00000000" w:rsidR="00000000" w:rsidRPr="00000000">
        <w:rPr>
          <w:rFonts w:ascii="Roboto" w:cs="Roboto" w:eastAsia="Roboto" w:hAnsi="Roboto"/>
          <w:color w:val="303030"/>
          <w:sz w:val="24"/>
          <w:szCs w:val="24"/>
          <w:rtl w:val="0"/>
        </w:rPr>
        <w:t xml:space="preserve">: Los participantes notaron que a Santiago Verrier le había llegado una actualización de la herramienta de chat que le permitía ver el código con colores y subir imágenes o GIFs, mientras que David CM y Marcos Oliveros indicaron que ellos no habían recibido la misma actualización. Santiago Verrier sugirió que la actualización podría estar ligada a su cuenta corporativa, asumiendo que es una cuenta de pago.</w:t>
      </w:r>
    </w:p>
    <w:p w:rsidR="00000000" w:rsidDel="00000000" w:rsidP="00000000" w:rsidRDefault="00000000" w:rsidRPr="00000000" w14:paraId="00000010">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Solución para ver un GIF y actualización de Visual Studio Code (VS Code)</w:t>
      </w:r>
      <w:r w:rsidDel="00000000" w:rsidR="00000000" w:rsidRPr="00000000">
        <w:rPr>
          <w:rFonts w:ascii="Roboto" w:cs="Roboto" w:eastAsia="Roboto" w:hAnsi="Roboto"/>
          <w:color w:val="303030"/>
          <w:sz w:val="24"/>
          <w:szCs w:val="24"/>
          <w:rtl w:val="0"/>
        </w:rPr>
        <w:t xml:space="preserve">: Sebastián J. Alonso mencionó que el GIF que Santiago Verrier intentó enviar no había llegado. David CM explicó que, aunque no se mostraba directamente como en WhatsApp, el enlace de la imagen enviada sí era visible y funcional. Posteriormente, Alex Gonzalez Arias De Saavedra preguntó por la ubicación de una actualización de VS Code, y Santiago Verrier y David CM indicaron que se puede encontrar en la esquina inferior derecha o en la sección de "Ayuda" dentro de la aplicación, bajo la opción "Buscar actualizaciones".</w:t>
      </w:r>
    </w:p>
    <w:p w:rsidR="00000000" w:rsidDel="00000000" w:rsidP="00000000" w:rsidRDefault="00000000" w:rsidRPr="00000000" w14:paraId="00000011">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pseudo-clases a enlaces (A:link, A:visited, A:hover, A:active)</w:t>
      </w:r>
      <w:r w:rsidDel="00000000" w:rsidR="00000000" w:rsidRPr="00000000">
        <w:rPr>
          <w:rFonts w:ascii="Roboto" w:cs="Roboto" w:eastAsia="Roboto" w:hAnsi="Roboto"/>
          <w:color w:val="303030"/>
          <w:sz w:val="24"/>
          <w:szCs w:val="24"/>
          <w:rtl w:val="0"/>
        </w:rPr>
        <w:t xml:space="preserve">: Santiago Verrier introdujo el uso de pseudo-clases clásicas en enlaces para definir diferentes estados (no visitado, visitado, *hover* y activo), ejemplificando cómo cambiar el color del texto. Demostró que un enlace sin un valor en `HRF` se mostraba como visitado (violeta). Luego, corrigió un ejemplo para mostrar el color *aqua* en un enlace no visitado, verificando que estas son las pseudo-clases más tradicionales para este elemento.</w:t>
      </w:r>
    </w:p>
    <w:p w:rsidR="00000000" w:rsidDel="00000000" w:rsidP="00000000" w:rsidRDefault="00000000" w:rsidRPr="00000000" w14:paraId="00000012">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extendido de la pseudo-clase Hover y el cambio de cursor</w:t>
      </w:r>
      <w:r w:rsidDel="00000000" w:rsidR="00000000" w:rsidRPr="00000000">
        <w:rPr>
          <w:rFonts w:ascii="Roboto" w:cs="Roboto" w:eastAsia="Roboto" w:hAnsi="Roboto"/>
          <w:color w:val="303030"/>
          <w:sz w:val="24"/>
          <w:szCs w:val="24"/>
          <w:rtl w:val="0"/>
        </w:rPr>
        <w:t xml:space="preserve">: Se confirmó que la pseudo-clase *hover* puede aplicarse a cualquier elemento, no solo a enlaces, sino también a botones o navegaciones, y que originalmente solo funcionaba con etiquetas `&lt;a&gt;`. Santiago Verrier demostró la aplicación de *hover* a un `H1` para cambiar su color a *aqua* y presentó la propiedad `cursor: pointer` para modificar el icono del cursor, haciéndolo parecer un elemento cliqueable.</w:t>
      </w:r>
    </w:p>
    <w:p w:rsidR="00000000" w:rsidDel="00000000" w:rsidP="00000000" w:rsidRDefault="00000000" w:rsidRPr="00000000" w14:paraId="00000013">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pseudo-clases avanzadas: NTH-Child para listas y tablas</w:t>
      </w:r>
      <w:r w:rsidDel="00000000" w:rsidR="00000000" w:rsidRPr="00000000">
        <w:rPr>
          <w:rFonts w:ascii="Roboto" w:cs="Roboto" w:eastAsia="Roboto" w:hAnsi="Roboto"/>
          <w:color w:val="303030"/>
          <w:sz w:val="24"/>
          <w:szCs w:val="24"/>
          <w:rtl w:val="0"/>
        </w:rPr>
        <w:t xml:space="preserve">: Santiago Verrier explicó el uso de `NTH-Child` para aplicar estilos a elementos específicos dentro de una lista (`&lt;ul&gt;`), seleccionando el segundo elemento en un ejemplo. También demostró su utilidad para tablas, usando los selectores `even` (par) y `odd` (impar) en filas (`TR`) para aplicar un color de fondo alterno (`light blue`), lo que facilita la estilización sin necesidad de agregar clases a cada fila.</w:t>
      </w:r>
    </w:p>
    <w:p w:rsidR="00000000" w:rsidDel="00000000" w:rsidP="00000000" w:rsidRDefault="00000000" w:rsidRPr="00000000" w14:paraId="00000014">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los pseudo-elementos (First-Line) y su ventaja sobre las clases</w:t>
      </w:r>
      <w:r w:rsidDel="00000000" w:rsidR="00000000" w:rsidRPr="00000000">
        <w:rPr>
          <w:rFonts w:ascii="Roboto" w:cs="Roboto" w:eastAsia="Roboto" w:hAnsi="Roboto"/>
          <w:color w:val="303030"/>
          <w:sz w:val="24"/>
          <w:szCs w:val="24"/>
          <w:rtl w:val="0"/>
        </w:rPr>
        <w:t xml:space="preserve">: Se introdujo el concepto de pseudo-elementos, específicamente `First-Line`, que permite aplicar estilos solo a la primera línea de texto de un elemento, independientemente de si el texto se ajusta en varias líneas al cambiar el tamaño de la ventana. Santiago Verrier explicó que este comportamiento no podría controlarse eficientemente usando solo una clase, demostrando la necesidad del pseudo-elemento en este caso.</w:t>
      </w:r>
    </w:p>
    <w:p w:rsidR="00000000" w:rsidDel="00000000" w:rsidP="00000000" w:rsidRDefault="00000000" w:rsidRPr="00000000" w14:paraId="00000015">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Demostración de los pseudo-elementos Before y After (y solución de problemas)</w:t>
      </w:r>
      <w:r w:rsidDel="00000000" w:rsidR="00000000" w:rsidRPr="00000000">
        <w:rPr>
          <w:rFonts w:ascii="Roboto" w:cs="Roboto" w:eastAsia="Roboto" w:hAnsi="Roboto"/>
          <w:color w:val="303030"/>
          <w:sz w:val="24"/>
          <w:szCs w:val="24"/>
          <w:rtl w:val="0"/>
        </w:rPr>
        <w:t xml:space="preserve">: Se intentó aplicar los pseudo-elementos `Before` y `After` a un encabezado (`H1`) para añadir elementos decorativos, lo cual requirió solucionar problemas de posicionamiento y alineación debido a que algunos estilos de la página web original aún no se habían cubierto. Se optó por una solución más simple que usaba `content` para insertar un *emoji* antes y después del encabezado y centrarlo.</w:t>
      </w:r>
    </w:p>
    <w:p w:rsidR="00000000" w:rsidDel="00000000" w:rsidP="00000000" w:rsidRDefault="00000000" w:rsidRPr="00000000" w14:paraId="00000016">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un overlay en una imagen usando pseudo-elementos (Before/After)</w:t>
      </w:r>
      <w:r w:rsidDel="00000000" w:rsidR="00000000" w:rsidRPr="00000000">
        <w:rPr>
          <w:rFonts w:ascii="Roboto" w:cs="Roboto" w:eastAsia="Roboto" w:hAnsi="Roboto"/>
          <w:color w:val="303030"/>
          <w:sz w:val="24"/>
          <w:szCs w:val="24"/>
          <w:rtl w:val="0"/>
        </w:rPr>
        <w:t xml:space="preserve">: Santiago Verrier demostró cómo crear un efecto de *overlay* sobre una imagen utilizando la etiqueta `figure` y un pseudo-elemento con posición absoluta. Se explicó la necesidad de establecer la propiedad `position: relative` en el elemento padre (`container img`) para que el elemento hijo con `position: absolute` permanezca dentro de los límites del padre.</w:t>
      </w:r>
    </w:p>
    <w:p w:rsidR="00000000" w:rsidDel="00000000" w:rsidP="00000000" w:rsidRDefault="00000000" w:rsidRPr="00000000" w14:paraId="00000017">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**Ajuste de estilos para el *overlay* y el uso de gradientes lineales**</w:t>
      </w:r>
      <w:r w:rsidDel="00000000" w:rsidR="00000000" w:rsidRPr="00000000">
        <w:rPr>
          <w:rFonts w:ascii="Roboto" w:cs="Roboto" w:eastAsia="Roboto" w:hAnsi="Roboto"/>
          <w:color w:val="303030"/>
          <w:sz w:val="24"/>
          <w:szCs w:val="24"/>
          <w:rtl w:val="0"/>
        </w:rPr>
        <w:t xml:space="preserve">: Se identificó que la etiqueta `figure` tenía un margen por defecto que causaba un desplazamiento no deseado, lo que se corrigió estableciendo `figure margin: 0`. Luego, se introdujo la función `linear-gradient` para darle color al *overlay*, mostrando cómo se pueden usar las palabras clave `transparent` y porcentajes (*stops*) para controlar la transición del gradiente, creando un efecto más sutil.</w:t>
      </w:r>
    </w:p>
    <w:p w:rsidR="00000000" w:rsidDel="00000000" w:rsidP="00000000" w:rsidRDefault="00000000" w:rsidRPr="00000000" w14:paraId="00000018">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Creación de una etiqueta "Hot Sale" usando el pseudo-elemento Before</w:t>
      </w:r>
      <w:r w:rsidDel="00000000" w:rsidR="00000000" w:rsidRPr="00000000">
        <w:rPr>
          <w:rFonts w:ascii="Roboto" w:cs="Roboto" w:eastAsia="Roboto" w:hAnsi="Roboto"/>
          <w:color w:val="303030"/>
          <w:sz w:val="24"/>
          <w:szCs w:val="24"/>
          <w:rtl w:val="0"/>
        </w:rPr>
        <w:t xml:space="preserve">: Se presentó un ejemplo práctico para crear una etiqueta de oferta flotante ("Hot Sale") en una tarjeta de producto. Se usó el pseudo-elemento `Before` para inyectar el contenido "Oferta" y se le aplicó `position: absolute` dentro de la tarjeta, que a su vez tenía `position: relative` para asegurar su posicionamiento, permitiendo así crear un elemento visual sin estar presente en el HTML.</w:t>
      </w:r>
    </w:p>
    <w:p w:rsidR="00000000" w:rsidDel="00000000" w:rsidP="00000000" w:rsidRDefault="00000000" w:rsidRPr="00000000" w14:paraId="00000019">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del progreso y plan de estudios futuros</w:t>
      </w:r>
      <w:r w:rsidDel="00000000" w:rsidR="00000000" w:rsidRPr="00000000">
        <w:rPr>
          <w:rFonts w:ascii="Roboto" w:cs="Roboto" w:eastAsia="Roboto" w:hAnsi="Roboto"/>
          <w:color w:val="303030"/>
          <w:sz w:val="24"/>
          <w:szCs w:val="24"/>
          <w:rtl w:val="0"/>
        </w:rPr>
        <w:t xml:space="preserve">: Santiago Verrier resumió la cobertura de las pseudo-clases y pseudo-elementos, y mencionó los temas futuros que se abordarán, incluyendo transiciones, transformaciones, animaciones, diseño responsivo, Bootstrap y otros trucos de CSS. Se enfatizó que CSS es más extenso que HTML, reafirmando la idea de que no es necesario memorizarlo todo, sino saber que existe y cómo buscarlo.</w:t>
      </w:r>
    </w:p>
    <w:p w:rsidR="00000000" w:rsidDel="00000000" w:rsidP="00000000" w:rsidRDefault="00000000" w:rsidRPr="00000000" w14:paraId="0000001A">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Compartir un repositorio de ejemplos y la diferencia entre transiciones y animaciones</w:t>
      </w:r>
      <w:r w:rsidDel="00000000" w:rsidR="00000000" w:rsidRPr="00000000">
        <w:rPr>
          <w:rFonts w:ascii="Roboto" w:cs="Roboto" w:eastAsia="Roboto" w:hAnsi="Roboto"/>
          <w:color w:val="303030"/>
          <w:sz w:val="24"/>
          <w:szCs w:val="24"/>
          <w:rtl w:val="0"/>
        </w:rPr>
        <w:t xml:space="preserve">: Santiago Verrier compartió un enlace a un repositorio personal con cerca de 200 ejemplos de código, incluyendo demostraciones de transiciones. Finalmente, se comenzó a discutir la diferencia crucial entre transiciones y animaciones: la transición siempre espera la interacción del usuario (como *hover* o *focus*), mientras que la animación ocurre automáticamente.</w:t>
      </w:r>
    </w:p>
    <w:p w:rsidR="00000000" w:rsidDel="00000000" w:rsidP="00000000" w:rsidRDefault="00000000" w:rsidRPr="00000000" w14:paraId="0000001B">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Ejemplos de transiciones y la propiedad 'Transform'</w:t>
      </w:r>
      <w:r w:rsidDel="00000000" w:rsidR="00000000" w:rsidRPr="00000000">
        <w:rPr>
          <w:rFonts w:ascii="Roboto" w:cs="Roboto" w:eastAsia="Roboto" w:hAnsi="Roboto"/>
          <w:color w:val="303030"/>
          <w:sz w:val="24"/>
          <w:szCs w:val="24"/>
          <w:rtl w:val="0"/>
        </w:rPr>
        <w:t xml:space="preserve">: Se mostraron ejemplos de transiciones aplicadas a elementos como rotación, escalado y traslación. Se ejemplificó su uso en formularios, como cambiar el tamaño y color de un campo al obtener *focus* o cuando un *checkbox* está marcado. Se señaló que la palabra clave `transition` es vital para crear un efecto suave, ya que sin ella, los cambios de estilo serían abruptos.</w:t>
      </w:r>
    </w:p>
    <w:p w:rsidR="00000000" w:rsidDel="00000000" w:rsidP="00000000" w:rsidRDefault="00000000" w:rsidRPr="00000000" w14:paraId="0000001C">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transiciones y la propiedad transform</w:t>
      </w:r>
      <w:r w:rsidDel="00000000" w:rsidR="00000000" w:rsidRPr="00000000">
        <w:rPr>
          <w:rFonts w:ascii="Roboto" w:cs="Roboto" w:eastAsia="Roboto" w:hAnsi="Roboto"/>
          <w:color w:val="303030"/>
          <w:sz w:val="24"/>
          <w:szCs w:val="24"/>
          <w:rtl w:val="0"/>
        </w:rPr>
        <w:t xml:space="preserve">: Santiago Verrier demostró cómo usar la propiedad `transition` para crear efectos visuales, como el cambio de subestado, y cómo especificar que la transición dure un segundo. También explicó el uso de la propiedad `transform` para escalar un elemento, señalando que valores como 1.1 representan un aumento del 10% de su tamaño original. El objetivo de estas demostraciones es hacer la interfaz de usuario más atractiva visualmente.</w:t>
      </w:r>
    </w:p>
    <w:p w:rsidR="00000000" w:rsidDel="00000000" w:rsidP="00000000" w:rsidRDefault="00000000" w:rsidRPr="00000000" w14:paraId="0000001D">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Diseño de campos de formulario y bordes</w:t>
      </w:r>
      <w:r w:rsidDel="00000000" w:rsidR="00000000" w:rsidRPr="00000000">
        <w:rPr>
          <w:rFonts w:ascii="Roboto" w:cs="Roboto" w:eastAsia="Roboto" w:hAnsi="Roboto"/>
          <w:color w:val="303030"/>
          <w:sz w:val="24"/>
          <w:szCs w:val="24"/>
          <w:rtl w:val="0"/>
        </w:rPr>
        <w:t xml:space="preserve">: Se discutió cómo aplicar estilos a un campo de formulario (`input`), específicamente para darle solo un borde inferior sólido de un píxel de color negro. Santiago Verrier usó `border: none` primero para eliminar todos los bordes predeterminados, asegurando que solo se aplique el estilo deseado al borde inferior. La importancia del orden de las propiedades en CSS fue señalada para garantizar la aplicación correcta de los estilos en cascada.</w:t>
      </w:r>
    </w:p>
    <w:p w:rsidR="00000000" w:rsidDel="00000000" w:rsidP="00000000" w:rsidRDefault="00000000" w:rsidRPr="00000000" w14:paraId="0000001E">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Gestión del foco y la propiedad outline</w:t>
      </w:r>
      <w:r w:rsidDel="00000000" w:rsidR="00000000" w:rsidRPr="00000000">
        <w:rPr>
          <w:rFonts w:ascii="Roboto" w:cs="Roboto" w:eastAsia="Roboto" w:hAnsi="Roboto"/>
          <w:color w:val="303030"/>
          <w:sz w:val="24"/>
          <w:szCs w:val="24"/>
          <w:rtl w:val="0"/>
        </w:rPr>
        <w:t xml:space="preserve">: La conversación se centró en cómo aplicar estilos a un campo de formulario cuando está en foco, optando por el color azul para evitar confusiones con estados de validez/invalidez. Se explicó la propiedad `outline`, que se utiliza más en formularios y no ocupa espacio, a diferencia de `border`, aunque acepta valores similares. Se estableció que `outline` es útil para la accesibilidad y para hacer el campo más decorativo al ser seleccionado.</w:t>
      </w:r>
    </w:p>
    <w:p w:rsidR="00000000" w:rsidDel="00000000" w:rsidP="00000000" w:rsidRDefault="00000000" w:rsidRPr="00000000" w14:paraId="0000001F">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border radius a esquinas específicas</w:t>
      </w:r>
      <w:r w:rsidDel="00000000" w:rsidR="00000000" w:rsidRPr="00000000">
        <w:rPr>
          <w:rFonts w:ascii="Roboto" w:cs="Roboto" w:eastAsia="Roboto" w:hAnsi="Roboto"/>
          <w:color w:val="303030"/>
          <w:sz w:val="24"/>
          <w:szCs w:val="24"/>
          <w:rtl w:val="0"/>
        </w:rPr>
        <w:t xml:space="preserve">: Santiago Verrier intentó aplicar radios de borde solo a la parte superior del formulario, y con la ayuda de Marcos Oliveros, se recordó el uso de las propiedades `border-top-left-radius` y `border-top-right-radius` para definir esquinas específicas. La aplicación de estas propiedades contribuye a un diseño más elegante del campo de entrada.</w:t>
      </w:r>
    </w:p>
    <w:p w:rsidR="00000000" w:rsidDel="00000000" w:rsidP="00000000" w:rsidRDefault="00000000" w:rsidRPr="00000000" w14:paraId="00000020">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Análisis de las propiedades de la transición en detalle</w:t>
      </w:r>
      <w:r w:rsidDel="00000000" w:rsidR="00000000" w:rsidRPr="00000000">
        <w:rPr>
          <w:rFonts w:ascii="Roboto" w:cs="Roboto" w:eastAsia="Roboto" w:hAnsi="Roboto"/>
          <w:color w:val="303030"/>
          <w:sz w:val="24"/>
          <w:szCs w:val="24"/>
          <w:rtl w:val="0"/>
        </w:rPr>
        <w:t xml:space="preserve">: Se explicó que la propiedad `transition` es una forma abreviada que incluye el comportamiento, la duración, la propiedad afectada y la función de temporización (`timing function`). Santiago Verrier consultó MDN para detallar que se puede especificar qué propiedad del elemento debe ser transicionada, incluso si no está explícitamente definida.</w:t>
      </w:r>
    </w:p>
    <w:p w:rsidR="00000000" w:rsidDel="00000000" w:rsidP="00000000" w:rsidRDefault="00000000" w:rsidRPr="00000000" w14:paraId="00000021">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Especificación de la duración y el retardo (delay) de la transición</w:t>
      </w:r>
      <w:r w:rsidDel="00000000" w:rsidR="00000000" w:rsidRPr="00000000">
        <w:rPr>
          <w:rFonts w:ascii="Roboto" w:cs="Roboto" w:eastAsia="Roboto" w:hAnsi="Roboto"/>
          <w:color w:val="303030"/>
          <w:sz w:val="24"/>
          <w:szCs w:val="24"/>
          <w:rtl w:val="0"/>
        </w:rPr>
        <w:t xml:space="preserve">: Se indicó que el tiempo de duración de la transición se establece en segundos, con la opción de usar decimales para milisegundos (ej., 0.1 para 100 milisegundos). El siguiente valor que se puede ingresar es el retardo (`delay`), que define cuánto tiempo debe esperar la transición antes de comenzar después de un evento como el foco o el posicionamiento del mouse. Santiago Verrier señaló que el valor `ease-in-out` es un ejemplo de la función de temporización, que define el tipo de animación que tendrá la transición.</w:t>
      </w:r>
    </w:p>
    <w:p w:rsidR="00000000" w:rsidDel="00000000" w:rsidP="00000000" w:rsidRDefault="00000000" w:rsidRPr="00000000" w14:paraId="00000022">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 milisegundos y demostración del retardo de transición</w:t>
      </w:r>
      <w:r w:rsidDel="00000000" w:rsidR="00000000" w:rsidRPr="00000000">
        <w:rPr>
          <w:rFonts w:ascii="Roboto" w:cs="Roboto" w:eastAsia="Roboto" w:hAnsi="Roboto"/>
          <w:color w:val="303030"/>
          <w:sz w:val="24"/>
          <w:szCs w:val="24"/>
          <w:rtl w:val="0"/>
        </w:rPr>
        <w:t xml:space="preserve">: Santiago Verrier y Marcos Oliveros discutieron la notación de milisegundos (MS), aunque se mencionó que anteriormente se usaban más valores decimales. Se demostró que al limitar la transición solo a la propiedad `color`, el cambio de la propiedad `transform` es abrupto, y se mostró cómo un retardo de 2 segundos hace que la transición comience notablemente después del evento. Marcos Oliveros compartió su experiencia utilizando animaciones para un dosier de música, donde el logo aparecía y la imagen cargaba lentamente.</w:t>
      </w:r>
    </w:p>
    <w:p w:rsidR="00000000" w:rsidDel="00000000" w:rsidP="00000000" w:rsidRDefault="00000000" w:rsidRPr="00000000" w14:paraId="00000023">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Personalización de la función de temporización con curvas Bézier cúbicas</w:t>
      </w:r>
      <w:r w:rsidDel="00000000" w:rsidR="00000000" w:rsidRPr="00000000">
        <w:rPr>
          <w:rFonts w:ascii="Roboto" w:cs="Roboto" w:eastAsia="Roboto" w:hAnsi="Roboto"/>
          <w:color w:val="303030"/>
          <w:sz w:val="24"/>
          <w:szCs w:val="24"/>
          <w:rtl w:val="0"/>
        </w:rPr>
        <w:t xml:space="preserve">: Santiago Verrier explicó que la función de temporización, como `ease-in`, produce una animación distinta y se refirió al uso del inspector para personalizarla. La herramienta en el inspector muestra un icono violeta (curvas Bézier cúbicas) que permite ajustar cómo funciona la animación, ofreciendo la opción de copiar el código generado para aplicarlo directamente.</w:t>
      </w:r>
    </w:p>
    <w:p w:rsidR="00000000" w:rsidDel="00000000" w:rsidP="00000000" w:rsidRDefault="00000000" w:rsidRPr="00000000" w14:paraId="00000024">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Propósito de las transiciones y especificación de múltiples tiempos</w:t>
      </w:r>
      <w:r w:rsidDel="00000000" w:rsidR="00000000" w:rsidRPr="00000000">
        <w:rPr>
          <w:rFonts w:ascii="Roboto" w:cs="Roboto" w:eastAsia="Roboto" w:hAnsi="Roboto"/>
          <w:color w:val="303030"/>
          <w:sz w:val="24"/>
          <w:szCs w:val="24"/>
          <w:rtl w:val="0"/>
        </w:rPr>
        <w:t xml:space="preserve">: Se resumió que las transiciones permiten al usuario ver transformaciones o animaciones aplicables a cualquier elemento, incluidos los formularios, al interactuar con ellos. Se ejemplificó cómo se puede especificar un tiempo de duración diferente para varias propiedades dentro de la misma transición, como 2 segundos para el ancho (`width`), 4 segundos para la altura (`height`) y 3 segundos para el color de fondo.</w:t>
      </w:r>
    </w:p>
    <w:p w:rsidR="00000000" w:rsidDel="00000000" w:rsidP="00000000" w:rsidRDefault="00000000" w:rsidRPr="00000000" w14:paraId="00000025">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Práctica con selectores y el uso del selector not</w:t>
      </w:r>
      <w:r w:rsidDel="00000000" w:rsidR="00000000" w:rsidRPr="00000000">
        <w:rPr>
          <w:rFonts w:ascii="Roboto" w:cs="Roboto" w:eastAsia="Roboto" w:hAnsi="Roboto"/>
          <w:color w:val="303030"/>
          <w:sz w:val="24"/>
          <w:szCs w:val="24"/>
          <w:rtl w:val="0"/>
        </w:rPr>
        <w:t xml:space="preserve">: Santiago Verrier mencionó que el material incluye juegos para practicar selectores de CSS, como `NTH Child`. Se explicó el selector `not()`, que permite seleccionar todos los elementos que no cumplen con una condición específica, como no tener un cierto ID.</w:t>
      </w:r>
    </w:p>
    <w:p w:rsidR="00000000" w:rsidDel="00000000" w:rsidP="00000000" w:rsidRDefault="00000000" w:rsidRPr="00000000" w14:paraId="00000026">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Galerías de imágenes con transiciones y Z-index</w:t>
      </w:r>
      <w:r w:rsidDel="00000000" w:rsidR="00000000" w:rsidRPr="00000000">
        <w:rPr>
          <w:rFonts w:ascii="Roboto" w:cs="Roboto" w:eastAsia="Roboto" w:hAnsi="Roboto"/>
          <w:color w:val="303030"/>
          <w:sz w:val="24"/>
          <w:szCs w:val="24"/>
          <w:rtl w:val="0"/>
        </w:rPr>
        <w:t xml:space="preserve">: Se mostró un ejemplo de una galería de imágenes en blanco y negro que se vuelven a color al pasar el mouse, utilizando la propiedad `filter` con escala de grises y desenfoque (`blur`). También se aplicó `Z-index` con un valor de 2 para asegurar que la imagen seleccionada se superponga a las demás cuando su posición cambia.</w:t>
      </w:r>
    </w:p>
    <w:p w:rsidR="00000000" w:rsidDel="00000000" w:rsidP="00000000" w:rsidRDefault="00000000" w:rsidRPr="00000000" w14:paraId="00000027">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Ejemplos avanzados de selectores y la propiedad content</w:t>
      </w:r>
      <w:r w:rsidDel="00000000" w:rsidR="00000000" w:rsidRPr="00000000">
        <w:rPr>
          <w:rFonts w:ascii="Roboto" w:cs="Roboto" w:eastAsia="Roboto" w:hAnsi="Roboto"/>
          <w:color w:val="303030"/>
          <w:sz w:val="24"/>
          <w:szCs w:val="24"/>
          <w:rtl w:val="0"/>
        </w:rPr>
        <w:t xml:space="preserve">: Santiago Verrier presentó ejemplos de estados de enlaces (`link`, `visited`, `hover`, `active`) y el uso de la propiedad `content` con selectores `::after` y `::before`. Se demostró cómo usar el atributo `href` del enlace como contenido para `::after`.</w:t>
      </w:r>
    </w:p>
    <w:p w:rsidR="00000000" w:rsidDel="00000000" w:rsidP="00000000" w:rsidRDefault="00000000" w:rsidRPr="00000000" w14:paraId="00000028">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Ejemplos de animaciones avanzadas y contadores</w:t>
      </w:r>
      <w:r w:rsidDel="00000000" w:rsidR="00000000" w:rsidRPr="00000000">
        <w:rPr>
          <w:rFonts w:ascii="Roboto" w:cs="Roboto" w:eastAsia="Roboto" w:hAnsi="Roboto"/>
          <w:color w:val="303030"/>
          <w:sz w:val="24"/>
          <w:szCs w:val="24"/>
          <w:rtl w:val="0"/>
        </w:rPr>
        <w:t xml:space="preserve">: Se mostraron ejemplos de transiciones que cambian el tamaño de la fuente, y animaciones más complejas que involucran perspectiva. También se mencionó el uso de contadores de CSS para enumerar ítems de una lista ordenada, aunque Santiago Verrier admitió no utilizar esta funcionalidad con frecuencia.</w:t>
      </w:r>
    </w:p>
    <w:p w:rsidR="00000000" w:rsidDel="00000000" w:rsidP="00000000" w:rsidRDefault="00000000" w:rsidRPr="00000000" w14:paraId="00000029">
      <w:pPr>
        <w:numPr>
          <w:ilvl w:val="0"/>
          <w:numId w:val="6"/>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Resumen de la lección y planes futuros</w:t>
      </w:r>
      <w:r w:rsidDel="00000000" w:rsidR="00000000" w:rsidRPr="00000000">
        <w:rPr>
          <w:rFonts w:ascii="Roboto" w:cs="Roboto" w:eastAsia="Roboto" w:hAnsi="Roboto"/>
          <w:color w:val="303030"/>
          <w:sz w:val="24"/>
          <w:szCs w:val="24"/>
          <w:rtl w:val="0"/>
        </w:rPr>
        <w:t xml:space="preserve">: Se concluyó que se revisaron transformaciones y transiciones, y se planea continuar mañana con animaciones para luego realizar una práctica. El temario futuro incluye temas como `responsive design`, Bootstrap, Flexbox y propiedades CSS menos comunes, como la del contador, para ofrecer posibilidades de diseño sorprendentes.</w:t>
      </w:r>
    </w:p>
    <w:p w:rsidR="00000000" w:rsidDel="00000000" w:rsidP="00000000" w:rsidRDefault="00000000" w:rsidRPr="00000000" w14:paraId="0000002A">
      <w:pPr>
        <w:pStyle w:val="Heading3"/>
        <w:rPr>
          <w:rFonts w:ascii="Roboto" w:cs="Roboto" w:eastAsia="Roboto" w:hAnsi="Roboto"/>
          <w:sz w:val="24"/>
          <w:szCs w:val="24"/>
        </w:rPr>
      </w:pPr>
      <w:bookmarkStart w:colFirst="0" w:colLast="0" w:name="_15lvfr6ygyo" w:id="2"/>
      <w:bookmarkEnd w:id="2"/>
      <w:r w:rsidDel="00000000" w:rsidR="00000000" w:rsidRPr="00000000">
        <w:rPr>
          <w:rFonts w:ascii="Roboto" w:cs="Roboto" w:eastAsia="Roboto" w:hAnsi="Roboto"/>
          <w:sz w:val="24"/>
          <w:szCs w:val="24"/>
          <w:rtl w:val="0"/>
        </w:rPr>
        <w:t xml:space="preserve">Temas</w:t>
      </w:r>
    </w:p>
    <w:p w:rsidR="00000000" w:rsidDel="00000000" w:rsidP="00000000" w:rsidRDefault="00000000" w:rsidRPr="00000000" w14:paraId="0000002B">
      <w:pPr>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PseudoClases y Pseudoelementos</w:t>
      </w:r>
    </w:p>
    <w:p w:rsidR="00000000" w:rsidDel="00000000" w:rsidP="00000000" w:rsidRDefault="00000000" w:rsidRPr="00000000" w14:paraId="0000002D">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Transiciones</w:t>
      </w:r>
    </w:p>
    <w:p w:rsidR="00000000" w:rsidDel="00000000" w:rsidP="00000000" w:rsidRDefault="00000000" w:rsidRPr="00000000" w14:paraId="0000002E">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Transformaciones</w:t>
      </w:r>
    </w:p>
    <w:p w:rsidR="00000000" w:rsidDel="00000000" w:rsidP="00000000" w:rsidRDefault="00000000" w:rsidRPr="00000000" w14:paraId="0000002F">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animaciones</w:t>
      </w:r>
      <w:r w:rsidDel="00000000" w:rsidR="00000000" w:rsidRPr="00000000">
        <w:rPr>
          <w:rtl w:val="0"/>
        </w:rPr>
      </w:r>
    </w:p>
    <w:p w:rsidR="00000000" w:rsidDel="00000000" w:rsidP="00000000" w:rsidRDefault="00000000" w:rsidRPr="00000000" w14:paraId="00000030">
      <w:pPr>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31">
      <w:pPr>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32">
      <w:pPr>
        <w:pStyle w:val="Heading3"/>
        <w:rPr>
          <w:rFonts w:ascii="Roboto" w:cs="Roboto" w:eastAsia="Roboto" w:hAnsi="Roboto"/>
          <w:sz w:val="24"/>
          <w:szCs w:val="24"/>
        </w:rPr>
      </w:pPr>
      <w:bookmarkStart w:colFirst="0" w:colLast="0" w:name="_j0bq8v7i49hp" w:id="3"/>
      <w:bookmarkEnd w:id="3"/>
      <w:r w:rsidDel="00000000" w:rsidR="00000000" w:rsidRPr="00000000">
        <w:rPr>
          <w:rFonts w:ascii="Roboto" w:cs="Roboto" w:eastAsia="Roboto" w:hAnsi="Roboto"/>
          <w:sz w:val="24"/>
          <w:szCs w:val="24"/>
          <w:rtl w:val="0"/>
        </w:rPr>
        <w:t xml:space="preserve">Práctica en casa o podemos realizar en clase pero intentá seleccionar uno en casa asi lo traes a clase</w:t>
      </w:r>
    </w:p>
    <w:p w:rsidR="00000000" w:rsidDel="00000000" w:rsidP="00000000" w:rsidRDefault="00000000" w:rsidRPr="00000000" w14:paraId="00000033">
      <w:pPr>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Roboto" w:cs="Roboto" w:eastAsia="Roboto" w:hAnsi="Roboto"/>
          <w:color w:val="434343"/>
          <w:sz w:val="24"/>
          <w:szCs w:val="24"/>
        </w:rPr>
      </w:pPr>
      <w:r w:rsidDel="00000000" w:rsidR="00000000" w:rsidRPr="00000000">
        <w:rPr>
          <w:rFonts w:ascii="Roboto" w:cs="Roboto" w:eastAsia="Roboto" w:hAnsi="Roboto"/>
          <w:sz w:val="24"/>
          <w:szCs w:val="24"/>
          <w:rtl w:val="0"/>
        </w:rPr>
        <w:t xml:space="preserve">Aplicar algún ejemplo de after/before de los artículos de los materiales, debe ser algún ejemplo que no hayamos realizado en clase ;)</w:t>
      </w:r>
      <w:r w:rsidDel="00000000" w:rsidR="00000000" w:rsidRPr="00000000">
        <w:rPr>
          <w:rtl w:val="0"/>
        </w:rPr>
      </w:r>
    </w:p>
    <w:p w:rsidR="00000000" w:rsidDel="00000000" w:rsidP="00000000" w:rsidRDefault="00000000" w:rsidRPr="00000000" w14:paraId="00000035">
      <w:pPr>
        <w:pStyle w:val="Heading3"/>
        <w:rPr>
          <w:rFonts w:ascii="Roboto" w:cs="Roboto" w:eastAsia="Roboto" w:hAnsi="Roboto"/>
          <w:sz w:val="24"/>
          <w:szCs w:val="24"/>
        </w:rPr>
      </w:pPr>
      <w:bookmarkStart w:colFirst="0" w:colLast="0" w:name="_865kidl419v7" w:id="4"/>
      <w:bookmarkEnd w:id="4"/>
      <w:r w:rsidDel="00000000" w:rsidR="00000000" w:rsidRPr="00000000">
        <w:rPr>
          <w:rFonts w:ascii="Roboto" w:cs="Roboto" w:eastAsia="Roboto" w:hAnsi="Roboto"/>
          <w:sz w:val="24"/>
          <w:szCs w:val="24"/>
          <w:rtl w:val="0"/>
        </w:rPr>
        <w:t xml:space="preserve">Material didáctico</w:t>
      </w:r>
    </w:p>
    <w:p w:rsidR="00000000" w:rsidDel="00000000" w:rsidP="00000000" w:rsidRDefault="00000000" w:rsidRPr="00000000" w14:paraId="00000036">
      <w:pPr>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color w:val="434343"/>
          <w:sz w:val="24"/>
          <w:szCs w:val="24"/>
        </w:rPr>
      </w:pPr>
      <w:hyperlink r:id="rId6">
        <w:r w:rsidDel="00000000" w:rsidR="00000000" w:rsidRPr="00000000">
          <w:rPr>
            <w:rFonts w:ascii="Roboto" w:cs="Roboto" w:eastAsia="Roboto" w:hAnsi="Roboto"/>
            <w:color w:val="1155cc"/>
            <w:sz w:val="24"/>
            <w:szCs w:val="24"/>
            <w:u w:val="single"/>
            <w:rtl w:val="0"/>
          </w:rPr>
          <w:t xml:space="preserve">Pseudoclases y pseudoelementos - Aprende desarrollo web | MDN</w:t>
        </w:r>
      </w:hyperlink>
      <w:r w:rsidDel="00000000" w:rsidR="00000000" w:rsidRPr="00000000">
        <w:rPr>
          <w:rFonts w:ascii="Roboto" w:cs="Roboto" w:eastAsia="Roboto" w:hAnsi="Roboto"/>
          <w:color w:val="434343"/>
          <w:sz w:val="24"/>
          <w:szCs w:val="24"/>
          <w:rtl w:val="0"/>
        </w:rPr>
        <w:t xml:space="preserve"> </w:t>
      </w:r>
    </w:p>
    <w:p w:rsidR="00000000" w:rsidDel="00000000" w:rsidP="00000000" w:rsidRDefault="00000000" w:rsidRPr="00000000" w14:paraId="00000038">
      <w:pPr>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39">
      <w:pPr>
        <w:ind w:left="720" w:firstLine="0"/>
        <w:rPr>
          <w:rFonts w:ascii="Roboto" w:cs="Roboto" w:eastAsia="Roboto" w:hAnsi="Roboto"/>
          <w:b w:val="1"/>
          <w:bCs w:val="1"/>
          <w:color w:val="434343"/>
          <w:sz w:val="24"/>
          <w:szCs w:val="24"/>
        </w:rPr>
      </w:pPr>
      <w:r w:rsidDel="00000000" w:rsidR="00000000" w:rsidRPr="00000000">
        <w:rPr>
          <w:rFonts w:ascii="Roboto" w:cs="Roboto" w:eastAsia="Roboto" w:hAnsi="Roboto"/>
          <w:b w:val="1"/>
          <w:bCs w:val="1"/>
          <w:color w:val="434343"/>
          <w:sz w:val="24"/>
          <w:szCs w:val="24"/>
          <w:rtl w:val="0"/>
        </w:rPr>
        <w:t xml:space="preserve">PseudoClases</w:t>
      </w:r>
    </w:p>
    <w:p w:rsidR="00000000" w:rsidDel="00000000" w:rsidP="00000000" w:rsidRDefault="00000000" w:rsidRPr="00000000" w14:paraId="0000003A">
      <w:pPr>
        <w:numPr>
          <w:ilvl w:val="0"/>
          <w:numId w:val="4"/>
        </w:numPr>
        <w:ind w:left="1440" w:hanging="360"/>
        <w:rPr>
          <w:rFonts w:ascii="Roboto" w:cs="Roboto" w:eastAsia="Roboto" w:hAnsi="Roboto"/>
          <w:color w:val="434343"/>
          <w:sz w:val="24"/>
          <w:szCs w:val="24"/>
        </w:rPr>
      </w:pPr>
      <w:hyperlink r:id="rId7">
        <w:r w:rsidDel="00000000" w:rsidR="00000000" w:rsidRPr="00000000">
          <w:rPr>
            <w:rFonts w:ascii="Roboto" w:cs="Roboto" w:eastAsia="Roboto" w:hAnsi="Roboto"/>
            <w:color w:val="1155cc"/>
            <w:sz w:val="24"/>
            <w:szCs w:val="24"/>
            <w:u w:val="single"/>
            <w:rtl w:val="0"/>
          </w:rPr>
          <w:t xml:space="preserve">Pseudo-classes - CSS | MDN</w:t>
        </w:r>
      </w:hyperlink>
      <w:r w:rsidDel="00000000" w:rsidR="00000000" w:rsidRPr="00000000">
        <w:rPr>
          <w:rFonts w:ascii="Roboto" w:cs="Roboto" w:eastAsia="Roboto" w:hAnsi="Roboto"/>
          <w:color w:val="434343"/>
          <w:sz w:val="24"/>
          <w:szCs w:val="24"/>
          <w:rtl w:val="0"/>
        </w:rPr>
        <w:t xml:space="preserve"> </w:t>
      </w:r>
    </w:p>
    <w:p w:rsidR="00000000" w:rsidDel="00000000" w:rsidP="00000000" w:rsidRDefault="00000000" w:rsidRPr="00000000" w14:paraId="0000003B">
      <w:pPr>
        <w:numPr>
          <w:ilvl w:val="1"/>
          <w:numId w:val="4"/>
        </w:numPr>
        <w:ind w:left="1440" w:hanging="360"/>
        <w:rPr>
          <w:rFonts w:ascii="Roboto" w:cs="Roboto" w:eastAsia="Roboto" w:hAnsi="Roboto"/>
          <w:color w:val="434343"/>
          <w:sz w:val="24"/>
          <w:szCs w:val="24"/>
        </w:rPr>
      </w:pPr>
      <w:r w:rsidDel="00000000" w:rsidR="00000000" w:rsidRPr="00000000">
        <w:rPr>
          <w:rFonts w:ascii="Roboto" w:cs="Roboto" w:eastAsia="Roboto" w:hAnsi="Roboto"/>
          <w:color w:val="656565"/>
          <w:sz w:val="24"/>
          <w:szCs w:val="24"/>
          <w:highlight w:val="white"/>
          <w:rtl w:val="0"/>
        </w:rPr>
        <w:t xml:space="preserve">Selectores avanzados</w:t>
      </w:r>
      <w:r w:rsidDel="00000000" w:rsidR="00000000" w:rsidRPr="00000000">
        <w:rPr>
          <w:rFonts w:ascii="Roboto" w:cs="Roboto" w:eastAsia="Roboto" w:hAnsi="Roboto"/>
          <w:b w:val="1"/>
          <w:bCs w:val="1"/>
          <w:color w:val="656565"/>
          <w:sz w:val="24"/>
          <w:szCs w:val="24"/>
          <w:highlight w:val="white"/>
          <w:rtl w:val="0"/>
        </w:rPr>
        <w:t xml:space="preserve"> </w:t>
      </w:r>
      <w:hyperlink r:id="rId8">
        <w:r w:rsidDel="00000000" w:rsidR="00000000" w:rsidRPr="00000000">
          <w:rPr>
            <w:rFonts w:ascii="Roboto" w:cs="Roboto" w:eastAsia="Roboto" w:hAnsi="Roboto"/>
            <w:color w:val="1155cc"/>
            <w:sz w:val="24"/>
            <w:szCs w:val="24"/>
            <w:highlight w:val="white"/>
            <w:u w:val="single"/>
            <w:rtl w:val="0"/>
          </w:rPr>
          <w:t xml:space="preserve">The 30 CSS Selectors You Must Memorize</w:t>
        </w:r>
      </w:hyperlink>
      <w:r w:rsidDel="00000000" w:rsidR="00000000" w:rsidRPr="00000000">
        <w:rPr>
          <w:rtl w:val="0"/>
        </w:rPr>
      </w:r>
    </w:p>
    <w:p w:rsidR="00000000" w:rsidDel="00000000" w:rsidP="00000000" w:rsidRDefault="00000000" w:rsidRPr="00000000" w14:paraId="0000003C">
      <w:pPr>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3D">
      <w:pPr>
        <w:ind w:left="720" w:firstLine="0"/>
        <w:rPr>
          <w:rFonts w:ascii="Roboto" w:cs="Roboto" w:eastAsia="Roboto" w:hAnsi="Roboto"/>
          <w:b w:val="1"/>
          <w:bCs w:val="1"/>
          <w:color w:val="434343"/>
          <w:sz w:val="24"/>
          <w:szCs w:val="24"/>
        </w:rPr>
      </w:pPr>
      <w:r w:rsidDel="00000000" w:rsidR="00000000" w:rsidRPr="00000000">
        <w:rPr>
          <w:rFonts w:ascii="Roboto" w:cs="Roboto" w:eastAsia="Roboto" w:hAnsi="Roboto"/>
          <w:b w:val="1"/>
          <w:bCs w:val="1"/>
          <w:color w:val="434343"/>
          <w:sz w:val="24"/>
          <w:szCs w:val="24"/>
          <w:rtl w:val="0"/>
        </w:rPr>
        <w:t xml:space="preserve">PseudoElementos</w:t>
      </w:r>
    </w:p>
    <w:p w:rsidR="00000000" w:rsidDel="00000000" w:rsidP="00000000" w:rsidRDefault="00000000" w:rsidRPr="00000000" w14:paraId="0000003E">
      <w:pPr>
        <w:numPr>
          <w:ilvl w:val="0"/>
          <w:numId w:val="7"/>
        </w:numPr>
        <w:ind w:left="1440" w:hanging="360"/>
        <w:rPr>
          <w:rFonts w:ascii="Roboto" w:cs="Roboto" w:eastAsia="Roboto" w:hAnsi="Roboto"/>
          <w:color w:val="434343"/>
          <w:sz w:val="24"/>
          <w:szCs w:val="24"/>
        </w:rPr>
      </w:pPr>
      <w:hyperlink r:id="rId9">
        <w:r w:rsidDel="00000000" w:rsidR="00000000" w:rsidRPr="00000000">
          <w:rPr>
            <w:rFonts w:ascii="Roboto" w:cs="Roboto" w:eastAsia="Roboto" w:hAnsi="Roboto"/>
            <w:color w:val="1155cc"/>
            <w:sz w:val="24"/>
            <w:szCs w:val="24"/>
            <w:u w:val="single"/>
            <w:rtl w:val="0"/>
          </w:rPr>
          <w:t xml:space="preserve">Ejemplos prácticos con pseudo-elementos :before y :after | Cosas Digitales</w:t>
        </w:r>
      </w:hyperlink>
      <w:r w:rsidDel="00000000" w:rsidR="00000000" w:rsidRPr="00000000">
        <w:rPr>
          <w:rtl w:val="0"/>
        </w:rPr>
      </w:r>
    </w:p>
    <w:p w:rsidR="00000000" w:rsidDel="00000000" w:rsidP="00000000" w:rsidRDefault="00000000" w:rsidRPr="00000000" w14:paraId="0000003F">
      <w:pPr>
        <w:numPr>
          <w:ilvl w:val="0"/>
          <w:numId w:val="7"/>
        </w:numPr>
        <w:ind w:left="1440" w:hanging="360"/>
        <w:rPr>
          <w:rFonts w:ascii="Roboto" w:cs="Roboto" w:eastAsia="Roboto" w:hAnsi="Roboto"/>
          <w:color w:val="434343"/>
          <w:sz w:val="24"/>
          <w:szCs w:val="24"/>
        </w:rPr>
      </w:pPr>
      <w:hyperlink r:id="rId10">
        <w:r w:rsidDel="00000000" w:rsidR="00000000" w:rsidRPr="00000000">
          <w:rPr>
            <w:rFonts w:ascii="Roboto" w:cs="Roboto" w:eastAsia="Roboto" w:hAnsi="Roboto"/>
            <w:color w:val="1155cc"/>
            <w:sz w:val="24"/>
            <w:szCs w:val="24"/>
            <w:u w:val="single"/>
            <w:rtl w:val="0"/>
          </w:rPr>
          <w:t xml:space="preserve">7 Practical Uses for the ::before and ::after Pseudo-Elements in CSS</w:t>
        </w:r>
      </w:hyperlink>
      <w:r w:rsidDel="00000000" w:rsidR="00000000" w:rsidRPr="00000000">
        <w:rPr>
          <w:rtl w:val="0"/>
        </w:rPr>
      </w:r>
    </w:p>
    <w:p w:rsidR="00000000" w:rsidDel="00000000" w:rsidP="00000000" w:rsidRDefault="00000000" w:rsidRPr="00000000" w14:paraId="00000040">
      <w:pPr>
        <w:numPr>
          <w:ilvl w:val="0"/>
          <w:numId w:val="7"/>
        </w:numPr>
        <w:ind w:left="1440" w:hanging="360"/>
        <w:rPr>
          <w:rFonts w:ascii="Roboto" w:cs="Roboto" w:eastAsia="Roboto" w:hAnsi="Roboto"/>
          <w:color w:val="434343"/>
          <w:sz w:val="24"/>
          <w:szCs w:val="24"/>
        </w:rPr>
      </w:pPr>
      <w:hyperlink r:id="rId11">
        <w:r w:rsidDel="00000000" w:rsidR="00000000" w:rsidRPr="00000000">
          <w:rPr>
            <w:rFonts w:ascii="Roboto" w:cs="Roboto" w:eastAsia="Roboto" w:hAnsi="Roboto"/>
            <w:color w:val="1155cc"/>
            <w:sz w:val="24"/>
            <w:szCs w:val="24"/>
            <w:u w:val="single"/>
            <w:rtl w:val="0"/>
          </w:rPr>
          <w:t xml:space="preserve">Three Practical Uses of the :before and :after CSS Pseudoselectors • WPShout</w:t>
        </w:r>
      </w:hyperlink>
      <w:r w:rsidDel="00000000" w:rsidR="00000000" w:rsidRPr="00000000">
        <w:rPr>
          <w:rtl w:val="0"/>
        </w:rPr>
      </w:r>
    </w:p>
    <w:p w:rsidR="00000000" w:rsidDel="00000000" w:rsidP="00000000" w:rsidRDefault="00000000" w:rsidRPr="00000000" w14:paraId="00000041">
      <w:pPr>
        <w:numPr>
          <w:ilvl w:val="0"/>
          <w:numId w:val="7"/>
        </w:numPr>
        <w:ind w:left="1440" w:hanging="360"/>
        <w:rPr>
          <w:rFonts w:ascii="Roboto" w:cs="Roboto" w:eastAsia="Roboto" w:hAnsi="Roboto"/>
          <w:color w:val="434343"/>
          <w:sz w:val="24"/>
          <w:szCs w:val="24"/>
        </w:rPr>
      </w:pPr>
      <w:hyperlink r:id="rId12">
        <w:r w:rsidDel="00000000" w:rsidR="00000000" w:rsidRPr="00000000">
          <w:rPr>
            <w:rFonts w:ascii="Roboto" w:cs="Roboto" w:eastAsia="Roboto" w:hAnsi="Roboto"/>
            <w:color w:val="1155cc"/>
            <w:sz w:val="24"/>
            <w:szCs w:val="24"/>
            <w:u w:val="single"/>
            <w:rtl w:val="0"/>
          </w:rPr>
          <w:t xml:space="preserve">Diving into the ::before and ::after Pseudo-Elements / Coder's Block</w:t>
        </w:r>
      </w:hyperlink>
      <w:r w:rsidDel="00000000" w:rsidR="00000000" w:rsidRPr="00000000">
        <w:rPr>
          <w:rFonts w:ascii="Roboto" w:cs="Roboto" w:eastAsia="Roboto" w:hAnsi="Roboto"/>
          <w:color w:val="434343"/>
          <w:sz w:val="24"/>
          <w:szCs w:val="24"/>
          <w:rtl w:val="0"/>
        </w:rPr>
        <w:t xml:space="preserve">    </w:t>
      </w:r>
    </w:p>
    <w:p w:rsidR="00000000" w:rsidDel="00000000" w:rsidP="00000000" w:rsidRDefault="00000000" w:rsidRPr="00000000" w14:paraId="00000042">
      <w:pPr>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43">
      <w:pPr>
        <w:ind w:firstLine="720"/>
        <w:rPr>
          <w:rFonts w:ascii="Roboto" w:cs="Roboto" w:eastAsia="Roboto" w:hAnsi="Roboto"/>
          <w:b w:val="1"/>
          <w:bCs w:val="1"/>
          <w:color w:val="656565"/>
          <w:sz w:val="24"/>
          <w:szCs w:val="24"/>
          <w:highlight w:val="white"/>
        </w:rPr>
      </w:pPr>
      <w:r w:rsidDel="00000000" w:rsidR="00000000" w:rsidRPr="00000000">
        <w:rPr>
          <w:rFonts w:ascii="Roboto" w:cs="Roboto" w:eastAsia="Roboto" w:hAnsi="Roboto"/>
          <w:b w:val="1"/>
          <w:bCs w:val="1"/>
          <w:color w:val="656565"/>
          <w:sz w:val="24"/>
          <w:szCs w:val="24"/>
          <w:highlight w:val="white"/>
          <w:rtl w:val="0"/>
        </w:rPr>
        <w:t xml:space="preserve">¡Bonus doble!</w:t>
      </w:r>
    </w:p>
    <w:p w:rsidR="00000000" w:rsidDel="00000000" w:rsidP="00000000" w:rsidRDefault="00000000" w:rsidRPr="00000000" w14:paraId="00000044">
      <w:pPr>
        <w:numPr>
          <w:ilvl w:val="0"/>
          <w:numId w:val="3"/>
        </w:numPr>
        <w:ind w:left="1440" w:hanging="360"/>
        <w:rPr>
          <w:rFonts w:ascii="Roboto" w:cs="Roboto" w:eastAsia="Roboto" w:hAnsi="Roboto"/>
          <w:color w:val="434343"/>
          <w:sz w:val="24"/>
          <w:szCs w:val="24"/>
          <w:highlight w:val="white"/>
        </w:rPr>
      </w:pPr>
      <w:r w:rsidDel="00000000" w:rsidR="00000000" w:rsidRPr="00000000">
        <w:rPr>
          <w:rFonts w:ascii="Roboto" w:cs="Roboto" w:eastAsia="Roboto" w:hAnsi="Roboto"/>
          <w:color w:val="656565"/>
          <w:sz w:val="24"/>
          <w:szCs w:val="24"/>
          <w:highlight w:val="white"/>
          <w:rtl w:val="0"/>
        </w:rPr>
        <w:t xml:space="preserve">Selectores avanzados</w:t>
      </w:r>
      <w:r w:rsidDel="00000000" w:rsidR="00000000" w:rsidRPr="00000000">
        <w:rPr>
          <w:rFonts w:ascii="Roboto" w:cs="Roboto" w:eastAsia="Roboto" w:hAnsi="Roboto"/>
          <w:b w:val="1"/>
          <w:bCs w:val="1"/>
          <w:color w:val="656565"/>
          <w:sz w:val="24"/>
          <w:szCs w:val="24"/>
          <w:highlight w:val="white"/>
          <w:rtl w:val="0"/>
        </w:rPr>
        <w:t xml:space="preserve"> </w:t>
      </w:r>
      <w:hyperlink r:id="rId13">
        <w:r w:rsidDel="00000000" w:rsidR="00000000" w:rsidRPr="00000000">
          <w:rPr>
            <w:rFonts w:ascii="Roboto" w:cs="Roboto" w:eastAsia="Roboto" w:hAnsi="Roboto"/>
            <w:color w:val="1155cc"/>
            <w:sz w:val="24"/>
            <w:szCs w:val="24"/>
            <w:highlight w:val="white"/>
            <w:u w:val="single"/>
            <w:rtl w:val="0"/>
          </w:rPr>
          <w:t xml:space="preserve">The 30 CSS Selectors You Must Memorize</w:t>
        </w:r>
      </w:hyperlink>
      <w:r w:rsidDel="00000000" w:rsidR="00000000" w:rsidRPr="00000000">
        <w:rPr>
          <w:rFonts w:ascii="Roboto" w:cs="Roboto" w:eastAsia="Roboto" w:hAnsi="Roboto"/>
          <w:color w:val="656565"/>
          <w:sz w:val="24"/>
          <w:szCs w:val="24"/>
          <w:highlight w:val="white"/>
          <w:rtl w:val="0"/>
        </w:rPr>
        <w:t xml:space="preserve"> </w:t>
      </w:r>
    </w:p>
    <w:p w:rsidR="00000000" w:rsidDel="00000000" w:rsidP="00000000" w:rsidRDefault="00000000" w:rsidRPr="00000000" w14:paraId="00000045">
      <w:pPr>
        <w:rPr>
          <w:rFonts w:ascii="Roboto" w:cs="Roboto" w:eastAsia="Roboto" w:hAnsi="Roboto"/>
          <w:color w:val="656565"/>
          <w:sz w:val="24"/>
          <w:szCs w:val="24"/>
          <w:highlight w:val="white"/>
        </w:rPr>
      </w:pPr>
      <w:r w:rsidDel="00000000" w:rsidR="00000000" w:rsidRPr="00000000">
        <w:rPr>
          <w:rtl w:val="0"/>
        </w:rPr>
      </w:r>
    </w:p>
    <w:p w:rsidR="00000000" w:rsidDel="00000000" w:rsidP="00000000" w:rsidRDefault="00000000" w:rsidRPr="00000000" w14:paraId="00000046">
      <w:pPr>
        <w:ind w:firstLine="720"/>
        <w:rPr>
          <w:rFonts w:ascii="Roboto" w:cs="Roboto" w:eastAsia="Roboto" w:hAnsi="Roboto"/>
          <w:b w:val="1"/>
          <w:bCs w:val="1"/>
          <w:color w:val="656565"/>
          <w:sz w:val="24"/>
          <w:szCs w:val="24"/>
          <w:highlight w:val="white"/>
        </w:rPr>
      </w:pPr>
      <w:r w:rsidDel="00000000" w:rsidR="00000000" w:rsidRPr="00000000">
        <w:rPr>
          <w:rFonts w:ascii="Roboto" w:cs="Roboto" w:eastAsia="Roboto" w:hAnsi="Roboto"/>
          <w:b w:val="1"/>
          <w:bCs w:val="1"/>
          <w:color w:val="656565"/>
          <w:sz w:val="24"/>
          <w:szCs w:val="24"/>
          <w:highlight w:val="white"/>
          <w:rtl w:val="0"/>
        </w:rPr>
        <w:t xml:space="preserve">Transiciones</w:t>
      </w:r>
    </w:p>
    <w:p w:rsidR="00000000" w:rsidDel="00000000" w:rsidP="00000000" w:rsidRDefault="00000000" w:rsidRPr="00000000" w14:paraId="00000047">
      <w:pPr>
        <w:numPr>
          <w:ilvl w:val="0"/>
          <w:numId w:val="5"/>
        </w:numPr>
        <w:ind w:left="1440" w:hanging="360"/>
        <w:rPr>
          <w:rFonts w:ascii="Roboto" w:cs="Roboto" w:eastAsia="Roboto" w:hAnsi="Roboto"/>
          <w:sz w:val="24"/>
          <w:szCs w:val="24"/>
          <w:highlight w:val="white"/>
        </w:rPr>
      </w:pPr>
      <w:hyperlink r:id="rId14">
        <w:r w:rsidDel="00000000" w:rsidR="00000000" w:rsidRPr="00000000">
          <w:rPr>
            <w:rFonts w:ascii="Roboto" w:cs="Roboto" w:eastAsia="Roboto" w:hAnsi="Roboto"/>
            <w:color w:val="1155cc"/>
            <w:sz w:val="24"/>
            <w:szCs w:val="24"/>
            <w:highlight w:val="white"/>
            <w:u w:val="single"/>
            <w:rtl w:val="0"/>
          </w:rPr>
          <w:t xml:space="preserve">Transformaciones en CSS: rotar, torcer, escalar o deplazar - Eniun</w:t>
        </w:r>
      </w:hyperlink>
      <w:r w:rsidDel="00000000" w:rsidR="00000000" w:rsidRPr="00000000">
        <w:rPr>
          <w:rFonts w:ascii="Roboto" w:cs="Roboto" w:eastAsia="Roboto" w:hAnsi="Roboto"/>
          <w:color w:val="495057"/>
          <w:sz w:val="24"/>
          <w:szCs w:val="24"/>
          <w:highlight w:val="white"/>
          <w:rtl w:val="0"/>
        </w:rPr>
        <w:t xml:space="preserve"> </w:t>
      </w:r>
      <w:r w:rsidDel="00000000" w:rsidR="00000000" w:rsidRPr="00000000">
        <w:rPr>
          <w:rtl w:val="0"/>
        </w:rPr>
      </w:r>
    </w:p>
    <w:p w:rsidR="00000000" w:rsidDel="00000000" w:rsidP="00000000" w:rsidRDefault="00000000" w:rsidRPr="00000000" w14:paraId="00000048">
      <w:pPr>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49">
      <w:pPr>
        <w:ind w:left="720" w:firstLine="0"/>
        <w:rPr>
          <w:rFonts w:ascii="Roboto" w:cs="Roboto" w:eastAsia="Roboto" w:hAnsi="Roboto"/>
          <w:b w:val="1"/>
          <w:bCs w:val="1"/>
          <w:color w:val="434343"/>
          <w:sz w:val="24"/>
          <w:szCs w:val="24"/>
        </w:rPr>
      </w:pPr>
      <w:r w:rsidDel="00000000" w:rsidR="00000000" w:rsidRPr="00000000">
        <w:rPr>
          <w:rFonts w:ascii="Roboto" w:cs="Roboto" w:eastAsia="Roboto" w:hAnsi="Roboto"/>
          <w:b w:val="1"/>
          <w:bCs w:val="1"/>
          <w:color w:val="434343"/>
          <w:sz w:val="24"/>
          <w:szCs w:val="24"/>
          <w:rtl w:val="0"/>
        </w:rPr>
        <w:t xml:space="preserve">Varios ejemplos mios</w:t>
      </w:r>
    </w:p>
    <w:p w:rsidR="00000000" w:rsidDel="00000000" w:rsidP="00000000" w:rsidRDefault="00000000" w:rsidRPr="00000000" w14:paraId="0000004A">
      <w:pPr>
        <w:ind w:left="720" w:firstLine="0"/>
        <w:rPr>
          <w:rFonts w:ascii="Roboto" w:cs="Roboto" w:eastAsia="Roboto" w:hAnsi="Roboto"/>
          <w:sz w:val="24"/>
          <w:szCs w:val="24"/>
        </w:rPr>
      </w:pPr>
      <w:hyperlink r:id="rId15">
        <w:r w:rsidDel="00000000" w:rsidR="00000000" w:rsidRPr="00000000">
          <w:rPr>
            <w:rFonts w:ascii="Roboto" w:cs="Roboto" w:eastAsia="Roboto" w:hAnsi="Roboto"/>
            <w:color w:val="1155cc"/>
            <w:sz w:val="24"/>
            <w:szCs w:val="24"/>
            <w:u w:val="single"/>
            <w:rtl w:val="0"/>
          </w:rPr>
          <w:t xml:space="preserve">https://codepen.io/collection/npqMJJ</w:t>
        </w:r>
      </w:hyperlink>
      <w:r w:rsidDel="00000000" w:rsidR="00000000" w:rsidRPr="00000000">
        <w:rPr>
          <w:rFonts w:ascii="Roboto" w:cs="Roboto" w:eastAsia="Roboto" w:hAnsi="Roboto"/>
          <w:color w:val="434343"/>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pshout.com/three-practical-uses-css-pseudoselectors/" TargetMode="External"/><Relationship Id="rId10" Type="http://schemas.openxmlformats.org/officeDocument/2006/relationships/hyperlink" Target="https://css-tricks.com/7-practical-uses-for-the-before-and-after-pseudo-elements-in-css/" TargetMode="External"/><Relationship Id="rId13" Type="http://schemas.openxmlformats.org/officeDocument/2006/relationships/hyperlink" Target="https://code.tutsplus.com/tutorials/the-30-css-selectors-you-must-memorize--net-16048" TargetMode="External"/><Relationship Id="rId12" Type="http://schemas.openxmlformats.org/officeDocument/2006/relationships/hyperlink" Target="https://codersblock.com/blog/diving-into-the-before-and-after-pseudo-ele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sasdigitales.com/tutoriales-practicos-diseno-web/ejemplos-practicos-pseudo-elementos-before-after-css/" TargetMode="External"/><Relationship Id="rId15" Type="http://schemas.openxmlformats.org/officeDocument/2006/relationships/hyperlink" Target="https://codepen.io/collection/npqMJJ" TargetMode="External"/><Relationship Id="rId14" Type="http://schemas.openxmlformats.org/officeDocument/2006/relationships/hyperlink" Target="https://www.eniun.com/transformaciones-css-rotar-torcer-escalar-desplazar/" TargetMode="External"/><Relationship Id="rId5" Type="http://schemas.openxmlformats.org/officeDocument/2006/relationships/styles" Target="styles.xml"/><Relationship Id="rId6" Type="http://schemas.openxmlformats.org/officeDocument/2006/relationships/hyperlink" Target="https://developer.mozilla.org/es/docs/Learn_web_development/Core/Styling_basics/Pseudo_classes_and_elements" TargetMode="External"/><Relationship Id="rId7" Type="http://schemas.openxmlformats.org/officeDocument/2006/relationships/hyperlink" Target="https://developer.mozilla.org/es/docs/Web/CSS/Pseudo-classes" TargetMode="External"/><Relationship Id="rId8" Type="http://schemas.openxmlformats.org/officeDocument/2006/relationships/hyperlink" Target="https://code.tutsplus.com/tutorials/the-30-css-selectors-you-must-memorize--net-160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