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Crear el siguiente formulario y aplicar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Formspree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</w:rPr>
        <w:drawing>
          <wp:inline distB="114300" distT="114300" distL="114300" distR="114300">
            <wp:extent cx="4647968" cy="54193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968" cy="5419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495057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95057"/>
          <w:sz w:val="23"/>
          <w:szCs w:val="23"/>
          <w:highlight w:val="white"/>
          <w:rtl w:val="0"/>
        </w:rPr>
        <w:t xml:space="preserve">Material de apoyo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HTML Input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Formularios con formspree - Blog de Código Facilito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igofacilito.com/articulos/formspree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pree.io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w3schools.com/html/html_form_input_types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