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D2AB4" w:rsidTr="008D2AB4">
        <w:tc>
          <w:tcPr>
            <w:tcW w:w="2337" w:type="dxa"/>
            <w:shd w:val="clear" w:color="auto" w:fill="AEAAAA" w:themeFill="background2" w:themeFillShade="BF"/>
          </w:tcPr>
          <w:p w:rsidR="008D2AB4" w:rsidRDefault="00373260">
            <w:r>
              <w:t>Capstone Guidelines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8D2AB4" w:rsidRDefault="008D2AB4">
            <w:r>
              <w:t>Does not Meet Expectations 0-1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8D2AB4" w:rsidRDefault="008D2AB4">
            <w:r>
              <w:t>Meets Expectations 2-3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8D2AB4" w:rsidRDefault="008D2AB4">
            <w:r>
              <w:t>Exceeds Expectations 4-5</w:t>
            </w:r>
          </w:p>
        </w:tc>
      </w:tr>
      <w:tr w:rsidR="008D2AB4" w:rsidTr="008D2AB4">
        <w:tc>
          <w:tcPr>
            <w:tcW w:w="2337" w:type="dxa"/>
          </w:tcPr>
          <w:p w:rsidR="008D2AB4" w:rsidRDefault="008D2AB4">
            <w:r>
              <w:t>Applied research in order to complete project</w:t>
            </w:r>
          </w:p>
        </w:tc>
        <w:tc>
          <w:tcPr>
            <w:tcW w:w="2337" w:type="dxa"/>
          </w:tcPr>
          <w:p w:rsidR="008D2AB4" w:rsidRDefault="0040308B">
            <w:r>
              <w:t>Project process and products do not reflect that it is based on the research done, based on evidence provided</w:t>
            </w:r>
          </w:p>
        </w:tc>
        <w:tc>
          <w:tcPr>
            <w:tcW w:w="2338" w:type="dxa"/>
          </w:tcPr>
          <w:p w:rsidR="008D2AB4" w:rsidRDefault="0040308B">
            <w:r>
              <w:t>Project is completed based on research completed, based on evidence provided</w:t>
            </w:r>
          </w:p>
        </w:tc>
        <w:tc>
          <w:tcPr>
            <w:tcW w:w="2338" w:type="dxa"/>
          </w:tcPr>
          <w:p w:rsidR="008D2AB4" w:rsidRDefault="0040308B" w:rsidP="0040308B">
            <w:r>
              <w:t>Project is completed based on research completed, based on evidence provided and demonstrates additional research completed during the completion of the project, after the initial research is done</w:t>
            </w:r>
          </w:p>
        </w:tc>
      </w:tr>
      <w:tr w:rsidR="008D2AB4" w:rsidTr="008D2AB4">
        <w:tc>
          <w:tcPr>
            <w:tcW w:w="2337" w:type="dxa"/>
          </w:tcPr>
          <w:p w:rsidR="008D2AB4" w:rsidRDefault="008D2AB4">
            <w:r>
              <w:t>Worked Minimum of 85 hours on project</w:t>
            </w:r>
          </w:p>
        </w:tc>
        <w:tc>
          <w:tcPr>
            <w:tcW w:w="2337" w:type="dxa"/>
          </w:tcPr>
          <w:p w:rsidR="008D2AB4" w:rsidRDefault="0040308B">
            <w:r>
              <w:t>Worked less than 85 hours on project</w:t>
            </w:r>
          </w:p>
        </w:tc>
        <w:tc>
          <w:tcPr>
            <w:tcW w:w="2338" w:type="dxa"/>
          </w:tcPr>
          <w:p w:rsidR="008D2AB4" w:rsidRDefault="0040308B">
            <w:r>
              <w:t>Worked 85-96 hours on project</w:t>
            </w:r>
          </w:p>
        </w:tc>
        <w:tc>
          <w:tcPr>
            <w:tcW w:w="2338" w:type="dxa"/>
          </w:tcPr>
          <w:p w:rsidR="008D2AB4" w:rsidRDefault="0040308B">
            <w:r>
              <w:t>Worked more than 96 hours on the project</w:t>
            </w:r>
          </w:p>
        </w:tc>
      </w:tr>
      <w:tr w:rsidR="008D2AB4" w:rsidTr="008D2AB4">
        <w:tc>
          <w:tcPr>
            <w:tcW w:w="2337" w:type="dxa"/>
          </w:tcPr>
          <w:p w:rsidR="008D2AB4" w:rsidRDefault="008D2AB4">
            <w:r>
              <w:t>Completed goal as outlined in project proposal</w:t>
            </w:r>
          </w:p>
        </w:tc>
        <w:tc>
          <w:tcPr>
            <w:tcW w:w="2337" w:type="dxa"/>
          </w:tcPr>
          <w:p w:rsidR="008D2AB4" w:rsidRDefault="0040308B">
            <w:r>
              <w:t>Did not meet goal as outlined in the project proposal</w:t>
            </w:r>
          </w:p>
        </w:tc>
        <w:tc>
          <w:tcPr>
            <w:tcW w:w="2338" w:type="dxa"/>
          </w:tcPr>
          <w:p w:rsidR="008D2AB4" w:rsidRDefault="0040308B">
            <w:r>
              <w:t>Met goal as outlined in project proposal</w:t>
            </w:r>
          </w:p>
        </w:tc>
        <w:tc>
          <w:tcPr>
            <w:tcW w:w="2338" w:type="dxa"/>
          </w:tcPr>
          <w:p w:rsidR="008D2AB4" w:rsidRDefault="0040308B">
            <w:r>
              <w:t>Met goal as outlined in project proposal and exceeded what was proposed</w:t>
            </w:r>
          </w:p>
        </w:tc>
      </w:tr>
      <w:tr w:rsidR="008D2AB4" w:rsidTr="008D2AB4">
        <w:tc>
          <w:tcPr>
            <w:tcW w:w="2337" w:type="dxa"/>
          </w:tcPr>
          <w:p w:rsidR="008D2AB4" w:rsidRDefault="008D2AB4">
            <w:r>
              <w:t>Actively worked with mentor to guide research and project</w:t>
            </w:r>
          </w:p>
        </w:tc>
        <w:tc>
          <w:tcPr>
            <w:tcW w:w="2337" w:type="dxa"/>
          </w:tcPr>
          <w:p w:rsidR="008D2AB4" w:rsidRDefault="0040308B">
            <w:r>
              <w:t>Worked minimally with mentor, did not communicate regularly</w:t>
            </w:r>
          </w:p>
        </w:tc>
        <w:tc>
          <w:tcPr>
            <w:tcW w:w="2338" w:type="dxa"/>
          </w:tcPr>
          <w:p w:rsidR="008D2AB4" w:rsidRDefault="0040308B">
            <w:r>
              <w:t>Worked regularly with mentor, evidence demonstrates guidance from mentor followed by student</w:t>
            </w:r>
          </w:p>
        </w:tc>
        <w:tc>
          <w:tcPr>
            <w:tcW w:w="2338" w:type="dxa"/>
          </w:tcPr>
          <w:p w:rsidR="008D2AB4" w:rsidRDefault="0040308B">
            <w:r>
              <w:t>Worked closely with mentor, evidence demonstrates guidance from mentor followed by student in research and in project completion</w:t>
            </w:r>
          </w:p>
        </w:tc>
      </w:tr>
      <w:tr w:rsidR="008D2AB4" w:rsidTr="008D2AB4">
        <w:tc>
          <w:tcPr>
            <w:tcW w:w="2337" w:type="dxa"/>
          </w:tcPr>
          <w:p w:rsidR="008D2AB4" w:rsidRDefault="008D2AB4">
            <w:r>
              <w:t>Portfolio of work in progress</w:t>
            </w:r>
          </w:p>
        </w:tc>
        <w:tc>
          <w:tcPr>
            <w:tcW w:w="2337" w:type="dxa"/>
          </w:tcPr>
          <w:p w:rsidR="008D2AB4" w:rsidRDefault="0040308B">
            <w:r>
              <w:t>Portfolio not contain all required elements</w:t>
            </w:r>
          </w:p>
        </w:tc>
        <w:tc>
          <w:tcPr>
            <w:tcW w:w="2338" w:type="dxa"/>
          </w:tcPr>
          <w:p w:rsidR="008D2AB4" w:rsidRDefault="0040308B">
            <w:r>
              <w:t>Portfolio contains all required elements: worklog, evidence of work at each stage of project, versions, screen shots, drafts, documentation of communications, research notes journal, and project documents</w:t>
            </w:r>
          </w:p>
        </w:tc>
        <w:tc>
          <w:tcPr>
            <w:tcW w:w="2338" w:type="dxa"/>
          </w:tcPr>
          <w:p w:rsidR="008D2AB4" w:rsidRDefault="0040308B">
            <w:r>
              <w:t>Portfolio contains all required elements and additional items not required that demonstrate level of effort</w:t>
            </w:r>
          </w:p>
        </w:tc>
      </w:tr>
      <w:tr w:rsidR="00373260" w:rsidTr="008D2AB4">
        <w:tc>
          <w:tcPr>
            <w:tcW w:w="2337" w:type="dxa"/>
            <w:shd w:val="clear" w:color="auto" w:fill="AEAAAA" w:themeFill="background2" w:themeFillShade="BF"/>
          </w:tcPr>
          <w:p w:rsidR="00373260" w:rsidRDefault="00373260" w:rsidP="00373260">
            <w:r>
              <w:t>Researcher Guidelines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373260" w:rsidRDefault="00373260" w:rsidP="00373260">
            <w:r>
              <w:t>Does not Meet Expectations 0-1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373260" w:rsidRDefault="00373260" w:rsidP="00373260">
            <w:r>
              <w:t>Meets Expectations 2-3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373260" w:rsidRDefault="00373260" w:rsidP="00373260">
            <w:r>
              <w:t>Exceeds Expectations 4-5</w:t>
            </w:r>
          </w:p>
        </w:tc>
      </w:tr>
      <w:tr w:rsidR="00373260" w:rsidTr="008D2AB4">
        <w:tc>
          <w:tcPr>
            <w:tcW w:w="2337" w:type="dxa"/>
          </w:tcPr>
          <w:p w:rsidR="00373260" w:rsidRDefault="00373260" w:rsidP="00373260">
            <w:r>
              <w:t>User will be able to have a 5-line two way conversation with GRAM</w:t>
            </w:r>
          </w:p>
        </w:tc>
        <w:tc>
          <w:tcPr>
            <w:tcW w:w="2337" w:type="dxa"/>
          </w:tcPr>
          <w:p w:rsidR="00373260" w:rsidRDefault="00373260" w:rsidP="00373260">
            <w:r>
              <w:t>GRAM interacts for less than 5 lines</w:t>
            </w:r>
          </w:p>
        </w:tc>
        <w:tc>
          <w:tcPr>
            <w:tcW w:w="2338" w:type="dxa"/>
          </w:tcPr>
          <w:p w:rsidR="00373260" w:rsidRDefault="00373260" w:rsidP="00373260">
            <w:r>
              <w:t>GRAM can interact for at least 5 lines</w:t>
            </w:r>
          </w:p>
        </w:tc>
        <w:tc>
          <w:tcPr>
            <w:tcW w:w="2338" w:type="dxa"/>
          </w:tcPr>
          <w:p w:rsidR="00373260" w:rsidRDefault="00373260" w:rsidP="00373260">
            <w:r>
              <w:t>GRAM interacts for more than 5 lines</w:t>
            </w:r>
          </w:p>
        </w:tc>
      </w:tr>
      <w:tr w:rsidR="00373260" w:rsidTr="008D2AB4">
        <w:tc>
          <w:tcPr>
            <w:tcW w:w="2337" w:type="dxa"/>
          </w:tcPr>
          <w:p w:rsidR="00373260" w:rsidRDefault="00373260" w:rsidP="00373260">
            <w:r>
              <w:lastRenderedPageBreak/>
              <w:t>GRAM will ask questions related to the topic</w:t>
            </w:r>
          </w:p>
        </w:tc>
        <w:tc>
          <w:tcPr>
            <w:tcW w:w="2337" w:type="dxa"/>
          </w:tcPr>
          <w:p w:rsidR="00373260" w:rsidRDefault="00373260" w:rsidP="00373260">
            <w:r>
              <w:t>GRAM does not ask any questions or asks a question off topic</w:t>
            </w:r>
          </w:p>
        </w:tc>
        <w:tc>
          <w:tcPr>
            <w:tcW w:w="2338" w:type="dxa"/>
          </w:tcPr>
          <w:p w:rsidR="00373260" w:rsidRDefault="00373260" w:rsidP="00373260">
            <w:r>
              <w:t>GRAM asks at least one question on topic</w:t>
            </w:r>
          </w:p>
        </w:tc>
        <w:tc>
          <w:tcPr>
            <w:tcW w:w="2338" w:type="dxa"/>
          </w:tcPr>
          <w:p w:rsidR="00373260" w:rsidRDefault="00373260" w:rsidP="00373260">
            <w:r>
              <w:t>GRAM asks more than one question concerning the topic</w:t>
            </w:r>
          </w:p>
        </w:tc>
      </w:tr>
      <w:tr w:rsidR="00373260" w:rsidTr="008D2AB4">
        <w:tc>
          <w:tcPr>
            <w:tcW w:w="2337" w:type="dxa"/>
          </w:tcPr>
          <w:p w:rsidR="00373260" w:rsidRDefault="00373260" w:rsidP="00373260">
            <w:r>
              <w:t>GRAM will give an opinion (non-factual response) concerning the topic</w:t>
            </w:r>
          </w:p>
        </w:tc>
        <w:tc>
          <w:tcPr>
            <w:tcW w:w="2337" w:type="dxa"/>
          </w:tcPr>
          <w:p w:rsidR="00373260" w:rsidRDefault="00373260" w:rsidP="00373260">
            <w:r>
              <w:t>GRAM answers logically, answers off-topic, or does not provide a response</w:t>
            </w:r>
          </w:p>
        </w:tc>
        <w:tc>
          <w:tcPr>
            <w:tcW w:w="2338" w:type="dxa"/>
          </w:tcPr>
          <w:p w:rsidR="00373260" w:rsidRDefault="00373260" w:rsidP="00373260">
            <w:r>
              <w:t>GRAM gives a generic opinion concerning the topic without reasoning</w:t>
            </w:r>
          </w:p>
        </w:tc>
        <w:tc>
          <w:tcPr>
            <w:tcW w:w="2338" w:type="dxa"/>
          </w:tcPr>
          <w:p w:rsidR="00373260" w:rsidRDefault="00373260" w:rsidP="00373260">
            <w:r>
              <w:t>GRAM gives a detailed opinion on the topic with reasoning</w:t>
            </w:r>
          </w:p>
        </w:tc>
      </w:tr>
      <w:tr w:rsidR="00373260" w:rsidTr="008D2AB4">
        <w:tc>
          <w:tcPr>
            <w:tcW w:w="2337" w:type="dxa"/>
          </w:tcPr>
          <w:p w:rsidR="00373260" w:rsidRDefault="00373260" w:rsidP="00373260">
            <w:r>
              <w:t>GRAM will show a variety of animations throughout the conversation</w:t>
            </w:r>
          </w:p>
        </w:tc>
        <w:tc>
          <w:tcPr>
            <w:tcW w:w="2337" w:type="dxa"/>
          </w:tcPr>
          <w:p w:rsidR="00373260" w:rsidRDefault="00373260" w:rsidP="00373260">
            <w:r>
              <w:t>GRAM does not show any animations or less than one animation for every 5 lines of response</w:t>
            </w:r>
          </w:p>
        </w:tc>
        <w:tc>
          <w:tcPr>
            <w:tcW w:w="2338" w:type="dxa"/>
          </w:tcPr>
          <w:p w:rsidR="00373260" w:rsidRDefault="00373260" w:rsidP="00373260">
            <w:r>
              <w:t>GRAM shows at least one animation per every 5 responses (average)</w:t>
            </w:r>
          </w:p>
        </w:tc>
        <w:tc>
          <w:tcPr>
            <w:tcW w:w="2338" w:type="dxa"/>
          </w:tcPr>
          <w:p w:rsidR="00373260" w:rsidRDefault="00373260" w:rsidP="00373260">
            <w:r>
              <w:t>GRAM shows more than one animation per every five responses</w:t>
            </w:r>
          </w:p>
        </w:tc>
      </w:tr>
      <w:tr w:rsidR="00373260" w:rsidTr="008D2AB4">
        <w:tc>
          <w:tcPr>
            <w:tcW w:w="2337" w:type="dxa"/>
          </w:tcPr>
          <w:p w:rsidR="00373260" w:rsidRDefault="00373260" w:rsidP="00373260">
            <w:r>
              <w:t>GRAM gives reasonable responses</w:t>
            </w:r>
          </w:p>
        </w:tc>
        <w:tc>
          <w:tcPr>
            <w:tcW w:w="2337" w:type="dxa"/>
          </w:tcPr>
          <w:p w:rsidR="00373260" w:rsidRDefault="00373260" w:rsidP="00373260">
            <w:r>
              <w:t>GRAM gives a non-default unreasonable response</w:t>
            </w:r>
          </w:p>
        </w:tc>
        <w:tc>
          <w:tcPr>
            <w:tcW w:w="2338" w:type="dxa"/>
          </w:tcPr>
          <w:p w:rsidR="00373260" w:rsidRDefault="00373260" w:rsidP="00373260">
            <w:r>
              <w:t>GRAM gives a default response that is reasonable</w:t>
            </w:r>
          </w:p>
        </w:tc>
        <w:tc>
          <w:tcPr>
            <w:tcW w:w="2338" w:type="dxa"/>
          </w:tcPr>
          <w:p w:rsidR="00373260" w:rsidRDefault="00373260" w:rsidP="00373260">
            <w:r>
              <w:t>GRAM gives a non-default response that is reasonable</w:t>
            </w:r>
          </w:p>
        </w:tc>
      </w:tr>
    </w:tbl>
    <w:p w:rsidR="006A4292" w:rsidRDefault="006A4292"/>
    <w:p w:rsidR="001E28B6" w:rsidRDefault="001E28B6">
      <w:r>
        <w:t>Personal Project requirements set by the mentor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28B6" w:rsidTr="001E28B6">
        <w:tc>
          <w:tcPr>
            <w:tcW w:w="2337" w:type="dxa"/>
            <w:shd w:val="clear" w:color="auto" w:fill="808080" w:themeFill="background1" w:themeFillShade="80"/>
          </w:tcPr>
          <w:p w:rsidR="001E28B6" w:rsidRDefault="001E28B6" w:rsidP="001E28B6">
            <w:r>
              <w:t>Mentor Guidelines</w:t>
            </w:r>
          </w:p>
        </w:tc>
        <w:tc>
          <w:tcPr>
            <w:tcW w:w="2337" w:type="dxa"/>
            <w:shd w:val="clear" w:color="auto" w:fill="808080" w:themeFill="background1" w:themeFillShade="80"/>
          </w:tcPr>
          <w:p w:rsidR="001E28B6" w:rsidRDefault="001E28B6" w:rsidP="001E28B6">
            <w:r>
              <w:t>Does not Meet Expectations 0-1</w:t>
            </w:r>
          </w:p>
        </w:tc>
        <w:tc>
          <w:tcPr>
            <w:tcW w:w="2338" w:type="dxa"/>
            <w:shd w:val="clear" w:color="auto" w:fill="808080" w:themeFill="background1" w:themeFillShade="80"/>
          </w:tcPr>
          <w:p w:rsidR="001E28B6" w:rsidRDefault="001E28B6" w:rsidP="001E28B6">
            <w:r>
              <w:t>Meets Expectations 2-3</w:t>
            </w:r>
          </w:p>
        </w:tc>
        <w:tc>
          <w:tcPr>
            <w:tcW w:w="2338" w:type="dxa"/>
            <w:shd w:val="clear" w:color="auto" w:fill="808080" w:themeFill="background1" w:themeFillShade="80"/>
          </w:tcPr>
          <w:p w:rsidR="001E28B6" w:rsidRDefault="001E28B6" w:rsidP="001E28B6">
            <w:r>
              <w:t>Exceeds Expectations 4-5</w:t>
            </w:r>
          </w:p>
        </w:tc>
      </w:tr>
      <w:tr w:rsidR="001E28B6" w:rsidTr="001E28B6">
        <w:tc>
          <w:tcPr>
            <w:tcW w:w="2337" w:type="dxa"/>
          </w:tcPr>
          <w:p w:rsidR="001E28B6" w:rsidRDefault="001E28B6" w:rsidP="001E28B6">
            <w:r>
              <w:t>Component to identify topic of user response</w:t>
            </w:r>
          </w:p>
        </w:tc>
        <w:tc>
          <w:tcPr>
            <w:tcW w:w="2337" w:type="dxa"/>
          </w:tcPr>
          <w:p w:rsidR="001E28B6" w:rsidRDefault="001E28B6" w:rsidP="001E28B6">
            <w:r>
              <w:t>I</w:t>
            </w:r>
            <w:r w:rsidRPr="00373260">
              <w:t>dentifies less than 3 topics out of ten</w:t>
            </w:r>
          </w:p>
        </w:tc>
        <w:tc>
          <w:tcPr>
            <w:tcW w:w="2338" w:type="dxa"/>
          </w:tcPr>
          <w:p w:rsidR="001E28B6" w:rsidRDefault="001E28B6" w:rsidP="001E28B6">
            <w:r>
              <w:t>I</w:t>
            </w:r>
            <w:r w:rsidRPr="00373260">
              <w:t>dentifies less than 5 topics out of ten</w:t>
            </w:r>
          </w:p>
        </w:tc>
        <w:tc>
          <w:tcPr>
            <w:tcW w:w="2338" w:type="dxa"/>
          </w:tcPr>
          <w:p w:rsidR="001E28B6" w:rsidRDefault="001E28B6" w:rsidP="001E28B6">
            <w:r>
              <w:t>I</w:t>
            </w:r>
            <w:r w:rsidRPr="00373260">
              <w:t>dentifies at least 7 topics out of the ten</w:t>
            </w:r>
          </w:p>
        </w:tc>
      </w:tr>
      <w:tr w:rsidR="001E28B6" w:rsidTr="001E28B6">
        <w:tc>
          <w:tcPr>
            <w:tcW w:w="2337" w:type="dxa"/>
          </w:tcPr>
          <w:p w:rsidR="001E28B6" w:rsidRDefault="001E28B6" w:rsidP="001E28B6">
            <w:r>
              <w:t>Component to identify new topic</w:t>
            </w:r>
          </w:p>
        </w:tc>
        <w:tc>
          <w:tcPr>
            <w:tcW w:w="2337" w:type="dxa"/>
          </w:tcPr>
          <w:p w:rsidR="001E28B6" w:rsidRPr="00373260" w:rsidRDefault="001E28B6" w:rsidP="001E28B6">
            <w:r>
              <w:t>I</w:t>
            </w:r>
            <w:r w:rsidRPr="00373260">
              <w:t>dentifies a new topic 3 out of ten tries</w:t>
            </w:r>
          </w:p>
        </w:tc>
        <w:tc>
          <w:tcPr>
            <w:tcW w:w="2338" w:type="dxa"/>
          </w:tcPr>
          <w:p w:rsidR="001E28B6" w:rsidRPr="00373260" w:rsidRDefault="001E28B6" w:rsidP="001E28B6">
            <w:r>
              <w:t>I</w:t>
            </w:r>
            <w:r w:rsidRPr="00373260">
              <w:t>dentifies a new topic 5 out of ten tries</w:t>
            </w:r>
          </w:p>
        </w:tc>
        <w:tc>
          <w:tcPr>
            <w:tcW w:w="2338" w:type="dxa"/>
          </w:tcPr>
          <w:p w:rsidR="001E28B6" w:rsidRPr="00373260" w:rsidRDefault="001E28B6" w:rsidP="001E28B6">
            <w:r>
              <w:t>I</w:t>
            </w:r>
            <w:r w:rsidRPr="00373260">
              <w:t>dentifies a new topic 7 out of ten tries</w:t>
            </w:r>
          </w:p>
        </w:tc>
      </w:tr>
      <w:tr w:rsidR="001E28B6" w:rsidTr="001E28B6">
        <w:tc>
          <w:tcPr>
            <w:tcW w:w="2337" w:type="dxa"/>
          </w:tcPr>
          <w:p w:rsidR="001E28B6" w:rsidRDefault="001E28B6" w:rsidP="001E28B6">
            <w:r>
              <w:t>Component to identify possible responses for the user</w:t>
            </w:r>
          </w:p>
        </w:tc>
        <w:tc>
          <w:tcPr>
            <w:tcW w:w="2337" w:type="dxa"/>
          </w:tcPr>
          <w:p w:rsidR="001E28B6" w:rsidRPr="00373260" w:rsidRDefault="001E28B6" w:rsidP="001E28B6">
            <w:r>
              <w:t>P</w:t>
            </w:r>
            <w:r w:rsidRPr="00373260">
              <w:t>ossible responses are not on-topic</w:t>
            </w:r>
          </w:p>
        </w:tc>
        <w:tc>
          <w:tcPr>
            <w:tcW w:w="2338" w:type="dxa"/>
          </w:tcPr>
          <w:p w:rsidR="001E28B6" w:rsidRPr="00373260" w:rsidRDefault="001E28B6" w:rsidP="001E28B6">
            <w:r>
              <w:t>H</w:t>
            </w:r>
            <w:r w:rsidRPr="00373260">
              <w:t>alf of the responses are on-topic</w:t>
            </w:r>
          </w:p>
        </w:tc>
        <w:tc>
          <w:tcPr>
            <w:tcW w:w="2338" w:type="dxa"/>
          </w:tcPr>
          <w:p w:rsidR="001E28B6" w:rsidRPr="00373260" w:rsidRDefault="001E28B6" w:rsidP="001E28B6">
            <w:r>
              <w:t>Majority</w:t>
            </w:r>
            <w:r w:rsidRPr="00373260">
              <w:t xml:space="preserve"> of the responses are on-topic</w:t>
            </w:r>
          </w:p>
        </w:tc>
      </w:tr>
      <w:tr w:rsidR="001E28B6" w:rsidTr="001E28B6">
        <w:tc>
          <w:tcPr>
            <w:tcW w:w="2337" w:type="dxa"/>
          </w:tcPr>
          <w:p w:rsidR="001E28B6" w:rsidRDefault="001E28B6" w:rsidP="001E28B6">
            <w:r>
              <w:t>Component to rank possible responses</w:t>
            </w:r>
          </w:p>
        </w:tc>
        <w:tc>
          <w:tcPr>
            <w:tcW w:w="2337" w:type="dxa"/>
          </w:tcPr>
          <w:p w:rsidR="001E28B6" w:rsidRDefault="001E28B6" w:rsidP="001E28B6">
            <w:r w:rsidRPr="00373260">
              <w:t>top 10 responses are not on-topic</w:t>
            </w:r>
          </w:p>
        </w:tc>
        <w:tc>
          <w:tcPr>
            <w:tcW w:w="2338" w:type="dxa"/>
          </w:tcPr>
          <w:p w:rsidR="001E28B6" w:rsidRDefault="001E28B6" w:rsidP="001E28B6">
            <w:r w:rsidRPr="00373260">
              <w:t>5 out of the 10 responses are on-topic</w:t>
            </w:r>
          </w:p>
        </w:tc>
        <w:tc>
          <w:tcPr>
            <w:tcW w:w="2338" w:type="dxa"/>
          </w:tcPr>
          <w:p w:rsidR="001E28B6" w:rsidRDefault="001E28B6" w:rsidP="001E28B6">
            <w:r w:rsidRPr="00373260">
              <w:t>8 out of the 10 responses are on-topic</w:t>
            </w:r>
          </w:p>
        </w:tc>
      </w:tr>
      <w:tr w:rsidR="001E28B6" w:rsidTr="001E28B6">
        <w:tc>
          <w:tcPr>
            <w:tcW w:w="2337" w:type="dxa"/>
          </w:tcPr>
          <w:p w:rsidR="001E28B6" w:rsidRDefault="001E28B6" w:rsidP="001E28B6">
            <w:r>
              <w:t>Component to incorporate user response to the system</w:t>
            </w:r>
          </w:p>
        </w:tc>
        <w:tc>
          <w:tcPr>
            <w:tcW w:w="2337" w:type="dxa"/>
          </w:tcPr>
          <w:p w:rsidR="001E28B6" w:rsidRPr="00373260" w:rsidRDefault="001E28B6" w:rsidP="001E28B6">
            <w:r>
              <w:t>D</w:t>
            </w:r>
            <w:r w:rsidRPr="00373260">
              <w:t>oes not update topic or language model with user response</w:t>
            </w:r>
          </w:p>
        </w:tc>
        <w:tc>
          <w:tcPr>
            <w:tcW w:w="2338" w:type="dxa"/>
          </w:tcPr>
          <w:p w:rsidR="001E28B6" w:rsidRPr="00373260" w:rsidRDefault="001E28B6" w:rsidP="001E28B6">
            <w:r>
              <w:t>U</w:t>
            </w:r>
            <w:r w:rsidRPr="009F66FB">
              <w:t>pdates both the topic and language model with user response</w:t>
            </w:r>
          </w:p>
        </w:tc>
        <w:tc>
          <w:tcPr>
            <w:tcW w:w="2338" w:type="dxa"/>
          </w:tcPr>
          <w:p w:rsidR="001E28B6" w:rsidRPr="00373260" w:rsidRDefault="001E28B6" w:rsidP="001E28B6">
            <w:r>
              <w:t>U</w:t>
            </w:r>
            <w:r w:rsidRPr="009F66FB">
              <w:t>pdates language model using outside information given a topic update</w:t>
            </w:r>
          </w:p>
        </w:tc>
      </w:tr>
    </w:tbl>
    <w:p w:rsidR="001E28B6" w:rsidRDefault="001E28B6"/>
    <w:sectPr w:rsidR="001E28B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D58" w:rsidRDefault="00DF1D58" w:rsidP="00DF1D58">
      <w:pPr>
        <w:spacing w:after="0" w:line="240" w:lineRule="auto"/>
      </w:pPr>
      <w:r>
        <w:separator/>
      </w:r>
    </w:p>
  </w:endnote>
  <w:endnote w:type="continuationSeparator" w:id="0">
    <w:p w:rsidR="00DF1D58" w:rsidRDefault="00DF1D58" w:rsidP="00DF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D58" w:rsidRDefault="00DF1D58" w:rsidP="00DF1D58">
      <w:pPr>
        <w:spacing w:after="0" w:line="240" w:lineRule="auto"/>
      </w:pPr>
      <w:r>
        <w:separator/>
      </w:r>
    </w:p>
  </w:footnote>
  <w:footnote w:type="continuationSeparator" w:id="0">
    <w:p w:rsidR="00DF1D58" w:rsidRDefault="00DF1D58" w:rsidP="00DF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D58" w:rsidRDefault="00DF1D58">
    <w:pPr>
      <w:pStyle w:val="Header"/>
    </w:pPr>
    <w:r>
      <w:t>Project Rubric</w:t>
    </w:r>
    <w:r>
      <w:tab/>
    </w:r>
    <w:r>
      <w:tab/>
      <w:t>Megan Charity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B4"/>
    <w:rsid w:val="001E28B6"/>
    <w:rsid w:val="00373260"/>
    <w:rsid w:val="0040308B"/>
    <w:rsid w:val="006A4292"/>
    <w:rsid w:val="008D2AB4"/>
    <w:rsid w:val="009F66FB"/>
    <w:rsid w:val="00DF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32C6B-1691-4E6D-B730-D58BE826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1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D58"/>
  </w:style>
  <w:style w:type="paragraph" w:styleId="Footer">
    <w:name w:val="footer"/>
    <w:basedOn w:val="Normal"/>
    <w:link w:val="FooterChar"/>
    <w:uiPriority w:val="99"/>
    <w:unhideWhenUsed/>
    <w:rsid w:val="00DF1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D58"/>
  </w:style>
  <w:style w:type="paragraph" w:styleId="BalloonText">
    <w:name w:val="Balloon Text"/>
    <w:basedOn w:val="Normal"/>
    <w:link w:val="BalloonTextChar"/>
    <w:uiPriority w:val="99"/>
    <w:semiHidden/>
    <w:unhideWhenUsed/>
    <w:rsid w:val="001E28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8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Henrico County Public Schools</Company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 Charity (hcps-charityml)</dc:creator>
  <cp:keywords/>
  <dc:description/>
  <cp:lastModifiedBy>Megan L Charity (hcps-charityml)</cp:lastModifiedBy>
  <cp:revision>5</cp:revision>
  <cp:lastPrinted>2015-11-16T13:34:00Z</cp:lastPrinted>
  <dcterms:created xsi:type="dcterms:W3CDTF">2015-10-28T18:05:00Z</dcterms:created>
  <dcterms:modified xsi:type="dcterms:W3CDTF">2015-11-16T13:39:00Z</dcterms:modified>
</cp:coreProperties>
</file>