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Module 1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หลักการ แนวคิด และทฤษฎีการติดตามและประเมินผลการจัดการศึกษาขั้นพื้นฐาน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3">
      <w:pPr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4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เพื่อให้ผู้เข้ารับการพัฒนามีความรู้ความเข้าใจเกี่ยวกับหลักการ แนวคิด และทฤษฎีการติดตาม</w:t>
        <w:br w:type="textWrapping"/>
        <w:t xml:space="preserve"> และประเมินผลการจัดการศึกษาขั้นพื้นฐาน</w:t>
      </w:r>
    </w:p>
    <w:p w:rsidR="00000000" w:rsidDel="00000000" w:rsidP="00000000" w:rsidRDefault="00000000" w:rsidRPr="00000000" w14:paraId="00000005">
      <w:pPr>
        <w:spacing w:after="0" w:before="0" w:line="240" w:lineRule="auto"/>
        <w:ind w:firstLine="700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เพื่อให้ผู้เข้ารับการพัฒนามีความรู้ความเข้าใจเกี่ยวกับทฤษฎีที่เกี่ยวข้องกับการติดตามและประเมินผลการจัดการศึกษาขั้นพื้นฐ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0" w:firstLine="0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เนื้อหา </w:t>
      </w:r>
    </w:p>
    <w:p w:rsidR="00000000" w:rsidDel="00000000" w:rsidP="00000000" w:rsidRDefault="00000000" w:rsidRPr="00000000" w14:paraId="00000007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หลักการ แนวคิดของการติดตามและประเมินผล</w:t>
      </w:r>
    </w:p>
    <w:p w:rsidR="00000000" w:rsidDel="00000000" w:rsidP="00000000" w:rsidRDefault="00000000" w:rsidRPr="00000000" w14:paraId="00000008">
      <w:pPr>
        <w:spacing w:after="240" w:line="240" w:lineRule="auto"/>
        <w:ind w:firstLine="70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ทฤษฎีที่เกี่ยวข้องกับการติดตามและประเมินผลการจัดการศึกษาขั้นพื้นฐาน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9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แนวทางการจัดกิจกรรม</w:t>
      </w:r>
    </w:p>
    <w:p w:rsidR="00000000" w:rsidDel="00000000" w:rsidP="00000000" w:rsidRDefault="00000000" w:rsidRPr="00000000" w14:paraId="0000000A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ผู้เข้ารับการพัฒนาศึกษาจากใบความรู้และคลิปวิดีโอ</w:t>
      </w:r>
    </w:p>
    <w:p w:rsidR="00000000" w:rsidDel="00000000" w:rsidP="00000000" w:rsidRDefault="00000000" w:rsidRPr="00000000" w14:paraId="0000000B">
      <w:pPr>
        <w:spacing w:after="120"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ผู้เข้ารับการพัฒนาฝึกหัดจากใบงาน</w:t>
      </w:r>
    </w:p>
    <w:p w:rsidR="00000000" w:rsidDel="00000000" w:rsidP="00000000" w:rsidRDefault="00000000" w:rsidRPr="00000000" w14:paraId="0000000C">
      <w:pPr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สื่อการเรียนรู้</w:t>
      </w:r>
    </w:p>
    <w:p w:rsidR="00000000" w:rsidDel="00000000" w:rsidP="00000000" w:rsidRDefault="00000000" w:rsidRPr="00000000" w14:paraId="0000000D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คลิปวิดีโอ</w:t>
      </w:r>
    </w:p>
    <w:p w:rsidR="00000000" w:rsidDel="00000000" w:rsidP="00000000" w:rsidRDefault="00000000" w:rsidRPr="00000000" w14:paraId="0000000E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ใบความรู้</w:t>
      </w:r>
    </w:p>
    <w:p w:rsidR="00000000" w:rsidDel="00000000" w:rsidP="00000000" w:rsidRDefault="00000000" w:rsidRPr="00000000" w14:paraId="0000000F">
      <w:pPr>
        <w:spacing w:after="120"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3. ใบงาน</w:t>
      </w:r>
    </w:p>
    <w:p w:rsidR="00000000" w:rsidDel="00000000" w:rsidP="00000000" w:rsidRDefault="00000000" w:rsidRPr="00000000" w14:paraId="00000010">
      <w:pPr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การวัดและประเมินผล</w:t>
      </w:r>
    </w:p>
    <w:p w:rsidR="00000000" w:rsidDel="00000000" w:rsidP="00000000" w:rsidRDefault="00000000" w:rsidRPr="00000000" w14:paraId="00000011">
      <w:pPr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ประเมินผลจากแบบทดสอบหลังเรียน ซึ่งต้องได้คะแนนไม่ต่ำกว่าร้อยละ 80</w:t>
      </w:r>
    </w:p>
    <w:p w:rsidR="00000000" w:rsidDel="00000000" w:rsidP="00000000" w:rsidRDefault="00000000" w:rsidRPr="00000000" w14:paraId="00000012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ระยะเวลาเข้ารับการพัฒนา</w:t>
      </w:r>
    </w:p>
    <w:p w:rsidR="00000000" w:rsidDel="00000000" w:rsidP="00000000" w:rsidRDefault="00000000" w:rsidRPr="00000000" w14:paraId="00000013">
      <w:pPr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เข้าเรียนออนไลน์ 3 ชั่วโมง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