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9DCE" w14:textId="406EE4B3" w:rsidR="002505C9" w:rsidRPr="00734BBF" w:rsidRDefault="002505C9" w:rsidP="002505C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Module </w:t>
      </w:r>
      <w:r w:rsidR="005E3366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7</w:t>
      </w:r>
    </w:p>
    <w:p w14:paraId="1CE8EC4D" w14:textId="77777777" w:rsidR="00734BBF" w:rsidRPr="00734BBF" w:rsidRDefault="00734BBF" w:rsidP="00734BBF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EE0000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แบบทดสอบ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pre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test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และ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post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test</w:t>
      </w:r>
    </w:p>
    <w:p w14:paraId="5A219BFC" w14:textId="77777777" w:rsidR="00142B57" w:rsidRPr="002721D8" w:rsidRDefault="00142B57" w:rsidP="00142B5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</w:p>
    <w:p w14:paraId="566A06FC" w14:textId="7E0FDA6E" w:rsidR="00142B57" w:rsidRDefault="00142B57" w:rsidP="00142B57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4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ตัวเลือก จำนวน </w:t>
      </w:r>
      <w:r w:rsidRPr="00142B57">
        <w:rPr>
          <w:rFonts w:ascii="TH SarabunPSK" w:hAnsi="TH SarabunPSK" w:cs="TH SarabunPSK" w:hint="cs"/>
          <w:sz w:val="32"/>
          <w:szCs w:val="32"/>
        </w:rPr>
        <w:t>1</w:t>
      </w:r>
      <w:r w:rsidR="00A3361C">
        <w:rPr>
          <w:rFonts w:ascii="TH SarabunPSK" w:hAnsi="TH SarabunPSK" w:cs="TH SarabunPSK" w:hint="cs"/>
          <w:sz w:val="32"/>
          <w:szCs w:val="32"/>
          <w:cs/>
        </w:rPr>
        <w:t>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3C9AD5BA" w14:textId="77777777" w:rsidR="00142B57" w:rsidRDefault="00142B57" w:rsidP="00142B57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ให้เลือกคำตอบที่ถูกต้องที่สุดเพียงข้อเดียว</w:t>
      </w:r>
    </w:p>
    <w:p w14:paraId="15398CDA" w14:textId="2916D8B2" w:rsidR="004162FE" w:rsidRDefault="00142B57" w:rsidP="004162FE">
      <w:pPr>
        <w:tabs>
          <w:tab w:val="num" w:pos="720"/>
        </w:tabs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คะแนนเต็ม </w:t>
      </w:r>
      <w:r w:rsidRPr="002721D8">
        <w:rPr>
          <w:rFonts w:ascii="TH SarabunPSK" w:hAnsi="TH SarabunPSK" w:cs="TH SarabunPSK" w:hint="cs"/>
          <w:sz w:val="32"/>
          <w:szCs w:val="32"/>
        </w:rPr>
        <w:t>1</w:t>
      </w:r>
      <w:r w:rsidR="00A3361C">
        <w:rPr>
          <w:rFonts w:ascii="TH SarabunPSK" w:hAnsi="TH SarabunPSK" w:cs="TH SarabunPSK" w:hint="cs"/>
          <w:sz w:val="32"/>
          <w:szCs w:val="32"/>
          <w:cs/>
        </w:rPr>
        <w:t>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B098EC3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FB256D">
        <w:rPr>
          <w:rFonts w:ascii="TH SarabunPSK" w:hAnsi="TH SarabunPSK" w:cs="TH SarabunPSK"/>
          <w:sz w:val="32"/>
          <w:szCs w:val="32"/>
        </w:rPr>
        <w:t>1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ข้อใดอธิบายความหมายของ “การติดตามและประเมินผลเชิงประจักษ์” ได้ถูกต้องที่สุด</w:t>
      </w:r>
    </w:p>
    <w:p w14:paraId="48B6AA07" w14:textId="77777777" w:rsidR="00FB256D" w:rsidRPr="00FB256D" w:rsidRDefault="00FB256D" w:rsidP="00FB256D">
      <w:pPr>
        <w:tabs>
          <w:tab w:val="num" w:pos="720"/>
        </w:tabs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การติดตามและประเมินผลโดยใช้ประสบการณ์ส่วนตัวในการตัดสิน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ab/>
        <w:t>ข. การติดตามและประเมินผลโดยใช้ข้อมูลและหลักฐานจากสภาพการณ์ และพื้นที่จริง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ค. การติดตามและประเมินผลโดยยึดถือจากความคิดเห็นของผู้บริหารเป็นหลัก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ง. การติดตามและประเมินผลโดยใช้ผลลัพธ์จากเอกสาร หรือรายงานเพียงอย่างเดียว</w:t>
      </w:r>
    </w:p>
    <w:p w14:paraId="22A5AA8F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FB256D">
        <w:rPr>
          <w:rFonts w:ascii="TH SarabunPSK" w:hAnsi="TH SarabunPSK" w:cs="TH SarabunPSK"/>
          <w:sz w:val="32"/>
          <w:szCs w:val="32"/>
        </w:rPr>
        <w:t>2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ก่อนลงพื้นที่ติดตามและประเมินผล คณะติดตามฯ ควรดำเนินการสิ่งใดเป็นอันดับแรก</w:t>
      </w:r>
    </w:p>
    <w:p w14:paraId="488CE586" w14:textId="77777777" w:rsidR="00FB256D" w:rsidRPr="00FB256D" w:rsidRDefault="00FB256D" w:rsidP="00FB256D">
      <w:pPr>
        <w:tabs>
          <w:tab w:val="num" w:pos="720"/>
        </w:tabs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จัดทำรายงานผลการประเมิน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ข. สรุปผลการดำเนินงานของหน่วยงาน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ab/>
        <w:t>ค. ศึกษานโยบาย เป้าหมาย และตัวชี้วัดที่เกี่ยวข้อง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ง. สัมภาษณ์บุคลากรทุกฝ่ายทันที</w:t>
      </w:r>
    </w:p>
    <w:p w14:paraId="604E1AA6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ข้อ 3 ข้อใดเป็นลักษณะสำคัญของนักติดตามและประเมินผลเชิงประจักษ์</w:t>
      </w:r>
    </w:p>
    <w:p w14:paraId="2F612B65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มีความสามารถสื่อสารที่ชัดเจน ตรงประเด็น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B256D">
        <w:rPr>
          <w:rFonts w:ascii="TH SarabunPSK" w:hAnsi="TH SarabunPSK" w:cs="TH SarabunPSK"/>
          <w:sz w:val="32"/>
          <w:szCs w:val="32"/>
          <w:cs/>
        </w:rPr>
        <w:t>ข. มีความเป็นกลาง รับฟังความคิดเห็น และยึดถือหลักฐานข้อมูลตามสภาพจริง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ค. มีความเชี่ยวชาญในการคาดเดาสถานการณ์ และแก้ไขปัญหาเฉพาะหน้าได้</w:t>
      </w:r>
    </w:p>
    <w:p w14:paraId="3DCA9A68" w14:textId="77777777" w:rsidR="00FB256D" w:rsidRPr="00FB256D" w:rsidRDefault="00FB256D" w:rsidP="00FB256D">
      <w:pPr>
        <w:tabs>
          <w:tab w:val="num" w:pos="720"/>
        </w:tabs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ง. ถูกทุกข้อ</w:t>
      </w:r>
    </w:p>
    <w:p w14:paraId="20926405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ข้อ 4 หากพบว่าข้อมูลในเอกสารไม่ตรงกับสภาพจริง คณะติดตามฯ ควรดำเนินการอย่างไร</w:t>
      </w:r>
    </w:p>
    <w:p w14:paraId="2B13DE4C" w14:textId="77777777" w:rsidR="00FB256D" w:rsidRPr="00FB256D" w:rsidRDefault="00FB256D" w:rsidP="00FB256D">
      <w:pPr>
        <w:tabs>
          <w:tab w:val="num" w:pos="720"/>
        </w:tabs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ตัดสินว่าหน่วยงานมีข้อบกพร่อง เนื่องจากเอกสารและสภาพจริงไม่สอดคล้องกัน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ข. ปรับแก้ข้อมูลให้สอดคล้องกับสภาพจริงตามดุลยพินิจของคณะติดตามฯ โดยไม่ต้องสอบถามผู้เกี่ยวข้อง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ab/>
        <w:t>ค. ตรวจสอบข้อมูลเพิ่มเติมจากหลายแหล่งด้วยความเป็นกลาง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ง. ยุติการติดตามและประเมินผล</w:t>
      </w:r>
    </w:p>
    <w:p w14:paraId="3443D237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FB256D">
        <w:rPr>
          <w:rFonts w:ascii="TH SarabunPSK" w:hAnsi="TH SarabunPSK" w:cs="TH SarabunPSK"/>
          <w:sz w:val="32"/>
          <w:szCs w:val="32"/>
        </w:rPr>
        <w:t>5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การสื่อสารผลการติดตามและประเมินผลแบบใด จะช่วยให้หน่วยงานยอมรับผลการประเมินมากที่สุด</w:t>
      </w:r>
    </w:p>
    <w:p w14:paraId="28E46232" w14:textId="77777777" w:rsidR="00FB256D" w:rsidRPr="00FB256D" w:rsidRDefault="00FB256D" w:rsidP="00FB256D">
      <w:pPr>
        <w:tabs>
          <w:tab w:val="num" w:pos="720"/>
        </w:tabs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เน้นหาข้อผิดพลาดจากรายงานผล และการนำเสนอผลงาน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 xml:space="preserve">ข. ใช้น้ำเสียงที่ไม่เป็นมิตร ข่มขู่ และกดดันผู้รับการติดตามและประเมินผล     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ab/>
        <w:t>ค. สะท้อนผลตามหลักฐานความจริง พร้อมเสนอแนวทางเพื่อให้เกิดพัฒนาอย่างสร้างสรรค์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ง. เปรียบเทียบผลการดำเนินงานกับหน่วยงานอื่นเพื่อกระตุ้นการแข่งขัน</w:t>
      </w:r>
    </w:p>
    <w:p w14:paraId="5C97E650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FB256D">
        <w:rPr>
          <w:rFonts w:ascii="TH SarabunPSK" w:hAnsi="TH SarabunPSK" w:cs="TH SarabunPSK"/>
          <w:sz w:val="32"/>
          <w:szCs w:val="32"/>
        </w:rPr>
        <w:t>6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ข้อใดเป็นวัตถุประสงค์สำคัญของการสรุปผลร่วมกันภายในทีมระหว่างลงพื้นที่</w:t>
      </w:r>
    </w:p>
    <w:p w14:paraId="61A7FB3C" w14:textId="77777777" w:rsidR="00FB256D" w:rsidRDefault="00FB256D" w:rsidP="00FB256D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เพื่อแบ่งหน้าที่เขียนรายงาน</w:t>
      </w:r>
    </w:p>
    <w:p w14:paraId="4143F57B" w14:textId="77777777" w:rsidR="00FB256D" w:rsidRDefault="00FB256D" w:rsidP="00FB256D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ข. เพื่อให้รายงานมีจำนวนหน้ามากขึ้น</w:t>
      </w:r>
    </w:p>
    <w:p w14:paraId="717210AC" w14:textId="77777777" w:rsidR="00FB256D" w:rsidRDefault="00FB256D" w:rsidP="00FB256D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ค. เพื่อยืนยันว่าทุกคนเห็นตรงกันทุกเรื่อง</w:t>
      </w:r>
    </w:p>
    <w:p w14:paraId="4A6B7636" w14:textId="0F3897FB" w:rsidR="00FB256D" w:rsidRDefault="00FB256D" w:rsidP="00FB256D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ง. เพื่อทบทวนผลการดำเนินงาน หารือ และแลกเปลี่ยนความคิดเห็นในประเด็นที่ยังไม่ชัดเจนและจำเป็น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ต้อ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</w:t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ตรวจสอบข้อมูลเพิ่มเติม</w:t>
      </w:r>
    </w:p>
    <w:p w14:paraId="326ED970" w14:textId="77777777" w:rsidR="00FB256D" w:rsidRPr="00FB256D" w:rsidRDefault="00FB256D" w:rsidP="00FB256D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7A2C5B8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lastRenderedPageBreak/>
        <w:t xml:space="preserve">ข้อ </w:t>
      </w:r>
      <w:r w:rsidRPr="00FB256D">
        <w:rPr>
          <w:rFonts w:ascii="TH SarabunPSK" w:hAnsi="TH SarabunPSK" w:cs="TH SarabunPSK"/>
          <w:sz w:val="32"/>
          <w:szCs w:val="32"/>
        </w:rPr>
        <w:t>7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ข้อใดเป็นตัวอย่างของ “หลักฐานเชิงประจักษ์”</w:t>
      </w:r>
    </w:p>
    <w:p w14:paraId="5A87DDFD" w14:textId="77777777" w:rsidR="00FB256D" w:rsidRPr="00FB256D" w:rsidRDefault="00FB256D" w:rsidP="00FB256D">
      <w:pPr>
        <w:tabs>
          <w:tab w:val="num" w:pos="720"/>
        </w:tabs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ab/>
        <w:t>ก. รายงาน และร่องรอยหลักฐานที่แสดงให้เห็นกระบวนการ และผลการดำเนินงานจากบริบทจริง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 xml:space="preserve">ข. สมมติฐานความสำเร็จของโครงการ    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ค. รายงานความคิดเห็นส่วนตัวของผู้บริหารหน่วยงาน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ง. รายงานผลการดำเนินงานที่มีหน้ากปกสวยงาม</w:t>
      </w:r>
    </w:p>
    <w:p w14:paraId="295C0AF4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FB256D">
        <w:rPr>
          <w:rFonts w:ascii="TH SarabunPSK" w:hAnsi="TH SarabunPSK" w:cs="TH SarabunPSK"/>
          <w:sz w:val="32"/>
          <w:szCs w:val="32"/>
        </w:rPr>
        <w:t>8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ข้อใด</w:t>
      </w:r>
      <w:r w:rsidRPr="00FB256D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ไม่ใช่</w:t>
      </w:r>
      <w:r w:rsidRPr="00FB256D">
        <w:rPr>
          <w:rFonts w:ascii="TH SarabunPSK" w:hAnsi="TH SarabunPSK" w:cs="TH SarabunPSK"/>
          <w:sz w:val="32"/>
          <w:szCs w:val="32"/>
          <w:cs/>
        </w:rPr>
        <w:t>บทบาทสำคัญของเลขานุการคณะกรรมการติดตามและประเมินผลเชิงประจักษ์</w:t>
      </w:r>
    </w:p>
    <w:p w14:paraId="4B1CF686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บันทึกข้อมูลการติดตามและประเมินผลให้ถูกต้องและครบถ้วน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B256D">
        <w:rPr>
          <w:rFonts w:ascii="TH SarabunPSK" w:hAnsi="TH SarabunPSK" w:cs="TH SarabunPSK"/>
          <w:sz w:val="32"/>
          <w:szCs w:val="32"/>
          <w:cs/>
        </w:rPr>
        <w:t>ข. วิเคราะห์ข้อมูลและวินิจฉัยคุณภาพตามบริบทจริง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ค. ตรวจสอบความครบถ้วนของเอกสาร หลักฐาน และแบบรายงานให้เป็นไปตามรูปแบบที่กำหนด</w:t>
      </w:r>
    </w:p>
    <w:p w14:paraId="312A6240" w14:textId="77777777" w:rsidR="00FB256D" w:rsidRPr="00FB256D" w:rsidRDefault="00FB256D" w:rsidP="00FB256D">
      <w:pPr>
        <w:tabs>
          <w:tab w:val="num" w:pos="720"/>
        </w:tabs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ง. ยึดถือข้อมูล หรือหลักฐานจากเอกสารที่สถานศึกษาส่งมาและสรุปผลตามข้อมูลที่ปรากฏเท่านั้น</w:t>
      </w:r>
    </w:p>
    <w:p w14:paraId="4207F67C" w14:textId="5E399A92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FB256D">
        <w:rPr>
          <w:rFonts w:ascii="TH SarabunPSK" w:hAnsi="TH SarabunPSK" w:cs="TH SarabunPSK"/>
          <w:sz w:val="32"/>
          <w:szCs w:val="32"/>
        </w:rPr>
        <w:t>9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หากคณะกรรมการติดตามและประเมินผลเชิงประจักษ์ พบสถานการณ์ตึงเครียดระหว่างลงพื้นที่ ควรปฏิบัติอย่างไร</w:t>
      </w:r>
    </w:p>
    <w:p w14:paraId="4687C698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เพิ่มความจริงจังในการสนทนากับผู้รับการติดตามและประเมินผล และผู้ที่เกี่ยวข้อง</w:t>
      </w:r>
    </w:p>
    <w:p w14:paraId="61DA7D00" w14:textId="77777777" w:rsidR="00FB256D" w:rsidRPr="00FB256D" w:rsidRDefault="00FB256D" w:rsidP="00FB256D">
      <w:pPr>
        <w:tabs>
          <w:tab w:val="num" w:pos="720"/>
        </w:tabs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ข. ชักสีหน้า และยุติการติดตามทันทีและรายงานผลโดยไม่สอบถามข้อมูลเพิ่มเติม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ab/>
        <w:t>ค. พยายามปรับบรรยากาศให้ผ่อนคลายด้วยการสื่อสารที่เป็นกันเอง ให้เกียรติ และชัดเจน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ง. ใช้อำนาจหน้าที่เร่งการดำเนินการให้แล้วเสร็จโดยเร็วที่สุด</w:t>
      </w:r>
    </w:p>
    <w:p w14:paraId="15FA434B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FB256D">
        <w:rPr>
          <w:rFonts w:ascii="TH SarabunPSK" w:hAnsi="TH SarabunPSK" w:cs="TH SarabunPSK"/>
          <w:sz w:val="32"/>
          <w:szCs w:val="32"/>
        </w:rPr>
        <w:t>10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ข้อใดเป็นการสะท้อนผลการติดตามและประเมินผลให้แก่ผู้รับการประเมินได้อย่างเหมาะสม</w:t>
      </w:r>
    </w:p>
    <w:p w14:paraId="2EE5F19C" w14:textId="77777777" w:rsidR="00FB256D" w:rsidRDefault="00FB256D" w:rsidP="00FB256D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 xml:space="preserve">ก. ไม่ต้องให้ข้อเสนอแนะใด ๆ </w:t>
      </w:r>
    </w:p>
    <w:p w14:paraId="75F846BC" w14:textId="296A6E2D" w:rsidR="00FB256D" w:rsidRDefault="00FB256D" w:rsidP="00FB256D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ข. สรุปผลการติดตามฯ โดยเบื้องต้น และให้ข้อเสนอแนะที่เป็นประโยชน์ต่อการพัฒนาการดำเนินการ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ของผู้รับการประเมินให้มีประสิทธิภาพมากยิ่งขึ้น</w:t>
      </w:r>
    </w:p>
    <w:p w14:paraId="566ED0A8" w14:textId="77777777" w:rsidR="00FB256D" w:rsidRDefault="00FB256D" w:rsidP="00FB256D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ค. กล่าวขอบคุณ โดยไม่ต้องให้ขอเสนอแนะใด ๆ</w:t>
      </w:r>
    </w:p>
    <w:p w14:paraId="3CF44300" w14:textId="78B32358" w:rsidR="00FB256D" w:rsidRPr="00FB256D" w:rsidRDefault="00FB256D" w:rsidP="00FB256D">
      <w:pPr>
        <w:tabs>
          <w:tab w:val="num" w:pos="720"/>
        </w:tabs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ง. ชื่นชมการดำเนินงานของผู้รับการประเมิน เพื่อสร้างขวัญกำลังใจ โดยไม่ต้องให้เสนอแนะใด ๆ</w:t>
      </w:r>
    </w:p>
    <w:p w14:paraId="01BB3E08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FB256D">
        <w:rPr>
          <w:rFonts w:ascii="TH SarabunPSK" w:hAnsi="TH SarabunPSK" w:cs="TH SarabunPSK"/>
          <w:sz w:val="32"/>
          <w:szCs w:val="32"/>
        </w:rPr>
        <w:t>11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เพราะเหตุใดผู้ติดตามและประเมินผลจึงควรจดบันทึกข้อมูลอย่างเป็นระบบ</w:t>
      </w:r>
    </w:p>
    <w:p w14:paraId="07476305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เพื่อให้รายงานมีจำนวนหลายหน้า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ข. เพื่อหลักฐานแสดงให้เห็นว่ามีติดตามและประเมินผล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ค. เพื่อให้ได้ข้อมูลครบถ้วน ครอบคลุมทุกมิติ และป้องกันข้อมูลตกหล่น</w:t>
      </w:r>
    </w:p>
    <w:p w14:paraId="58AE6D71" w14:textId="77777777" w:rsidR="00FB256D" w:rsidRPr="00FB256D" w:rsidRDefault="00FB256D" w:rsidP="00FB256D">
      <w:pPr>
        <w:tabs>
          <w:tab w:val="num" w:pos="720"/>
        </w:tabs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ง. เพื่อให้เป็นไปตามระบบระเบียบของเขียนรายงาน</w:t>
      </w:r>
    </w:p>
    <w:p w14:paraId="36A9627B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ข้อ</w:t>
      </w:r>
      <w:r w:rsidRPr="00FB256D">
        <w:rPr>
          <w:rFonts w:ascii="TH SarabunPSK" w:hAnsi="TH SarabunPSK" w:cs="TH SarabunPSK"/>
          <w:sz w:val="32"/>
          <w:szCs w:val="32"/>
        </w:rPr>
        <w:t xml:space="preserve"> 12 </w:t>
      </w:r>
      <w:r w:rsidRPr="00FB256D">
        <w:rPr>
          <w:rFonts w:ascii="TH SarabunPSK" w:hAnsi="TH SarabunPSK" w:cs="TH SarabunPSK"/>
          <w:sz w:val="32"/>
          <w:szCs w:val="32"/>
          <w:cs/>
        </w:rPr>
        <w:t>ข้อใด</w:t>
      </w:r>
      <w:r w:rsidRPr="00FB256D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ไม่ใช่</w:t>
      </w:r>
      <w:r w:rsidRPr="00FB256D">
        <w:rPr>
          <w:rFonts w:ascii="TH SarabunPSK" w:hAnsi="TH SarabunPSK" w:cs="TH SarabunPSK"/>
          <w:sz w:val="32"/>
          <w:szCs w:val="32"/>
          <w:cs/>
        </w:rPr>
        <w:t>กิจกรรมหลังลงพื้นที่</w:t>
      </w:r>
    </w:p>
    <w:p w14:paraId="1B33DC75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สรุปข้อมูลจากการติดตามและประเมินผลเชิงประจักษ์ร่วมกัน</w:t>
      </w:r>
    </w:p>
    <w:p w14:paraId="2F9D2AD4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 xml:space="preserve">ข. วิเคราะห์ สังเคราะห์ และสรุปผลการติดตามและประเมินผลเชิงประจักษ์ </w:t>
      </w:r>
    </w:p>
    <w:p w14:paraId="3B80D4F1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ค. เขียนรายงานข้อค้นพบจากการลงพื้นที่ และข้อเสนอแนะ</w:t>
      </w:r>
    </w:p>
    <w:p w14:paraId="5875F7CB" w14:textId="77777777" w:rsidR="00FB256D" w:rsidRPr="00FB256D" w:rsidRDefault="00FB256D" w:rsidP="00FB256D">
      <w:pPr>
        <w:tabs>
          <w:tab w:val="num" w:pos="720"/>
        </w:tabs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ง. กำหนดบทบาทาหน้าที่ให้กับคณะกรรมการแต่ละคน</w:t>
      </w:r>
    </w:p>
    <w:p w14:paraId="40B00335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FB256D">
        <w:rPr>
          <w:rFonts w:ascii="TH SarabunPSK" w:hAnsi="TH SarabunPSK" w:cs="TH SarabunPSK"/>
          <w:sz w:val="32"/>
          <w:szCs w:val="32"/>
        </w:rPr>
        <w:t>13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ข้อใดเป็นบทบาทของคณะกรรมการติดตามฯ ในฐานะ “กัลยาณมิตร” ได้ชัดเจนที่สุด</w:t>
      </w:r>
    </w:p>
    <w:p w14:paraId="2BFC2993" w14:textId="3752106F" w:rsidR="00FB256D" w:rsidRDefault="00FB256D" w:rsidP="00FB256D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ab/>
        <w:t>ก. สะท้อนจุดแข็ง จุดที่ควรพัฒนา และสนับสนุนการพัฒนาอย่างสร้างสรรค์ ให้เกียรติ และเป็นกันเอง</w:t>
      </w:r>
    </w:p>
    <w:p w14:paraId="5198C68D" w14:textId="77777777" w:rsidR="00FB256D" w:rsidRDefault="00FB256D" w:rsidP="00FB256D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ข. เปรียบเทียบผลกับหน่วยงานอื่นที่มีภารกิจเดียวกันเพื่อให้เกิดการแข่งขันระหว่างหน่วยงาน</w:t>
      </w:r>
    </w:p>
    <w:p w14:paraId="26469403" w14:textId="77777777" w:rsidR="00FB256D" w:rsidRDefault="00FB256D" w:rsidP="00FB256D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ค. มุ่งค้นหาข้อบกพร่องของหน่วยงานเพื่อนำเป็นประเด็นตำหนิ</w:t>
      </w:r>
    </w:p>
    <w:p w14:paraId="3B77E7A3" w14:textId="78D3BBFB" w:rsidR="00FB256D" w:rsidRDefault="00FB256D" w:rsidP="00FB256D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ง. ชื่นชมแต่ผู้บริหารหน่วยงานที่รับการประเมินเพียงคนเดียว</w:t>
      </w:r>
    </w:p>
    <w:p w14:paraId="3292954D" w14:textId="77777777" w:rsidR="00FB256D" w:rsidRDefault="00FB256D" w:rsidP="00FB256D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8FFFB8" w14:textId="77777777" w:rsidR="00FB256D" w:rsidRDefault="00FB256D" w:rsidP="00FB256D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C30122" w14:textId="77777777" w:rsidR="00FB256D" w:rsidRPr="00FB256D" w:rsidRDefault="00FB256D" w:rsidP="00FB256D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FE3AD3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lastRenderedPageBreak/>
        <w:t xml:space="preserve">ข้อ 14 หากข้อเสนอแนะจากการติดตามฯ ไม่สามารถนำไปปฏิบัติได้จริง </w:t>
      </w:r>
      <w:r w:rsidRPr="00FB256D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สะท้อนปัญหา</w:t>
      </w:r>
      <w:r w:rsidRPr="00FB256D">
        <w:rPr>
          <w:rFonts w:ascii="TH SarabunPSK" w:hAnsi="TH SarabunPSK" w:cs="TH SarabunPSK"/>
          <w:sz w:val="32"/>
          <w:szCs w:val="32"/>
          <w:cs/>
        </w:rPr>
        <w:t>ในข้อใดมากที่สุด</w:t>
      </w:r>
    </w:p>
    <w:p w14:paraId="112365A1" w14:textId="77777777" w:rsid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ก. การเตรียมการลงพื้นที่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ข. การเก็บข้อมูลระหว่างการลงพื้นที่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ค. การเชื่อมโยงข้อเสนอแนะสู่การปฏิบัติจริงในพื้นที่ได้</w:t>
      </w:r>
      <w:r w:rsidRPr="00FB256D">
        <w:rPr>
          <w:rFonts w:ascii="TH SarabunPSK" w:hAnsi="TH SarabunPSK" w:cs="TH SarabunPSK"/>
          <w:sz w:val="32"/>
          <w:szCs w:val="32"/>
        </w:rPr>
        <w:br/>
      </w:r>
      <w:r w:rsidRPr="00FB256D">
        <w:rPr>
          <w:rFonts w:ascii="TH SarabunPSK" w:hAnsi="TH SarabunPSK" w:cs="TH SarabunPSK"/>
          <w:sz w:val="32"/>
          <w:szCs w:val="32"/>
          <w:cs/>
        </w:rPr>
        <w:tab/>
        <w:t>ง. การวิเคราะห์ข้อมูลการติดตาม</w:t>
      </w:r>
      <w:r w:rsidRPr="00FB256D">
        <w:rPr>
          <w:rFonts w:ascii="TH SarabunPSK" w:hAnsi="TH SarabunPSK" w:cs="TH SarabunPSK"/>
          <w:sz w:val="32"/>
          <w:szCs w:val="32"/>
          <w:cs/>
        </w:rPr>
        <w:tab/>
      </w:r>
      <w:r w:rsidRPr="00FB256D">
        <w:rPr>
          <w:rFonts w:ascii="TH SarabunPSK" w:hAnsi="TH SarabunPSK" w:cs="TH SarabunPSK"/>
          <w:sz w:val="32"/>
          <w:szCs w:val="32"/>
          <w:cs/>
        </w:rPr>
        <w:tab/>
      </w:r>
    </w:p>
    <w:p w14:paraId="70074954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5FE9514" w14:textId="62951F2A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>ข้อ 15 ข้อใด</w:t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ไม่ใช่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การต่อยอด </w:t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“แนวปฏิบัติที่เป็นเลิศ (</w:t>
      </w:r>
      <w:r w:rsidRPr="00FB256D">
        <w:rPr>
          <w:rFonts w:ascii="TH SarabunPSK" w:hAnsi="TH SarabunPSK" w:cs="TH SarabunPSK"/>
          <w:b/>
          <w:bCs/>
          <w:sz w:val="32"/>
          <w:szCs w:val="32"/>
        </w:rPr>
        <w:t>Best Practice)”</w:t>
      </w:r>
      <w:r w:rsidRPr="00FB256D">
        <w:rPr>
          <w:rFonts w:ascii="TH SarabunPSK" w:hAnsi="TH SarabunPSK" w:cs="TH SarabunPSK"/>
          <w:sz w:val="32"/>
          <w:szCs w:val="32"/>
          <w:cs/>
        </w:rPr>
        <w:t xml:space="preserve"> จากการติดตามและประเมินผลเชิงประจักษ์</w:t>
      </w:r>
    </w:p>
    <w:p w14:paraId="62A9E499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B256D">
        <w:rPr>
          <w:rFonts w:ascii="TH SarabunPSK" w:hAnsi="TH SarabunPSK" w:cs="TH SarabunPSK"/>
          <w:sz w:val="32"/>
          <w:szCs w:val="32"/>
        </w:rPr>
        <w:tab/>
      </w:r>
      <w:r w:rsidRPr="00FB256D">
        <w:rPr>
          <w:rFonts w:ascii="TH SarabunPSK" w:hAnsi="TH SarabunPSK" w:cs="TH SarabunPSK"/>
          <w:sz w:val="32"/>
          <w:szCs w:val="32"/>
          <w:cs/>
        </w:rPr>
        <w:t>ก. การเผยแพร่ประชาสัมพันธ์ให้ทุกคนได้รับรู้ และเป็นแบบอย่างในการนำไปปรับใช้</w:t>
      </w:r>
    </w:p>
    <w:p w14:paraId="2AB3B499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ข. การนำไปพัฒนาต่อยอดเพื่อเพิ่มมีประสิทธิภาพ และประสิทธิผลการดำเนินงานของหน่วยงาน</w:t>
      </w:r>
    </w:p>
    <w:p w14:paraId="4B242474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  <w:t>ค. การสร้างเครือข่ายความร่วมมือ และขยายผลการดำเนินงานให้มีเกิดประสิทธิภาพร่วมกัน</w:t>
      </w:r>
    </w:p>
    <w:p w14:paraId="44974BEF" w14:textId="77777777" w:rsidR="00FB256D" w:rsidRPr="00FB256D" w:rsidRDefault="00FB256D" w:rsidP="00FB256D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B256D">
        <w:rPr>
          <w:rFonts w:ascii="TH SarabunPSK" w:hAnsi="TH SarabunPSK" w:cs="TH SarabunPSK"/>
          <w:sz w:val="32"/>
          <w:szCs w:val="32"/>
          <w:cs/>
        </w:rPr>
        <w:tab/>
      </w:r>
      <w:r w:rsidRPr="00FB256D">
        <w:rPr>
          <w:rFonts w:ascii="TH SarabunPSK" w:hAnsi="TH SarabunPSK" w:cs="TH SarabunPSK"/>
          <w:b/>
          <w:bCs/>
          <w:sz w:val="32"/>
          <w:szCs w:val="32"/>
          <w:cs/>
        </w:rPr>
        <w:t>ง. จัดพิมพ์เป็นเอกสาร และเก็บเข้าแฟ้ม เพื่อใช้นำเสนอครั้งต่อไป</w:t>
      </w:r>
    </w:p>
    <w:p w14:paraId="78FB0E0C" w14:textId="77777777" w:rsidR="002C2DCE" w:rsidRPr="00734BBF" w:rsidRDefault="002C2DCE" w:rsidP="001A196F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2C2DCE" w:rsidRPr="00734BBF" w:rsidSect="00FB1587">
      <w:pgSz w:w="11906" w:h="16838" w:code="9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094"/>
    <w:multiLevelType w:val="hybridMultilevel"/>
    <w:tmpl w:val="E5E40E7C"/>
    <w:lvl w:ilvl="0" w:tplc="4FA4D4E4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4517">
    <w:abstractNumId w:val="1"/>
  </w:num>
  <w:num w:numId="2" w16cid:durableId="43255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5F"/>
    <w:rsid w:val="00142B57"/>
    <w:rsid w:val="001A196F"/>
    <w:rsid w:val="0024091A"/>
    <w:rsid w:val="002505C9"/>
    <w:rsid w:val="002C2DCE"/>
    <w:rsid w:val="003C7612"/>
    <w:rsid w:val="004162FE"/>
    <w:rsid w:val="005547DE"/>
    <w:rsid w:val="00566B5F"/>
    <w:rsid w:val="005E3366"/>
    <w:rsid w:val="00734BBF"/>
    <w:rsid w:val="007F3D75"/>
    <w:rsid w:val="00A3361C"/>
    <w:rsid w:val="00A4270B"/>
    <w:rsid w:val="00A931B6"/>
    <w:rsid w:val="00C111A4"/>
    <w:rsid w:val="00CA0E2A"/>
    <w:rsid w:val="00CE2FD2"/>
    <w:rsid w:val="00D026AA"/>
    <w:rsid w:val="00D277A5"/>
    <w:rsid w:val="00E61E26"/>
    <w:rsid w:val="00FB1587"/>
    <w:rsid w:val="00FB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DFD5"/>
  <w15:chartTrackingRefBased/>
  <w15:docId w15:val="{EB412916-F181-4DD6-83E1-EF1DA5E0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ind w:firstLine="32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87"/>
    <w:pPr>
      <w:spacing w:after="160" w:line="259" w:lineRule="auto"/>
      <w:ind w:firstLine="0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6B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5F"/>
    <w:pPr>
      <w:numPr>
        <w:ilvl w:val="1"/>
      </w:numPr>
      <w:ind w:firstLine="323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6B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196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thanwa sukpitayakun</dc:creator>
  <cp:keywords/>
  <dc:description/>
  <cp:lastModifiedBy>thanwa sukpitayakun</cp:lastModifiedBy>
  <cp:revision>11</cp:revision>
  <cp:lastPrinted>2026-08-18T06:50:00Z</cp:lastPrinted>
  <dcterms:created xsi:type="dcterms:W3CDTF">2026-08-18T06:48:00Z</dcterms:created>
  <dcterms:modified xsi:type="dcterms:W3CDTF">2026-08-19T02:29:00Z</dcterms:modified>
</cp:coreProperties>
</file>