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A9B" w:rsidRPr="00F93A9B" w:rsidRDefault="00F93A9B" w:rsidP="00F93A9B">
      <w:pPr>
        <w:shd w:val="clear" w:color="auto" w:fill="FFFFFF"/>
        <w:spacing w:after="150" w:line="308" w:lineRule="atLeast"/>
        <w:jc w:val="center"/>
        <w:outlineLvl w:val="2"/>
        <w:rPr>
          <w:rFonts w:ascii="Arial" w:eastAsia="Times New Roman" w:hAnsi="Arial" w:cs="Arial"/>
          <w:b/>
          <w:bCs/>
          <w:caps/>
          <w:color w:val="333333"/>
          <w:sz w:val="24"/>
          <w:szCs w:val="24"/>
        </w:rPr>
      </w:pPr>
      <w:r w:rsidRPr="00F93A9B">
        <w:rPr>
          <w:rFonts w:ascii="Arial" w:eastAsia="Times New Roman" w:hAnsi="Arial" w:cs="Arial"/>
          <w:b/>
          <w:bCs/>
          <w:caps/>
          <w:color w:val="333333"/>
          <w:sz w:val="24"/>
          <w:szCs w:val="24"/>
        </w:rPr>
        <w:t>FOR THE FRENCH LENTILS WITH CHARD</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 xml:space="preserve">1 tablespoon </w:t>
      </w:r>
      <w:proofErr w:type="spellStart"/>
      <w:r w:rsidRPr="00F93A9B">
        <w:rPr>
          <w:rFonts w:ascii="Georgia" w:eastAsia="Times New Roman" w:hAnsi="Georgia" w:cs="Times New Roman"/>
          <w:color w:val="333333"/>
          <w:sz w:val="23"/>
          <w:szCs w:val="23"/>
        </w:rPr>
        <w:t>extra virgin</w:t>
      </w:r>
      <w:proofErr w:type="spellEnd"/>
      <w:r w:rsidRPr="00F93A9B">
        <w:rPr>
          <w:rFonts w:ascii="Georgia" w:eastAsia="Times New Roman" w:hAnsi="Georgia" w:cs="Times New Roman"/>
          <w:color w:val="333333"/>
          <w:sz w:val="23"/>
          <w:szCs w:val="23"/>
        </w:rPr>
        <w:t xml:space="preserve"> olive oil</w:t>
      </w:r>
      <w:bookmarkStart w:id="0" w:name="_GoBack"/>
      <w:bookmarkEnd w:id="0"/>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1 onion, chopped</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2 carrots, chopped</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1 celery stalk, chopped</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4 large garlic cloves, minced</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1 pound lentils, preferably imported green lentils, washed and picked over 2 1/4 cups</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 xml:space="preserve">A bouquet </w:t>
      </w:r>
      <w:proofErr w:type="spellStart"/>
      <w:r w:rsidRPr="00F93A9B">
        <w:rPr>
          <w:rFonts w:ascii="Georgia" w:eastAsia="Times New Roman" w:hAnsi="Georgia" w:cs="Times New Roman"/>
          <w:color w:val="333333"/>
          <w:sz w:val="23"/>
          <w:szCs w:val="23"/>
        </w:rPr>
        <w:t>garni</w:t>
      </w:r>
      <w:proofErr w:type="spellEnd"/>
      <w:r w:rsidRPr="00F93A9B">
        <w:rPr>
          <w:rFonts w:ascii="Georgia" w:eastAsia="Times New Roman" w:hAnsi="Georgia" w:cs="Times New Roman"/>
          <w:color w:val="333333"/>
          <w:sz w:val="23"/>
          <w:szCs w:val="23"/>
        </w:rPr>
        <w:t xml:space="preserve"> made with 2 bay leaves, a Parmesan rind and a sprig or two each of thyme and parsley</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Salt</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freshly ground pepper</w:t>
      </w:r>
    </w:p>
    <w:p w:rsidR="00F93A9B" w:rsidRPr="00F93A9B" w:rsidRDefault="00F93A9B" w:rsidP="00F93A9B">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1 bunch Swiss chard (3/4 to 1 pound), stemmed, washed and coarsely chopped</w:t>
      </w:r>
    </w:p>
    <w:p w:rsidR="00F93A9B" w:rsidRPr="00F93A9B" w:rsidRDefault="00F93A9B" w:rsidP="00F93A9B">
      <w:pPr>
        <w:numPr>
          <w:ilvl w:val="0"/>
          <w:numId w:val="1"/>
        </w:numPr>
        <w:shd w:val="clear" w:color="auto" w:fill="FFFFFF"/>
        <w:spacing w:before="180" w:line="264" w:lineRule="atLeast"/>
        <w:ind w:left="39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Freshly grated Parmesan, crumbled goat cheese or feta for serving</w:t>
      </w:r>
    </w:p>
    <w:p w:rsidR="00F93A9B" w:rsidRPr="00F93A9B" w:rsidRDefault="00F93A9B" w:rsidP="00F93A9B">
      <w:pPr>
        <w:shd w:val="clear" w:color="auto" w:fill="FFFFFF"/>
        <w:spacing w:after="150" w:line="308" w:lineRule="atLeast"/>
        <w:ind w:left="390"/>
        <w:outlineLvl w:val="2"/>
        <w:rPr>
          <w:rFonts w:ascii="Arial" w:eastAsia="Times New Roman" w:hAnsi="Arial" w:cs="Arial"/>
          <w:b/>
          <w:bCs/>
          <w:caps/>
          <w:color w:val="333333"/>
          <w:sz w:val="17"/>
          <w:szCs w:val="17"/>
        </w:rPr>
      </w:pPr>
      <w:r w:rsidRPr="00F93A9B">
        <w:rPr>
          <w:rFonts w:ascii="Arial" w:eastAsia="Times New Roman" w:hAnsi="Arial" w:cs="Arial"/>
          <w:b/>
          <w:bCs/>
          <w:caps/>
          <w:color w:val="333333"/>
          <w:sz w:val="17"/>
          <w:szCs w:val="17"/>
        </w:rPr>
        <w:t>FOR THE FRENCH LENTILS WITH CHARD</w:t>
      </w:r>
    </w:p>
    <w:p w:rsidR="00F93A9B" w:rsidRPr="00F93A9B" w:rsidRDefault="00F93A9B" w:rsidP="00F93A9B">
      <w:pPr>
        <w:shd w:val="clear" w:color="auto" w:fill="FFFFFF"/>
        <w:spacing w:after="0" w:line="360" w:lineRule="atLeast"/>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1.</w:t>
      </w:r>
    </w:p>
    <w:p w:rsidR="00F93A9B" w:rsidRPr="00F93A9B" w:rsidRDefault="00F93A9B" w:rsidP="00F93A9B">
      <w:pPr>
        <w:shd w:val="clear" w:color="auto" w:fill="FFFFFF"/>
        <w:spacing w:after="270" w:line="360" w:lineRule="atLeast"/>
        <w:ind w:left="72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 xml:space="preserve">Heat the olive oil over medium-high heat in a heavy soup pot or Dutch oven. Add the onion and cook, stirring, until it begins to soften, about 3 to 5 minutes. Add the carrot and celery and cook, stirring, until all the vegetables are tender, about 5 minutes. Add the garlic and continue to cook, stirring, until fragrant, 30 seconds to a minute. Add the lentils, 2 quarts water and bouquet </w:t>
      </w:r>
      <w:proofErr w:type="spellStart"/>
      <w:r w:rsidRPr="00F93A9B">
        <w:rPr>
          <w:rFonts w:ascii="Georgia" w:eastAsia="Times New Roman" w:hAnsi="Georgia" w:cs="Times New Roman"/>
          <w:color w:val="333333"/>
          <w:sz w:val="23"/>
          <w:szCs w:val="23"/>
        </w:rPr>
        <w:t>garni</w:t>
      </w:r>
      <w:proofErr w:type="spellEnd"/>
      <w:r w:rsidRPr="00F93A9B">
        <w:rPr>
          <w:rFonts w:ascii="Georgia" w:eastAsia="Times New Roman" w:hAnsi="Georgia" w:cs="Times New Roman"/>
          <w:color w:val="333333"/>
          <w:sz w:val="23"/>
          <w:szCs w:val="23"/>
        </w:rPr>
        <w:t xml:space="preserve">. Bring to a boil, reduce the heat, and simmer 40 minutes. Add salt and pepper to taste. Remove the bouquet </w:t>
      </w:r>
      <w:proofErr w:type="spellStart"/>
      <w:r w:rsidRPr="00F93A9B">
        <w:rPr>
          <w:rFonts w:ascii="Georgia" w:eastAsia="Times New Roman" w:hAnsi="Georgia" w:cs="Times New Roman"/>
          <w:color w:val="333333"/>
          <w:sz w:val="23"/>
          <w:szCs w:val="23"/>
        </w:rPr>
        <w:t>garni</w:t>
      </w:r>
      <w:proofErr w:type="spellEnd"/>
      <w:r w:rsidRPr="00F93A9B">
        <w:rPr>
          <w:rFonts w:ascii="Georgia" w:eastAsia="Times New Roman" w:hAnsi="Georgia" w:cs="Times New Roman"/>
          <w:color w:val="333333"/>
          <w:sz w:val="23"/>
          <w:szCs w:val="23"/>
        </w:rPr>
        <w:t>.</w:t>
      </w:r>
    </w:p>
    <w:p w:rsidR="00F93A9B" w:rsidRPr="00F93A9B" w:rsidRDefault="00F93A9B" w:rsidP="00F93A9B">
      <w:pPr>
        <w:shd w:val="clear" w:color="auto" w:fill="FFFFFF"/>
        <w:spacing w:after="0" w:line="360" w:lineRule="atLeast"/>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2.</w:t>
      </w:r>
    </w:p>
    <w:p w:rsidR="00F93A9B" w:rsidRPr="00F93A9B" w:rsidRDefault="00F93A9B" w:rsidP="00F93A9B">
      <w:pPr>
        <w:shd w:val="clear" w:color="auto" w:fill="FFFFFF"/>
        <w:spacing w:after="0" w:line="360" w:lineRule="atLeast"/>
        <w:ind w:left="720"/>
        <w:rPr>
          <w:rFonts w:ascii="Georgia" w:eastAsia="Times New Roman" w:hAnsi="Georgia" w:cs="Times New Roman"/>
          <w:color w:val="333333"/>
          <w:sz w:val="23"/>
          <w:szCs w:val="23"/>
        </w:rPr>
      </w:pPr>
      <w:r w:rsidRPr="00F93A9B">
        <w:rPr>
          <w:rFonts w:ascii="Georgia" w:eastAsia="Times New Roman" w:hAnsi="Georgia" w:cs="Times New Roman"/>
          <w:color w:val="333333"/>
          <w:sz w:val="23"/>
          <w:szCs w:val="23"/>
        </w:rPr>
        <w:t>Stir the chard into the simmering lentils. Cook another 10 minutes or so, until the lentils and greens are tender. The chard should be tender but still bright. Taste, adjust seasonings and serve, passing the cheese at the table for sprinkling. Alternatively, transfer to an oiled baking dish, top with rounds of goat cheese, crumbled feta or grated Parmesan, and heat through in a medium oven.</w:t>
      </w:r>
    </w:p>
    <w:p w:rsidR="00F93A9B" w:rsidRPr="00F93A9B" w:rsidRDefault="00F93A9B" w:rsidP="00F93A9B">
      <w:pPr>
        <w:shd w:val="clear" w:color="auto" w:fill="FFFFFF"/>
        <w:spacing w:after="0" w:line="384" w:lineRule="atLeast"/>
        <w:ind w:right="120"/>
        <w:rPr>
          <w:rFonts w:ascii="Arial" w:eastAsia="Times New Roman" w:hAnsi="Arial" w:cs="Arial"/>
          <w:b/>
          <w:bCs/>
          <w:color w:val="333333"/>
          <w:sz w:val="17"/>
          <w:szCs w:val="17"/>
        </w:rPr>
      </w:pPr>
      <w:r w:rsidRPr="00F93A9B">
        <w:rPr>
          <w:rFonts w:ascii="Arial" w:eastAsia="Times New Roman" w:hAnsi="Arial" w:cs="Arial"/>
          <w:b/>
          <w:bCs/>
          <w:color w:val="333333"/>
          <w:sz w:val="17"/>
          <w:szCs w:val="17"/>
        </w:rPr>
        <w:t>YIELD</w:t>
      </w:r>
    </w:p>
    <w:p w:rsidR="00F93A9B" w:rsidRPr="00F93A9B" w:rsidRDefault="00F93A9B" w:rsidP="00F93A9B">
      <w:pPr>
        <w:shd w:val="clear" w:color="auto" w:fill="FFFFFF"/>
        <w:spacing w:line="312" w:lineRule="atLeast"/>
        <w:ind w:left="1110" w:right="540"/>
        <w:rPr>
          <w:rFonts w:ascii="Georgia" w:eastAsia="Times New Roman" w:hAnsi="Georgia" w:cs="Times New Roman"/>
          <w:color w:val="333333"/>
          <w:sz w:val="20"/>
          <w:szCs w:val="20"/>
        </w:rPr>
      </w:pPr>
      <w:r w:rsidRPr="00F93A9B">
        <w:rPr>
          <w:rFonts w:ascii="Georgia" w:eastAsia="Times New Roman" w:hAnsi="Georgia" w:cs="Times New Roman"/>
          <w:color w:val="333333"/>
          <w:sz w:val="20"/>
          <w:szCs w:val="20"/>
        </w:rPr>
        <w:t>Serves 4 to 6</w:t>
      </w:r>
    </w:p>
    <w:p w:rsidR="00DC58BC" w:rsidRDefault="00DC58BC"/>
    <w:sectPr w:rsidR="00DC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33334"/>
    <w:multiLevelType w:val="multilevel"/>
    <w:tmpl w:val="2B2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9B"/>
    <w:rsid w:val="000338A0"/>
    <w:rsid w:val="0004535F"/>
    <w:rsid w:val="000820AB"/>
    <w:rsid w:val="000C2EC9"/>
    <w:rsid w:val="000F6DBC"/>
    <w:rsid w:val="00165BE1"/>
    <w:rsid w:val="001A22F9"/>
    <w:rsid w:val="002027D9"/>
    <w:rsid w:val="0020668B"/>
    <w:rsid w:val="00222FE2"/>
    <w:rsid w:val="00254A29"/>
    <w:rsid w:val="002F771E"/>
    <w:rsid w:val="003077BD"/>
    <w:rsid w:val="0031338C"/>
    <w:rsid w:val="0035118F"/>
    <w:rsid w:val="00385FA9"/>
    <w:rsid w:val="003F6F54"/>
    <w:rsid w:val="00417067"/>
    <w:rsid w:val="0046586C"/>
    <w:rsid w:val="004B45FA"/>
    <w:rsid w:val="004B5483"/>
    <w:rsid w:val="004C107A"/>
    <w:rsid w:val="004E5A83"/>
    <w:rsid w:val="0051065C"/>
    <w:rsid w:val="0051141A"/>
    <w:rsid w:val="00512946"/>
    <w:rsid w:val="00552CF8"/>
    <w:rsid w:val="005C5941"/>
    <w:rsid w:val="006C617A"/>
    <w:rsid w:val="00703529"/>
    <w:rsid w:val="007078CE"/>
    <w:rsid w:val="00733194"/>
    <w:rsid w:val="007A6892"/>
    <w:rsid w:val="0080459D"/>
    <w:rsid w:val="00842B34"/>
    <w:rsid w:val="008F3C01"/>
    <w:rsid w:val="00911C3E"/>
    <w:rsid w:val="0091336C"/>
    <w:rsid w:val="00946FE6"/>
    <w:rsid w:val="0097375A"/>
    <w:rsid w:val="009D7E04"/>
    <w:rsid w:val="009E6750"/>
    <w:rsid w:val="00B919A8"/>
    <w:rsid w:val="00BF0023"/>
    <w:rsid w:val="00C42721"/>
    <w:rsid w:val="00C54D42"/>
    <w:rsid w:val="00C63CDD"/>
    <w:rsid w:val="00C77166"/>
    <w:rsid w:val="00C96ABD"/>
    <w:rsid w:val="00CD70D0"/>
    <w:rsid w:val="00D02B20"/>
    <w:rsid w:val="00D11760"/>
    <w:rsid w:val="00D7405B"/>
    <w:rsid w:val="00D8016E"/>
    <w:rsid w:val="00DC58BC"/>
    <w:rsid w:val="00DE2471"/>
    <w:rsid w:val="00E001A3"/>
    <w:rsid w:val="00E32EDE"/>
    <w:rsid w:val="00E77062"/>
    <w:rsid w:val="00EA6964"/>
    <w:rsid w:val="00EC1A04"/>
    <w:rsid w:val="00F063F2"/>
    <w:rsid w:val="00F93A9B"/>
    <w:rsid w:val="00FE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3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A9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3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A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917">
      <w:bodyDiv w:val="1"/>
      <w:marLeft w:val="0"/>
      <w:marRight w:val="0"/>
      <w:marTop w:val="0"/>
      <w:marBottom w:val="0"/>
      <w:divBdr>
        <w:top w:val="none" w:sz="0" w:space="0" w:color="auto"/>
        <w:left w:val="none" w:sz="0" w:space="0" w:color="auto"/>
        <w:bottom w:val="none" w:sz="0" w:space="0" w:color="auto"/>
        <w:right w:val="none" w:sz="0" w:space="0" w:color="auto"/>
      </w:divBdr>
      <w:divsChild>
        <w:div w:id="1852722447">
          <w:marLeft w:val="390"/>
          <w:marRight w:val="0"/>
          <w:marTop w:val="330"/>
          <w:marBottom w:val="480"/>
          <w:divBdr>
            <w:top w:val="none" w:sz="0" w:space="0" w:color="auto"/>
            <w:left w:val="none" w:sz="0" w:space="0" w:color="auto"/>
            <w:bottom w:val="none" w:sz="0" w:space="0" w:color="auto"/>
            <w:right w:val="none" w:sz="0" w:space="0" w:color="auto"/>
          </w:divBdr>
        </w:div>
        <w:div w:id="1386442335">
          <w:marLeft w:val="0"/>
          <w:marRight w:val="0"/>
          <w:marTop w:val="330"/>
          <w:marBottom w:val="0"/>
          <w:divBdr>
            <w:top w:val="none" w:sz="0" w:space="0" w:color="auto"/>
            <w:left w:val="none" w:sz="0" w:space="0" w:color="auto"/>
            <w:bottom w:val="none" w:sz="0" w:space="0" w:color="auto"/>
            <w:right w:val="none" w:sz="0" w:space="0" w:color="auto"/>
          </w:divBdr>
        </w:div>
        <w:div w:id="1811748629">
          <w:marLeft w:val="390"/>
          <w:marRight w:val="0"/>
          <w:marTop w:val="30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1260</Characters>
  <Application>Microsoft Office Word</Application>
  <DocSecurity>0</DocSecurity>
  <Lines>10</Lines>
  <Paragraphs>2</Paragraphs>
  <ScaleCrop>false</ScaleCrop>
  <Company>Hewlett-Packard</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1</cp:revision>
  <dcterms:created xsi:type="dcterms:W3CDTF">2013-04-27T23:46:00Z</dcterms:created>
  <dcterms:modified xsi:type="dcterms:W3CDTF">2013-04-27T23:48:00Z</dcterms:modified>
</cp:coreProperties>
</file>