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5964A" w14:textId="77777777" w:rsidR="004A2F80" w:rsidRPr="004A2F80" w:rsidRDefault="004A2F80" w:rsidP="004A2F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4A2F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Greek Stewed Green Beans and Yellow Squash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</w:t>
      </w:r>
      <w:r w:rsidRPr="004A2F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ith Tomatoes</w:t>
      </w:r>
    </w:p>
    <w:bookmarkEnd w:id="0"/>
    <w:p w14:paraId="3FD361AF" w14:textId="77777777" w:rsidR="004A2F80" w:rsidRPr="004A2F80" w:rsidRDefault="004A2F80" w:rsidP="004A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editId="61E31F91">
            <wp:extent cx="5715000" cy="3810000"/>
            <wp:effectExtent l="0" t="0" r="0" b="0"/>
            <wp:docPr id="3" name="Picture 3" descr="http://graphics8.nytimes.com/images/2010/05/25/health/25recipehealth_600/25recipehealth_600-article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phics8.nytimes.com/images/2010/05/25/health/25recipehealth_600/25recipehealth_600-article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B575762" w14:textId="77777777" w:rsidR="004A2F80" w:rsidRPr="004A2F80" w:rsidRDefault="004A2F80" w:rsidP="004A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Andrew </w:t>
      </w:r>
      <w:proofErr w:type="spellStart"/>
      <w:r w:rsidRPr="004A2F80">
        <w:rPr>
          <w:rFonts w:ascii="Times New Roman" w:eastAsia="Times New Roman" w:hAnsi="Times New Roman" w:cs="Times New Roman"/>
          <w:sz w:val="24"/>
          <w:szCs w:val="24"/>
        </w:rPr>
        <w:t>Scrivani</w:t>
      </w:r>
      <w:proofErr w:type="spellEnd"/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 w:rsidRPr="004A2F8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 New York Times</w:t>
      </w:r>
    </w:p>
    <w:p w14:paraId="50C01827" w14:textId="77777777" w:rsidR="004A2F80" w:rsidRPr="004A2F80" w:rsidRDefault="004A2F80" w:rsidP="004A2F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A2F80">
        <w:rPr>
          <w:rFonts w:ascii="Times New Roman" w:eastAsia="Times New Roman" w:hAnsi="Times New Roman" w:cs="Times New Roman"/>
          <w:b/>
          <w:bCs/>
          <w:sz w:val="15"/>
          <w:szCs w:val="15"/>
        </w:rPr>
        <w:t>By MARTHA ROSE SHULMAN</w:t>
      </w:r>
    </w:p>
    <w:p w14:paraId="746B69EE" w14:textId="77777777" w:rsidR="004A2F80" w:rsidRPr="004A2F80" w:rsidRDefault="004A2F80" w:rsidP="004A2F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A2F80">
        <w:rPr>
          <w:rFonts w:ascii="Times New Roman" w:eastAsia="Times New Roman" w:hAnsi="Times New Roman" w:cs="Times New Roman"/>
          <w:b/>
          <w:bCs/>
          <w:sz w:val="15"/>
          <w:szCs w:val="15"/>
        </w:rPr>
        <w:t>Published: May 21, 2010</w:t>
      </w:r>
    </w:p>
    <w:p w14:paraId="57CBC087" w14:textId="77777777" w:rsidR="004A2F80" w:rsidRPr="004A2F80" w:rsidRDefault="004A2F80" w:rsidP="004A2F8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4A2F8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EA5D8A1" w14:textId="77777777" w:rsidR="004A2F80" w:rsidRPr="004A2F80" w:rsidRDefault="004A2F80" w:rsidP="004A2F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2F8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B746D4E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Green beans are one of many vegetables that both Greek and Turkish cooks stew with abundant olive oil in dishes known as </w:t>
      </w:r>
      <w:proofErr w:type="spellStart"/>
      <w:r w:rsidRPr="004A2F80">
        <w:rPr>
          <w:rFonts w:ascii="Times New Roman" w:eastAsia="Times New Roman" w:hAnsi="Times New Roman" w:cs="Times New Roman"/>
          <w:i/>
          <w:iCs/>
          <w:sz w:val="24"/>
          <w:szCs w:val="24"/>
        </w:rPr>
        <w:t>ladera</w:t>
      </w:r>
      <w:proofErr w:type="spellEnd"/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. This recipe is inspired by one of them, but it’s a far cry from the authentic version, which requires </w:t>
      </w:r>
      <w:proofErr w:type="gramStart"/>
      <w:r w:rsidRPr="004A2F80">
        <w:rPr>
          <w:rFonts w:ascii="Times New Roman" w:eastAsia="Times New Roman" w:hAnsi="Times New Roman" w:cs="Times New Roman"/>
          <w:sz w:val="24"/>
          <w:szCs w:val="24"/>
        </w:rPr>
        <w:t>three times as much oil</w:t>
      </w:r>
      <w:proofErr w:type="gramEnd"/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 and simmers for a longer time. Don’t be put off by the faded color of the beans; they’re comforting and delicious. </w:t>
      </w:r>
    </w:p>
    <w:p w14:paraId="3C923ADA" w14:textId="77777777" w:rsidR="004A2F80" w:rsidRPr="004A2F80" w:rsidRDefault="004A2F80" w:rsidP="004A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editId="613EE8AC">
            <wp:extent cx="714375" cy="714375"/>
            <wp:effectExtent l="0" t="0" r="0" b="0"/>
            <wp:docPr id="1" name="Picture 1" descr="http://graphics8.nytimes.com/images/2010/03/16/health/05recipehealth_7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raphics8.nytimes.com/images/2010/03/16/health/05recipehealth_7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0E89E3A" w14:textId="77777777" w:rsidR="004A2F80" w:rsidRPr="004A2F80" w:rsidRDefault="004A2F80" w:rsidP="004A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4A2F8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Recipes for Health</w:t>
        </w:r>
      </w:hyperlink>
    </w:p>
    <w:p w14:paraId="070AF988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>Each week this series will present recipes around a particular type of produce or a pantry item. This is food that is vibrant and light, full of nutrients but by no means ascetic, fun to cook and a pleasure to eat.</w:t>
      </w:r>
    </w:p>
    <w:p w14:paraId="4B137D72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3 tablespoons extra virgin olive oil </w:t>
      </w:r>
    </w:p>
    <w:p w14:paraId="45C04A3E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1 large onion, chopped </w:t>
      </w:r>
    </w:p>
    <w:p w14:paraId="7CECFF77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2 large garlic cloves, minced </w:t>
      </w:r>
    </w:p>
    <w:p w14:paraId="2B117B5B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1 pound fresh green beans, trimmed </w:t>
      </w:r>
    </w:p>
    <w:p w14:paraId="58B626F3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3/4 pound yellow squash (3 medium squash) </w:t>
      </w:r>
    </w:p>
    <w:p w14:paraId="5F0130C3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1 (14-ounce) can chopped </w:t>
      </w:r>
      <w:hyperlink r:id="rId10" w:tooltip="More articles about tomatoes." w:history="1">
        <w:r w:rsidRPr="004A2F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tomatoes</w:t>
        </w:r>
      </w:hyperlink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, or 1 1/2 cups peeled, chopped tomatoes </w:t>
      </w:r>
    </w:p>
    <w:p w14:paraId="4BB885AD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Salt and freshly ground pepper to taste </w:t>
      </w:r>
    </w:p>
    <w:p w14:paraId="00ED19B7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1/4 cup chopped fresh mint, parsley or dill </w:t>
      </w:r>
    </w:p>
    <w:p w14:paraId="2300291F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1 to 2 tablespoons fresh lemon juice (optional) </w:t>
      </w:r>
    </w:p>
    <w:p w14:paraId="5836411C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Heat 2 tablespoons of the olive oil in a wide, covered skillet or Dutch oven over medium heat, and add the onion. </w:t>
      </w:r>
      <w:proofErr w:type="gramStart"/>
      <w:r w:rsidRPr="004A2F80">
        <w:rPr>
          <w:rFonts w:ascii="Times New Roman" w:eastAsia="Times New Roman" w:hAnsi="Times New Roman" w:cs="Times New Roman"/>
          <w:sz w:val="24"/>
          <w:szCs w:val="24"/>
        </w:rPr>
        <w:t>Cook, stirring, until tender and translucent, five to eight minutes.</w:t>
      </w:r>
      <w:proofErr w:type="gramEnd"/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 Add the garlic and cook, stirring, for another minute until fragrant. Stir in the green beans, squash and remaining oil. Stir together for a few minutes, </w:t>
      </w:r>
      <w:proofErr w:type="gramStart"/>
      <w:r w:rsidRPr="004A2F8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 add the tomatoes and 1/2 cup water. Bring to a simmer, </w:t>
      </w:r>
      <w:proofErr w:type="gramStart"/>
      <w:r w:rsidRPr="004A2F8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 add salt and freshly ground pepper. Cover and simmer 30 minutes until the beans are tender and the mixture is stew-like. Add the herbs, and simmer for another five to 10 minutes. Add lemon juice if desired. Taste, and adjust seasonings with salt and pepper. Serve hot or at room temperature. </w:t>
      </w:r>
    </w:p>
    <w:p w14:paraId="346CB304" w14:textId="77777777" w:rsidR="004A2F80" w:rsidRPr="004A2F80" w:rsidRDefault="004A2F80" w:rsidP="004A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Yield: </w:t>
      </w:r>
      <w:r w:rsidRPr="004A2F80">
        <w:rPr>
          <w:rFonts w:ascii="Times New Roman" w:eastAsia="Times New Roman" w:hAnsi="Times New Roman" w:cs="Times New Roman"/>
          <w:sz w:val="24"/>
          <w:szCs w:val="24"/>
        </w:rPr>
        <w:t xml:space="preserve">Serves four to six. </w:t>
      </w:r>
    </w:p>
    <w:p w14:paraId="491C6889" w14:textId="77777777" w:rsidR="00DC6F4B" w:rsidRDefault="00DC6F4B"/>
    <w:sectPr w:rsidR="00DC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1663F"/>
    <w:multiLevelType w:val="multilevel"/>
    <w:tmpl w:val="A3B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404D38"/>
    <w:multiLevelType w:val="multilevel"/>
    <w:tmpl w:val="3C1A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06ACF"/>
    <w:multiLevelType w:val="multilevel"/>
    <w:tmpl w:val="B160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80"/>
    <w:rsid w:val="00046617"/>
    <w:rsid w:val="00187999"/>
    <w:rsid w:val="001A01D7"/>
    <w:rsid w:val="00352E39"/>
    <w:rsid w:val="003B7343"/>
    <w:rsid w:val="00403C1C"/>
    <w:rsid w:val="004A2F80"/>
    <w:rsid w:val="005C1CB4"/>
    <w:rsid w:val="00605D26"/>
    <w:rsid w:val="007571FD"/>
    <w:rsid w:val="00792F69"/>
    <w:rsid w:val="007B1302"/>
    <w:rsid w:val="00840E39"/>
    <w:rsid w:val="00872804"/>
    <w:rsid w:val="00B05A9C"/>
    <w:rsid w:val="00BD4456"/>
    <w:rsid w:val="00C05EE2"/>
    <w:rsid w:val="00C22B74"/>
    <w:rsid w:val="00C30C1A"/>
    <w:rsid w:val="00CA10A1"/>
    <w:rsid w:val="00CE6980"/>
    <w:rsid w:val="00CF2247"/>
    <w:rsid w:val="00DC6F4B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F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A2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4A2F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2F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4A2F8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4A2F8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2F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2F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2F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2F8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2F80"/>
    <w:rPr>
      <w:i/>
      <w:iCs/>
    </w:rPr>
  </w:style>
  <w:style w:type="paragraph" w:customStyle="1" w:styleId="summary">
    <w:name w:val="summary"/>
    <w:basedOn w:val="Normal"/>
    <w:rsid w:val="004A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F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A2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4A2F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2F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4A2F8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4A2F8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2F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2F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2F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2F8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2F80"/>
    <w:rPr>
      <w:i/>
      <w:iCs/>
    </w:rPr>
  </w:style>
  <w:style w:type="paragraph" w:customStyle="1" w:styleId="summary">
    <w:name w:val="summary"/>
    <w:basedOn w:val="Normal"/>
    <w:rsid w:val="004A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F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7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topics.nytimes.com/top/news/health/series/recipes_for_health/index.html?ref=nutri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opics.nytimes.com/top/reference/timestopics/subjects/t/tomatoes/index.html?inline=nyt-classif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pics.nytimes.com/top/news/health/series/recipes_for_health/index.html?ref=nutr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David Peveler</dc:creator>
  <cp:keywords/>
  <dc:description/>
  <cp:lastModifiedBy>Richard David Peveler</cp:lastModifiedBy>
  <cp:revision>1</cp:revision>
  <dcterms:created xsi:type="dcterms:W3CDTF">2010-07-07T01:00:00Z</dcterms:created>
  <dcterms:modified xsi:type="dcterms:W3CDTF">2010-07-07T03:04:00Z</dcterms:modified>
</cp:coreProperties>
</file>