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72"/>
          <w:szCs w:val="72"/>
        </w:rPr>
        <w:t xml:space="preserve">ARCONTIO</w:t>
      </w:r>
    </w:p>
    <w:p>
      <w:pPr>
        <w:spacing w:after="80" w:before="0"/>
        <w:jc w:val="center"/>
      </w:pPr>
      <w:r>
        <w:rPr>
          <w:rFonts w:ascii="Arial" w:cs="Arial" w:eastAsia="Arial" w:hAnsi="Arial"/>
          <w:color w:val="2E75B6"/>
          <w:sz w:val="40"/>
          <w:szCs w:val="40"/>
        </w:rPr>
        <w:t xml:space="preserve">Architettura del Sistema NPC</w:t>
      </w:r>
    </w:p>
    <w:p>
      <w:pPr>
        <w:spacing w:after="600" w:before="0"/>
        <w:jc w:val="center"/>
      </w:pPr>
      <w:r>
        <w:rPr>
          <w:rFonts w:ascii="Arial" w:cs="Arial" w:eastAsia="Arial" w:hAnsi="Arial"/>
          <w:i/>
          <w:iCs/>
          <w:color w:val="595959"/>
          <w:sz w:val="24"/>
          <w:szCs w:val="24"/>
        </w:rPr>
        <w:t xml:space="preserve">Documento di specifica completo — v2.0</w:t>
      </w:r>
    </w:p>
    <w:p>
      <w:pPr>
        <w:pBdr>
          <w:bottom w:val="single" w:color="2E75B6" w:sz="12" w:space="1"/>
        </w:pBdr>
        <w:spacing w:after="400" w:before="0"/>
      </w:pPr>
      <w:r>
        <w:t xml:space="preserve"/>
      </w:r>
    </w:p>
    <w:p>
      <w:pPr>
        <w:jc w:val="center"/>
      </w:pPr>
      <w:r>
        <w:rPr>
          <w:rFonts w:ascii="Arial" w:cs="Arial" w:eastAsia="Arial" w:hAnsi="Arial"/>
          <w:color w:val="595959"/>
          <w:sz w:val="22"/>
          <w:szCs w:val="22"/>
        </w:rPr>
        <w:t xml:space="preserve">Aprile 2026</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 Che cos'è ARCONTIO</w:t>
      </w:r>
    </w:p>
    <w:p>
      <w:pPr>
        <w:spacing w:after="80" w:before="80"/>
        <w:jc w:val="both"/>
      </w:pPr>
      <w:r>
        <w:rPr>
          <w:rFonts w:ascii="Arial" w:cs="Arial" w:eastAsia="Arial" w:hAnsi="Arial"/>
          <w:color w:val="1A1A1A"/>
          <w:sz w:val="22"/>
          <w:szCs w:val="22"/>
        </w:rPr>
        <w:t xml:space="preserve">ARCONTIO è una simulazione sociale emergente ambientata in un mondo fantasy. A differenza della maggior parte dei giochi di gestione, non esiste una visione onnisciente condivisa tra tutti gli attori del mondo: ogni NPC (personaggio non giocante) agisce esclusivamente sulla base di ciò che ha personalmente percepito, ricordato o appreso tramite comunicazione.</w:t>
      </w:r>
    </w:p>
    <w:p>
      <w:pPr>
        <w:spacing w:after="60" w:before="60"/>
      </w:pPr>
      <w:r>
        <w:t xml:space="preserve"/>
      </w:r>
    </w:p>
    <w:p>
      <w:pPr>
        <w:spacing w:after="80" w:before="80"/>
        <w:jc w:val="both"/>
      </w:pPr>
      <w:r>
        <w:rPr>
          <w:rFonts w:ascii="Arial" w:cs="Arial" w:eastAsia="Arial" w:hAnsi="Arial"/>
          <w:color w:val="1A1A1A"/>
          <w:sz w:val="22"/>
          <w:szCs w:val="22"/>
        </w:rPr>
        <w:t xml:space="preserve">Questo documento descrive l'architettura completa del sistema NPC: come è strutturata l'identità di un personaggio, come prende decisioni, come esegue azioni, come si inserisce nella struttura sociale della colonia e come interagisce con il mondo.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Il principio fondamentale</w:t>
            </w:r>
          </w:p>
          <w:p>
            <w:pPr>
              <w:jc w:val="both"/>
            </w:pPr>
            <w:r>
              <w:rPr>
                <w:rFonts w:ascii="Arial" w:cs="Arial" w:eastAsia="Arial" w:hAnsi="Arial"/>
                <w:color w:val="1A1A1A"/>
                <w:sz w:val="21"/>
                <w:szCs w:val="21"/>
              </w:rPr>
              <w:t xml:space="preserve">Nessun NPC ha accesso al mondo oggettivo. Ogni personaggio agisce sulla propria versione soggettiva della realtà: percezione limitata, memoria imperfetta, comunicazione mediata. Il mondo esiste oggettivamente, ma la conoscenza di esso è sempre personale e parziale.</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 I tre livelli sociali</w:t>
      </w:r>
    </w:p>
    <w:p>
      <w:pPr>
        <w:spacing w:after="80" w:before="80"/>
        <w:jc w:val="both"/>
      </w:pPr>
      <w:r>
        <w:rPr>
          <w:rFonts w:ascii="Arial" w:cs="Arial" w:eastAsia="Arial" w:hAnsi="Arial"/>
          <w:color w:val="1A1A1A"/>
          <w:sz w:val="22"/>
          <w:szCs w:val="22"/>
        </w:rPr>
        <w:t xml:space="preserve">ARCONTIO organizza la simulazione su tre layer sociali sovrapposti:</w:t>
      </w:r>
    </w:p>
    <w:p>
      <w:pPr>
        <w:pStyle w:val="ListParagraph"/>
        <w:numPr>
          <w:ilvl w:val="0"/>
          <w:numId w:val="2"/>
        </w:numPr>
        <w:spacing w:after="40" w:before="40"/>
      </w:pPr>
      <w:r>
        <w:rPr>
          <w:rFonts w:ascii="Arial" w:cs="Arial" w:eastAsia="Arial" w:hAnsi="Arial"/>
          <w:color w:val="1A1A1A"/>
          <w:sz w:val="22"/>
          <w:szCs w:val="22"/>
        </w:rPr>
        <w:t xml:space="preserve">Individuale — le decisioni, i bisogni e le azioni del singolo NPC</w:t>
      </w:r>
    </w:p>
    <w:p>
      <w:pPr>
        <w:pStyle w:val="ListParagraph"/>
        <w:numPr>
          <w:ilvl w:val="0"/>
          <w:numId w:val="2"/>
        </w:numPr>
        <w:spacing w:after="40" w:before="40"/>
      </w:pPr>
      <w:r>
        <w:rPr>
          <w:rFonts w:ascii="Arial" w:cs="Arial" w:eastAsia="Arial" w:hAnsi="Arial"/>
          <w:color w:val="1A1A1A"/>
          <w:sz w:val="22"/>
          <w:szCs w:val="22"/>
        </w:rPr>
        <w:t xml:space="preserve">Sociale — le relazioni, le norme, la comunicazione tra NPC</w:t>
      </w:r>
    </w:p>
    <w:p>
      <w:pPr>
        <w:pStyle w:val="ListParagraph"/>
        <w:numPr>
          <w:ilvl w:val="0"/>
          <w:numId w:val="2"/>
        </w:numPr>
        <w:spacing w:after="40" w:before="40"/>
      </w:pPr>
      <w:r>
        <w:rPr>
          <w:rFonts w:ascii="Arial" w:cs="Arial" w:eastAsia="Arial" w:hAnsi="Arial"/>
          <w:color w:val="1A1A1A"/>
          <w:sz w:val="22"/>
          <w:szCs w:val="22"/>
        </w:rPr>
        <w:t xml:space="preserve">Politico/Istituzionale — ruoli formali, struttura della colonia, mobilità sociale</w:t>
      </w:r>
    </w:p>
    <w:p>
      <w:pPr>
        <w:spacing w:after="60" w:before="60"/>
      </w:pPr>
      <w:r>
        <w:t xml:space="preserve"/>
      </w:r>
    </w:p>
    <w:p>
      <w:pPr>
        <w:spacing w:after="80" w:before="80"/>
        <w:jc w:val="both"/>
      </w:pPr>
      <w:r>
        <w:rPr>
          <w:rFonts w:ascii="Arial" w:cs="Arial" w:eastAsia="Arial" w:hAnsi="Arial"/>
          <w:color w:val="1A1A1A"/>
          <w:sz w:val="22"/>
          <w:szCs w:val="22"/>
        </w:rPr>
        <w:t xml:space="preserve">Questi tre layer emergono naturalmente dal comportamento individuale senza essere scriptati centralmente. Non esiste uno scheduler globale che dice agli NPC cosa fare: ogni comportamento collettivo è il risultato di decisioni individuali aggregate.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2. La Pipeline Architetturale</w:t>
      </w:r>
    </w:p>
    <w:p>
      <w:pPr>
        <w:spacing w:after="80" w:before="80"/>
        <w:jc w:val="both"/>
      </w:pPr>
      <w:r>
        <w:rPr>
          <w:rFonts w:ascii="Arial" w:cs="Arial" w:eastAsia="Arial" w:hAnsi="Arial"/>
          <w:color w:val="1A1A1A"/>
          <w:sz w:val="22"/>
          <w:szCs w:val="22"/>
        </w:rPr>
        <w:t xml:space="preserve">Il sistema NPC è organizzato in una pipeline sequenziale di layer separati. Ogni layer ha responsabilità precise e non può accedere direttamente agli altri layer saltando la catena. Questo garantisce che l'omniscience constraint non venga violata in nessun punto del sistema.</w:t>
      </w:r>
    </w:p>
    <w:p>
      <w:pPr>
        <w:spacing w:after="60" w:before="60"/>
      </w:pPr>
      <w:r>
        <w:t xml:space="preserve"/>
      </w:r>
    </w:p>
    <w:p>
      <w:pPr>
        <w:spacing w:after="0" w:before="0"/>
      </w:pPr>
      <w:r>
        <w:rPr>
          <w:rFonts w:ascii="Courier New" w:cs="Courier New" w:eastAsia="Courier New" w:hAnsi="Courier New"/>
          <w:color w:val="1F4E79"/>
          <w:sz w:val="18"/>
          <w:szCs w:val="18"/>
        </w:rPr>
        <w:t xml:space="preserve">DNA / Identity</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Decision / Intent / Arbitration</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Job Execution</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Step Execution</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Runtime Primitives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Commands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World Systems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World Events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Perception / Memory   &lt;──────────────────┐</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BeliefStore (aggregazione lazy)  ─────────┘</w:t>
      </w:r>
    </w:p>
    <w:p>
      <w:pPr>
        <w:spacing w:after="60" w:before="60"/>
      </w:pPr>
      <w:r>
        <w:t xml:space="preserve"/>
      </w:r>
    </w:p>
    <w:p>
      <w:pPr>
        <w:spacing w:after="60" w:before="60"/>
      </w:pPr>
      <w:r>
        <w:t xml:space="preserve"/>
      </w:r>
    </w:p>
    <w:p>
      <w:pPr>
        <w:spacing w:after="80" w:before="80"/>
        <w:jc w:val="both"/>
      </w:pPr>
      <w:r>
        <w:rPr>
          <w:rFonts w:ascii="Arial" w:cs="Arial" w:eastAsia="Arial" w:hAnsi="Arial"/>
          <w:color w:val="1A1A1A"/>
          <w:sz w:val="22"/>
          <w:szCs w:val="22"/>
        </w:rPr>
        <w:t xml:space="preserve">La regola fondamentale della pipeline è la separazione obbligatoria tra layer:</w:t>
      </w:r>
    </w:p>
    <w:p>
      <w:pPr>
        <w:pStyle w:val="ListParagraph"/>
        <w:numPr>
          <w:ilvl w:val="0"/>
          <w:numId w:val="2"/>
        </w:numPr>
        <w:spacing w:after="40" w:before="40"/>
      </w:pPr>
      <w:r>
        <w:rPr>
          <w:rFonts w:ascii="Arial" w:cs="Arial" w:eastAsia="Arial" w:hAnsi="Arial"/>
          <w:color w:val="1A1A1A"/>
          <w:sz w:val="22"/>
          <w:szCs w:val="22"/>
        </w:rPr>
        <w:t xml:space="preserve">Intenzione ≠ Job ≠ Step — sono tre concetti distinti che non si sostituiscono</w:t>
      </w:r>
    </w:p>
    <w:p>
      <w:pPr>
        <w:pStyle w:val="ListParagraph"/>
        <w:numPr>
          <w:ilvl w:val="0"/>
          <w:numId w:val="2"/>
        </w:numPr>
        <w:spacing w:after="40" w:before="40"/>
      </w:pPr>
      <w:r>
        <w:rPr>
          <w:rFonts w:ascii="Arial" w:cs="Arial" w:eastAsia="Arial" w:hAnsi="Arial"/>
          <w:color w:val="1A1A1A"/>
          <w:sz w:val="22"/>
          <w:szCs w:val="22"/>
        </w:rPr>
        <w:t xml:space="preserve">Step ≠ System — uno step non modifica il mondo direttamente</w:t>
      </w:r>
    </w:p>
    <w:p>
      <w:pPr>
        <w:pStyle w:val="ListParagraph"/>
        <w:numPr>
          <w:ilvl w:val="0"/>
          <w:numId w:val="2"/>
        </w:numPr>
        <w:spacing w:after="40" w:before="40"/>
      </w:pPr>
      <w:r>
        <w:rPr>
          <w:rFonts w:ascii="Arial" w:cs="Arial" w:eastAsia="Arial" w:hAnsi="Arial"/>
          <w:color w:val="1A1A1A"/>
          <w:sz w:val="22"/>
          <w:szCs w:val="22"/>
        </w:rPr>
        <w:t xml:space="preserve">DNA ≠ Runtime — il profilo identitario non contiene stato di esecuzione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3. DNA e Identità dell'NPC</w:t>
      </w:r>
    </w:p>
    <w:p>
      <w:pPr>
        <w:spacing w:after="80" w:before="80"/>
        <w:jc w:val="both"/>
      </w:pPr>
      <w:r>
        <w:rPr>
          <w:rFonts w:ascii="Arial" w:cs="Arial" w:eastAsia="Arial" w:hAnsi="Arial"/>
          <w:color w:val="1A1A1A"/>
          <w:sz w:val="22"/>
          <w:szCs w:val="22"/>
        </w:rPr>
        <w:t xml:space="preserve">Il DNA di un NPC è la struttura immutabile che definisce che tipo di agente è. Non descrive ciò che l'NPC sta facendo adesso, ma le sue predisposizioni permanenti: capacità innate, preferenze di fondo, soglie di tolleranza, modulatori cognitivi. È il telaio stabile da cui tutto il resto deriva.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Regola assoluta del DNA</w:t>
            </w:r>
          </w:p>
          <w:p>
            <w:pPr>
              <w:jc w:val="both"/>
            </w:pPr>
            <w:r>
              <w:rPr>
                <w:rFonts w:ascii="Arial" w:cs="Arial" w:eastAsia="Arial" w:hAnsi="Arial"/>
                <w:color w:val="1A1A1A"/>
                <w:sz w:val="21"/>
                <w:szCs w:val="21"/>
              </w:rPr>
              <w:t xml:space="preserve">Il DNA non contiene mai stato runtime. Non contiene intenzioni correnti, job attivi, memoria episodica o qualsiasi valore che cambia durante la simulazione. Se un dato può cambiare durante una partita, non appartiene al DNA.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3.1 NpcDnaProfile — Struttura</w:t>
      </w:r>
    </w:p>
    <w:p>
      <w:pPr>
        <w:spacing w:after="80" w:before="80"/>
        <w:jc w:val="both"/>
      </w:pPr>
      <w:r>
        <w:rPr>
          <w:rFonts w:ascii="Arial" w:cs="Arial" w:eastAsia="Arial" w:hAnsi="Arial"/>
          <w:color w:val="1A1A1A"/>
          <w:sz w:val="22"/>
          <w:szCs w:val="22"/>
        </w:rPr>
        <w:t xml:space="preserve">Il NpcDnaProfile contiene esclusivamente valori strutturali e seed iniziali: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Campo</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Nome, origine, età, background narrativo</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Capacities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Capacità fisiche e cognitive strutturali (forza, resistenza, intelligenza di base)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Preferences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Seed iniziali delle preferenze per dominio — valori di partenza, non runtime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Dispositions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Predisposizioni caratteriali generali (introversione, aggressività, curiosità...)</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Classe sociale di partenza, gruppo di appartenenza, reputazione iniziale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ObligationFrame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Seed iniziali degli obblighi strutturali legati all'origine e al contesto culturale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Thresholds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Soglie di tolleranza: NeedAlert, NeedCritical, RoleDissatisfaction, e altre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CognitiveModulators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Parametri cognitivi immutabili: impulsività, avversione al rischio, conformismo, ottimismo/pessimismo, resilienza-stress, resilienza-memoria, socievolezza, drift resistance, sensibilità al trauma, rumination, gullibility.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Tratti caratteriali discreti (coraggioso, avaro, leale...)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Tags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Etichette per categorizzazione e query rapide del sistema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ExtensionData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Campo riservato per sottotipi specializzati. Non implementare senza caso d'uso concreto.</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3.2 NpcProfile — La Parte Variabile</w:t>
      </w:r>
    </w:p>
    <w:p>
      <w:pPr>
        <w:spacing w:after="80" w:before="80"/>
        <w:jc w:val="both"/>
      </w:pPr>
      <w:r>
        <w:rPr>
          <w:rFonts w:ascii="Arial" w:cs="Arial" w:eastAsia="Arial" w:hAnsi="Arial"/>
          <w:color w:val="1A1A1A"/>
          <w:sz w:val="22"/>
          <w:szCs w:val="22"/>
        </w:rPr>
        <w:t xml:space="preserve">Separato dal DNA, ogni NPC ha un NpcProfile che contiene i dati personali che cambiano durante la simulazione. È inizializzato a partire dai seed del DNA ma evolve con l'esperienza, le relazioni e i ruoli assegnati.</w:t>
      </w:r>
    </w:p>
    <w:p>
      <w:pPr>
        <w:spacing w:after="60" w:before="60"/>
      </w:pPr>
      <w:r>
        <w:t xml:space="preserve"/>
      </w:r>
    </w:p>
    <w:p>
      <w:pPr>
        <w:spacing w:after="80" w:before="80"/>
        <w:jc w:val="both"/>
      </w:pPr>
      <w:r>
        <w:rPr>
          <w:rFonts w:ascii="Arial" w:cs="Arial" w:eastAsia="Arial" w:hAnsi="Arial"/>
          <w:color w:val="1A1A1A"/>
          <w:sz w:val="22"/>
          <w:szCs w:val="22"/>
        </w:rPr>
        <w:t xml:space="preserve">La distanza tra i valori attuali nell'NpcProfile e i seed nel NpcDnaProfile misura quanto l'NPC è 'fuori dalla sua natura' — ed è la base naturale per stress, insoddisfazione e tensione narrativa.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Campo NpcProfile</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CompetenceProfile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Vettore float 0-1 per dominio. Cresce con l'esperienza (crescita asintotica), non decade mai. Cap per dominio = DNA.CompetenceCap[d].</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PreferenceProfile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Vettore float 0-1 per dominio. Evolve nel tempo. Soggetto al pull gravitazionale verso i seed del DNA (DriftResistance).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ObligationProfile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Lista di ObligationEntry per dominio. Ogni entry: intensity (float), source (Law/Authority/Group/Contract/Custom), legitimacy (float).</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AssignedRole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Etichetta del ruolo assegnato istituzionalmente. Nullable. Non deriva automaticamente dalla competenza più alta.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3.3 I Tre Assi del Mestiere</w:t>
      </w:r>
    </w:p>
    <w:p>
      <w:pPr>
        <w:spacing w:after="80" w:before="80"/>
        <w:jc w:val="both"/>
      </w:pPr>
      <w:r>
        <w:rPr>
          <w:rFonts w:ascii="Arial" w:cs="Arial" w:eastAsia="Arial" w:hAnsi="Arial"/>
          <w:color w:val="1A1A1A"/>
          <w:sz w:val="22"/>
          <w:szCs w:val="22"/>
        </w:rPr>
        <w:t xml:space="preserve">Il mestiere di un NPC in ARCONTIO non è un'etichetta fissa ma una composizione di tre dimensioni ortogonali e indipendenti. Questa separazione genera situazioni narrativamente ricche e comportamentalmente complesse.</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Competenza — quanto l'NPC sa fare quel tipo di lavoro</w:t>
      </w:r>
    </w:p>
    <w:p>
      <w:pPr>
        <w:pStyle w:val="ListParagraph"/>
        <w:numPr>
          <w:ilvl w:val="0"/>
          <w:numId w:val="2"/>
        </w:numPr>
        <w:spacing w:after="40" w:before="40"/>
      </w:pPr>
      <w:r>
        <w:rPr>
          <w:rFonts w:ascii="Arial" w:cs="Arial" w:eastAsia="Arial" w:hAnsi="Arial"/>
          <w:color w:val="1A1A1A"/>
          <w:sz w:val="22"/>
          <w:szCs w:val="22"/>
        </w:rPr>
        <w:t xml:space="preserve">Preferenza — quanto l'NPC vuole fare quel tipo di lavoro</w:t>
      </w:r>
    </w:p>
    <w:p>
      <w:pPr>
        <w:pStyle w:val="ListParagraph"/>
        <w:numPr>
          <w:ilvl w:val="0"/>
          <w:numId w:val="2"/>
        </w:numPr>
        <w:spacing w:after="40" w:before="40"/>
      </w:pPr>
      <w:r>
        <w:rPr>
          <w:rFonts w:ascii="Arial" w:cs="Arial" w:eastAsia="Arial" w:hAnsi="Arial"/>
          <w:color w:val="1A1A1A"/>
          <w:sz w:val="22"/>
          <w:szCs w:val="22"/>
        </w:rPr>
        <w:t xml:space="preserve">Obligation — quanto l'NPC è costretto a fare quel tipo di lavoro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Perché tre assi?</w:t>
            </w:r>
          </w:p>
          <w:p>
            <w:pPr>
              <w:jc w:val="both"/>
            </w:pPr>
            <w:r>
              <w:rPr>
                <w:rFonts w:ascii="Arial" w:cs="Arial" w:eastAsia="Arial" w:hAnsi="Arial"/>
                <w:color w:val="1A1A1A"/>
                <w:sz w:val="21"/>
                <w:szCs w:val="21"/>
              </w:rPr>
              <w:t xml:space="preserve">Un NPC può essere un ottimo fabbro (alta competenza) che odia il suo lavoro (bassa preferenza) ma non può smettere per obbligo sociale (alta obligation). Oppure un contadino appassionato di politica (alta preferenza istituzionale) con scarsa esperienza (bassa competenza) che nessuno nomina mai. Questi conflitti sono la materia prima dell'emergenza narrativa.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3.4 Distanza DNA ↔ NpcProfile — Misura di Stress e Insoddisfazione</w:t>
      </w:r>
    </w:p>
    <w:p>
      <w:pPr>
        <w:spacing w:after="80" w:before="80"/>
        <w:jc w:val="both"/>
      </w:pPr>
      <w:r>
        <w:rPr>
          <w:rFonts w:ascii="Arial" w:cs="Arial" w:eastAsia="Arial" w:hAnsi="Arial"/>
          <w:color w:val="1A1A1A"/>
          <w:sz w:val="22"/>
          <w:szCs w:val="22"/>
        </w:rPr>
        <w:t xml:space="preserve">Uno degli indicatori più importanti dello stato interno di un NPC non è un campo esplicito, ma una misura derivata: la distanza tra i valori attuali nell'NpcProfile e i seed originali nel NpcDnaProfile.</w:t>
      </w:r>
    </w:p>
    <w:p>
      <w:pPr>
        <w:spacing w:after="60" w:before="60"/>
      </w:pPr>
      <w:r>
        <w:t xml:space="preserve"/>
      </w:r>
    </w:p>
    <w:p>
      <w:pPr>
        <w:spacing w:after="80" w:before="80"/>
        <w:jc w:val="both"/>
      </w:pPr>
      <w:r>
        <w:rPr>
          <w:rFonts w:ascii="Arial" w:cs="Arial" w:eastAsia="Arial" w:hAnsi="Arial"/>
          <w:color w:val="1A1A1A"/>
          <w:sz w:val="22"/>
          <w:szCs w:val="22"/>
        </w:rPr>
        <w:t xml:space="preserve">Questa distanza misura quanto l'NPC è 'fuori dalla sua natura'. Un NPC con alta competenza innata per la produzione (DNA) ma assegnato da anni alla sicurezza (NpcProfile) accumula una distanza crescente tra chi è e chi deve essere. Questa distanza è la base computazionale per:</w:t>
      </w:r>
    </w:p>
    <w:p>
      <w:pPr>
        <w:pStyle w:val="ListParagraph"/>
        <w:numPr>
          <w:ilvl w:val="0"/>
          <w:numId w:val="2"/>
        </w:numPr>
        <w:spacing w:after="40" w:before="40"/>
      </w:pPr>
      <w:r>
        <w:rPr>
          <w:rFonts w:ascii="Arial" w:cs="Arial" w:eastAsia="Arial" w:hAnsi="Arial"/>
          <w:color w:val="1A1A1A"/>
          <w:sz w:val="22"/>
          <w:szCs w:val="22"/>
        </w:rPr>
        <w:t xml:space="preserve">Stress accumulato — impatta il need Stabilità Emotiva</w:t>
      </w:r>
    </w:p>
    <w:p>
      <w:pPr>
        <w:pStyle w:val="ListParagraph"/>
        <w:numPr>
          <w:ilvl w:val="0"/>
          <w:numId w:val="2"/>
        </w:numPr>
        <w:spacing w:after="40" w:before="40"/>
      </w:pPr>
      <w:r>
        <w:rPr>
          <w:rFonts w:ascii="Arial" w:cs="Arial" w:eastAsia="Arial" w:hAnsi="Arial"/>
          <w:color w:val="1A1A1A"/>
          <w:sz w:val="22"/>
          <w:szCs w:val="22"/>
        </w:rPr>
        <w:t xml:space="preserve">Insoddisfazione di ruolo — alimenta il trigger Thresholds.RoleDissatisfaction</w:t>
      </w:r>
    </w:p>
    <w:p>
      <w:pPr>
        <w:pStyle w:val="ListParagraph"/>
        <w:numPr>
          <w:ilvl w:val="0"/>
          <w:numId w:val="2"/>
        </w:numPr>
        <w:spacing w:after="40" w:before="40"/>
      </w:pPr>
      <w:r>
        <w:rPr>
          <w:rFonts w:ascii="Arial" w:cs="Arial" w:eastAsia="Arial" w:hAnsi="Arial"/>
          <w:color w:val="1A1A1A"/>
          <w:sz w:val="22"/>
          <w:szCs w:val="22"/>
        </w:rPr>
        <w:t xml:space="preserve">Tensione narrativa emergente — un NPC fuori dalla sua natura si comporta diversamente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Formula del Drift</w:t>
      </w:r>
    </w:p>
    <w:p>
      <w:pPr>
        <w:spacing w:after="40" w:before="40"/>
        <w:ind w:left="720"/>
      </w:pPr>
      <w:r>
        <w:rPr>
          <w:rFonts w:ascii="Courier New" w:cs="Courier New" w:eastAsia="Courier New" w:hAnsi="Courier New"/>
          <w:color w:val="1F4E79"/>
          <w:sz w:val="20"/>
          <w:szCs w:val="20"/>
        </w:rPr>
        <w:t xml:space="preserve">Drift(d) = |Competence[d] - DNA.CompetenceSeed[d]|</w:t>
      </w:r>
    </w:p>
    <w:p>
      <w:pPr>
        <w:spacing w:after="40" w:before="40"/>
        <w:ind w:left="720"/>
      </w:pPr>
      <w:r>
        <w:rPr>
          <w:rFonts w:ascii="Courier New" w:cs="Courier New" w:eastAsia="Courier New" w:hAnsi="Courier New"/>
          <w:color w:val="1F4E79"/>
          <w:sz w:val="20"/>
          <w:szCs w:val="20"/>
        </w:rPr>
        <w:t xml:space="preserve">         + |Preference[d] - DNA.PreferenceSeed[d]|</w:t>
      </w:r>
    </w:p>
    <w:p>
      <w:pPr>
        <w:spacing w:after="40" w:before="40"/>
        <w:ind w:left="720"/>
      </w:pPr>
      <w:r>
        <w:rPr>
          <w:rFonts w:ascii="Courier New" w:cs="Courier New" w:eastAsia="Courier New" w:hAnsi="Courier New"/>
          <w:color w:val="1F4E79"/>
          <w:sz w:val="20"/>
          <w:szCs w:val="20"/>
        </w:rPr>
        <w:t xml:space="preserve">         + |Obligation[d] - DNA.ObligationSeed[d]|</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TotalDrift = Sum(Drift(d)) / NumDomains   // normalizzato 0-1</w:t>
      </w:r>
    </w:p>
    <w:p>
      <w:pPr>
        <w:spacing w:after="60" w:before="60"/>
      </w:pPr>
      <w:r>
        <w:t xml:space="preserve"/>
      </w:r>
    </w:p>
    <w:p>
      <w:pPr>
        <w:spacing w:after="80" w:before="80"/>
        <w:jc w:val="both"/>
      </w:pPr>
      <w:r>
        <w:rPr>
          <w:rFonts w:ascii="Arial" w:cs="Arial" w:eastAsia="Arial" w:hAnsi="Arial"/>
          <w:color w:val="1A1A1A"/>
          <w:sz w:val="22"/>
          <w:szCs w:val="22"/>
        </w:rPr>
        <w:t xml:space="preserve">Il TotalDrift alimenta un pull gravitazionale: ogni N tick, PreferenceProfile e ObligationProfile vengono tirati verso i seed del DNA con forza proporzionale a DNA.DriftResistance. Un NPC con DriftResistance alta mantiene i cambiamenti acquisiti — uno con bassa torna rapidamente alla sua natura originale. La CompetenceProfile è esclusa dal pull: le competenze acquisite sono permanenti.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Distanza bassa</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Distanza media</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Distanza alta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 allineato con la sua natura. Basso stress, alta soddisfazione.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Leggera tensione. L'NPC tollera la situazione ma accumula lentamente insoddisfazione.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 profondamente fuori dalla sua natura. Alto stress, alta probabilità di candidatura o breakdown.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Nota implementativa</w:t>
            </w:r>
          </w:p>
          <w:p>
            <w:pPr>
              <w:jc w:val="both"/>
            </w:pPr>
            <w:r>
              <w:rPr>
                <w:rFonts w:ascii="Arial" w:cs="Arial" w:eastAsia="Arial" w:hAnsi="Arial"/>
                <w:color w:val="1A1A1A"/>
                <w:sz w:val="21"/>
                <w:szCs w:val="21"/>
              </w:rPr>
              <w:t xml:space="preserve">La distanza non è un campo salvato esplicitamente — viene calcolata on-demand confrontando NpcDnaProfile e NpcProfile. Non va mai scritta nel DNA né nell'NpcProfile come valore persistente: è sempre derivata.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3.5 ExtensionData — Regole d'uso</w:t>
      </w:r>
    </w:p>
    <w:p>
      <w:pPr>
        <w:spacing w:after="80" w:before="80"/>
        <w:jc w:val="both"/>
      </w:pPr>
      <w:r>
        <w:rPr>
          <w:rFonts w:ascii="Arial" w:cs="Arial" w:eastAsia="Arial" w:hAnsi="Arial"/>
          <w:color w:val="1A1A1A"/>
          <w:sz w:val="22"/>
          <w:szCs w:val="22"/>
        </w:rPr>
        <w:t xml:space="preserve">ExtensionData è un campo riservato nel NpcDnaProfile per dati strutturali specifici di sottotipi di NPC non generalizzabili al profilo standard. È un escape hatch consapevole, non un contenitore generico.</w:t>
      </w:r>
    </w:p>
    <w:p>
      <w:pPr>
        <w:spacing w:after="60" w:before="60"/>
      </w:pPr>
      <w:r>
        <w:t xml:space="preserve"/>
      </w:r>
    </w:p>
    <w:p>
      <w:pPr>
        <w:spacing w:after="80" w:before="80"/>
        <w:jc w:val="both"/>
      </w:pPr>
      <w:r>
        <w:rPr>
          <w:rFonts w:ascii="Arial" w:cs="Arial" w:eastAsia="Arial" w:hAnsi="Arial"/>
          <w:b/>
          <w:bCs/>
          <w:color w:val="1A1A1A"/>
          <w:sz w:val="22"/>
          <w:szCs w:val="22"/>
        </w:rPr>
        <w:t xml:space="preserve">Cosa PUÒ contenere:</w:t>
      </w:r>
    </w:p>
    <w:p>
      <w:pPr>
        <w:pStyle w:val="ListParagraph"/>
        <w:numPr>
          <w:ilvl w:val="0"/>
          <w:numId w:val="2"/>
        </w:numPr>
        <w:spacing w:after="40" w:before="40"/>
      </w:pPr>
      <w:r>
        <w:rPr>
          <w:rFonts w:ascii="Arial" w:cs="Arial" w:eastAsia="Arial" w:hAnsi="Arial"/>
          <w:color w:val="1A1A1A"/>
          <w:sz w:val="22"/>
          <w:szCs w:val="22"/>
        </w:rPr>
        <w:t xml:space="preserve">Dati strutturali immutabili specifici di un sottotipo (es. parametri magici per NPC mago)</w:t>
      </w:r>
    </w:p>
    <w:p>
      <w:pPr>
        <w:pStyle w:val="ListParagraph"/>
        <w:numPr>
          <w:ilvl w:val="0"/>
          <w:numId w:val="2"/>
        </w:numPr>
        <w:spacing w:after="40" w:before="40"/>
      </w:pPr>
      <w:r>
        <w:rPr>
          <w:rFonts w:ascii="Arial" w:cs="Arial" w:eastAsia="Arial" w:hAnsi="Arial"/>
          <w:color w:val="1A1A1A"/>
          <w:sz w:val="22"/>
          <w:szCs w:val="22"/>
        </w:rPr>
        <w:t xml:space="preserve">Parametri di configurazione per sistemi futuri non ancora implementati</w:t>
      </w:r>
    </w:p>
    <w:p>
      <w:pPr>
        <w:pStyle w:val="ListParagraph"/>
        <w:numPr>
          <w:ilvl w:val="0"/>
          <w:numId w:val="2"/>
        </w:numPr>
        <w:spacing w:after="40" w:before="40"/>
      </w:pPr>
      <w:r>
        <w:rPr>
          <w:rFonts w:ascii="Arial" w:cs="Arial" w:eastAsia="Arial" w:hAnsi="Arial"/>
          <w:color w:val="1A1A1A"/>
          <w:sz w:val="22"/>
          <w:szCs w:val="22"/>
        </w:rPr>
        <w:t xml:space="preserve">Dati che non hanno senso nel DNA standard ma sono strutturali e permanenti</w:t>
      </w:r>
    </w:p>
    <w:p>
      <w:pPr>
        <w:spacing w:after="60" w:before="60"/>
      </w:pPr>
      <w:r>
        <w:t xml:space="preserve"/>
      </w:r>
    </w:p>
    <w:p>
      <w:pPr>
        <w:spacing w:after="80" w:before="80"/>
        <w:jc w:val="both"/>
      </w:pPr>
      <w:r>
        <w:rPr>
          <w:rFonts w:ascii="Arial" w:cs="Arial" w:eastAsia="Arial" w:hAnsi="Arial"/>
          <w:b/>
          <w:bCs/>
          <w:color w:val="1A1A1A"/>
          <w:sz w:val="22"/>
          <w:szCs w:val="22"/>
        </w:rPr>
        <w:t xml:space="preserve">Cosa NON può mai contenere:</w:t>
      </w:r>
    </w:p>
    <w:p>
      <w:pPr>
        <w:pStyle w:val="ListParagraph"/>
        <w:numPr>
          <w:ilvl w:val="0"/>
          <w:numId w:val="2"/>
        </w:numPr>
        <w:spacing w:after="40" w:before="40"/>
      </w:pPr>
      <w:r>
        <w:rPr>
          <w:rFonts w:ascii="Arial" w:cs="Arial" w:eastAsia="Arial" w:hAnsi="Arial"/>
          <w:color w:val="1A1A1A"/>
          <w:sz w:val="22"/>
          <w:szCs w:val="22"/>
        </w:rPr>
        <w:t xml:space="preserve">Stato runtime di qualsiasi tipo</w:t>
      </w:r>
    </w:p>
    <w:p>
      <w:pPr>
        <w:pStyle w:val="ListParagraph"/>
        <w:numPr>
          <w:ilvl w:val="0"/>
          <w:numId w:val="2"/>
        </w:numPr>
        <w:spacing w:after="40" w:before="40"/>
      </w:pPr>
      <w:r>
        <w:rPr>
          <w:rFonts w:ascii="Arial" w:cs="Arial" w:eastAsia="Arial" w:hAnsi="Arial"/>
          <w:color w:val="1A1A1A"/>
          <w:sz w:val="22"/>
          <w:szCs w:val="22"/>
        </w:rPr>
        <w:t xml:space="preserve">Intenzione corrente, job attivo, memoria episodica</w:t>
      </w:r>
    </w:p>
    <w:p>
      <w:pPr>
        <w:pStyle w:val="ListParagraph"/>
        <w:numPr>
          <w:ilvl w:val="0"/>
          <w:numId w:val="2"/>
        </w:numPr>
        <w:spacing w:after="40" w:before="40"/>
      </w:pPr>
      <w:r>
        <w:rPr>
          <w:rFonts w:ascii="Arial" w:cs="Arial" w:eastAsia="Arial" w:hAnsi="Arial"/>
          <w:color w:val="1A1A1A"/>
          <w:sz w:val="22"/>
          <w:szCs w:val="22"/>
        </w:rPr>
        <w:t xml:space="preserve">Qualsiasi valore che cambia durante la simulazione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Regola pratica</w:t>
            </w:r>
          </w:p>
          <w:p>
            <w:pPr>
              <w:jc w:val="both"/>
            </w:pPr>
            <w:r>
              <w:rPr>
                <w:rFonts w:ascii="Arial" w:cs="Arial" w:eastAsia="Arial" w:hAnsi="Arial"/>
                <w:color w:val="1A1A1A"/>
                <w:sz w:val="21"/>
                <w:szCs w:val="21"/>
              </w:rPr>
              <w:t xml:space="preserve">Se un valore in ExtensionData può cambiare durante una partita, non appartiene al DNA. Appartiene all'NpcProfile o al world state. ExtensionData non va implementato finché non esiste un caso d'uso concreto che lo richiede.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4. Modulatori Cognitivi</w:t>
      </w:r>
    </w:p>
    <w:p>
      <w:pPr>
        <w:spacing w:after="80" w:before="80"/>
        <w:jc w:val="both"/>
      </w:pPr>
      <w:r>
        <w:rPr>
          <w:rFonts w:ascii="Arial" w:cs="Arial" w:eastAsia="Arial" w:hAnsi="Arial"/>
          <w:color w:val="1A1A1A"/>
          <w:sz w:val="22"/>
          <w:szCs w:val="22"/>
        </w:rPr>
        <w:t xml:space="preserve">I CognitiveModulators sono parametri float 0-1 nel DNA che definiscono come l'NPC elabora le informazioni e prende decisioni. Non determinano cosa decide, ma come decide. Sono il carattere cognitivo permanente del personaggio.</w:t>
      </w:r>
    </w:p>
    <w:p>
      <w:pPr>
        <w:spacing w:after="60" w:before="60"/>
      </w:pPr>
      <w:r>
        <w:t xml:space="preserve"/>
      </w:r>
    </w:p>
    <w:p>
      <w:pPr>
        <w:spacing w:after="80" w:before="80"/>
        <w:jc w:val="both"/>
      </w:pPr>
      <w:r>
        <w:rPr>
          <w:rFonts w:ascii="Arial" w:cs="Arial" w:eastAsia="Arial" w:hAnsi="Arial"/>
          <w:color w:val="1A1A1A"/>
          <w:sz w:val="22"/>
          <w:szCs w:val="22"/>
        </w:rPr>
        <w:t xml:space="preserve">Agiscono in due punti precisi del Decision Layer: come termine additivo nella funzione di scoring delle intenzioni, e come parametro di rumore nella selezione weighted random finale.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320"/>
        <w:gridCol w:w="2720"/>
      </w:tblGrid>
      <w:tr>
        <w:trPr>
          <w:tblHeader/>
        </w:trPr>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Modulatore</w:t>
            </w:r>
          </w:p>
        </w:tc>
        <w:tc>
          <w:tcPr>
            <w:tcW w:type="dxa" w:w="23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Scoring</w:t>
            </w:r>
          </w:p>
        </w:tc>
        <w:tc>
          <w:tcPr>
            <w:tcW w:type="dxa" w:w="23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Soglie</w:t>
            </w:r>
          </w:p>
        </w:tc>
        <w:tc>
          <w:tcPr>
            <w:tcW w:type="dxa" w:w="27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Percezione / Memoria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Impulsività</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Alza NeedUrgency, abbassa pesi lungo termine. Temperatura softmax T alta.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NeedAlert anticipata</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Avversione al Rischio</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Moltiplica SocialRisk</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Amplifica pericoli percepiti nel BeliefStore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Conformismo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Amplifica ObligationPressure e peso norme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Ottimismo/Pessimismo</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Modula soglia minima confidence BeliefStore</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NeedAlert posticipata (ottimista)</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Confidence decay più lento (ottimista)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Resilienza allo Stress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NeedCritical più resistente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Socievolezza</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Aumenta peso intenzioni sociali</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NeedAlert Socialità abbassata</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Resilienza di Memoria</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Modula decay delle tracce traumatiche (MemoryResilience01 → PersonalityMemoryParams.Resilience01)</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Sensibilità al Trauma</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Aumenta intensità iniziale delle tracce traumatiche (TraumaSensitivity01)</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Rumination</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Riduce il decay rate delle memorie intense (Rumination01)</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Gullibility</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Abbassa la soglia di accettazione dei rumor nel token assimilation (Gullibility01)</w:t>
            </w:r>
          </w:p>
        </w:tc>
      </w:tr>
    </w:tbl>
    <w:p>
      <w:pPr>
        <w:spacing w:after="60" w:before="60"/>
      </w:pPr>
      <w:r>
        <w:t xml:space="preserve"/>
      </w:r>
    </w:p>
    <w:p>
      <w:pPr>
        <w:spacing w:after="80" w:before="80"/>
        <w:jc w:val="both"/>
      </w:pPr>
      <w:r>
        <w:rPr>
          <w:rFonts w:ascii="Arial" w:cs="Arial" w:eastAsia="Arial" w:hAnsi="Arial"/>
          <w:color w:val="1A1A1A"/>
          <w:sz w:val="22"/>
          <w:szCs w:val="22"/>
        </w:rPr>
        <w:t xml:space="preserve">I modulatori agiscono su tre livelli distinti: la funzione di scoring (quanto pesa un'intenzione), le soglie dei need (quando si attiva la finestra di anticipazione), e il layer di percezione/memoria (come vengono interpretate le informazioni in arrivo). Questa estensione li rende veri modulatori cognitivi, non semplici moltiplicatori numerici.</w:t>
      </w:r>
    </w:p>
    <w:p>
      <w:pPr>
        <w:spacing w:after="80" w:before="80"/>
        <w:jc w:val="both"/>
      </w:pPr>
      <w:r>
        <w:rPr>
          <w:rFonts w:ascii="Arial" w:cs="Arial" w:eastAsia="Arial" w:hAnsi="Arial"/>
          <w:color w:val="1A1A1A"/>
          <w:sz w:val="22"/>
          <w:szCs w:val="22"/>
        </w:rPr>
        <w:t xml:space="preserve">Il set base è espandibile incrementalmente: ogni nuovo modulatore è un campo float aggiuntivo nel DNA. Non cambia l'architettura sottostante.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5. Il Decision Layer</w:t>
      </w:r>
    </w:p>
    <w:p>
      <w:pPr>
        <w:spacing w:after="80" w:before="80"/>
        <w:jc w:val="both"/>
      </w:pPr>
      <w:r>
        <w:rPr>
          <w:rFonts w:ascii="Arial" w:cs="Arial" w:eastAsia="Arial" w:hAnsi="Arial"/>
          <w:color w:val="1A1A1A"/>
          <w:sz w:val="22"/>
          <w:szCs w:val="22"/>
        </w:rPr>
        <w:t xml:space="preserve">Il Decision Layer è il cervello funzionale dell'NPC: il sistema che trasforma lo stato interno e la conoscenza del mondo in un'intenzione attiva. Non esegue azioni, non gestisce step — produce esclusivamente un'intenzione semantica che verrà poi tradotta in Job.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Principio fondamentale</w:t>
            </w:r>
          </w:p>
          <w:p>
            <w:pPr>
              <w:jc w:val="both"/>
            </w:pPr>
            <w:r>
              <w:rPr>
                <w:rFonts w:ascii="Arial" w:cs="Arial" w:eastAsia="Arial" w:hAnsi="Arial"/>
                <w:color w:val="1A1A1A"/>
                <w:sz w:val="21"/>
                <w:szCs w:val="21"/>
              </w:rPr>
              <w:t xml:space="preserve">Il Decision Layer non gira ogni tick. Viene invocato solo su trigger espliciti. Una volta scelta un'intenzione, l'NPC la persegue fino a completamento, fallimento o emergenza. Questo produce coerenza narrativa e riduce drasticamente il carico computazionale.</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5.1 Trigger di Rivalutazione</w:t>
      </w:r>
    </w:p>
    <w:p>
      <w:pPr>
        <w:spacing w:after="80" w:before="80"/>
        <w:jc w:val="both"/>
      </w:pPr>
      <w:r>
        <w:rPr>
          <w:rFonts w:ascii="Arial" w:cs="Arial" w:eastAsia="Arial" w:hAnsi="Arial"/>
          <w:color w:val="1A1A1A"/>
          <w:sz w:val="22"/>
          <w:szCs w:val="22"/>
        </w:rPr>
        <w:t xml:space="preserve">Il Decision Layer si attiva esclusivamente nei seguenti casi:</w:t>
      </w:r>
    </w:p>
    <w:p>
      <w:pPr>
        <w:pStyle w:val="ListParagraph"/>
        <w:numPr>
          <w:ilvl w:val="0"/>
          <w:numId w:val="2"/>
        </w:numPr>
        <w:spacing w:after="40" w:before="40"/>
      </w:pPr>
      <w:r>
        <w:rPr>
          <w:rFonts w:ascii="Arial" w:cs="Arial" w:eastAsia="Arial" w:hAnsi="Arial"/>
          <w:color w:val="1A1A1A"/>
          <w:sz w:val="22"/>
          <w:szCs w:val="22"/>
        </w:rPr>
        <w:t xml:space="preserve">Job completato o fallito — l'NPC ha finito o non riesce a proseguire</w:t>
      </w:r>
    </w:p>
    <w:p>
      <w:pPr>
        <w:pStyle w:val="ListParagraph"/>
        <w:numPr>
          <w:ilvl w:val="0"/>
          <w:numId w:val="2"/>
        </w:numPr>
        <w:spacing w:after="40" w:before="40"/>
      </w:pPr>
      <w:r>
        <w:rPr>
          <w:rFonts w:ascii="Arial" w:cs="Arial" w:eastAsia="Arial" w:hAnsi="Arial"/>
          <w:color w:val="1A1A1A"/>
          <w:sz w:val="22"/>
          <w:szCs w:val="22"/>
        </w:rPr>
        <w:t xml:space="preserve">Need scende sotto NeedCritical — emergenza fisiologica obbligatoria</w:t>
      </w:r>
    </w:p>
    <w:p>
      <w:pPr>
        <w:pStyle w:val="ListParagraph"/>
        <w:numPr>
          <w:ilvl w:val="0"/>
          <w:numId w:val="2"/>
        </w:numPr>
        <w:spacing w:after="40" w:before="40"/>
      </w:pPr>
      <w:r>
        <w:rPr>
          <w:rFonts w:ascii="Arial" w:cs="Arial" w:eastAsia="Arial" w:hAnsi="Arial"/>
          <w:color w:val="1A1A1A"/>
          <w:sz w:val="22"/>
          <w:szCs w:val="22"/>
        </w:rPr>
        <w:t xml:space="preserve">Evento percepito classificato come emergenza — trigger esterno ad alta priorità</w:t>
      </w:r>
    </w:p>
    <w:p>
      <w:pPr>
        <w:pStyle w:val="ListParagraph"/>
        <w:numPr>
          <w:ilvl w:val="0"/>
          <w:numId w:val="2"/>
        </w:numPr>
        <w:spacing w:after="40" w:before="40"/>
      </w:pPr>
      <w:r>
        <w:rPr>
          <w:rFonts w:ascii="Arial" w:cs="Arial" w:eastAsia="Arial" w:hAnsi="Arial"/>
          <w:color w:val="1A1A1A"/>
          <w:sz w:val="22"/>
          <w:szCs w:val="22"/>
        </w:rPr>
        <w:t xml:space="preserve">Intenzione corrente diventa impossibile — target scomparso, risorsa esaurita</w:t>
      </w:r>
    </w:p>
    <w:p>
      <w:pPr>
        <w:spacing w:after="60" w:before="60"/>
      </w:pPr>
      <w:r>
        <w:t xml:space="preserve"/>
      </w:r>
    </w:p>
    <w:p>
      <w:pPr>
        <w:spacing w:after="80" w:before="80"/>
        <w:jc w:val="both"/>
      </w:pPr>
      <w:r>
        <w:rPr>
          <w:rFonts w:ascii="Arial" w:cs="Arial" w:eastAsia="Arial" w:hAnsi="Arial"/>
          <w:color w:val="1A1A1A"/>
          <w:sz w:val="22"/>
          <w:szCs w:val="22"/>
        </w:rPr>
        <w:t xml:space="preserve">Un need che scende tra NeedAlert e NeedCritical non interrompe il job corrente. Genera invece un'intenzione Forage/Search accodata come pending, che partirà quando il job corrente termina naturalmente.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5.2 Input del Decision Layer</w:t>
      </w:r>
    </w:p>
    <w:p>
      <w:pPr>
        <w:spacing w:after="80" w:before="80"/>
        <w:jc w:val="both"/>
      </w:pPr>
      <w:r>
        <w:rPr>
          <w:rFonts w:ascii="Arial" w:cs="Arial" w:eastAsia="Arial" w:hAnsi="Arial"/>
          <w:color w:val="1A1A1A"/>
          <w:sz w:val="22"/>
          <w:szCs w:val="22"/>
        </w:rPr>
        <w:t xml:space="preserve">Il Decision Layer consulta esclusivamente fonti di informazione soggettiva dell'NPC: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Input</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Contenuto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NpcDnaProfile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Predisposizioni immutabili: soglie, modulatori, tratti</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NpcProfile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Competenza, preferenza, obligation attuali per dominio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BeliefStore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Credenze aggregate dalla memoria. Mai query diretta al MemoryStore.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ScheduleFrame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Finestra temporale assegnata dal planner istituzionale via bacheca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Needs / Health / Comfort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Stato fisiologico e psicologico corrente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Norme attive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Cosa è permesso/vietato nel contesto sociale corrente</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5.3 Le Quattro Fasi della Decisione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0 — Pre-screening (Gates Hard)</w:t>
      </w:r>
    </w:p>
    <w:p>
      <w:pPr>
        <w:spacing w:after="80" w:before="80"/>
        <w:jc w:val="both"/>
      </w:pPr>
      <w:r>
        <w:rPr>
          <w:rFonts w:ascii="Arial" w:cs="Arial" w:eastAsia="Arial" w:hAnsi="Arial"/>
          <w:color w:val="1A1A1A"/>
          <w:sz w:val="22"/>
          <w:szCs w:val="22"/>
        </w:rPr>
        <w:t xml:space="preserve">Prima dello scoring, il sistema applica gate binari che escludono o impongono intenzioni indipendentemente da qualsiasi peso:</w:t>
      </w:r>
    </w:p>
    <w:p>
      <w:pPr>
        <w:pStyle w:val="ListParagraph"/>
        <w:numPr>
          <w:ilvl w:val="0"/>
          <w:numId w:val="2"/>
        </w:numPr>
        <w:spacing w:after="40" w:before="40"/>
      </w:pPr>
      <w:r>
        <w:rPr>
          <w:rFonts w:ascii="Arial" w:cs="Arial" w:eastAsia="Arial" w:hAnsi="Arial"/>
          <w:color w:val="1A1A1A"/>
          <w:sz w:val="22"/>
          <w:szCs w:val="22"/>
        </w:rPr>
        <w:t xml:space="preserve">Need sotto NeedCritical → sopravvivenza imposta come unica candidata (floor assoluto)</w:t>
      </w:r>
    </w:p>
    <w:p>
      <w:pPr>
        <w:pStyle w:val="ListParagraph"/>
        <w:numPr>
          <w:ilvl w:val="0"/>
          <w:numId w:val="2"/>
        </w:numPr>
        <w:spacing w:after="40" w:before="40"/>
      </w:pPr>
      <w:r>
        <w:rPr>
          <w:rFonts w:ascii="Arial" w:cs="Arial" w:eastAsia="Arial" w:hAnsi="Arial"/>
          <w:color w:val="1A1A1A"/>
          <w:sz w:val="22"/>
          <w:szCs w:val="22"/>
        </w:rPr>
        <w:t xml:space="preserve">ObligationProfile con legitimacy alta oltre soglia → intenzione di obbligo imposta</w:t>
      </w:r>
    </w:p>
    <w:p>
      <w:pPr>
        <w:pStyle w:val="ListParagraph"/>
        <w:numPr>
          <w:ilvl w:val="0"/>
          <w:numId w:val="2"/>
        </w:numPr>
        <w:spacing w:after="40" w:before="40"/>
      </w:pPr>
      <w:r>
        <w:rPr>
          <w:rFonts w:ascii="Arial" w:cs="Arial" w:eastAsia="Arial" w:hAnsi="Arial"/>
          <w:color w:val="1A1A1A"/>
          <w:sz w:val="22"/>
          <w:szCs w:val="22"/>
        </w:rPr>
        <w:t xml:space="preserve">ScheduleFrame incompatibile → intenzione esclusa senza entrare nello scoring</w:t>
      </w:r>
    </w:p>
    <w:p>
      <w:pPr>
        <w:pStyle w:val="ListParagraph"/>
        <w:numPr>
          <w:ilvl w:val="0"/>
          <w:numId w:val="2"/>
        </w:numPr>
        <w:spacing w:after="40" w:before="40"/>
      </w:pPr>
      <w:r>
        <w:rPr>
          <w:rFonts w:ascii="Arial" w:cs="Arial" w:eastAsia="Arial" w:hAnsi="Arial"/>
          <w:color w:val="1A1A1A"/>
          <w:sz w:val="22"/>
          <w:szCs w:val="22"/>
        </w:rPr>
        <w:t xml:space="preserve">BeliefStore senza credenza valida → intenzioni che richiedono target escluse</w:t>
      </w:r>
    </w:p>
    <w:p>
      <w:pPr>
        <w:spacing w:after="60" w:before="60"/>
      </w:pPr>
      <w:r>
        <w:t xml:space="preserve"/>
      </w:r>
    </w:p>
    <w:p>
      <w:pPr>
        <w:spacing w:after="80" w:before="80"/>
        <w:jc w:val="both"/>
      </w:pPr>
      <w:r>
        <w:rPr>
          <w:rFonts w:ascii="Arial" w:cs="Arial" w:eastAsia="Arial" w:hAnsi="Arial"/>
          <w:color w:val="1A1A1A"/>
          <w:sz w:val="22"/>
          <w:szCs w:val="22"/>
        </w:rPr>
        <w:t xml:space="preserve">Il pre-screening è computazionalmente economico e garantisce che lo scoring non venga mai eseguito su intenzioni strutturalmente impossibili o obbligatorie.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1 — Generazione dei Candidati</w:t>
      </w:r>
    </w:p>
    <w:p>
      <w:pPr>
        <w:spacing w:after="80" w:before="80"/>
        <w:jc w:val="both"/>
      </w:pPr>
      <w:r>
        <w:rPr>
          <w:rFonts w:ascii="Arial" w:cs="Arial" w:eastAsia="Arial" w:hAnsi="Arial"/>
          <w:color w:val="1A1A1A"/>
          <w:sz w:val="22"/>
          <w:szCs w:val="22"/>
        </w:rPr>
        <w:t xml:space="preserve">Superato il pre-screening, il sistema genera un sottoinsieme ristretto di 3-8 intenzioni candidate filtrando per:</w:t>
      </w:r>
    </w:p>
    <w:p>
      <w:pPr>
        <w:pStyle w:val="ListParagraph"/>
        <w:numPr>
          <w:ilvl w:val="0"/>
          <w:numId w:val="2"/>
        </w:numPr>
        <w:spacing w:after="40" w:before="40"/>
      </w:pPr>
      <w:r>
        <w:rPr>
          <w:rFonts w:ascii="Arial" w:cs="Arial" w:eastAsia="Arial" w:hAnsi="Arial"/>
          <w:color w:val="1A1A1A"/>
          <w:sz w:val="22"/>
          <w:szCs w:val="22"/>
        </w:rPr>
        <w:t xml:space="preserve">ObligationProfile — intenzioni legate al ruolo entrano se obligation supera soglia minima</w:t>
      </w:r>
    </w:p>
    <w:p>
      <w:pPr>
        <w:pStyle w:val="ListParagraph"/>
        <w:numPr>
          <w:ilvl w:val="0"/>
          <w:numId w:val="2"/>
        </w:numPr>
        <w:spacing w:after="40" w:before="40"/>
      </w:pPr>
      <w:r>
        <w:rPr>
          <w:rFonts w:ascii="Arial" w:cs="Arial" w:eastAsia="Arial" w:hAnsi="Arial"/>
          <w:color w:val="1A1A1A"/>
          <w:sz w:val="22"/>
          <w:szCs w:val="22"/>
        </w:rPr>
        <w:t xml:space="preserve">Norme attive — intenzioni di devianza entrano solo se il rischio percepito è sotto soglia</w:t>
      </w:r>
    </w:p>
    <w:p>
      <w:pPr>
        <w:pStyle w:val="ListParagraph"/>
        <w:numPr>
          <w:ilvl w:val="0"/>
          <w:numId w:val="2"/>
        </w:numPr>
        <w:spacing w:after="40" w:before="40"/>
      </w:pPr>
      <w:r>
        <w:rPr>
          <w:rFonts w:ascii="Arial" w:cs="Arial" w:eastAsia="Arial" w:hAnsi="Arial"/>
          <w:color w:val="1A1A1A"/>
          <w:sz w:val="22"/>
          <w:szCs w:val="22"/>
        </w:rPr>
        <w:t xml:space="preserve">BeliefStore — intenzioni che richiedono target entrano solo con confidence &gt; 0</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2 — Scoring</w:t>
      </w:r>
    </w:p>
    <w:p>
      <w:pPr>
        <w:spacing w:after="80" w:before="80"/>
        <w:jc w:val="both"/>
      </w:pPr>
      <w:r>
        <w:rPr>
          <w:rFonts w:ascii="Arial" w:cs="Arial" w:eastAsia="Arial" w:hAnsi="Arial"/>
          <w:color w:val="1A1A1A"/>
          <w:sz w:val="22"/>
          <w:szCs w:val="22"/>
        </w:rPr>
        <w:t xml:space="preserve">Ogni intenzione candidata riceve un punteggio composito:</w:t>
      </w:r>
    </w:p>
    <w:p>
      <w:pPr>
        <w:spacing w:after="60" w:before="60"/>
      </w:pPr>
      <w:r>
        <w:t xml:space="preserve"/>
      </w:r>
    </w:p>
    <w:p>
      <w:pPr>
        <w:spacing w:after="40" w:before="40"/>
        <w:ind w:left="720"/>
      </w:pPr>
      <w:r>
        <w:rPr>
          <w:rFonts w:ascii="Courier New" w:cs="Courier New" w:eastAsia="Courier New" w:hAnsi="Courier New"/>
          <w:color w:val="1F4E79"/>
          <w:sz w:val="20"/>
          <w:szCs w:val="20"/>
        </w:rPr>
        <w:t xml:space="preserve">Score(i) = NeedUrgency(i)          // funzione continua, cresce linearmente</w:t>
      </w:r>
    </w:p>
    <w:p>
      <w:pPr>
        <w:spacing w:after="40" w:before="40"/>
        <w:ind w:left="720"/>
      </w:pPr>
      <w:r>
        <w:rPr>
          <w:rFonts w:ascii="Courier New" w:cs="Courier New" w:eastAsia="Courier New" w:hAnsi="Courier New"/>
          <w:color w:val="1F4E79"/>
          <w:sz w:val="20"/>
          <w:szCs w:val="20"/>
        </w:rPr>
        <w:t xml:space="preserve">         + CompetenceAffinity(i)    // allineamento con CompetenceProfile</w:t>
      </w:r>
    </w:p>
    <w:p>
      <w:pPr>
        <w:spacing w:after="40" w:before="40"/>
        <w:ind w:left="720"/>
      </w:pPr>
      <w:r>
        <w:rPr>
          <w:rFonts w:ascii="Courier New" w:cs="Courier New" w:eastAsia="Courier New" w:hAnsi="Courier New"/>
          <w:color w:val="1F4E79"/>
          <w:sz w:val="20"/>
          <w:szCs w:val="20"/>
        </w:rPr>
        <w:t xml:space="preserve">         + PreferenceAffinity(i)    // allineamento con PreferenceProfile</w:t>
      </w:r>
    </w:p>
    <w:p>
      <w:pPr>
        <w:spacing w:after="40" w:before="40"/>
        <w:ind w:left="720"/>
      </w:pPr>
      <w:r>
        <w:rPr>
          <w:rFonts w:ascii="Courier New" w:cs="Courier New" w:eastAsia="Courier New" w:hAnsi="Courier New"/>
          <w:color w:val="1F4E79"/>
          <w:sz w:val="20"/>
          <w:szCs w:val="20"/>
        </w:rPr>
        <w:t xml:space="preserve">         + ObligationPressure(i)    // pressione obbligo per dominio</w:t>
      </w:r>
    </w:p>
    <w:p>
      <w:pPr>
        <w:spacing w:after="40" w:before="40"/>
        <w:ind w:left="720"/>
      </w:pPr>
      <w:r>
        <w:rPr>
          <w:rFonts w:ascii="Courier New" w:cs="Courier New" w:eastAsia="Courier New" w:hAnsi="Courier New"/>
          <w:color w:val="1F4E79"/>
          <w:sz w:val="20"/>
          <w:szCs w:val="20"/>
        </w:rPr>
        <w:t xml:space="preserve">         + MemoryConfidence(i)      // confidence BeliefEntry rilevante</w:t>
      </w:r>
    </w:p>
    <w:p>
      <w:pPr>
        <w:spacing w:after="40" w:before="40"/>
        <w:ind w:left="720"/>
      </w:pPr>
      <w:r>
        <w:rPr>
          <w:rFonts w:ascii="Courier New" w:cs="Courier New" w:eastAsia="Courier New" w:hAnsi="Courier New"/>
          <w:color w:val="1F4E79"/>
          <w:sz w:val="20"/>
          <w:szCs w:val="20"/>
        </w:rPr>
        <w:t xml:space="preserve">         - SocialRisk(i)            // costo sociale percepito</w:t>
      </w:r>
    </w:p>
    <w:p>
      <w:pPr>
        <w:spacing w:after="40" w:before="40"/>
        <w:ind w:left="720"/>
      </w:pPr>
      <w:r>
        <w:rPr>
          <w:rFonts w:ascii="Courier New" w:cs="Courier New" w:eastAsia="Courier New" w:hAnsi="Courier New"/>
          <w:color w:val="1F4E79"/>
          <w:sz w:val="20"/>
          <w:szCs w:val="20"/>
        </w:rPr>
        <w:t xml:space="preserve">         + CognitiveModulator(i)    // bias caratteriale da DNA</w:t>
      </w:r>
    </w:p>
    <w:p>
      <w:pPr>
        <w:spacing w:after="60" w:before="60"/>
      </w:pPr>
      <w:r>
        <w:t xml:space="preserve"/>
      </w:r>
    </w:p>
    <w:p>
      <w:pPr>
        <w:spacing w:after="80" w:before="80"/>
        <w:jc w:val="both"/>
      </w:pPr>
      <w:r>
        <w:rPr>
          <w:rFonts w:ascii="Arial" w:cs="Arial" w:eastAsia="Arial" w:hAnsi="Arial"/>
          <w:color w:val="1A1A1A"/>
          <w:sz w:val="22"/>
          <w:szCs w:val="22"/>
        </w:rPr>
        <w:t xml:space="preserve">NeedUrgency è una funzione continua non binaria: vale 0 sopra NeedAlert, cresce linearmente fino a NeedCritical dove viene gestita dalla Fase 0. ObligationPressure scala con il prodotto intensity × legitimacy dell'ObligationEntry.</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3 — Selezione con Softmax</w:t>
      </w:r>
    </w:p>
    <w:p>
      <w:pPr>
        <w:spacing w:after="80" w:before="80"/>
        <w:jc w:val="both"/>
      </w:pPr>
      <w:r>
        <w:rPr>
          <w:rFonts w:ascii="Arial" w:cs="Arial" w:eastAsia="Arial" w:hAnsi="Arial"/>
          <w:color w:val="1A1A1A"/>
          <w:sz w:val="22"/>
          <w:szCs w:val="22"/>
        </w:rPr>
        <w:t xml:space="preserve">La selezione finale usa una distribuzione softmax con temperatura T controllata da Impulsività nel DNA:</w:t>
      </w:r>
    </w:p>
    <w:p>
      <w:pPr>
        <w:spacing w:after="60" w:before="60"/>
      </w:pPr>
      <w:r>
        <w:t xml:space="preserve"/>
      </w:r>
    </w:p>
    <w:p>
      <w:pPr>
        <w:spacing w:after="40" w:before="40"/>
        <w:ind w:left="720"/>
      </w:pPr>
      <w:r>
        <w:rPr>
          <w:rFonts w:ascii="Courier New" w:cs="Courier New" w:eastAsia="Courier New" w:hAnsi="Courier New"/>
          <w:color w:val="1F4E79"/>
          <w:sz w:val="20"/>
          <w:szCs w:val="20"/>
        </w:rPr>
        <w:t xml:space="preserve">P(i) = exp(Score(i) / T) / Sum(exp(Score(j) / T))</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T alta (Impulsività alta) → distribuzione piatta → comportamento imprevedibile</w:t>
      </w:r>
    </w:p>
    <w:p>
      <w:pPr>
        <w:spacing w:after="40" w:before="40"/>
        <w:ind w:left="720"/>
      </w:pPr>
      <w:r>
        <w:rPr>
          <w:rFonts w:ascii="Courier New" w:cs="Courier New" w:eastAsia="Courier New" w:hAnsi="Courier New"/>
          <w:color w:val="1F4E79"/>
          <w:sz w:val="20"/>
          <w:szCs w:val="20"/>
        </w:rPr>
        <w:t xml:space="preserve">T bassa (Impulsività bassa) → distribuzione peaked → quasi deterministica</w:t>
      </w:r>
    </w:p>
    <w:p>
      <w:pPr>
        <w:spacing w:after="60" w:before="60"/>
      </w:pPr>
      <w:r>
        <w:t xml:space="preserve"/>
      </w:r>
    </w:p>
    <w:p>
      <w:pPr>
        <w:spacing w:after="80" w:before="80"/>
        <w:jc w:val="both"/>
      </w:pPr>
      <w:r>
        <w:rPr>
          <w:rFonts w:ascii="Arial" w:cs="Arial" w:eastAsia="Arial" w:hAnsi="Arial"/>
          <w:color w:val="1A1A1A"/>
          <w:sz w:val="22"/>
          <w:szCs w:val="22"/>
        </w:rPr>
        <w:t xml:space="preserve">Il softmax con temperatura risolve il problema del bilanciamento tra determinismo e casualità: la variabilità è controllata dal DNA del singolo NPC, non da un parametro globale. Due NPC con lo stesso score ma Impulsività diversa faranno scelte diverse in modo coerente con il loro carattere.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6. Il Sistema dei Bisogni e l'Anticipazione</w:t>
      </w:r>
    </w:p>
    <w:p>
      <w:pPr>
        <w:spacing w:after="80" w:before="80"/>
        <w:jc w:val="both"/>
      </w:pPr>
      <w:r>
        <w:rPr>
          <w:rFonts w:ascii="Arial" w:cs="Arial" w:eastAsia="Arial" w:hAnsi="Arial"/>
          <w:color w:val="1A1A1A"/>
          <w:sz w:val="22"/>
          <w:szCs w:val="22"/>
        </w:rPr>
        <w:t xml:space="preserve">Gli NPC in ARCONTIO non aspettano la crisi per reagire. Il sistema di anticipazione permette a ogni NPC di iniziare a pianificare l'approvvigionamento prima che un bisogno diventi critico — esattamente come fa un essere umano razionale.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6.1 Le Due Soglie per ogni Need</w:t>
      </w:r>
    </w:p>
    <w:p>
      <w:pPr>
        <w:spacing w:after="80" w:before="80"/>
        <w:jc w:val="both"/>
      </w:pPr>
      <w:r>
        <w:rPr>
          <w:rFonts w:ascii="Arial" w:cs="Arial" w:eastAsia="Arial" w:hAnsi="Arial"/>
          <w:color w:val="1A1A1A"/>
          <w:sz w:val="22"/>
          <w:szCs w:val="22"/>
        </w:rPr>
        <w:t xml:space="preserve">Ogni bisogno ha due soglie definite nei Thresholds del DNA:</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NeedAlert — soglia di allerta: il need scende qui, l'NPC inizia a considerare intenzioni di approvvigionamento</w:t>
      </w:r>
    </w:p>
    <w:p>
      <w:pPr>
        <w:pStyle w:val="ListParagraph"/>
        <w:numPr>
          <w:ilvl w:val="0"/>
          <w:numId w:val="2"/>
        </w:numPr>
        <w:spacing w:after="40" w:before="40"/>
      </w:pPr>
      <w:r>
        <w:rPr>
          <w:rFonts w:ascii="Arial" w:cs="Arial" w:eastAsia="Arial" w:hAnsi="Arial"/>
          <w:color w:val="1A1A1A"/>
          <w:sz w:val="22"/>
          <w:szCs w:val="22"/>
        </w:rPr>
        <w:t xml:space="preserve">NeedCritical — soglia critica: il need scende qui, la sopravvivenza diventa floor e sovrascrive tutto</w:t>
      </w:r>
    </w:p>
    <w:p>
      <w:pPr>
        <w:spacing w:after="60" w:before="60"/>
      </w:pPr>
      <w:r>
        <w:t xml:space="preserve"/>
      </w:r>
    </w:p>
    <w:p>
      <w:pPr>
        <w:spacing w:after="0" w:before="0"/>
      </w:pPr>
      <w:r>
        <w:rPr>
          <w:rFonts w:ascii="Courier New" w:cs="Courier New" w:eastAsia="Courier New" w:hAnsi="Courier New"/>
          <w:color w:val="1F4E79"/>
          <w:sz w:val="18"/>
          <w:szCs w:val="18"/>
        </w:rPr>
        <w:t xml:space="preserve">Need Level</w:t>
      </w:r>
    </w:p>
    <w:p>
      <w:pPr>
        <w:spacing w:after="0" w:before="0"/>
      </w:pPr>
      <w:r>
        <w:rPr>
          <w:rFonts w:ascii="Courier New" w:cs="Courier New" w:eastAsia="Courier New" w:hAnsi="Courier New"/>
          <w:color w:val="1F4E79"/>
          <w:sz w:val="18"/>
          <w:szCs w:val="18"/>
        </w:rPr>
        <w:t xml:space="preserve"/>
      </w:r>
    </w:p>
    <w:p>
      <w:pPr>
        <w:spacing w:after="0" w:before="0"/>
      </w:pPr>
      <w:r>
        <w:rPr>
          <w:rFonts w:ascii="Courier New" w:cs="Courier New" w:eastAsia="Courier New" w:hAnsi="Courier New"/>
          <w:color w:val="1F4E79"/>
          <w:sz w:val="18"/>
          <w:szCs w:val="18"/>
        </w:rPr>
        <w:t xml:space="preserve">100% |████████████████████████████████|</w:t>
      </w:r>
    </w:p>
    <w:p>
      <w:pPr>
        <w:spacing w:after="0" w:before="0"/>
      </w:pPr>
      <w:r>
        <w:rPr>
          <w:rFonts w:ascii="Courier New" w:cs="Courier New" w:eastAsia="Courier New" w:hAnsi="Courier New"/>
          <w:color w:val="1F4E79"/>
          <w:sz w:val="18"/>
          <w:szCs w:val="18"/>
        </w:rPr>
        <w:t xml:space="preserve">     |  Zona normale                  |</w:t>
      </w:r>
    </w:p>
    <w:p>
      <w:pPr>
        <w:spacing w:after="0" w:before="0"/>
      </w:pPr>
      <w:r>
        <w:rPr>
          <w:rFonts w:ascii="Courier New" w:cs="Courier New" w:eastAsia="Courier New" w:hAnsi="Courier New"/>
          <w:color w:val="1F4E79"/>
          <w:sz w:val="18"/>
          <w:szCs w:val="18"/>
        </w:rPr>
        <w:t xml:space="preserve">     |  Nessuna pressione             |</w:t>
      </w:r>
    </w:p>
    <w:p>
      <w:pPr>
        <w:spacing w:after="0" w:before="0"/>
      </w:pPr>
      <w:r>
        <w:rPr>
          <w:rFonts w:ascii="Courier New" w:cs="Courier New" w:eastAsia="Courier New" w:hAnsi="Courier New"/>
          <w:color w:val="1F4E79"/>
          <w:sz w:val="18"/>
          <w:szCs w:val="18"/>
        </w:rPr>
        <w:t xml:space="preserve">NeedAlert</w:t>
      </w:r>
    </w:p>
    <w:p>
      <w:pPr>
        <w:spacing w:after="0" w:before="0"/>
      </w:pPr>
      <w:r>
        <w:rPr>
          <w:rFonts w:ascii="Courier New" w:cs="Courier New" w:eastAsia="Courier New" w:hAnsi="Courier New"/>
          <w:color w:val="1F4E79"/>
          <w:sz w:val="18"/>
          <w:szCs w:val="18"/>
        </w:rPr>
        <w:t xml:space="preserve">     |  Finestra di anticipazione     |</w:t>
      </w:r>
    </w:p>
    <w:p>
      <w:pPr>
        <w:spacing w:after="0" w:before="0"/>
      </w:pPr>
      <w:r>
        <w:rPr>
          <w:rFonts w:ascii="Courier New" w:cs="Courier New" w:eastAsia="Courier New" w:hAnsi="Courier New"/>
          <w:color w:val="1F4E79"/>
          <w:sz w:val="18"/>
          <w:szCs w:val="18"/>
        </w:rPr>
        <w:t xml:space="preserve">     |  NeedUrgency cresce            |</w:t>
      </w:r>
    </w:p>
    <w:p>
      <w:pPr>
        <w:spacing w:after="0" w:before="0"/>
      </w:pPr>
      <w:r>
        <w:rPr>
          <w:rFonts w:ascii="Courier New" w:cs="Courier New" w:eastAsia="Courier New" w:hAnsi="Courier New"/>
          <w:color w:val="1F4E79"/>
          <w:sz w:val="18"/>
          <w:szCs w:val="18"/>
        </w:rPr>
        <w:t xml:space="preserve">     |  BeliefStore consultato        |</w:t>
      </w:r>
    </w:p>
    <w:p>
      <w:pPr>
        <w:spacing w:after="0" w:before="0"/>
      </w:pPr>
      <w:r>
        <w:rPr>
          <w:rFonts w:ascii="Courier New" w:cs="Courier New" w:eastAsia="Courier New" w:hAnsi="Courier New"/>
          <w:color w:val="1F4E79"/>
          <w:sz w:val="18"/>
          <w:szCs w:val="18"/>
        </w:rPr>
        <w:t xml:space="preserve">     |  Forage/Search generati        |</w:t>
      </w:r>
    </w:p>
    <w:p>
      <w:pPr>
        <w:spacing w:after="0" w:before="0"/>
      </w:pPr>
      <w:r>
        <w:rPr>
          <w:rFonts w:ascii="Courier New" w:cs="Courier New" w:eastAsia="Courier New" w:hAnsi="Courier New"/>
          <w:color w:val="1F4E79"/>
          <w:sz w:val="18"/>
          <w:szCs w:val="18"/>
        </w:rPr>
        <w:t xml:space="preserve">NeedCritical</w:t>
      </w:r>
    </w:p>
    <w:p>
      <w:pPr>
        <w:spacing w:after="0" w:before="0"/>
      </w:pPr>
      <w:r>
        <w:rPr>
          <w:rFonts w:ascii="Courier New" w:cs="Courier New" w:eastAsia="Courier New" w:hAnsi="Courier New"/>
          <w:color w:val="1F4E79"/>
          <w:sz w:val="18"/>
          <w:szCs w:val="18"/>
        </w:rPr>
        <w:t xml:space="preserve">     |  Floor obbligatorio            |</w:t>
      </w:r>
    </w:p>
    <w:p>
      <w:pPr>
        <w:spacing w:after="0" w:before="0"/>
      </w:pPr>
      <w:r>
        <w:rPr>
          <w:rFonts w:ascii="Courier New" w:cs="Courier New" w:eastAsia="Courier New" w:hAnsi="Courier New"/>
          <w:color w:val="1F4E79"/>
          <w:sz w:val="18"/>
          <w:szCs w:val="18"/>
        </w:rPr>
        <w:t xml:space="preserve">     |  ScheduleFrame ignorato        |</w:t>
      </w:r>
    </w:p>
    <w:p>
      <w:pPr>
        <w:spacing w:after="0" w:before="0"/>
      </w:pPr>
      <w:r>
        <w:rPr>
          <w:rFonts w:ascii="Courier New" w:cs="Courier New" w:eastAsia="Courier New" w:hAnsi="Courier New"/>
          <w:color w:val="1F4E79"/>
          <w:sz w:val="18"/>
          <w:szCs w:val="18"/>
        </w:rPr>
        <w:t xml:space="preserve">  0% |________________________________|</w:t>
      </w:r>
    </w:p>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6.2 Forage e Search</w:t>
      </w:r>
    </w:p>
    <w:p>
      <w:pPr>
        <w:spacing w:after="80" w:before="80"/>
        <w:jc w:val="both"/>
      </w:pPr>
      <w:r>
        <w:rPr>
          <w:rFonts w:ascii="Arial" w:cs="Arial" w:eastAsia="Arial" w:hAnsi="Arial"/>
          <w:color w:val="1A1A1A"/>
          <w:sz w:val="22"/>
          <w:szCs w:val="22"/>
        </w:rPr>
        <w:t xml:space="preserve">Nella finestra di anticipazione il Decision Layer consulta il BeliefStore per sapere se l'NPC conosce una fonte della risorsa mancante. Emergono naturalmente due intenzioni distinte:</w:t>
      </w:r>
    </w:p>
    <w:p>
      <w:pPr>
        <w:pStyle w:val="ListParagraph"/>
        <w:numPr>
          <w:ilvl w:val="0"/>
          <w:numId w:val="2"/>
        </w:numPr>
        <w:spacing w:after="40" w:before="40"/>
      </w:pPr>
      <w:r>
        <w:rPr>
          <w:rFonts w:ascii="Arial" w:cs="Arial" w:eastAsia="Arial" w:hAnsi="Arial"/>
          <w:color w:val="1A1A1A"/>
          <w:sz w:val="22"/>
          <w:szCs w:val="22"/>
        </w:rPr>
        <w:t xml:space="preserve">Forage — esiste una credenza valida con confidence sufficiente: vado dove so che c'è la risorsa</w:t>
      </w:r>
    </w:p>
    <w:p>
      <w:pPr>
        <w:pStyle w:val="ListParagraph"/>
        <w:numPr>
          <w:ilvl w:val="0"/>
          <w:numId w:val="2"/>
        </w:numPr>
        <w:spacing w:after="40" w:before="40"/>
      </w:pPr>
      <w:r>
        <w:rPr>
          <w:rFonts w:ascii="Arial" w:cs="Arial" w:eastAsia="Arial" w:hAnsi="Arial"/>
          <w:color w:val="1A1A1A"/>
          <w:sz w:val="22"/>
          <w:szCs w:val="22"/>
        </w:rPr>
        <w:t xml:space="preserve">Search — nessuna credenza valida o confidence insufficiente: cerco prima una fonte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Pattern generico</w:t>
            </w:r>
          </w:p>
          <w:p>
            <w:pPr>
              <w:jc w:val="both"/>
            </w:pPr>
            <w:r>
              <w:rPr>
                <w:rFonts w:ascii="Arial" w:cs="Arial" w:eastAsia="Arial" w:hAnsi="Arial"/>
                <w:color w:val="1A1A1A"/>
                <w:sz w:val="21"/>
                <w:szCs w:val="21"/>
              </w:rPr>
              <w:t xml:space="preserve">Il sistema NeedAlert/NeedCritical con coppia Forage/Search è completamente generico. Funziona per tutti i bisogni: cibo, acqua, riposo, sicurezza, socialità, riconoscimento. Non è hardcoded per il cibo.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7. BeliefStore — La Memoria Decisionale</w:t>
      </w:r>
    </w:p>
    <w:p>
      <w:pPr>
        <w:spacing w:after="80" w:before="80"/>
        <w:jc w:val="both"/>
      </w:pPr>
      <w:r>
        <w:rPr>
          <w:rFonts w:ascii="Arial" w:cs="Arial" w:eastAsia="Arial" w:hAnsi="Arial"/>
          <w:color w:val="1A1A1A"/>
          <w:sz w:val="22"/>
          <w:szCs w:val="22"/>
        </w:rPr>
        <w:t xml:space="preserve">Il BeliefStore è una struttura per-NPC che aggrega le tracce grezze del MemoryStore in credenze sintetiche. È il layer intermedio tra la memoria episodica e il Decision Layer.</w:t>
      </w:r>
    </w:p>
    <w:p>
      <w:pPr>
        <w:spacing w:after="60" w:before="60"/>
      </w:pPr>
      <w:r>
        <w:t xml:space="preserve"/>
      </w:r>
    </w:p>
    <w:p>
      <w:pPr>
        <w:spacing w:after="80" w:before="80"/>
        <w:jc w:val="both"/>
      </w:pPr>
      <w:r>
        <w:rPr>
          <w:rFonts w:ascii="Arial" w:cs="Arial" w:eastAsia="Arial" w:hAnsi="Arial"/>
          <w:color w:val="1A1A1A"/>
          <w:sz w:val="22"/>
          <w:szCs w:val="22"/>
        </w:rPr>
        <w:t xml:space="preserve">Il Decision Layer non consulta mai direttamente il MemoryStore. Lavora esclusivamente sul BeliefStore, che contiene una visione aggregata e già interpretata della conoscenza dell'NPC.</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7.1 Struttura di una BeliefEntry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Campo</w:t>
            </w:r>
          </w:p>
        </w:tc>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Tipo</w:t>
            </w:r>
          </w:p>
        </w:tc>
        <w:tc>
          <w:tcPr>
            <w:tcW w:type="dxa" w:w="4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Tipo di credenza: cibo, pericolo, risorsa, NPC, struttura...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confidence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float 0-1</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Quanto l'NPC è sicuro di questa credenza. Decade nel tempo.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estimatedPosition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Vector2Int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Posizione stimata dell'entità o risorsa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lastUpdatedTick</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Tick dell'ultimo aggiornamento della credenza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sourceCount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Numero di tracce MemoryStore che hanno contribuito a questa credenza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7.2 Aggiornamento Lazy</w:t>
      </w:r>
    </w:p>
    <w:p>
      <w:pPr>
        <w:spacing w:after="80" w:before="80"/>
        <w:jc w:val="both"/>
      </w:pPr>
      <w:r>
        <w:rPr>
          <w:rFonts w:ascii="Arial" w:cs="Arial" w:eastAsia="Arial" w:hAnsi="Arial"/>
          <w:color w:val="1A1A1A"/>
          <w:sz w:val="22"/>
          <w:szCs w:val="22"/>
        </w:rPr>
        <w:t xml:space="preserve">Il BeliefStore non viene aggiornato ogni tick. Si aggiorna solo su eventi specifici:</w:t>
      </w:r>
    </w:p>
    <w:p>
      <w:pPr>
        <w:pStyle w:val="ListParagraph"/>
        <w:numPr>
          <w:ilvl w:val="0"/>
          <w:numId w:val="2"/>
        </w:numPr>
        <w:spacing w:after="40" w:before="40"/>
      </w:pPr>
      <w:r>
        <w:rPr>
          <w:rFonts w:ascii="Arial" w:cs="Arial" w:eastAsia="Arial" w:hAnsi="Arial"/>
          <w:color w:val="1A1A1A"/>
          <w:sz w:val="22"/>
          <w:szCs w:val="22"/>
        </w:rPr>
        <w:t xml:space="preserve">Arrivo di una nuova traccia nel MemoryStore</w:t>
      </w:r>
    </w:p>
    <w:p>
      <w:pPr>
        <w:pStyle w:val="ListParagraph"/>
        <w:numPr>
          <w:ilvl w:val="0"/>
          <w:numId w:val="2"/>
        </w:numPr>
        <w:spacing w:after="40" w:before="40"/>
      </w:pPr>
      <w:r>
        <w:rPr>
          <w:rFonts w:ascii="Arial" w:cs="Arial" w:eastAsia="Arial" w:hAnsi="Arial"/>
          <w:color w:val="1A1A1A"/>
          <w:sz w:val="22"/>
          <w:szCs w:val="22"/>
        </w:rPr>
        <w:t xml:space="preserve">Decay di una traccia sotto la soglia minima</w:t>
      </w:r>
    </w:p>
    <w:p>
      <w:pPr>
        <w:pStyle w:val="ListParagraph"/>
        <w:numPr>
          <w:ilvl w:val="0"/>
          <w:numId w:val="2"/>
        </w:numPr>
        <w:spacing w:after="40" w:before="40"/>
      </w:pPr>
      <w:r>
        <w:rPr>
          <w:rFonts w:ascii="Arial" w:cs="Arial" w:eastAsia="Arial" w:hAnsi="Arial"/>
          <w:color w:val="1A1A1A"/>
          <w:sz w:val="22"/>
          <w:szCs w:val="22"/>
        </w:rPr>
        <w:t xml:space="preserve">Job fallito (l'NPC ha cercato qualcosa e non l'ha trovato — la credenza va invalidata)</w:t>
      </w:r>
    </w:p>
    <w:p>
      <w:pPr>
        <w:spacing w:after="60" w:before="60"/>
      </w:pPr>
      <w:r>
        <w:t xml:space="preserve"/>
      </w:r>
    </w:p>
    <w:p>
      <w:pPr>
        <w:spacing w:after="80" w:before="80"/>
        <w:jc w:val="both"/>
      </w:pPr>
      <w:r>
        <w:rPr>
          <w:rFonts w:ascii="Arial" w:cs="Arial" w:eastAsia="Arial" w:hAnsi="Arial"/>
          <w:color w:val="1A1A1A"/>
          <w:sz w:val="22"/>
          <w:szCs w:val="22"/>
        </w:rPr>
        <w:t xml:space="preserve">Questo significa che il Decision Layer lavora sempre su credenze potenzialmente leggermente stantie — il che è cognitivamente realistico. Un essere umano non rivaluta ogni secondo tutto ciò che sa.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7.3 Decay delle Credenze e Limite Informativo</w:t>
      </w:r>
    </w:p>
    <w:p>
      <w:pPr>
        <w:spacing w:after="80" w:before="80"/>
        <w:jc w:val="both"/>
      </w:pPr>
      <w:r>
        <w:rPr>
          <w:rFonts w:ascii="Arial" w:cs="Arial" w:eastAsia="Arial" w:hAnsi="Arial"/>
          <w:color w:val="1A1A1A"/>
          <w:sz w:val="22"/>
          <w:szCs w:val="22"/>
        </w:rPr>
        <w:t xml:space="preserve">La confidence di ogni BeliefEntry decade passivamente ogni tick in cui non viene rinforzata da nuove percezioni. Il tasso di decay varia per categoria: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Categoria</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Decay Rate</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Motivazione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Posizione oggetti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Gli oggetti si spostano frequentemente</w:t>
            </w:r>
          </w:p>
        </w:tc>
      </w:tr>
      <w:tr>
        <w:trPr>
          <w:tblHeader w:val="false"/>
        </w:trP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Posizione NPC</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Medio</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Gli NPC si muovono ma in pattern prevedibili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Pericoli percepiti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 pericoli tendono a persistere nell'area</w:t>
            </w:r>
          </w:p>
        </w:tc>
      </w:tr>
      <w:tr>
        <w:trPr>
          <w:tblHeader w:val="false"/>
        </w:trP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Strutture permanenti</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Molto lento</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Muri e porte cambiano raramente</w:t>
            </w:r>
          </w:p>
        </w:tc>
      </w:tr>
    </w:tbl>
    <w:p>
      <w:pPr>
        <w:spacing w:after="60" w:before="60"/>
      </w:pPr>
      <w:r>
        <w:t xml:space="preserve"/>
      </w:r>
    </w:p>
    <w:p>
      <w:pPr>
        <w:spacing w:after="80" w:before="80"/>
        <w:jc w:val="both"/>
      </w:pPr>
      <w:r>
        <w:rPr>
          <w:rFonts w:ascii="Arial" w:cs="Arial" w:eastAsia="Arial" w:hAnsi="Arial"/>
          <w:color w:val="1A1A1A"/>
          <w:sz w:val="22"/>
          <w:szCs w:val="22"/>
        </w:rPr>
        <w:t xml:space="preserve">Quando la confidence di una BeliefEntry raggiunge zero, la voce viene rimossa dal BeliefStore. Da quel momento l'NPC non sa più che quella cosa esiste — e non può generare intenzioni che la richiedono come target. Questo è il limite informativo esplicito del sistema: la conoscenza decade naturalmente senza percezione continua.</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8. Ordine di Esecuzione per Tick</w:t>
      </w:r>
    </w:p>
    <w:p>
      <w:pPr>
        <w:spacing w:after="80" w:before="80"/>
        <w:jc w:val="both"/>
      </w:pPr>
      <w:r>
        <w:rPr>
          <w:rFonts w:ascii="Arial" w:cs="Arial" w:eastAsia="Arial" w:hAnsi="Arial"/>
          <w:color w:val="1A1A1A"/>
          <w:sz w:val="22"/>
          <w:szCs w:val="22"/>
        </w:rPr>
        <w:t xml:space="preserve">La pipeline di simulazione esegue i sistemi in un ordine preciso ogni tick. L'ordine non è arbitrario: garantisce che le percezioni del tick N alimentino le decisioni del tick N+1, e che i comandi emessi in un tick vengano applicati solo all'inizio del tick successivo.</w:t>
      </w:r>
    </w:p>
    <w:p>
      <w:pPr>
        <w:spacing w:after="60" w:before="60"/>
      </w:pPr>
      <w:r>
        <w:t xml:space="preserve"/>
      </w:r>
    </w:p>
    <w:p>
      <w:pPr>
        <w:spacing w:after="0" w:before="0"/>
      </w:pPr>
      <w:r>
        <w:rPr>
          <w:rFonts w:ascii="Courier New" w:cs="Courier New" w:eastAsia="Courier New" w:hAnsi="Courier New"/>
          <w:color w:val="1F4E79"/>
          <w:sz w:val="18"/>
          <w:szCs w:val="18"/>
        </w:rPr>
        <w:t xml:space="preserve">Tick N:</w:t>
      </w:r>
    </w:p>
    <w:p>
      <w:pPr>
        <w:spacing w:after="0" w:before="0"/>
      </w:pPr>
      <w:r>
        <w:rPr>
          <w:rFonts w:ascii="Courier New" w:cs="Courier New" w:eastAsia="Courier New" w:hAnsi="Courier New"/>
          <w:color w:val="1F4E79"/>
          <w:sz w:val="18"/>
          <w:szCs w:val="18"/>
        </w:rPr>
        <w:t xml:space="preserve"/>
      </w:r>
    </w:p>
    <w:p>
      <w:pPr>
        <w:spacing w:after="0" w:before="0"/>
      </w:pPr>
      <w:r>
        <w:rPr>
          <w:rFonts w:ascii="Courier New" w:cs="Courier New" w:eastAsia="Courier New" w:hAnsi="Courier New"/>
          <w:color w:val="1F4E79"/>
          <w:sz w:val="18"/>
          <w:szCs w:val="18"/>
        </w:rPr>
        <w:t xml:space="preserve">  1. WorldSystems.ApplyCommands()    // applica il CommandBuffer del tick N-1</w:t>
      </w:r>
    </w:p>
    <w:p>
      <w:pPr>
        <w:spacing w:after="0" w:before="0"/>
      </w:pPr>
      <w:r>
        <w:rPr>
          <w:rFonts w:ascii="Courier New" w:cs="Courier New" w:eastAsia="Courier New" w:hAnsi="Courier New"/>
          <w:color w:val="1F4E79"/>
          <w:sz w:val="18"/>
          <w:szCs w:val="18"/>
        </w:rPr>
        <w:t xml:space="preserve">  2. PerceptionSystem.Update()        // ogni NPC aggiorna FOV e LOS</w:t>
      </w:r>
    </w:p>
    <w:p>
      <w:pPr>
        <w:spacing w:after="0" w:before="0"/>
      </w:pPr>
      <w:r>
        <w:rPr>
          <w:rFonts w:ascii="Courier New" w:cs="Courier New" w:eastAsia="Courier New" w:hAnsi="Courier New"/>
          <w:color w:val="1F4E79"/>
          <w:sz w:val="18"/>
          <w:szCs w:val="18"/>
        </w:rPr>
        <w:t xml:space="preserve">  3. MemorySystem.Decay()             // decay tracce MemoryStore e BeliefStore</w:t>
      </w:r>
    </w:p>
    <w:p>
      <w:pPr>
        <w:spacing w:after="0" w:before="0"/>
      </w:pPr>
      <w:r>
        <w:rPr>
          <w:rFonts w:ascii="Courier New" w:cs="Courier New" w:eastAsia="Courier New" w:hAnsi="Courier New"/>
          <w:color w:val="1F4E79"/>
          <w:sz w:val="18"/>
          <w:szCs w:val="18"/>
        </w:rPr>
        <w:t xml:space="preserve">  4. NeedsSystem.Decay()             // decay need fisiologici e psicologici</w:t>
      </w:r>
    </w:p>
    <w:p>
      <w:pPr>
        <w:spacing w:after="0" w:before="0"/>
      </w:pPr>
      <w:r>
        <w:rPr>
          <w:rFonts w:ascii="Courier New" w:cs="Courier New" w:eastAsia="Courier New" w:hAnsi="Courier New"/>
          <w:color w:val="1F4E79"/>
          <w:sz w:val="18"/>
          <w:szCs w:val="18"/>
        </w:rPr>
        <w:t xml:space="preserve">  5. DecisionSystem.Evaluate()        // rivaluta solo gli NPC con trigger attivo</w:t>
      </w:r>
    </w:p>
    <w:p>
      <w:pPr>
        <w:spacing w:after="0" w:before="0"/>
      </w:pPr>
      <w:r>
        <w:rPr>
          <w:rFonts w:ascii="Courier New" w:cs="Courier New" w:eastAsia="Courier New" w:hAnsi="Courier New"/>
          <w:color w:val="1F4E79"/>
          <w:sz w:val="18"/>
          <w:szCs w:val="18"/>
        </w:rPr>
        <w:t xml:space="preserve">  6. JobSystem.Tick()                 // avanza job attivi, gestisce preemption</w:t>
      </w:r>
    </w:p>
    <w:p>
      <w:pPr>
        <w:spacing w:after="0" w:before="0"/>
      </w:pPr>
      <w:r>
        <w:rPr>
          <w:rFonts w:ascii="Courier New" w:cs="Courier New" w:eastAsia="Courier New" w:hAnsi="Courier New"/>
          <w:color w:val="1F4E79"/>
          <w:sz w:val="18"/>
          <w:szCs w:val="18"/>
        </w:rPr>
        <w:t xml:space="preserve">  7. StepSystem.Execute()             // step corrente emette Commands nel buffer</w:t>
      </w:r>
    </w:p>
    <w:p>
      <w:pPr>
        <w:spacing w:after="0" w:before="0"/>
      </w:pPr>
      <w:r>
        <w:rPr>
          <w:rFonts w:ascii="Courier New" w:cs="Courier New" w:eastAsia="Courier New" w:hAnsi="Courier New"/>
          <w:color w:val="1F4E79"/>
          <w:sz w:val="18"/>
          <w:szCs w:val="18"/>
        </w:rPr>
        <w:t xml:space="preserve">  8. EventBus.Flush()                 // processa eventi → alimenta MemoryPipe</w:t>
      </w:r>
    </w:p>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8.1 Regole critiche dell'ordine</w:t>
      </w:r>
    </w:p>
    <w:p>
      <w:pPr>
        <w:pStyle w:val="ListParagraph"/>
        <w:numPr>
          <w:ilvl w:val="0"/>
          <w:numId w:val="2"/>
        </w:numPr>
        <w:spacing w:after="40" w:before="40"/>
      </w:pPr>
      <w:r>
        <w:rPr>
          <w:rFonts w:ascii="Arial" w:cs="Arial" w:eastAsia="Arial" w:hAnsi="Arial"/>
          <w:color w:val="1A1A1A"/>
          <w:sz w:val="22"/>
          <w:szCs w:val="22"/>
        </w:rPr>
        <w:t xml:space="preserve">I Commands vengono applicati all'inizio del tick successivo, non nel tick corrente — separa intenzione da effetto</w:t>
      </w:r>
    </w:p>
    <w:p>
      <w:pPr>
        <w:pStyle w:val="ListParagraph"/>
        <w:numPr>
          <w:ilvl w:val="0"/>
          <w:numId w:val="2"/>
        </w:numPr>
        <w:spacing w:after="40" w:before="40"/>
      </w:pPr>
      <w:r>
        <w:rPr>
          <w:rFonts w:ascii="Arial" w:cs="Arial" w:eastAsia="Arial" w:hAnsi="Arial"/>
          <w:color w:val="1A1A1A"/>
          <w:sz w:val="22"/>
          <w:szCs w:val="22"/>
        </w:rPr>
        <w:t xml:space="preserve">DecisionSystem.Evaluate() gira solo per NPC con trigger attivo — non per tutti ogni tick</w:t>
      </w:r>
    </w:p>
    <w:p>
      <w:pPr>
        <w:pStyle w:val="ListParagraph"/>
        <w:numPr>
          <w:ilvl w:val="0"/>
          <w:numId w:val="2"/>
        </w:numPr>
        <w:spacing w:after="40" w:before="40"/>
      </w:pPr>
      <w:r>
        <w:rPr>
          <w:rFonts w:ascii="Arial" w:cs="Arial" w:eastAsia="Arial" w:hAnsi="Arial"/>
          <w:color w:val="1A1A1A"/>
          <w:sz w:val="22"/>
          <w:szCs w:val="22"/>
        </w:rPr>
        <w:t xml:space="preserve">Uno Step non viene mai interrotto a meno di un trigger di emergenza — il job corrente va a completamento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8.2 Conflict Resolution</w:t>
      </w:r>
    </w:p>
    <w:p>
      <w:pPr>
        <w:spacing w:after="80" w:before="80"/>
        <w:jc w:val="both"/>
      </w:pPr>
      <w:r>
        <w:rPr>
          <w:rFonts w:ascii="Arial" w:cs="Arial" w:eastAsia="Arial" w:hAnsi="Arial"/>
          <w:color w:val="1A1A1A"/>
          <w:sz w:val="22"/>
          <w:szCs w:val="22"/>
        </w:rPr>
        <w:t xml:space="preserve">Quando più NPC competono per la stessa risorsa o emettono comandi incompatibili, il sistema risolve per:</w:t>
      </w:r>
    </w:p>
    <w:p>
      <w:pPr>
        <w:pStyle w:val="ListParagraph"/>
        <w:numPr>
          <w:ilvl w:val="0"/>
          <w:numId w:val="2"/>
        </w:numPr>
        <w:spacing w:after="40" w:before="40"/>
      </w:pPr>
      <w:r>
        <w:rPr>
          <w:rFonts w:ascii="Arial" w:cs="Arial" w:eastAsia="Arial" w:hAnsi="Arial"/>
          <w:color w:val="1A1A1A"/>
          <w:sz w:val="22"/>
          <w:szCs w:val="22"/>
        </w:rPr>
        <w:t xml:space="preserve">Risorse condivise — ordine di arrivo: chi prenota prima tramite ReservationRecord ottiene la risorsa</w:t>
      </w:r>
    </w:p>
    <w:p>
      <w:pPr>
        <w:pStyle w:val="ListParagraph"/>
        <w:numPr>
          <w:ilvl w:val="0"/>
          <w:numId w:val="2"/>
        </w:numPr>
        <w:spacing w:after="40" w:before="40"/>
      </w:pPr>
      <w:r>
        <w:rPr>
          <w:rFonts w:ascii="Arial" w:cs="Arial" w:eastAsia="Arial" w:hAnsi="Arial"/>
          <w:color w:val="1A1A1A"/>
          <w:sz w:val="22"/>
          <w:szCs w:val="22"/>
        </w:rPr>
        <w:t xml:space="preserve">Comandi incompatibili — priorità gerarchica: emergenza &gt; lavoro istituzionale &gt; lavoro normale &gt; sociale. A parità di priorità: ordine di arrivo nel CommandBuffer</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9. Il Job System</w:t>
      </w:r>
    </w:p>
    <w:p>
      <w:pPr>
        <w:spacing w:after="80" w:before="80"/>
        <w:jc w:val="both"/>
      </w:pPr>
      <w:r>
        <w:rPr>
          <w:rFonts w:ascii="Arial" w:cs="Arial" w:eastAsia="Arial" w:hAnsi="Arial"/>
          <w:color w:val="1A1A1A"/>
          <w:sz w:val="22"/>
          <w:szCs w:val="22"/>
        </w:rPr>
        <w:t xml:space="preserve">Un Job è l'unità di esecuzione persistente nel tempo. Quando il Decision Layer produce un'intenzione, il JobArbiter la trasforma in un Job che mantiene continuità tra tick successivi, gestisce la sequenza degli step necessari e traccia lo stato di avanzamento.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Intenzione vs Job</w:t>
            </w:r>
          </w:p>
          <w:p>
            <w:pPr>
              <w:jc w:val="both"/>
            </w:pPr>
            <w:r>
              <w:rPr>
                <w:rFonts w:ascii="Arial" w:cs="Arial" w:eastAsia="Arial" w:hAnsi="Arial"/>
                <w:color w:val="1A1A1A"/>
                <w:sz w:val="21"/>
                <w:szCs w:val="21"/>
              </w:rPr>
              <w:t xml:space="preserve">Un'intenzione è un obiettivo semantico ('voglio mangiare'). Un Job è l'esecuzione strutturata di quella intenzione nel tempo ('vai a posizione X, raccogli cibo, torna, consuma'). Sono concetti separati e non si sostituiscono.</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8.1 Entità del Job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Entità</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Ruolo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Proposta di incarico generata da una rule o da un'intenzione. Non ancora un job attivo.</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Incarico accettato e attivo. Ha un piano e uno stato persistente.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Sequenza di JobAction che determina la traiettoria operativa del job.</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JobAction</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Unità elementare eseguibile. Produce comandi nel sistema. Può fallire e richiedere retry.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NpcJobState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Contenitore dello stato comportamentale: 1 ActiveJob, N Suspended, N Queued.</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JobArbiter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Decide se un JobRequest diventa Job, gestisce la preemption ladder.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Traccia le risorse riservate da un job attivo per evitare conflitti.</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8.2 Stati di un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Stato</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Significato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JobRequest creato, in attesa di essere accettato dal JobArbiter</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Running</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 attivo in esecuzione, step corrente in corso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Suspended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 sospeso temporaneamente per job di priorità superiore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Blocked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 in attesa di una risorsa o condizione esterna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Completed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 terminato con successo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Failed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 fallito, non recuperabile nel piano corrente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Aborted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 interrotto esternamente (emergenza, preemption superiore)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10. Il Step System</w:t>
      </w:r>
    </w:p>
    <w:p>
      <w:pPr>
        <w:spacing w:after="80" w:before="80"/>
        <w:jc w:val="both"/>
      </w:pPr>
      <w:r>
        <w:rPr>
          <w:rFonts w:ascii="Arial" w:cs="Arial" w:eastAsia="Arial" w:hAnsi="Arial"/>
          <w:color w:val="1A1A1A"/>
          <w:sz w:val="22"/>
          <w:szCs w:val="22"/>
        </w:rPr>
        <w:t xml:space="preserve">Uno Step è il modulo atomico di azione: la singola operazione elementare che un NPC può compiere. Gli step sono riusabili tra job diversi, non contengono logica strategica e non modificano il mondo direttamente — emettono Commands che vengono applicati dai World Systems.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9.1 Output di uno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Output</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Significato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in esecuzione, richiede tick successivi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Success</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Step completato con successo, si passa al successivo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Blocked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in attesa di una condizione esterna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Failed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Step fallito, il Job gestisce il recovery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Cancelled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annullato per interruzione esterna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9.2 Anti-Pattern</w:t>
      </w:r>
    </w:p>
    <w:p>
      <w:pPr>
        <w:spacing w:after="80" w:before="80"/>
        <w:jc w:val="both"/>
      </w:pPr>
      <w:r>
        <w:rPr>
          <w:rFonts w:ascii="Arial" w:cs="Arial" w:eastAsia="Arial" w:hAnsi="Arial"/>
          <w:color w:val="1A1A1A"/>
          <w:sz w:val="22"/>
          <w:szCs w:val="22"/>
        </w:rPr>
        <w:t xml:space="preserve">Le seguenti sono violazioni architetturali da evitare categoricamente:</w:t>
      </w:r>
    </w:p>
    <w:p>
      <w:pPr>
        <w:pStyle w:val="ListParagraph"/>
        <w:numPr>
          <w:ilvl w:val="0"/>
          <w:numId w:val="2"/>
        </w:numPr>
        <w:spacing w:after="40" w:before="40"/>
      </w:pPr>
      <w:r>
        <w:rPr>
          <w:rFonts w:ascii="Arial" w:cs="Arial" w:eastAsia="Arial" w:hAnsi="Arial"/>
          <w:color w:val="1A1A1A"/>
          <w:sz w:val="22"/>
          <w:szCs w:val="22"/>
        </w:rPr>
        <w:t xml:space="preserve">Job che decide strategia — il job esegue, non sceglie</w:t>
      </w:r>
    </w:p>
    <w:p>
      <w:pPr>
        <w:pStyle w:val="ListParagraph"/>
        <w:numPr>
          <w:ilvl w:val="0"/>
          <w:numId w:val="2"/>
        </w:numPr>
        <w:spacing w:after="40" w:before="40"/>
      </w:pPr>
      <w:r>
        <w:rPr>
          <w:rFonts w:ascii="Arial" w:cs="Arial" w:eastAsia="Arial" w:hAnsi="Arial"/>
          <w:color w:val="1A1A1A"/>
          <w:sz w:val="22"/>
          <w:szCs w:val="22"/>
        </w:rPr>
        <w:t xml:space="preserve">Step che pensa — lo step è atomico, non valuta scenari alternativi</w:t>
      </w:r>
    </w:p>
    <w:p>
      <w:pPr>
        <w:pStyle w:val="ListParagraph"/>
        <w:numPr>
          <w:ilvl w:val="0"/>
          <w:numId w:val="2"/>
        </w:numPr>
        <w:spacing w:after="40" w:before="40"/>
      </w:pPr>
      <w:r>
        <w:rPr>
          <w:rFonts w:ascii="Arial" w:cs="Arial" w:eastAsia="Arial" w:hAnsi="Arial"/>
          <w:color w:val="1A1A1A"/>
          <w:sz w:val="22"/>
          <w:szCs w:val="22"/>
        </w:rPr>
        <w:t xml:space="preserve">System accoppiato al job — i World Systems non sanno nulla dei job</w:t>
      </w:r>
    </w:p>
    <w:p>
      <w:pPr>
        <w:pStyle w:val="ListParagraph"/>
        <w:numPr>
          <w:ilvl w:val="0"/>
          <w:numId w:val="2"/>
        </w:numPr>
        <w:spacing w:after="40" w:before="40"/>
      </w:pPr>
      <w:r>
        <w:rPr>
          <w:rFonts w:ascii="Arial" w:cs="Arial" w:eastAsia="Arial" w:hAnsi="Arial"/>
          <w:color w:val="1A1A1A"/>
          <w:sz w:val="22"/>
          <w:szCs w:val="22"/>
        </w:rPr>
        <w:t xml:space="preserve">Step che modifica il world direttamente — solo via Commands</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11. Runtime Primitives</w:t>
      </w:r>
    </w:p>
    <w:p>
      <w:pPr>
        <w:spacing w:after="80" w:before="80"/>
        <w:jc w:val="both"/>
      </w:pPr>
      <w:r>
        <w:rPr>
          <w:rFonts w:ascii="Arial" w:cs="Arial" w:eastAsia="Arial" w:hAnsi="Arial"/>
          <w:color w:val="1A1A1A"/>
          <w:sz w:val="22"/>
          <w:szCs w:val="22"/>
        </w:rPr>
        <w:t xml:space="preserve">Le Runtime Primitives sono il layer tecnico più basso della pipeline, sotto gli Step. Ogni Step si appoggia a una o più primitive per svolgere il suo compito. Le primitive sono capacità elementari riusabili: non hanno logica di dominio, non conoscono intenzioni o job, operano puramente a livello tecnico.</w:t>
      </w:r>
    </w:p>
    <w:p>
      <w:pPr>
        <w:spacing w:after="60" w:before="60"/>
      </w:pPr>
      <w:r>
        <w:t xml:space="preserve"/>
      </w:r>
    </w:p>
    <w:p>
      <w:pPr>
        <w:spacing w:after="80" w:before="80"/>
        <w:jc w:val="both"/>
      </w:pPr>
      <w:r>
        <w:rPr>
          <w:rFonts w:ascii="Arial" w:cs="Arial" w:eastAsia="Arial" w:hAnsi="Arial"/>
          <w:color w:val="1A1A1A"/>
          <w:sz w:val="22"/>
          <w:szCs w:val="22"/>
        </w:rPr>
        <w:t xml:space="preserve">La distinzione fondamentale rispetto agli Step è che le primitive non hanno stato semantico: non sanno perché l'NPC si sta muovendo, solo come farlo. Questa separazione permette di riutilizzare le stesse primitive in step e job completamente diversi.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Famiglia</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Responsabilità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Calcolo percorso, movimento cella per cella, gestione ostacoli e collisioni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Interazione spaziale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adiacenza, range di interazione, calcolo distanza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Selezione del target ottimale da una lista di candidati, validazione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Pickup/drop fisico di oggetti, trasferimento tra inventari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Applicazione effetti di consumo, attivazione strutture, uso strumenti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Timing</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Conteggio tick, attesa condizioni, timeout, cooldown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Lock su risorse condivise, gestione conflitti di accesso, rilascio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Calcolo FOV, LOS, raggio di percezione, filtro per tipo di 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Emissione e ricezione token, calcolo raggio di propagazione, degrado segnale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Calcolo hit chance, applicazione danno, risoluzione combattimento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Spawn, morte, transizioni di stato NPC, pulizia riferimenti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precondizioni, controllo accessibilità, validazione target prima dell'azione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Primitive vs Step</w:t>
            </w:r>
          </w:p>
          <w:p>
            <w:pPr>
              <w:jc w:val="both"/>
            </w:pPr>
            <w:r>
              <w:rPr>
                <w:rFonts w:ascii="Arial" w:cs="Arial" w:eastAsia="Arial" w:hAnsi="Arial"/>
                <w:color w:val="1A1A1A"/>
                <w:sz w:val="21"/>
                <w:szCs w:val="21"/>
              </w:rPr>
              <w:t xml:space="preserve">Uno Step come MoveTo usa la primitiva Locomozione per muoversi, la primitiva Validazione per verificare che la destinazione sia raggiungibile, e la primitiva Timing per gestire la durata del movimento. Le primitive non sanno nulla del job o dell'intenzione che ha generato il MoveTo.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12. Commands, World Systems e World Events</w:t>
      </w:r>
    </w:p>
    <w:p>
      <w:pPr>
        <w:spacing w:after="80" w:before="80"/>
        <w:jc w:val="both"/>
      </w:pPr>
      <w:r>
        <w:rPr>
          <w:rFonts w:ascii="Arial" w:cs="Arial" w:eastAsia="Arial" w:hAnsi="Arial"/>
          <w:color w:val="1A1A1A"/>
          <w:sz w:val="22"/>
          <w:szCs w:val="22"/>
        </w:rPr>
        <w:t xml:space="preserve">Il pattern Commands/Systems/Events è il meccanismo con cui le azioni degli NPC modificano il mondo mantenendo separazione tra intenzione ed effetto.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10.1 Commands</w:t>
      </w:r>
    </w:p>
    <w:p>
      <w:pPr>
        <w:spacing w:after="80" w:before="80"/>
        <w:jc w:val="both"/>
      </w:pPr>
      <w:r>
        <w:rPr>
          <w:rFonts w:ascii="Arial" w:cs="Arial" w:eastAsia="Arial" w:hAnsi="Arial"/>
          <w:color w:val="1A1A1A"/>
          <w:sz w:val="22"/>
          <w:szCs w:val="22"/>
        </w:rPr>
        <w:t xml:space="preserve">I Commands sono richieste di mutazione emesse dagli Step. Non modificano direttamente il world state — sono proposte che i World Systems valuteranno e applicheranno nel ciclo corretto.</w:t>
      </w:r>
    </w:p>
    <w:p>
      <w:pPr>
        <w:pStyle w:val="ListParagraph"/>
        <w:numPr>
          <w:ilvl w:val="0"/>
          <w:numId w:val="2"/>
        </w:numPr>
        <w:spacing w:after="40" w:before="40"/>
      </w:pPr>
      <w:r>
        <w:rPr>
          <w:rFonts w:ascii="Arial" w:cs="Arial" w:eastAsia="Arial" w:hAnsi="Arial"/>
          <w:color w:val="1A1A1A"/>
          <w:sz w:val="22"/>
          <w:szCs w:val="22"/>
        </w:rPr>
        <w:t xml:space="preserve">MoveCommand — richiesta di spostamento a una cella</w:t>
      </w:r>
    </w:p>
    <w:p>
      <w:pPr>
        <w:pStyle w:val="ListParagraph"/>
        <w:numPr>
          <w:ilvl w:val="0"/>
          <w:numId w:val="2"/>
        </w:numPr>
        <w:spacing w:after="40" w:before="40"/>
      </w:pPr>
      <w:r>
        <w:rPr>
          <w:rFonts w:ascii="Arial" w:cs="Arial" w:eastAsia="Arial" w:hAnsi="Arial"/>
          <w:color w:val="1A1A1A"/>
          <w:sz w:val="22"/>
          <w:szCs w:val="22"/>
        </w:rPr>
        <w:t xml:space="preserve">PickUpCommand — richiesta di raccolta di un oggetto</w:t>
      </w:r>
    </w:p>
    <w:p>
      <w:pPr>
        <w:pStyle w:val="ListParagraph"/>
        <w:numPr>
          <w:ilvl w:val="0"/>
          <w:numId w:val="2"/>
        </w:numPr>
        <w:spacing w:after="40" w:before="40"/>
      </w:pPr>
      <w:r>
        <w:rPr>
          <w:rFonts w:ascii="Arial" w:cs="Arial" w:eastAsia="Arial" w:hAnsi="Arial"/>
          <w:color w:val="1A1A1A"/>
          <w:sz w:val="22"/>
          <w:szCs w:val="22"/>
        </w:rPr>
        <w:t xml:space="preserve">DepositCommand — richiesta di deposito in una struttura</w:t>
      </w:r>
    </w:p>
    <w:p>
      <w:pPr>
        <w:pStyle w:val="ListParagraph"/>
        <w:numPr>
          <w:ilvl w:val="0"/>
          <w:numId w:val="2"/>
        </w:numPr>
        <w:spacing w:after="40" w:before="40"/>
      </w:pPr>
      <w:r>
        <w:rPr>
          <w:rFonts w:ascii="Arial" w:cs="Arial" w:eastAsia="Arial" w:hAnsi="Arial"/>
          <w:color w:val="1A1A1A"/>
          <w:sz w:val="22"/>
          <w:szCs w:val="22"/>
        </w:rPr>
        <w:t xml:space="preserve">AssignRoleCommand — richiesta di modifica del ruolo di un NPC</w:t>
      </w:r>
    </w:p>
    <w:p>
      <w:pPr>
        <w:pStyle w:val="ListParagraph"/>
        <w:numPr>
          <w:ilvl w:val="0"/>
          <w:numId w:val="2"/>
        </w:numPr>
        <w:spacing w:after="40" w:before="40"/>
      </w:pPr>
      <w:r>
        <w:rPr>
          <w:rFonts w:ascii="Arial" w:cs="Arial" w:eastAsia="Arial" w:hAnsi="Arial"/>
          <w:color w:val="1A1A1A"/>
          <w:sz w:val="22"/>
          <w:szCs w:val="22"/>
        </w:rPr>
        <w:t xml:space="preserve">WritePetitionCommand — richiesta di scrittura su notice board</w:t>
      </w:r>
    </w:p>
    <w:p>
      <w:pPr>
        <w:pStyle w:val="ListParagraph"/>
        <w:numPr>
          <w:ilvl w:val="0"/>
          <w:numId w:val="2"/>
        </w:numPr>
        <w:spacing w:after="40" w:before="40"/>
      </w:pPr>
      <w:r>
        <w:rPr>
          <w:rFonts w:ascii="Arial" w:cs="Arial" w:eastAsia="Arial" w:hAnsi="Arial"/>
          <w:color w:val="1A1A1A"/>
          <w:sz w:val="22"/>
          <w:szCs w:val="22"/>
        </w:rPr>
        <w:t xml:space="preserve">ConsumeCommand — richiesta di consumo di una risorsa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10.2 World Systems</w:t>
      </w:r>
    </w:p>
    <w:p>
      <w:pPr>
        <w:spacing w:after="80" w:before="80"/>
        <w:jc w:val="both"/>
      </w:pPr>
      <w:r>
        <w:rPr>
          <w:rFonts w:ascii="Arial" w:cs="Arial" w:eastAsia="Arial" w:hAnsi="Arial"/>
          <w:color w:val="1A1A1A"/>
          <w:sz w:val="22"/>
          <w:szCs w:val="22"/>
        </w:rPr>
        <w:t xml:space="preserve">I World Systems applicano i Commands al world state canonico. Operano in batch ogni tick, dopo che tutti gli NPC hanno emesso i loro Commands. Non sanno nulla dei job o degli step — ricevono solo Commands e li applicano secondo regole proprie.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10.3 World Events</w:t>
      </w:r>
    </w:p>
    <w:p>
      <w:pPr>
        <w:spacing w:after="80" w:before="80"/>
        <w:jc w:val="both"/>
      </w:pPr>
      <w:r>
        <w:rPr>
          <w:rFonts w:ascii="Arial" w:cs="Arial" w:eastAsia="Arial" w:hAnsi="Arial"/>
          <w:color w:val="1A1A1A"/>
          <w:sz w:val="22"/>
          <w:szCs w:val="22"/>
        </w:rPr>
        <w:t xml:space="preserve">Quando un World System modifica il mondo in modo significativo, emette un IWorldEvent — un fatto oggettivo accaduto nel mondo. Gli eventi vengono pubblicati su un EventBus e consumati dal sistema di Perception/Memory.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La catena completa</w:t>
            </w:r>
          </w:p>
          <w:p>
            <w:pPr>
              <w:jc w:val="both"/>
            </w:pPr>
            <w:r>
              <w:rPr>
                <w:rFonts w:ascii="Arial" w:cs="Arial" w:eastAsia="Arial" w:hAnsi="Arial"/>
                <w:color w:val="1A1A1A"/>
                <w:sz w:val="21"/>
                <w:szCs w:val="21"/>
              </w:rPr>
              <w:t xml:space="preserve">Step emette Command → World System applica → emette IWorldEvent → Perception filtra chi può averlo visto → MemoryStore registra traccia soggettiva → BeliefStore aggrega → Decision Layer consulta al tick successivo.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13. ScheduleFrame e Planner Istituzionale</w:t>
      </w:r>
    </w:p>
    <w:p>
      <w:pPr>
        <w:spacing w:after="80" w:before="80"/>
        <w:jc w:val="both"/>
      </w:pPr>
      <w:r>
        <w:rPr>
          <w:rFonts w:ascii="Arial" w:cs="Arial" w:eastAsia="Arial" w:hAnsi="Arial"/>
          <w:color w:val="1A1A1A"/>
          <w:sz w:val="22"/>
          <w:szCs w:val="22"/>
        </w:rPr>
        <w:t xml:space="preserve">Il tempo di ogni NPC non è completamente libero. Un NPC con ruolo istituzionale di pianificazione assegna a ciascun membro della colonia uno ScheduleFrame: la finestra temporale disponibile per ogni dominio di attività.</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11.1 Come funziona</w:t>
      </w:r>
    </w:p>
    <w:p>
      <w:pPr>
        <w:pStyle w:val="ListParagraph"/>
        <w:numPr>
          <w:ilvl w:val="0"/>
          <w:numId w:val="2"/>
        </w:numPr>
        <w:spacing w:after="40" w:before="40"/>
      </w:pPr>
      <w:r>
        <w:rPr>
          <w:rFonts w:ascii="Arial" w:cs="Arial" w:eastAsia="Arial" w:hAnsi="Arial"/>
          <w:color w:val="1A1A1A"/>
          <w:sz w:val="22"/>
          <w:szCs w:val="22"/>
        </w:rPr>
        <w:t xml:space="preserve">Il planner NPC calcola gli schedule in base alle necessità della colonia</w:t>
      </w:r>
    </w:p>
    <w:p>
      <w:pPr>
        <w:pStyle w:val="ListParagraph"/>
        <w:numPr>
          <w:ilvl w:val="0"/>
          <w:numId w:val="2"/>
        </w:numPr>
        <w:spacing w:after="40" w:before="40"/>
      </w:pPr>
      <w:r>
        <w:rPr>
          <w:rFonts w:ascii="Arial" w:cs="Arial" w:eastAsia="Arial" w:hAnsi="Arial"/>
          <w:color w:val="1A1A1A"/>
          <w:sz w:val="22"/>
          <w:szCs w:val="22"/>
        </w:rPr>
        <w:t xml:space="preserve">Gli schedule vengono scritti sulla notice board tramite Command normale</w:t>
      </w:r>
    </w:p>
    <w:p>
      <w:pPr>
        <w:pStyle w:val="ListParagraph"/>
        <w:numPr>
          <w:ilvl w:val="0"/>
          <w:numId w:val="2"/>
        </w:numPr>
        <w:spacing w:after="40" w:before="40"/>
      </w:pPr>
      <w:r>
        <w:rPr>
          <w:rFonts w:ascii="Arial" w:cs="Arial" w:eastAsia="Arial" w:hAnsi="Arial"/>
          <w:color w:val="1A1A1A"/>
          <w:sz w:val="22"/>
          <w:szCs w:val="22"/>
        </w:rPr>
        <w:t xml:space="preserve">Gli NPC leggono la notice board tramite percezione normale — nessun accesso privilegiato</w:t>
      </w:r>
    </w:p>
    <w:p>
      <w:pPr>
        <w:pStyle w:val="ListParagraph"/>
        <w:numPr>
          <w:ilvl w:val="0"/>
          <w:numId w:val="2"/>
        </w:numPr>
        <w:spacing w:after="40" w:before="40"/>
      </w:pPr>
      <w:r>
        <w:rPr>
          <w:rFonts w:ascii="Arial" w:cs="Arial" w:eastAsia="Arial" w:hAnsi="Arial"/>
          <w:color w:val="1A1A1A"/>
          <w:sz w:val="22"/>
          <w:szCs w:val="22"/>
        </w:rPr>
        <w:t xml:space="preserve">Lo ScheduleFrame diventa uno degli input del Decision Layer</w:t>
      </w:r>
    </w:p>
    <w:p>
      <w:pPr>
        <w:pStyle w:val="ListParagraph"/>
        <w:numPr>
          <w:ilvl w:val="0"/>
          <w:numId w:val="2"/>
        </w:numPr>
        <w:spacing w:after="40" w:before="40"/>
      </w:pPr>
      <w:r>
        <w:rPr>
          <w:rFonts w:ascii="Arial" w:cs="Arial" w:eastAsia="Arial" w:hAnsi="Arial"/>
          <w:color w:val="1A1A1A"/>
          <w:sz w:val="22"/>
          <w:szCs w:val="22"/>
        </w:rPr>
        <w:t xml:space="preserve">Le intenzioni incompatibili con il frame corrente non vengono generate come candidate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11.2 Gestione delle Emergenze — Scenario C</w:t>
      </w:r>
    </w:p>
    <w:p>
      <w:pPr>
        <w:spacing w:after="80" w:before="80"/>
        <w:jc w:val="both"/>
      </w:pPr>
      <w:r>
        <w:rPr>
          <w:rFonts w:ascii="Arial" w:cs="Arial" w:eastAsia="Arial" w:hAnsi="Arial"/>
          <w:color w:val="1A1A1A"/>
          <w:sz w:val="22"/>
          <w:szCs w:val="22"/>
        </w:rPr>
        <w:t xml:space="preserve">ARCONTIO adotta un modello ibrido per le emergenze: il planner non scripta comportamenti specifici, ma definisce priorità per categoria di ruolo.</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Il planner assegna priorità di dominio per categoria di ruolo in caso di emergenza (guardie → sicurezza, medici → salute)</w:t>
      </w:r>
    </w:p>
    <w:p>
      <w:pPr>
        <w:pStyle w:val="ListParagraph"/>
        <w:numPr>
          <w:ilvl w:val="0"/>
          <w:numId w:val="2"/>
        </w:numPr>
        <w:spacing w:after="40" w:before="40"/>
      </w:pPr>
      <w:r>
        <w:rPr>
          <w:rFonts w:ascii="Arial" w:cs="Arial" w:eastAsia="Arial" w:hAnsi="Arial"/>
          <w:color w:val="1A1A1A"/>
          <w:sz w:val="22"/>
          <w:szCs w:val="22"/>
        </w:rPr>
        <w:t xml:space="preserve">L'ObligationProfile del ruolo si attiva automaticamente quando l'NPC percepisce un trigger di emergenza</w:t>
      </w:r>
    </w:p>
    <w:p>
      <w:pPr>
        <w:pStyle w:val="ListParagraph"/>
        <w:numPr>
          <w:ilvl w:val="0"/>
          <w:numId w:val="2"/>
        </w:numPr>
        <w:spacing w:after="40" w:before="40"/>
      </w:pPr>
      <w:r>
        <w:rPr>
          <w:rFonts w:ascii="Arial" w:cs="Arial" w:eastAsia="Arial" w:hAnsi="Arial"/>
          <w:color w:val="1A1A1A"/>
          <w:sz w:val="22"/>
          <w:szCs w:val="22"/>
        </w:rPr>
        <w:t xml:space="preserve">Il comportamento specifico rimane decisione individuale dell'NPC</w:t>
      </w:r>
    </w:p>
    <w:p>
      <w:pPr>
        <w:pStyle w:val="ListParagraph"/>
        <w:numPr>
          <w:ilvl w:val="0"/>
          <w:numId w:val="2"/>
        </w:numPr>
        <w:spacing w:after="40" w:before="40"/>
      </w:pPr>
      <w:r>
        <w:rPr>
          <w:rFonts w:ascii="Arial" w:cs="Arial" w:eastAsia="Arial" w:hAnsi="Arial"/>
          <w:color w:val="1A1A1A"/>
          <w:sz w:val="22"/>
          <w:szCs w:val="22"/>
        </w:rPr>
        <w:t xml:space="preserve">La risposta collettiva emerge dalla somma di decisioni individuali — non da uno script centrale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Perché Scenario C?</w:t>
            </w:r>
          </w:p>
          <w:p>
            <w:pPr>
              <w:jc w:val="both"/>
            </w:pPr>
            <w:r>
              <w:rPr>
                <w:rFonts w:ascii="Arial" w:cs="Arial" w:eastAsia="Arial" w:hAnsi="Arial"/>
                <w:color w:val="1A1A1A"/>
                <w:sz w:val="21"/>
                <w:szCs w:val="21"/>
              </w:rPr>
              <w:t xml:space="preserve">Il Scenario C mantiene l'omniscience constraint: il planner non sa cosa sta succedendo in ogni angolo della colonia. Definisce solo regole generali. Ogni NPC reagisce in base a ciò che ha personalmente percepito.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14. Il Sistema delle Petizioni</w:t>
      </w:r>
    </w:p>
    <w:p>
      <w:pPr>
        <w:spacing w:after="80" w:before="80"/>
        <w:jc w:val="both"/>
      </w:pPr>
      <w:r>
        <w:rPr>
          <w:rFonts w:ascii="Arial" w:cs="Arial" w:eastAsia="Arial" w:hAnsi="Arial"/>
          <w:color w:val="1A1A1A"/>
          <w:sz w:val="22"/>
          <w:szCs w:val="22"/>
        </w:rPr>
        <w:t xml:space="preserve">Il lavoro in ARCONTIO non nasce da uno scheduler centrale. Emerge da un ciclo sociale bottom-up in cui i bisogni percepiti dagli NPC si trasformano in segnali istituzionali che guidano l'allocazione del lavoro.</w:t>
      </w:r>
    </w:p>
    <w:p>
      <w:pPr>
        <w:spacing w:after="60" w:before="60"/>
      </w:pPr>
      <w:r>
        <w:t xml:space="preserve"/>
      </w:r>
    </w:p>
    <w:p>
      <w:pPr>
        <w:spacing w:after="0" w:before="0"/>
      </w:pPr>
      <w:r>
        <w:rPr>
          <w:rFonts w:ascii="Courier New" w:cs="Courier New" w:eastAsia="Courier New" w:hAnsi="Courier New"/>
          <w:color w:val="1F4E79"/>
          <w:sz w:val="18"/>
          <w:szCs w:val="18"/>
        </w:rPr>
        <w:t xml:space="preserve">NPC percepisce problema</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Genera PetitionInstance (IWorldEvent soggettivo)</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Porta fisicamente la petizione alla Notice Board</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ColonyStructure aggrega petizioni per dominio</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Manager NPC legge bacheca (percezione normale)</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Interpreta + decide apertura posizioni</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PositionRegistry aggiornato</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__|__</w:t>
      </w:r>
    </w:p>
    <w:p>
      <w:pPr>
        <w:spacing w:after="0" w:before="0"/>
      </w:pPr>
      <w:r>
        <w:rPr>
          <w:rFonts w:ascii="Courier New" w:cs="Courier New" w:eastAsia="Courier New" w:hAnsi="Courier New"/>
          <w:color w:val="1F4E79"/>
          <w:sz w:val="18"/>
          <w:szCs w:val="18"/>
        </w:rPr>
        <w:t xml:space="preserve">  |     |</w:t>
      </w:r>
    </w:p>
    <w:p>
      <w:pPr>
        <w:spacing w:after="0" w:before="0"/>
      </w:pPr>
      <w:r>
        <w:rPr>
          <w:rFonts w:ascii="Courier New" w:cs="Courier New" w:eastAsia="Courier New" w:hAnsi="Courier New"/>
          <w:color w:val="1F4E79"/>
          <w:sz w:val="18"/>
          <w:szCs w:val="18"/>
        </w:rPr>
        <w:t xml:space="preserve">  v     v</w:t>
      </w:r>
    </w:p>
    <w:p>
      <w:pPr>
        <w:spacing w:after="0" w:before="0"/>
      </w:pPr>
      <w:r>
        <w:rPr>
          <w:rFonts w:ascii="Courier New" w:cs="Courier New" w:eastAsia="Courier New" w:hAnsi="Courier New"/>
          <w:color w:val="1F4E79"/>
          <w:sz w:val="18"/>
          <w:szCs w:val="18"/>
        </w:rPr>
        <w:t xml:space="preserve">Candidature   Cooptazione</w:t>
      </w:r>
    </w:p>
    <w:p>
      <w:pPr>
        <w:spacing w:after="0" w:before="0"/>
      </w:pPr>
      <w:r>
        <w:rPr>
          <w:rFonts w:ascii="Courier New" w:cs="Courier New" w:eastAsia="Courier New" w:hAnsi="Courier New"/>
          <w:color w:val="1F4E79"/>
          <w:sz w:val="18"/>
          <w:szCs w:val="18"/>
        </w:rPr>
        <w:t xml:space="preserve">  |     |</w:t>
      </w:r>
    </w:p>
    <w:p>
      <w:pPr>
        <w:spacing w:after="0" w:before="0"/>
      </w:pPr>
      <w:r>
        <w:rPr>
          <w:rFonts w:ascii="Courier New" w:cs="Courier New" w:eastAsia="Courier New" w:hAnsi="Courier New"/>
          <w:color w:val="1F4E79"/>
          <w:sz w:val="18"/>
          <w:szCs w:val="18"/>
        </w:rPr>
        <w:t xml:space="preserve">  v     v</w:t>
      </w:r>
    </w:p>
    <w:p>
      <w:pPr>
        <w:spacing w:after="0" w:before="0"/>
      </w:pPr>
      <w:r>
        <w:rPr>
          <w:rFonts w:ascii="Courier New" w:cs="Courier New" w:eastAsia="Courier New" w:hAnsi="Courier New"/>
          <w:color w:val="1F4E79"/>
          <w:sz w:val="18"/>
          <w:szCs w:val="18"/>
        </w:rPr>
        <w:t xml:space="preserve">Selezione del manager</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AssignRoleCommand → World System → NpcProfile aggiornato</w:t>
      </w:r>
    </w:p>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12.1 Proprietà fondamentali della Petizione</w:t>
      </w:r>
    </w:p>
    <w:p>
      <w:pPr>
        <w:pStyle w:val="ListParagraph"/>
        <w:numPr>
          <w:ilvl w:val="0"/>
          <w:numId w:val="2"/>
        </w:numPr>
        <w:spacing w:after="40" w:before="40"/>
      </w:pPr>
      <w:r>
        <w:rPr>
          <w:rFonts w:ascii="Arial" w:cs="Arial" w:eastAsia="Arial" w:hAnsi="Arial"/>
          <w:color w:val="1A1A1A"/>
          <w:sz w:val="22"/>
          <w:szCs w:val="22"/>
        </w:rPr>
        <w:t xml:space="preserve">È soggettiva — nasce dalla percezione locale dell'NPC, non dalla verità oggettiva</w:t>
      </w:r>
    </w:p>
    <w:p>
      <w:pPr>
        <w:pStyle w:val="ListParagraph"/>
        <w:numPr>
          <w:ilvl w:val="0"/>
          <w:numId w:val="2"/>
        </w:numPr>
        <w:spacing w:after="40" w:before="40"/>
      </w:pPr>
      <w:r>
        <w:rPr>
          <w:rFonts w:ascii="Arial" w:cs="Arial" w:eastAsia="Arial" w:hAnsi="Arial"/>
          <w:color w:val="1A1A1A"/>
          <w:sz w:val="22"/>
          <w:szCs w:val="22"/>
        </w:rPr>
        <w:t xml:space="preserve">È fallibile — può essere incompleta, ridondante, errata, obsoleta</w:t>
      </w:r>
    </w:p>
    <w:p>
      <w:pPr>
        <w:pStyle w:val="ListParagraph"/>
        <w:numPr>
          <w:ilvl w:val="0"/>
          <w:numId w:val="2"/>
        </w:numPr>
        <w:spacing w:after="40" w:before="40"/>
      </w:pPr>
      <w:r>
        <w:rPr>
          <w:rFonts w:ascii="Arial" w:cs="Arial" w:eastAsia="Arial" w:hAnsi="Arial"/>
          <w:color w:val="1A1A1A"/>
          <w:sz w:val="22"/>
          <w:szCs w:val="22"/>
        </w:rPr>
        <w:t xml:space="preserve">È un formalismo burocratico — l'NPC la porta fisicamente alla bacheca</w:t>
      </w:r>
    </w:p>
    <w:p>
      <w:pPr>
        <w:pStyle w:val="ListParagraph"/>
        <w:numPr>
          <w:ilvl w:val="0"/>
          <w:numId w:val="2"/>
        </w:numPr>
        <w:spacing w:after="40" w:before="40"/>
      </w:pPr>
      <w:r>
        <w:rPr>
          <w:rFonts w:ascii="Arial" w:cs="Arial" w:eastAsia="Arial" w:hAnsi="Arial"/>
          <w:color w:val="1A1A1A"/>
          <w:sz w:val="22"/>
          <w:szCs w:val="22"/>
        </w:rPr>
        <w:t xml:space="preserve">Non è automatica — NPC diversi segnalano con frequenza e accuratezza diverse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12.2 Mobilità Sociale</w:t>
      </w:r>
    </w:p>
    <w:p>
      <w:pPr>
        <w:spacing w:after="80" w:before="80"/>
        <w:jc w:val="both"/>
      </w:pPr>
      <w:r>
        <w:rPr>
          <w:rFonts w:ascii="Arial" w:cs="Arial" w:eastAsia="Arial" w:hAnsi="Arial"/>
          <w:color w:val="1A1A1A"/>
          <w:sz w:val="22"/>
          <w:szCs w:val="22"/>
        </w:rPr>
        <w:t xml:space="preserve">Il sistema delle petizioni alimenta la mobilità sociale in due direzioni:</w:t>
      </w:r>
    </w:p>
    <w:p>
      <w:pPr>
        <w:spacing w:after="60" w:before="60"/>
      </w:pPr>
      <w:r>
        <w:t xml:space="preserve"/>
      </w:r>
    </w:p>
    <w:p>
      <w:pPr>
        <w:spacing w:after="80" w:before="80"/>
        <w:jc w:val="both"/>
      </w:pPr>
      <w:r>
        <w:rPr>
          <w:rFonts w:ascii="Arial" w:cs="Arial" w:eastAsia="Arial" w:hAnsi="Arial"/>
          <w:b/>
          <w:bCs/>
          <w:color w:val="1A1A1A"/>
          <w:sz w:val="22"/>
          <w:szCs w:val="22"/>
        </w:rPr>
        <w:t xml:space="preserve">Bottom-up (candidatura volontaria)</w:t>
      </w:r>
    </w:p>
    <w:p>
      <w:pPr>
        <w:spacing w:after="80" w:before="80"/>
        <w:jc w:val="both"/>
      </w:pPr>
      <w:r>
        <w:rPr>
          <w:rFonts w:ascii="Arial" w:cs="Arial" w:eastAsia="Arial" w:hAnsi="Arial"/>
          <w:color w:val="1A1A1A"/>
          <w:sz w:val="22"/>
          <w:szCs w:val="22"/>
        </w:rPr>
        <w:t xml:space="preserve">L'NPC insoddisfatto supera la soglia Thresholds.RoleDissatisfaction, genera un'intenzione Istituzionale e si candida per un ruolo vacante nel PositionRegistry.</w:t>
      </w:r>
    </w:p>
    <w:p>
      <w:pPr>
        <w:spacing w:after="60" w:before="60"/>
      </w:pPr>
      <w:r>
        <w:t xml:space="preserve"/>
      </w:r>
    </w:p>
    <w:p>
      <w:pPr>
        <w:spacing w:after="80" w:before="80"/>
        <w:jc w:val="both"/>
      </w:pPr>
      <w:r>
        <w:rPr>
          <w:rFonts w:ascii="Arial" w:cs="Arial" w:eastAsia="Arial" w:hAnsi="Arial"/>
          <w:b/>
          <w:bCs/>
          <w:color w:val="1A1A1A"/>
          <w:sz w:val="22"/>
          <w:szCs w:val="22"/>
        </w:rPr>
        <w:t xml:space="preserve">Top-down (cooptazione)</w:t>
      </w:r>
    </w:p>
    <w:p>
      <w:pPr>
        <w:spacing w:after="80" w:before="80"/>
        <w:jc w:val="both"/>
      </w:pPr>
      <w:r>
        <w:rPr>
          <w:rFonts w:ascii="Arial" w:cs="Arial" w:eastAsia="Arial" w:hAnsi="Arial"/>
          <w:color w:val="1A1A1A"/>
          <w:sz w:val="22"/>
          <w:szCs w:val="22"/>
        </w:rPr>
        <w:t xml:space="preserve">Il manager NPC legge la bacheca, consulta il PositionRegistry e emette un AssignRoleCommand verso un NPC ritenuto adatto. Il manager agisce solo su ciò che ha percepito — non ha visione globale.</w:t>
      </w:r>
    </w:p>
    <w:p>
      <w:pPr>
        <w:spacing w:after="60" w:before="60"/>
      </w:pPr>
      <w:r>
        <w:t xml:space="preserve"/>
      </w:r>
    </w:p>
    <w:p>
      <w:pPr>
        <w:spacing w:after="80" w:before="80"/>
        <w:jc w:val="both"/>
      </w:pPr>
      <w:r>
        <w:rPr>
          <w:rFonts w:ascii="Arial" w:cs="Arial" w:eastAsia="Arial" w:hAnsi="Arial"/>
          <w:b/>
          <w:bCs/>
          <w:color w:val="1A1A1A"/>
          <w:sz w:val="22"/>
          <w:szCs w:val="22"/>
        </w:rPr>
        <w:t xml:space="preserve">Rifiuto e conseguenze</w:t>
      </w:r>
    </w:p>
    <w:p>
      <w:pPr>
        <w:spacing w:after="80" w:before="80"/>
        <w:jc w:val="both"/>
      </w:pPr>
      <w:r>
        <w:rPr>
          <w:rFonts w:ascii="Arial" w:cs="Arial" w:eastAsia="Arial" w:hAnsi="Arial"/>
          <w:color w:val="1A1A1A"/>
          <w:sz w:val="22"/>
          <w:szCs w:val="22"/>
        </w:rPr>
        <w:t xml:space="preserve">Un NPC può rifiutare un'assegnazione. Il rifiuto genera due possibili escalation: un conflitto istituzionale gestito da un NPC con ruolo di giudice, oppure un breakdown emotivo che impatta i need psicologici.</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A — Catalogo dei Bisogni (Needs)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80"/>
        <w:gridCol w:w="2780"/>
      </w:tblGrid>
      <w:tr>
        <w:trPr>
          <w:tblHeader/>
        </w:trPr>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Need</w:t>
            </w:r>
          </w:p>
        </w:tc>
        <w:tc>
          <w:tcPr>
            <w:tcW w:type="dxa" w:w="1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Categoria</w:t>
            </w:r>
          </w:p>
        </w:tc>
        <w:tc>
          <w:tcPr>
            <w:tcW w:type="dxa" w:w="27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Decay</w:t>
            </w:r>
          </w:p>
        </w:tc>
        <w:tc>
          <w:tcPr>
            <w:tcW w:type="dxa" w:w="27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Note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 coppia Forage/Search classica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Sete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Genera coppia Forage/Search classica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Riposo/Sonno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Finestra anticipazione stretta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Salute fisica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Variabile</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Dipende da eventi esterni (ferite, malattie)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Comfort termico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Dipende da temperatura ambientale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Sicurezza percepita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Psicologico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Influenzato da memoria di pericoli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Stabilità emotiva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Psicologico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Stress accumulato. Decay modulato da Resilienza.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Socialità</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Psicologico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Soglia modulata da Socievolezza nel DNA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Riconoscimento/Status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Molto lento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 genera Forage/Search classica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Appartenenza al gruppo</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Molto lento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Influenzato da relazioni e ruolo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B — Catalogo dei Mestieri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Mestiere</w:t>
            </w:r>
          </w:p>
        </w:tc>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Dominio principale</w:t>
            </w:r>
          </w:p>
        </w:tc>
        <w:tc>
          <w:tcPr>
            <w:tcW w:type="dxa" w:w="4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Note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Agricoltore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Gestione campi, raccolta, semina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Fabbro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Lavorazione metalli, strumenti, armi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Carpentiere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Costruzione strutture e oggetti in legno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Cuoco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Trasformazione risorse alimentari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Magazziniere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Logistica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Gestione scorte, inventario, distribuzione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Guardia</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Sicurezza</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Pattugliamento, difesa, enforcement norme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Produzione/Sociale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Cura ferite e malattie, supporto psicologico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Coordinatore/Capo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Gestione personale, planner, schedule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Giudice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Arbitrato conflitti, enforcement norme istituzionali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Ladro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Furto, ricettazione, operazioni non dichiarate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Lavoratore generico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Multiplo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Flessibile, bassa competenza ovunque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C — Catalogo delle Intenzioni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Dominio</w:t>
            </w:r>
          </w:p>
        </w:tc>
        <w:tc>
          <w:tcPr>
            <w:tcW w:type="dxa" w:w="1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Intenzione</w:t>
            </w:r>
          </w:p>
        </w:tc>
        <w:tc>
          <w:tcPr>
            <w:tcW w:type="dxa" w:w="5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Trigger tipico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Sopravvivenza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 tra NeedAlert e NeedCritical + BeliefStore valido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Sopravvivenza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Search</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 tra NeedAlert e NeedCritical + BeliefStore assente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Sopravvivenza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Pericolo percepito, sicurezza sotto NeedCritical</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Work</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ScheduleFrame produzione + ObligationProfile ruolo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Craft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Risorse disponibili + competenza sufficiente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Logistica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Transport</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Risorsa da spostare + ruolo magazziniere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Logistica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Deposit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Inventario pieno + struttura deposito nota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Sicurezza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Patrol</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ScheduleFrame sicurezza + ruolo guardia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Sicurezza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Enforce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Norma violata percepita + ruolo enforcement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Communicate</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 socialità in finestra anticipazione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Assist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 in difficoltà percepito + disposizione altruistica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Mancanza percepita + soglia insoddisfazione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Candidacy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RoleDissatisfaction sopra soglia + ruolo vacante noto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Assign</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Ruolo manager + posizione vacante + NPC adatto percepito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 critico + avversione al rischio bassa + norma violabile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Organizzazione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Ruolo planner + tick di pianificazione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D — Catalogo degli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Step</w:t>
            </w:r>
          </w:p>
        </w:tc>
        <w:tc>
          <w:tcPr>
            <w:tcW w:type="dxa" w:w="1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Famiglia</w:t>
            </w:r>
          </w:p>
        </w:tc>
        <w:tc>
          <w:tcPr>
            <w:tcW w:type="dxa" w:w="53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MoveTo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Raggiungi una posizione o entità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MoveAwayFrom</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Allontanati da una posizione o 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Follow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Segui un'entità in movimento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CheckAccess</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se una cella o struttura è accessibile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Prenota una risorsa o struttura per uso esclusivo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Release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Rilascia una prenotazione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Wait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Attendi N tick o una condizione esterna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Search</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Cerca entità di un tipo nell'area visibile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Raccogli un oggetto nel mondo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Drop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Deposita un oggetto nel mondo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Transfer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Trasferisci oggetto da/a struttura o NPC</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Consume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Consuma una risorsa (cibo, acqua, medicina)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Deposita in struttura di stoccaggio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Usa un oggetto o struttura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Aziona un macchinario o struttura complessa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ApplyTo</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Applica un effetto a un target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GenerateOutput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Produce un output da input e struttura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Observe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Osserva un'entità o area con attenzione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Identifica il tipo o stato di un'entità</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Evaluate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Valuta la qualità o utilità di un'entità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Attacca un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Defend</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Assume postura difensiva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Restrain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Immobilizza un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Communicate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Emetti token comunicativo verso uno o più NPC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Richiedi un'azione o risorsa a un altro NPC</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Assist</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Supporta un altro NPC nel suo job corrente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Emetti segnale di allarme o stato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Enforce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Fai rispettare una norma a un target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Judge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Arbitro un conflitto tra NPC</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StealthMove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Spostati riducendo la visibilità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Preleva una risorsa non autorizzata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Hide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Nasconditi da osservatori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Seleziona il migliore target da una lista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Interrupt</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Interrompi il job corrente in modo pulito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Abort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Termina immediatamente il job corrente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E — Runtime Primitives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Famiglia</w:t>
            </w:r>
          </w:p>
        </w:tc>
        <w:tc>
          <w:tcPr>
            <w:tcW w:type="dxa" w:w="1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Primitive principali</w:t>
            </w:r>
          </w:p>
        </w:tc>
        <w:tc>
          <w:tcPr>
            <w:tcW w:type="dxa" w:w="53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PathFind, Move, Reroute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Calcola e percorre un cammino verso destinazione. Gestisce ostacoli dinamici e ricalcolo.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Interazione spaziale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IsAdjacent, GetRange, CalcDistance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condizioni geometriche per interazioni fisiche tra 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SelectTarget, ValidateTarget, FilterByType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Individua e valida il target migliore da una lista di candidati.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TryPickUp, TryDrop, TryTransfer</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Operazioni fisiche su oggetti nel world. Verificano precondizioni prima di agire.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ApplyEffect, Activate, UseOn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Applicano gli effetti di consumo o utilizzo di un oggetto o struttura.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Timing</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WaitTicks, WaitCondition, Timeout</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Gestione del tempo di esecuzione: attese fisse, attese condizionate, timeout.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TryReserve, Release, IsReserved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Lock esclusivo su risorse condivise. Previene conflitti tra job concorrenti.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ComputeFOV, CheckLOS, FilterVisible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Calcola quali celle e entità sono visibili dall'NPC in questo tick.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EmitToken, PropagateToken, DeliverToken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Emette e propaga token comunicativi. Calcola chi riceve in base a raggio e LOS.</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ResolveAttack, ApplyDamage, CalcHit</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Risolve le meccaniche di combattimento. Applica danni al world tramite Command.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SpawnNpc, MarkDead, Cleanup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Gestisce nascita, morte e rimozione di entità dalla simulazione.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CheckPreconditions, CanAccess, IsValid</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che le condizioni necessarie per un'azione siano soddisfatte prima di procedere.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F — Glossario Completo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Termine</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Definizione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NpcDnaProfile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Struttura immutabile dell'NPC. Solo dati strutturali e seed iniziali. Non cambia mai a runtime.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NpcProfile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Struttura per-NPC variabile runtime. Contiene CompetenceProfile, PreferenceProfile, ObligationProfile, AssignedRole.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Distanza DNA-NpcProfile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Misura derivata della divergenza tra natura originale (DNA) e stato attuale (NpcProfile). Alimenta stress e insoddisfazione.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ExtensionData</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Campo riservato nel DNA per dati strutturali immutabili di sottotipi NPC specializzati. Non implementare senza caso d'uso concreto.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BeliefStore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Aggregato per-NPC di credenze sintetiche derivate dal MemoryStore. Consultato dal Decision Layer.</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MemoryStore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Archivio per-NPC di tracce episodiche grezze. Non consultato direttamente dal Decision Layer.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ScheduleFrame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Finestra temporale per dominio assegnata dal planner istituzionale via bacheca.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Intenzione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Obiettivo semantico prodotto dal Decision Layer. Astratta, riutilizzabile. Non è un job.</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Esecuzione persistente di un'intenzione nel tempo. Ha piano, stato e gestisce fallimenti.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Step</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Modulo atomico riusabile. Non modifica il mondo direttamente. Non contiene logica strategica.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Runtime Primitive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Capacità tecnica elementare usata dagli Step. Senza logica di dominio, senza stato semantico.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Command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Richiesta di mutazione emessa da uno Step verso i World Systems.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IWorldEvent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Fatto oggettivo accaduto nel mondo, emesso dai World Systems e consumato da Perception.</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ObligationProfile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Vettore float per dominio che indica quanto l'NPC è obbligato a quel tipo di lavoro.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NeedAlert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Prima soglia di un need: l'NPC inizia ad anticipare l'approvvigionamento.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NeedCritical</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Seconda soglia di un need: sopravvivenza diventa floor, sovrascrive tutto.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Intenzione di approvvigionamento con destinazione nota (credenza BeliefStore valida).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Search</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Intenzione di ricerca quando non esiste credenza valida sulla risorsa mancante.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Intenzione resa obbligatoria indipendentemente dallo scoring (obligation alta o need critico).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ColonyStructure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Struttura world state per colonia che aggrega petizioni e gestisce PositionRegistry.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PositionRegistry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Registro dei ruoli disponibili/vacanti/occupati per colonia.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PetitionInstance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IWorldEvent soggettivo emesso da un NPC che percepisce una mancanza. Portato fisicamente alla bacheca.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JobArbiter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Sistema che decide se un JobRequest diventa Job e gestisce la preemption ladder.</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RoleDissatisfaction</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Soglia nei Thresholds del DNA. Superata, l'NPC genera intenzione di cambio ruolo.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Scenario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Modello ibrido per emergenze: il planner definisce priorità per ruolo, non comportamenti specifici. La risposta collettiva emerge individualmente.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G — Feature Opzionali Future</w:t>
      </w:r>
    </w:p>
    <w:p>
      <w:pPr>
        <w:spacing w:after="80" w:before="80"/>
        <w:jc w:val="both"/>
      </w:pPr>
      <w:r>
        <w:rPr>
          <w:rFonts w:ascii="Arial" w:cs="Arial" w:eastAsia="Arial" w:hAnsi="Arial"/>
          <w:color w:val="1A1A1A"/>
          <w:sz w:val="22"/>
          <w:szCs w:val="22"/>
        </w:rPr>
        <w:t xml:space="preserve">Le seguenti feature sono architetturalmente coerenti con il sistema ma rimandabili senza impatto sullo sviluppo corrente. Vanno implementate solo quando esiste un caso d'uso concreto che le richiede.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Feature</w:t>
            </w:r>
          </w:p>
        </w:tc>
        <w:tc>
          <w:tcPr>
            <w:tcW w:type="dxa" w:w="32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c>
          <w:tcPr>
            <w:tcW w:type="dxa" w:w="32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Prerequisito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AttentionBudget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Limite al numero di entità percepibili per tick. Modella la fatica cognitiva.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BeliefStore stabile + stress test performance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Limite lettura bacheca manager</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Il manager legge solo N righe recenti nel suo raggio di percezione.</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 System completo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EstimatedDuration step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Durata stimata in tick per step. Utile per scheduling avanzato del planner.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ScheduleFrame + Planner istituzionale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Colony aggregation con perdita</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Peso decrescente per vecchiaia delle petizioni. Introduce latenza strutturale realistica.</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 System completo</w:t>
            </w:r>
          </w:p>
        </w:tc>
      </w:tr>
    </w:tbl>
    <w:p>
      <w:pPr>
        <w:spacing w:after="60" w:before="60"/>
      </w:pPr>
      <w:r>
        <w:t xml:space="preserve"/>
      </w:r>
    </w:p>
    <w:p>
      <w:pPr>
        <w:spacing w:after="60" w:before="60"/>
      </w:pPr>
      <w:r>
        <w:t xml:space="preserve"/>
      </w:r>
    </w:p>
    <w:p>
      <w:pPr>
        <w:spacing w:before="400"/>
        <w:jc w:val="center"/>
      </w:pPr>
      <w:r>
        <w:rPr>
          <w:rFonts w:ascii="Arial" w:cs="Arial" w:eastAsia="Arial" w:hAnsi="Arial"/>
          <w:i/>
          <w:iCs/>
          <w:color w:val="595959"/>
          <w:sz w:val="20"/>
          <w:szCs w:val="20"/>
        </w:rPr>
        <w:t xml:space="preserve">— Fine documento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2026-04-05T00:58:09.899Z</dcterms:created>
  <dcterms:modified xsi:type="dcterms:W3CDTF">2026-04-05T00:58:09.899Z</dcterms:modified>
</cp:coreProperties>
</file>

<file path=docProps/custom.xml><?xml version="1.0" encoding="utf-8"?>
<Properties xmlns="http://schemas.openxmlformats.org/officeDocument/2006/custom-properties" xmlns:vt="http://schemas.openxmlformats.org/officeDocument/2006/docPropsVTypes"/>
</file>