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Веб-приложение «</w:t>
      </w:r>
      <w:r>
        <w:rPr>
          <w:rFonts w:ascii="Times New Roman" w:hAnsi="Times New Roman"/>
        </w:rPr>
        <w:t>Противоаварийная тренировка</w:t>
      </w:r>
      <w:r>
        <w:rPr>
          <w:rFonts w:ascii="Times New Roman" w:hAnsi="Times New Roman"/>
        </w:rPr>
        <w:t xml:space="preserve">» имеет 32-битную архитектуру (при этом пригодно к запуску на 64-битных ОС) и разворачивается в рамках веб-сервера </w:t>
      </w:r>
      <w:r>
        <w:rPr>
          <w:rFonts w:ascii="Times New Roman" w:hAnsi="Times New Roman"/>
          <w:lang w:val="en-US"/>
        </w:rPr>
        <w:t>IIS</w:t>
      </w:r>
      <w:r w:rsidRPr="005362BD">
        <w:rPr>
          <w:rFonts w:ascii="Times New Roman" w:hAnsi="Times New Roman"/>
        </w:rPr>
        <w:t xml:space="preserve"> 7 – </w:t>
      </w:r>
      <w:r>
        <w:rPr>
          <w:rFonts w:ascii="Times New Roman" w:hAnsi="Times New Roman"/>
        </w:rPr>
        <w:t xml:space="preserve">и выше. Приложение может работать в ОС </w:t>
      </w:r>
      <w:r>
        <w:rPr>
          <w:rFonts w:ascii="Times New Roman" w:hAnsi="Times New Roman"/>
          <w:lang w:val="en-US"/>
        </w:rPr>
        <w:t>Windows</w:t>
      </w:r>
      <w:r w:rsidRPr="005362BD">
        <w:rPr>
          <w:rFonts w:ascii="Times New Roman" w:hAnsi="Times New Roman"/>
        </w:rPr>
        <w:t xml:space="preserve"> 7, 8, 8.1, 10 </w:t>
      </w:r>
      <w:r>
        <w:rPr>
          <w:rFonts w:ascii="Times New Roman" w:hAnsi="Times New Roman"/>
        </w:rPr>
        <w:t>(32 бит или 64 бит),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но предпочтительно использовать серверные варианты ОС </w:t>
      </w:r>
      <w:r>
        <w:rPr>
          <w:rFonts w:ascii="Times New Roman" w:hAnsi="Times New Roman"/>
          <w:lang w:val="en-US"/>
        </w:rPr>
        <w:t>Windows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Server</w:t>
      </w:r>
      <w:r w:rsidRPr="005362BD">
        <w:rPr>
          <w:rFonts w:ascii="Times New Roman" w:hAnsi="Times New Roman"/>
        </w:rPr>
        <w:t xml:space="preserve"> 2008</w:t>
      </w:r>
      <w:r>
        <w:rPr>
          <w:rFonts w:ascii="Times New Roman" w:hAnsi="Times New Roman"/>
          <w:lang w:val="en-US"/>
        </w:rPr>
        <w:t>R</w:t>
      </w:r>
      <w:r w:rsidRPr="005362BD">
        <w:rPr>
          <w:rFonts w:ascii="Times New Roman" w:hAnsi="Times New Roman"/>
        </w:rPr>
        <w:t>2, 2012, 2012</w:t>
      </w:r>
      <w:r>
        <w:rPr>
          <w:rFonts w:ascii="Times New Roman" w:hAnsi="Times New Roman"/>
          <w:lang w:val="en-US"/>
        </w:rPr>
        <w:t>R</w:t>
      </w:r>
      <w:r w:rsidRPr="005362BD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 xml:space="preserve">Наилучший выбор — </w:t>
      </w:r>
      <w:r>
        <w:rPr>
          <w:rFonts w:ascii="Times New Roman" w:hAnsi="Times New Roman"/>
          <w:lang w:val="en-US"/>
        </w:rPr>
        <w:t>Windows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Server</w:t>
      </w:r>
      <w:r w:rsidRPr="005362BD">
        <w:rPr>
          <w:rFonts w:ascii="Times New Roman" w:hAnsi="Times New Roman"/>
        </w:rPr>
        <w:t xml:space="preserve"> 2012</w:t>
      </w:r>
      <w:r>
        <w:rPr>
          <w:rFonts w:ascii="Times New Roman" w:hAnsi="Times New Roman"/>
          <w:lang w:val="en-US"/>
        </w:rPr>
        <w:t>R</w:t>
      </w:r>
      <w:r w:rsidRPr="005362BD">
        <w:rPr>
          <w:rFonts w:ascii="Times New Roman" w:hAnsi="Times New Roman"/>
        </w:rPr>
        <w:t>2.</w:t>
      </w: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Файловая структура приложения: папка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содержит 2 папки </w:t>
      </w:r>
      <w:proofErr w:type="spellStart"/>
      <w:r>
        <w:rPr>
          <w:rFonts w:ascii="Times New Roman" w:hAnsi="Times New Roman"/>
          <w:b/>
          <w:bCs/>
          <w:lang w:val="en-US"/>
        </w:rPr>
        <w:t>dataBase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Папка </w:t>
      </w:r>
      <w:proofErr w:type="spellStart"/>
      <w:r>
        <w:rPr>
          <w:rFonts w:ascii="Times New Roman" w:hAnsi="Times New Roman"/>
          <w:b/>
          <w:bCs/>
          <w:lang w:val="en-US"/>
        </w:rPr>
        <w:t>dataBase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содержит 2 файла базы данных </w:t>
      </w:r>
      <w:r>
        <w:rPr>
          <w:rFonts w:ascii="Times New Roman" w:hAnsi="Times New Roman"/>
          <w:b/>
          <w:bCs/>
          <w:lang w:val="en-US"/>
        </w:rPr>
        <w:t>data</w:t>
      </w:r>
      <w:r w:rsidRPr="005362BD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db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b/>
          <w:bCs/>
          <w:lang w:val="en-US"/>
        </w:rPr>
        <w:t>log</w:t>
      </w:r>
      <w:r w:rsidRPr="005362BD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db</w:t>
      </w:r>
      <w:proofErr w:type="spellEnd"/>
      <w:r w:rsidRPr="005362B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Папка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содержит рабочие файлы самого </w:t>
      </w:r>
      <w:proofErr w:type="gramStart"/>
      <w:r>
        <w:rPr>
          <w:rFonts w:ascii="Times New Roman" w:hAnsi="Times New Roman"/>
        </w:rPr>
        <w:t>приложения</w:t>
      </w:r>
      <w:proofErr w:type="gramEnd"/>
      <w:r>
        <w:rPr>
          <w:rFonts w:ascii="Times New Roman" w:hAnsi="Times New Roman"/>
        </w:rPr>
        <w:t xml:space="preserve"> из которых можно выделить файл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config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т. к. в нём содержатся некоторые настройки, доступные для редактирования администратором.</w:t>
      </w:r>
    </w:p>
    <w:p w:rsidR="00A136F8" w:rsidRPr="005362BD" w:rsidRDefault="00A136F8">
      <w:pPr>
        <w:rPr>
          <w:rFonts w:hint="eastAsia"/>
        </w:rPr>
      </w:pP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jc w:val="center"/>
        <w:rPr>
          <w:rFonts w:ascii="Times New Roman" w:hAnsi="Times New Roman"/>
        </w:rPr>
      </w:pPr>
      <w:r w:rsidRPr="005362BD"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Рассмотрим установку на примере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Pr="005362B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 w:rsidRPr="005362BD">
        <w:rPr>
          <w:rFonts w:ascii="Times New Roman" w:hAnsi="Times New Roman"/>
          <w:b/>
          <w:bCs/>
          <w:sz w:val="28"/>
          <w:szCs w:val="28"/>
        </w:rPr>
        <w:t xml:space="preserve"> 2012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Pr="005362BD">
        <w:rPr>
          <w:rFonts w:ascii="Times New Roman" w:hAnsi="Times New Roman"/>
          <w:b/>
          <w:bCs/>
          <w:sz w:val="28"/>
          <w:szCs w:val="28"/>
        </w:rPr>
        <w:t>2:</w:t>
      </w: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hint="eastAsia"/>
        </w:rPr>
      </w:pPr>
      <w:r>
        <w:rPr>
          <w:rFonts w:ascii="Times New Roman" w:hAnsi="Times New Roman"/>
        </w:rPr>
        <w:tab/>
        <w:t xml:space="preserve">Для начала скопируем папку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постоянное место размещения. В этом примере я буду рассматривать установку сайта в корень диска </w:t>
      </w:r>
      <w:r>
        <w:rPr>
          <w:rFonts w:ascii="Times New Roman" w:hAnsi="Times New Roman"/>
          <w:lang w:val="en-US"/>
        </w:rPr>
        <w:t>C</w:t>
      </w:r>
      <w:r w:rsidRPr="005362BD">
        <w:rPr>
          <w:rFonts w:ascii="Times New Roman" w:hAnsi="Times New Roman"/>
        </w:rPr>
        <w:t>:\</w:t>
      </w:r>
      <w:r>
        <w:rPr>
          <w:rFonts w:ascii="Times New Roman" w:hAnsi="Times New Roman"/>
        </w:rPr>
        <w:t xml:space="preserve"> по пути </w:t>
      </w:r>
      <w:r>
        <w:rPr>
          <w:rFonts w:ascii="Times New Roman" w:hAnsi="Times New Roman"/>
          <w:lang w:val="en-US"/>
        </w:rPr>
        <w:t>C</w:t>
      </w:r>
      <w:r w:rsidRPr="005362BD">
        <w:rPr>
          <w:rFonts w:ascii="Times New Roman" w:hAnsi="Times New Roman"/>
        </w:rPr>
        <w:t>:\</w:t>
      </w:r>
      <w:proofErr w:type="spellStart"/>
      <w:proofErr w:type="gramStart"/>
      <w:r>
        <w:rPr>
          <w:rFonts w:ascii="Times New Roman" w:hAnsi="Times New Roman"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но можно разместить контент по любому другому пути.</w:t>
      </w:r>
      <w:proofErr w:type="gramEnd"/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1. Установка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IIS</w:t>
      </w:r>
      <w:r w:rsidRPr="005362BD">
        <w:rPr>
          <w:rFonts w:ascii="Times New Roman" w:hAnsi="Times New Roman"/>
          <w:b/>
          <w:bCs/>
          <w:sz w:val="26"/>
          <w:szCs w:val="26"/>
        </w:rPr>
        <w:t>.</w:t>
      </w: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b/>
          <w:bCs/>
        </w:rPr>
        <w:t xml:space="preserve">Диспетчере </w:t>
      </w:r>
      <w:r>
        <w:rPr>
          <w:rFonts w:ascii="Times New Roman" w:hAnsi="Times New Roman"/>
          <w:b/>
          <w:bCs/>
        </w:rPr>
        <w:t>серверов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bCs/>
        </w:rPr>
        <w:t>Управление</w:t>
      </w:r>
      <w:proofErr w:type="gramStart"/>
      <w:r>
        <w:rPr>
          <w:rFonts w:ascii="Times New Roman" w:hAnsi="Times New Roman"/>
        </w:rPr>
        <w:t xml:space="preserve"> →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обавить роль и компоненты</w:t>
      </w:r>
      <w:r>
        <w:rPr>
          <w:rFonts w:ascii="Times New Roman" w:hAnsi="Times New Roman"/>
        </w:rPr>
        <w:t xml:space="preserve">. Откроется </w:t>
      </w:r>
      <w:r>
        <w:rPr>
          <w:rFonts w:ascii="Times New Roman" w:hAnsi="Times New Roman"/>
          <w:b/>
          <w:bCs/>
        </w:rPr>
        <w:t>Мастер добавления ролей и компонентов</w:t>
      </w:r>
      <w:r>
        <w:rPr>
          <w:rFonts w:ascii="Times New Roman" w:hAnsi="Times New Roman"/>
        </w:rPr>
        <w:t>:</w:t>
      </w:r>
    </w:p>
    <w:p w:rsidR="00A136F8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75805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</w:rPr>
        <w:tab/>
      </w:r>
    </w:p>
    <w:p w:rsidR="00A136F8" w:rsidRPr="005362BD" w:rsidRDefault="00A136F8">
      <w:pPr>
        <w:rPr>
          <w:rFonts w:hint="eastAsia"/>
        </w:rPr>
      </w:pPr>
    </w:p>
    <w:p w:rsidR="00A136F8" w:rsidRDefault="00A136F8">
      <w:pPr>
        <w:rPr>
          <w:lang w:val="en-US"/>
        </w:rPr>
      </w:pPr>
    </w:p>
    <w:p w:rsidR="005362BD" w:rsidRPr="005362BD" w:rsidRDefault="005362BD">
      <w:pPr>
        <w:rPr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Нажимаем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алее</w:t>
      </w:r>
      <w:r>
        <w:rPr>
          <w:rFonts w:ascii="Times New Roman" w:hAnsi="Times New Roman"/>
        </w:rPr>
        <w:t xml:space="preserve">, выбираем </w:t>
      </w:r>
      <w:r>
        <w:rPr>
          <w:rFonts w:ascii="Times New Roman" w:hAnsi="Times New Roman"/>
          <w:b/>
          <w:bCs/>
        </w:rPr>
        <w:t>Установка ролей или компонентов</w:t>
      </w:r>
      <w:r>
        <w:rPr>
          <w:rFonts w:ascii="Times New Roman" w:hAnsi="Times New Roman"/>
        </w:rPr>
        <w:t xml:space="preserve"> и нажимаем </w:t>
      </w:r>
      <w:r>
        <w:rPr>
          <w:rFonts w:ascii="Times New Roman" w:hAnsi="Times New Roman"/>
          <w:b/>
          <w:bCs/>
        </w:rPr>
        <w:t>Далее</w:t>
      </w:r>
      <w:r>
        <w:rPr>
          <w:rFonts w:ascii="Times New Roman" w:hAnsi="Times New Roman"/>
        </w:rPr>
        <w:t>:</w:t>
      </w:r>
    </w:p>
    <w:p w:rsidR="00A136F8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441950" cy="380111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>Выбираем целевой сервер и нажимаем</w:t>
      </w:r>
      <w:proofErr w:type="gramStart"/>
      <w:r>
        <w:rPr>
          <w:rFonts w:ascii="Times New Roman" w:hAnsi="Times New Roman"/>
        </w:rPr>
        <w:t xml:space="preserve"> Д</w:t>
      </w:r>
      <w:proofErr w:type="gramEnd"/>
      <w:r>
        <w:rPr>
          <w:rFonts w:ascii="Times New Roman" w:hAnsi="Times New Roman"/>
        </w:rPr>
        <w:t xml:space="preserve">алее. В списке ролей выбираем </w:t>
      </w:r>
      <w:r>
        <w:rPr>
          <w:rFonts w:ascii="Times New Roman" w:hAnsi="Times New Roman"/>
          <w:b/>
          <w:bCs/>
        </w:rPr>
        <w:t>Веб-сер</w:t>
      </w:r>
      <w:r>
        <w:rPr>
          <w:rFonts w:ascii="Times New Roman" w:hAnsi="Times New Roman"/>
          <w:b/>
          <w:bCs/>
        </w:rPr>
        <w:t xml:space="preserve">вер </w:t>
      </w:r>
      <w:r w:rsidRPr="005362BD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  <w:lang w:val="en-US"/>
        </w:rPr>
        <w:t>IIS</w:t>
      </w:r>
      <w:r w:rsidRPr="005362BD">
        <w:rPr>
          <w:rFonts w:ascii="Times New Roman" w:hAnsi="Times New Roman"/>
          <w:b/>
          <w:bCs/>
        </w:rPr>
        <w:t>)</w:t>
      </w:r>
      <w:r w:rsidRPr="005362BD">
        <w:rPr>
          <w:rFonts w:ascii="Times New Roman" w:hAnsi="Times New Roman"/>
        </w:rPr>
        <w:t>:</w:t>
      </w:r>
    </w:p>
    <w:p w:rsidR="00A136F8" w:rsidRPr="005362BD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845810" cy="432054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8" w:rsidRDefault="00A136F8">
      <w:pPr>
        <w:rPr>
          <w:rFonts w:ascii="Times New Roman" w:hAnsi="Times New Roman"/>
        </w:rPr>
      </w:pPr>
    </w:p>
    <w:p w:rsidR="005362BD" w:rsidRDefault="005362BD">
      <w:pPr>
        <w:rPr>
          <w:rFonts w:ascii="Times New Roman" w:hAnsi="Times New Roman"/>
          <w:lang w:val="en-US"/>
        </w:rPr>
      </w:pP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появившемся окне добавления дополнительных компонентов нажимаем кнопку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обавить компоненты</w:t>
      </w:r>
      <w:r>
        <w:rPr>
          <w:rFonts w:ascii="Times New Roman" w:hAnsi="Times New Roman"/>
        </w:rPr>
        <w:t>: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5497830" cy="386905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>Нажимаем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алее</w:t>
      </w:r>
      <w:r>
        <w:rPr>
          <w:rFonts w:ascii="Times New Roman" w:hAnsi="Times New Roman"/>
        </w:rPr>
        <w:t xml:space="preserve">, на этапе </w:t>
      </w:r>
      <w:r>
        <w:rPr>
          <w:rFonts w:ascii="Times New Roman" w:hAnsi="Times New Roman"/>
          <w:b/>
          <w:bCs/>
        </w:rPr>
        <w:t>Выбор компонентов</w:t>
      </w:r>
      <w:r>
        <w:rPr>
          <w:rFonts w:ascii="Times New Roman" w:hAnsi="Times New Roman"/>
        </w:rPr>
        <w:t xml:space="preserve"> ничего не изменяем и нажимаем </w:t>
      </w:r>
      <w:r>
        <w:rPr>
          <w:rFonts w:ascii="Times New Roman" w:hAnsi="Times New Roman"/>
          <w:b/>
          <w:bCs/>
        </w:rPr>
        <w:t>Далее</w:t>
      </w:r>
      <w:r>
        <w:rPr>
          <w:rFonts w:ascii="Times New Roman" w:hAnsi="Times New Roman"/>
        </w:rPr>
        <w:t xml:space="preserve">. На этапе </w:t>
      </w:r>
      <w:r>
        <w:rPr>
          <w:rFonts w:ascii="Times New Roman" w:hAnsi="Times New Roman"/>
          <w:b/>
          <w:bCs/>
        </w:rPr>
        <w:t>Роль веб-сервера (</w:t>
      </w:r>
      <w:r>
        <w:rPr>
          <w:rFonts w:ascii="Times New Roman" w:hAnsi="Times New Roman"/>
          <w:b/>
          <w:bCs/>
          <w:lang w:val="en-US"/>
        </w:rPr>
        <w:t>IIS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</w:rPr>
        <w:t xml:space="preserve"> просто нажимаем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алее</w:t>
      </w:r>
      <w:r>
        <w:rPr>
          <w:rFonts w:ascii="Times New Roman" w:hAnsi="Times New Roman"/>
        </w:rPr>
        <w:t xml:space="preserve">. На этапе </w:t>
      </w:r>
      <w:r>
        <w:rPr>
          <w:rFonts w:ascii="Times New Roman" w:hAnsi="Times New Roman"/>
          <w:b/>
          <w:bCs/>
        </w:rPr>
        <w:t>Вы</w:t>
      </w:r>
      <w:r>
        <w:rPr>
          <w:rFonts w:ascii="Times New Roman" w:hAnsi="Times New Roman"/>
          <w:b/>
          <w:bCs/>
        </w:rPr>
        <w:t>бор служб ролей</w:t>
      </w:r>
      <w:r>
        <w:rPr>
          <w:rFonts w:ascii="Times New Roman" w:hAnsi="Times New Roman"/>
        </w:rPr>
        <w:t xml:space="preserve"> разворачиваем группу </w:t>
      </w:r>
      <w:r>
        <w:rPr>
          <w:rFonts w:ascii="Times New Roman" w:hAnsi="Times New Roman"/>
          <w:b/>
          <w:bCs/>
        </w:rPr>
        <w:t>Разработка приложений</w:t>
      </w:r>
      <w:r>
        <w:rPr>
          <w:rFonts w:ascii="Times New Roman" w:hAnsi="Times New Roman"/>
        </w:rPr>
        <w:t xml:space="preserve"> и отмечаем пункт </w:t>
      </w:r>
      <w:r>
        <w:rPr>
          <w:rFonts w:ascii="Times New Roman" w:hAnsi="Times New Roman"/>
          <w:b/>
          <w:bCs/>
          <w:lang w:val="en-US"/>
        </w:rPr>
        <w:t>ASP</w:t>
      </w:r>
      <w:r w:rsidRPr="005362BD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NET</w:t>
      </w:r>
      <w:r w:rsidRPr="005362BD">
        <w:rPr>
          <w:rFonts w:ascii="Times New Roman" w:hAnsi="Times New Roman"/>
          <w:b/>
          <w:bCs/>
        </w:rPr>
        <w:t xml:space="preserve"> 4.5</w:t>
      </w:r>
      <w:r w:rsidRPr="005362BD">
        <w:rPr>
          <w:rFonts w:ascii="Times New Roman" w:hAnsi="Times New Roman"/>
        </w:rPr>
        <w:t>:</w:t>
      </w:r>
    </w:p>
    <w:p w:rsidR="00A136F8" w:rsidRPr="005362BD" w:rsidRDefault="00A136F8">
      <w:pPr>
        <w:rPr>
          <w:rFonts w:hint="eastAsia"/>
        </w:rPr>
      </w:pPr>
    </w:p>
    <w:p w:rsidR="00A136F8" w:rsidRPr="005362BD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499735" cy="391223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</w:rPr>
        <w:lastRenderedPageBreak/>
        <w:t>В появившемся окне добавления дополнительных компонентов нажимаем кнопку</w:t>
      </w:r>
      <w:proofErr w:type="gramStart"/>
      <w:r w:rsidRPr="005362BD">
        <w:rPr>
          <w:rFonts w:ascii="Times New Roman" w:hAnsi="Times New Roman"/>
        </w:rPr>
        <w:t xml:space="preserve"> </w:t>
      </w:r>
      <w:r w:rsidRPr="005362BD">
        <w:rPr>
          <w:rFonts w:ascii="Times New Roman" w:hAnsi="Times New Roman"/>
          <w:b/>
          <w:bCs/>
        </w:rPr>
        <w:t>Д</w:t>
      </w:r>
      <w:proofErr w:type="gramEnd"/>
      <w:r w:rsidRPr="005362BD">
        <w:rPr>
          <w:rFonts w:ascii="Times New Roman" w:hAnsi="Times New Roman"/>
          <w:b/>
          <w:bCs/>
        </w:rPr>
        <w:t>обавить компоненты</w:t>
      </w:r>
      <w:r w:rsidRPr="005362BD">
        <w:rPr>
          <w:rFonts w:ascii="Times New Roman" w:hAnsi="Times New Roman"/>
        </w:rPr>
        <w:t>:</w:t>
      </w:r>
    </w:p>
    <w:p w:rsidR="00A136F8" w:rsidRPr="005362BD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594350" cy="40894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>Нажимаем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алее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</w:rPr>
        <w:t>Установить:</w:t>
      </w:r>
    </w:p>
    <w:p w:rsidR="00A136F8" w:rsidRDefault="00982962">
      <w:pPr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>
            <wp:extent cx="5584825" cy="418846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Дожидаемся конца процесса установки.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Добавление сайта.</w:t>
      </w:r>
    </w:p>
    <w:p w:rsidR="00A136F8" w:rsidRPr="005362BD" w:rsidRDefault="00A136F8">
      <w:pPr>
        <w:rPr>
          <w:rFonts w:ascii="Times New Roman" w:hAnsi="Times New Roman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b/>
          <w:bCs/>
        </w:rPr>
        <w:t>Диспетчере серверов</w:t>
      </w:r>
      <w:r>
        <w:rPr>
          <w:rFonts w:ascii="Times New Roman" w:hAnsi="Times New Roman"/>
        </w:rPr>
        <w:t xml:space="preserve"> выбираем пункт: </w:t>
      </w:r>
      <w:r>
        <w:rPr>
          <w:rFonts w:ascii="Times New Roman" w:hAnsi="Times New Roman"/>
          <w:b/>
          <w:bCs/>
        </w:rPr>
        <w:t>Средства</w:t>
      </w:r>
      <w:r>
        <w:rPr>
          <w:rFonts w:ascii="Times New Roman" w:hAnsi="Times New Roman"/>
        </w:rPr>
        <w:t xml:space="preserve"> →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Диспетчер служб </w:t>
      </w:r>
      <w:r>
        <w:rPr>
          <w:rFonts w:ascii="Times New Roman" w:hAnsi="Times New Roman"/>
          <w:b/>
          <w:bCs/>
          <w:lang w:val="en-US"/>
        </w:rPr>
        <w:t>IIS</w:t>
      </w:r>
      <w:r w:rsidRPr="005362BD">
        <w:rPr>
          <w:rFonts w:ascii="Times New Roman" w:hAnsi="Times New Roman"/>
        </w:rPr>
        <w:t>:</w:t>
      </w:r>
    </w:p>
    <w:p w:rsidR="00A136F8" w:rsidRPr="005362BD" w:rsidRDefault="0098296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4807585" cy="360553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98296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</w:p>
    <w:p w:rsidR="00A136F8" w:rsidRDefault="00982962" w:rsidP="005362BD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Разворачиваем пункт с названием нашего сервера, там разворачиваем пункт </w:t>
      </w:r>
      <w:r>
        <w:rPr>
          <w:rFonts w:ascii="Times New Roman" w:hAnsi="Times New Roman"/>
          <w:b/>
          <w:bCs/>
        </w:rPr>
        <w:t xml:space="preserve">сайты, </w:t>
      </w:r>
      <w:r>
        <w:rPr>
          <w:rFonts w:ascii="Times New Roman" w:hAnsi="Times New Roman"/>
        </w:rPr>
        <w:t xml:space="preserve">в этом пункте находится сайт по умолчанию: </w:t>
      </w:r>
      <w:r>
        <w:rPr>
          <w:rFonts w:ascii="Times New Roman" w:hAnsi="Times New Roman"/>
          <w:b/>
          <w:bCs/>
          <w:lang w:val="en-US"/>
        </w:rPr>
        <w:t>Default</w:t>
      </w:r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Site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который будет нам меша</w:t>
      </w:r>
      <w:r>
        <w:rPr>
          <w:rFonts w:ascii="Times New Roman" w:hAnsi="Times New Roman"/>
        </w:rPr>
        <w:t xml:space="preserve">ть, его можно удалить, использую пункт </w:t>
      </w:r>
      <w:r>
        <w:rPr>
          <w:rFonts w:ascii="Times New Roman" w:hAnsi="Times New Roman"/>
          <w:b/>
          <w:bCs/>
        </w:rPr>
        <w:t>Удалить</w:t>
      </w:r>
      <w:r>
        <w:rPr>
          <w:rFonts w:ascii="Times New Roman" w:hAnsi="Times New Roman"/>
        </w:rPr>
        <w:t xml:space="preserve"> контекстного меню, или остановить, </w:t>
      </w:r>
      <w:proofErr w:type="gramStart"/>
      <w:r>
        <w:rPr>
          <w:rFonts w:ascii="Times New Roman" w:hAnsi="Times New Roman"/>
        </w:rPr>
        <w:t xml:space="preserve">выделив  </w:t>
      </w:r>
      <w:r>
        <w:rPr>
          <w:rFonts w:ascii="Times New Roman" w:hAnsi="Times New Roman"/>
          <w:b/>
          <w:bCs/>
          <w:lang w:val="en-US"/>
        </w:rPr>
        <w:t>Default</w:t>
      </w:r>
      <w:proofErr w:type="gramEnd"/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Site</w:t>
      </w:r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и справа в появившейся панели нажав кнопку </w:t>
      </w:r>
      <w:r>
        <w:rPr>
          <w:rFonts w:ascii="Times New Roman" w:hAnsi="Times New Roman"/>
          <w:b/>
          <w:bCs/>
        </w:rPr>
        <w:t>Остановить</w:t>
      </w:r>
      <w:r>
        <w:rPr>
          <w:rFonts w:ascii="Times New Roman" w:hAnsi="Times New Roman"/>
        </w:rPr>
        <w:t>.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Теперь нам нужно добавить наш сайт, на пункте </w:t>
      </w:r>
      <w:r>
        <w:rPr>
          <w:rFonts w:ascii="Times New Roman" w:hAnsi="Times New Roman"/>
          <w:b/>
          <w:bCs/>
        </w:rPr>
        <w:t>сайт</w:t>
      </w:r>
      <w:r>
        <w:rPr>
          <w:rFonts w:ascii="Times New Roman" w:hAnsi="Times New Roman"/>
        </w:rPr>
        <w:t xml:space="preserve"> нажимаем правой кнопкой мыши и выбираем пункт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Д</w:t>
      </w:r>
      <w:proofErr w:type="gramEnd"/>
      <w:r>
        <w:rPr>
          <w:rFonts w:ascii="Times New Roman" w:hAnsi="Times New Roman"/>
          <w:b/>
          <w:bCs/>
        </w:rPr>
        <w:t>обавить веб-сайт …</w:t>
      </w:r>
      <w:r>
        <w:rPr>
          <w:rFonts w:ascii="Times New Roman" w:hAnsi="Times New Roman"/>
        </w:rPr>
        <w:t>: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4839970" cy="36296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поле </w:t>
      </w:r>
      <w:r>
        <w:rPr>
          <w:rFonts w:ascii="Times New Roman" w:hAnsi="Times New Roman"/>
          <w:b/>
          <w:bCs/>
        </w:rPr>
        <w:t>Имя сайта</w:t>
      </w:r>
      <w:r>
        <w:rPr>
          <w:rFonts w:ascii="Times New Roman" w:hAnsi="Times New Roman"/>
        </w:rPr>
        <w:t xml:space="preserve"> указывает произвольное </w:t>
      </w:r>
      <w:proofErr w:type="gramStart"/>
      <w:r>
        <w:rPr>
          <w:rFonts w:ascii="Times New Roman" w:hAnsi="Times New Roman"/>
        </w:rPr>
        <w:t>имя</w:t>
      </w:r>
      <w:proofErr w:type="gramEnd"/>
      <w:r>
        <w:rPr>
          <w:rFonts w:ascii="Times New Roman" w:hAnsi="Times New Roman"/>
        </w:rPr>
        <w:t xml:space="preserve"> например: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можно заметить что поле </w:t>
      </w:r>
      <w:r>
        <w:rPr>
          <w:rFonts w:ascii="Times New Roman" w:hAnsi="Times New Roman"/>
          <w:b/>
          <w:bCs/>
        </w:rPr>
        <w:t>Пул приложений</w:t>
      </w:r>
      <w:r>
        <w:rPr>
          <w:rFonts w:ascii="Times New Roman" w:hAnsi="Times New Roman"/>
        </w:rPr>
        <w:t xml:space="preserve"> заполнится таким же именем (в нашем примере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>
        <w:rPr>
          <w:rFonts w:ascii="Times New Roman" w:hAnsi="Times New Roman"/>
        </w:rPr>
        <w:t xml:space="preserve">). </w:t>
      </w:r>
      <w:proofErr w:type="gramStart"/>
      <w:r>
        <w:rPr>
          <w:rFonts w:ascii="Times New Roman" w:hAnsi="Times New Roman"/>
        </w:rPr>
        <w:t xml:space="preserve">В поле </w:t>
      </w:r>
      <w:r>
        <w:rPr>
          <w:rFonts w:ascii="Times New Roman" w:hAnsi="Times New Roman"/>
          <w:b/>
          <w:bCs/>
        </w:rPr>
        <w:t>Физический путь</w:t>
      </w:r>
      <w:r>
        <w:rPr>
          <w:rFonts w:ascii="Times New Roman" w:hAnsi="Times New Roman"/>
        </w:rPr>
        <w:t xml:space="preserve"> указы</w:t>
      </w:r>
      <w:r>
        <w:rPr>
          <w:rFonts w:ascii="Times New Roman" w:hAnsi="Times New Roman"/>
        </w:rPr>
        <w:t xml:space="preserve">ваем путь до папки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в нашем примере она находится по пути: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</w:t>
      </w:r>
      <w:r w:rsidRPr="005362BD">
        <w:rPr>
          <w:rFonts w:ascii="Times New Roman" w:hAnsi="Times New Roman"/>
        </w:rPr>
        <w:t>:\</w:t>
      </w:r>
      <w:proofErr w:type="spellStart"/>
      <w:r>
        <w:rPr>
          <w:rFonts w:ascii="Times New Roman" w:hAnsi="Times New Roman"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>\</w:t>
      </w:r>
      <w:r>
        <w:rPr>
          <w:rFonts w:ascii="Times New Roman" w:hAnsi="Times New Roman"/>
          <w:lang w:val="en-US"/>
        </w:rPr>
        <w:t>web</w:t>
      </w:r>
      <w:r w:rsidRPr="005362BD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и нажимаем </w:t>
      </w:r>
      <w:r>
        <w:rPr>
          <w:rFonts w:ascii="Times New Roman" w:hAnsi="Times New Roman"/>
          <w:b/>
          <w:bCs/>
          <w:lang w:val="en-US"/>
        </w:rPr>
        <w:t>OK</w:t>
      </w:r>
      <w:r w:rsidRPr="005362BD">
        <w:rPr>
          <w:rFonts w:ascii="Times New Roman" w:hAnsi="Times New Roman"/>
          <w:b/>
          <w:bCs/>
        </w:rPr>
        <w:t>:</w:t>
      </w:r>
    </w:p>
    <w:p w:rsidR="00A136F8" w:rsidRPr="005362BD" w:rsidRDefault="00982962">
      <w:pPr>
        <w:rPr>
          <w:rFonts w:hint="eastAsia"/>
          <w:b/>
          <w:bCs/>
        </w:rPr>
      </w:pPr>
      <w:r>
        <w:rPr>
          <w:b/>
          <w:bCs/>
          <w:noProof/>
          <w:lang w:eastAsia="ru-RU" w:bidi="ar-SA"/>
        </w:rPr>
        <w:drawing>
          <wp:inline distT="0" distB="0" distL="0" distR="0">
            <wp:extent cx="5051425" cy="378841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Теперь выделяем пункт </w:t>
      </w:r>
      <w:r>
        <w:rPr>
          <w:rFonts w:ascii="Times New Roman" w:hAnsi="Times New Roman"/>
          <w:b/>
          <w:bCs/>
        </w:rPr>
        <w:t>Пулы приложений</w:t>
      </w:r>
      <w:r>
        <w:rPr>
          <w:rFonts w:ascii="Times New Roman" w:hAnsi="Times New Roman"/>
        </w:rPr>
        <w:t xml:space="preserve">, нажимаем правой кнопкой мыши на только что созданном пуле (в нашем примере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>
        <w:rPr>
          <w:rFonts w:ascii="Times New Roman" w:hAnsi="Times New Roman"/>
        </w:rPr>
        <w:t xml:space="preserve">) и выбираем пункт </w:t>
      </w:r>
      <w:r>
        <w:rPr>
          <w:rFonts w:ascii="Times New Roman" w:hAnsi="Times New Roman"/>
          <w:b/>
          <w:bCs/>
        </w:rPr>
        <w:t>Дополнительные пар</w:t>
      </w:r>
      <w:r>
        <w:rPr>
          <w:rFonts w:ascii="Times New Roman" w:hAnsi="Times New Roman"/>
          <w:b/>
          <w:bCs/>
        </w:rPr>
        <w:t>аметры</w:t>
      </w:r>
      <w:r>
        <w:rPr>
          <w:rFonts w:ascii="Times New Roman" w:hAnsi="Times New Roman"/>
        </w:rPr>
        <w:t>: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5241290" cy="39306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Пункт </w:t>
      </w:r>
      <w:proofErr w:type="gramStart"/>
      <w:r>
        <w:rPr>
          <w:rFonts w:ascii="Times New Roman" w:hAnsi="Times New Roman"/>
          <w:b/>
          <w:bCs/>
        </w:rPr>
        <w:t>Разрешены 32-разрядные приложения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выставляем</w:t>
      </w:r>
      <w:proofErr w:type="gramEnd"/>
      <w:r>
        <w:rPr>
          <w:rFonts w:ascii="Times New Roman" w:hAnsi="Times New Roman"/>
        </w:rPr>
        <w:t xml:space="preserve"> в </w:t>
      </w:r>
      <w:r>
        <w:rPr>
          <w:rFonts w:ascii="Times New Roman" w:hAnsi="Times New Roman"/>
          <w:b/>
          <w:bCs/>
          <w:lang w:val="en-US"/>
        </w:rPr>
        <w:t>True</w:t>
      </w:r>
      <w:r w:rsidRPr="005362BD">
        <w:rPr>
          <w:rFonts w:ascii="Times New Roman" w:hAnsi="Times New Roman"/>
          <w:b/>
          <w:bCs/>
        </w:rPr>
        <w:t>:</w:t>
      </w:r>
    </w:p>
    <w:p w:rsidR="00A136F8" w:rsidRPr="005362BD" w:rsidRDefault="00982962">
      <w:pPr>
        <w:rPr>
          <w:rFonts w:hint="eastAsia"/>
          <w:b/>
          <w:bCs/>
        </w:rPr>
      </w:pPr>
      <w:r>
        <w:rPr>
          <w:b/>
          <w:bCs/>
          <w:noProof/>
          <w:lang w:eastAsia="ru-RU" w:bidi="ar-SA"/>
        </w:rPr>
        <w:drawing>
          <wp:inline distT="0" distB="0" distL="0" distR="0">
            <wp:extent cx="5440045" cy="4079875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>
      <w:pPr>
        <w:rPr>
          <w:rFonts w:ascii="Times New Roman" w:hAnsi="Times New Roman"/>
          <w:lang w:val="en-US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>Далее нужно проверить настройку брандмауэра:</w:t>
      </w:r>
    </w:p>
    <w:p w:rsidR="005362BD" w:rsidRDefault="005362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B2C0365" wp14:editId="728B1A7F">
            <wp:extent cx="5842000" cy="438150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 w:rsidP="005362BD">
      <w:pPr>
        <w:rPr>
          <w:rFonts w:ascii="Times New Roman" w:hAnsi="Times New Roman"/>
          <w:lang w:val="en-US"/>
        </w:rPr>
      </w:pPr>
    </w:p>
    <w:p w:rsidR="00A136F8" w:rsidRDefault="005362B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И проверить включено ли правило </w:t>
      </w:r>
      <w:r>
        <w:rPr>
          <w:rFonts w:ascii="Times New Roman" w:hAnsi="Times New Roman"/>
          <w:b/>
          <w:bCs/>
        </w:rPr>
        <w:t xml:space="preserve">Службы Интернета (входящий трафик </w:t>
      </w:r>
      <w:r>
        <w:rPr>
          <w:rFonts w:ascii="Times New Roman" w:hAnsi="Times New Roman"/>
          <w:b/>
          <w:bCs/>
          <w:lang w:val="en-US"/>
        </w:rPr>
        <w:t>HTTP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</w:rPr>
        <w:t>:</w:t>
      </w:r>
    </w:p>
    <w:p w:rsidR="005362BD" w:rsidRDefault="005362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74CFC7E6" wp14:editId="6234B92A">
            <wp:extent cx="5537200" cy="4166235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Default="005362BD" w:rsidP="005362BD">
      <w:pPr>
        <w:rPr>
          <w:rFonts w:ascii="Times New Roman" w:hAnsi="Times New Roman"/>
          <w:lang w:val="en-US"/>
        </w:rPr>
      </w:pPr>
    </w:p>
    <w:p w:rsidR="005362BD" w:rsidRPr="00175960" w:rsidRDefault="00175960" w:rsidP="005362BD">
      <w:r>
        <w:rPr>
          <w:rFonts w:ascii="Times New Roman" w:hAnsi="Times New Roman"/>
        </w:rPr>
        <w:t xml:space="preserve">Далее </w:t>
      </w:r>
      <w:proofErr w:type="gramStart"/>
      <w:r w:rsidR="005362BD">
        <w:rPr>
          <w:rFonts w:ascii="Times New Roman" w:hAnsi="Times New Roman"/>
        </w:rPr>
        <w:t>папка</w:t>
      </w:r>
      <w:proofErr w:type="gramEnd"/>
      <w:r w:rsidR="005362BD">
        <w:rPr>
          <w:rFonts w:ascii="Times New Roman" w:hAnsi="Times New Roman"/>
        </w:rPr>
        <w:t xml:space="preserve"> которая содержит файлы базы данных </w:t>
      </w:r>
      <w:r w:rsidR="005362BD" w:rsidRPr="005362BD">
        <w:rPr>
          <w:rFonts w:ascii="Times New Roman" w:hAnsi="Times New Roman"/>
        </w:rPr>
        <w:t>(</w:t>
      </w:r>
      <w:r w:rsidR="005362BD">
        <w:rPr>
          <w:rFonts w:ascii="Times New Roman" w:hAnsi="Times New Roman"/>
        </w:rPr>
        <w:t xml:space="preserve">в нашем примере </w:t>
      </w:r>
      <w:r w:rsidR="005362BD">
        <w:rPr>
          <w:rFonts w:ascii="Times New Roman" w:hAnsi="Times New Roman"/>
          <w:lang w:val="en-US"/>
        </w:rPr>
        <w:t>C</w:t>
      </w:r>
      <w:r w:rsidR="005362BD" w:rsidRPr="005362BD">
        <w:rPr>
          <w:rFonts w:ascii="Times New Roman" w:hAnsi="Times New Roman"/>
        </w:rPr>
        <w:t>:\</w:t>
      </w:r>
      <w:proofErr w:type="spellStart"/>
      <w:r w:rsidR="005362BD">
        <w:rPr>
          <w:rFonts w:ascii="Times New Roman" w:hAnsi="Times New Roman"/>
          <w:lang w:val="en-US"/>
        </w:rPr>
        <w:t>TestSite</w:t>
      </w:r>
      <w:proofErr w:type="spellEnd"/>
      <w:r w:rsidR="005362BD" w:rsidRPr="005362BD">
        <w:rPr>
          <w:rFonts w:ascii="Times New Roman" w:hAnsi="Times New Roman"/>
        </w:rPr>
        <w:t>\</w:t>
      </w:r>
      <w:proofErr w:type="spellStart"/>
      <w:r w:rsidR="005362BD">
        <w:rPr>
          <w:rFonts w:ascii="Times New Roman" w:hAnsi="Times New Roman"/>
          <w:lang w:val="en-US"/>
        </w:rPr>
        <w:t>dataBase</w:t>
      </w:r>
      <w:proofErr w:type="spellEnd"/>
      <w:r w:rsidR="005362BD" w:rsidRPr="005362BD">
        <w:rPr>
          <w:rFonts w:ascii="Times New Roman" w:hAnsi="Times New Roman"/>
        </w:rPr>
        <w:t>)</w:t>
      </w:r>
      <w:r w:rsidR="005362BD">
        <w:rPr>
          <w:rFonts w:ascii="Times New Roman" w:hAnsi="Times New Roman"/>
        </w:rPr>
        <w:t xml:space="preserve"> должна иметь полные права на редактирования для группы </w:t>
      </w:r>
      <w:r w:rsidR="005362BD">
        <w:rPr>
          <w:rFonts w:ascii="Times New Roman" w:hAnsi="Times New Roman"/>
          <w:b/>
          <w:bCs/>
          <w:lang w:val="en-US"/>
        </w:rPr>
        <w:t>IIS</w:t>
      </w:r>
      <w:r w:rsidR="005362BD" w:rsidRPr="005362BD">
        <w:rPr>
          <w:rFonts w:ascii="Times New Roman" w:hAnsi="Times New Roman"/>
          <w:b/>
          <w:bCs/>
        </w:rPr>
        <w:t>_</w:t>
      </w:r>
      <w:r w:rsidR="005362BD">
        <w:rPr>
          <w:rFonts w:ascii="Times New Roman" w:hAnsi="Times New Roman"/>
          <w:b/>
          <w:bCs/>
          <w:lang w:val="en-US"/>
        </w:rPr>
        <w:t>IUSRS</w:t>
      </w:r>
      <w:r w:rsidR="005362BD" w:rsidRPr="005362BD">
        <w:rPr>
          <w:rFonts w:ascii="Times New Roman" w:hAnsi="Times New Roman"/>
        </w:rPr>
        <w:t>:</w:t>
      </w:r>
    </w:p>
    <w:p w:rsidR="005362BD" w:rsidRPr="005362BD" w:rsidRDefault="005362BD">
      <w:pPr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5A176FA" wp14:editId="1E5E1A22">
            <wp:extent cx="5448300" cy="4086225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90" cy="40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BD" w:rsidRPr="005362BD" w:rsidRDefault="005362BD">
      <w:pPr>
        <w:rPr>
          <w:rFonts w:ascii="Times New Roman" w:hAnsi="Times New Roman"/>
        </w:rPr>
      </w:pP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  <w:b/>
          <w:bCs/>
          <w:sz w:val="28"/>
          <w:szCs w:val="28"/>
        </w:rPr>
        <w:lastRenderedPageBreak/>
        <w:t>3. Н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астройка</w:t>
      </w:r>
      <w:r w:rsidRPr="005362BD">
        <w:rPr>
          <w:rFonts w:ascii="Times New Roman" w:hAnsi="Times New Roman"/>
          <w:b/>
          <w:bCs/>
          <w:sz w:val="28"/>
          <w:szCs w:val="28"/>
        </w:rPr>
        <w:t xml:space="preserve"> сайта.</w:t>
      </w: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Настройки хранятся в файле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>\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config</w:t>
      </w:r>
      <w:proofErr w:type="spellEnd"/>
      <w:r w:rsidRPr="005362BD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в нашем примере </w:t>
      </w:r>
      <w:r>
        <w:rPr>
          <w:rFonts w:ascii="Times New Roman" w:hAnsi="Times New Roman"/>
          <w:lang w:val="en-US"/>
        </w:rPr>
        <w:t>C</w:t>
      </w:r>
      <w:r w:rsidRPr="005362BD">
        <w:rPr>
          <w:rFonts w:ascii="Times New Roman" w:hAnsi="Times New Roman"/>
        </w:rPr>
        <w:t>:</w:t>
      </w:r>
      <w:proofErr w:type="gramEnd"/>
      <w:r w:rsidRPr="005362BD">
        <w:rPr>
          <w:rFonts w:ascii="Times New Roman" w:hAnsi="Times New Roman"/>
        </w:rPr>
        <w:t>\</w:t>
      </w:r>
      <w:proofErr w:type="spellStart"/>
      <w:r>
        <w:rPr>
          <w:rFonts w:ascii="Times New Roman" w:hAnsi="Times New Roman"/>
          <w:lang w:val="en-US"/>
        </w:rPr>
        <w:t>TestSite</w:t>
      </w:r>
      <w:proofErr w:type="spellEnd"/>
      <w:r w:rsidRPr="005362BD">
        <w:rPr>
          <w:rFonts w:ascii="Times New Roman" w:hAnsi="Times New Roman"/>
        </w:rPr>
        <w:t>\</w:t>
      </w:r>
      <w:r>
        <w:rPr>
          <w:rFonts w:ascii="Times New Roman" w:hAnsi="Times New Roman"/>
          <w:lang w:val="en-US"/>
        </w:rPr>
        <w:t>web</w:t>
      </w:r>
      <w:r w:rsidRPr="005362BD">
        <w:rPr>
          <w:rFonts w:ascii="Times New Roman" w:hAnsi="Times New Roman"/>
        </w:rPr>
        <w:t>\</w:t>
      </w:r>
      <w:r>
        <w:rPr>
          <w:rFonts w:ascii="Times New Roman" w:hAnsi="Times New Roman"/>
          <w:lang w:val="en-US"/>
        </w:rPr>
        <w:t>web</w:t>
      </w:r>
      <w:r w:rsidRPr="005362BD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config</w:t>
      </w:r>
      <w:proofErr w:type="spellEnd"/>
      <w:r w:rsidRPr="005362BD">
        <w:rPr>
          <w:rFonts w:ascii="Times New Roman" w:hAnsi="Times New Roman"/>
        </w:rPr>
        <w:t>).</w:t>
      </w: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Путь к базе </w:t>
      </w:r>
      <w:r>
        <w:rPr>
          <w:rFonts w:ascii="Times New Roman" w:hAnsi="Times New Roman"/>
        </w:rPr>
        <w:t>данных можно указать в секции:</w:t>
      </w:r>
    </w:p>
    <w:p w:rsidR="00A136F8" w:rsidRDefault="00A136F8">
      <w:pPr>
        <w:rPr>
          <w:rFonts w:ascii="Times New Roman" w:hAnsi="Times New Roman"/>
        </w:rPr>
      </w:pPr>
    </w:p>
    <w:p w:rsidR="00A136F8" w:rsidRPr="005362BD" w:rsidRDefault="00982962">
      <w:pPr>
        <w:rPr>
          <w:rFonts w:ascii="Times New Roman" w:hAnsi="Times New Roman"/>
          <w:lang w:val="en-US"/>
        </w:rPr>
      </w:pPr>
      <w:r w:rsidRPr="005362BD">
        <w:rPr>
          <w:rFonts w:ascii="Times New Roman" w:hAnsi="Times New Roman"/>
          <w:lang w:val="en-US"/>
        </w:rPr>
        <w:t>&lt;</w:t>
      </w:r>
      <w:proofErr w:type="spellStart"/>
      <w:proofErr w:type="gramStart"/>
      <w:r w:rsidRPr="005362BD">
        <w:rPr>
          <w:rFonts w:ascii="Times New Roman" w:hAnsi="Times New Roman"/>
          <w:lang w:val="en-US"/>
        </w:rPr>
        <w:t>connectionStrings</w:t>
      </w:r>
      <w:proofErr w:type="spellEnd"/>
      <w:proofErr w:type="gramEnd"/>
      <w:r w:rsidRPr="005362BD">
        <w:rPr>
          <w:rFonts w:ascii="Times New Roman" w:hAnsi="Times New Roman"/>
          <w:lang w:val="en-US"/>
        </w:rPr>
        <w:t>&gt;</w:t>
      </w:r>
    </w:p>
    <w:p w:rsidR="00A136F8" w:rsidRPr="005362BD" w:rsidRDefault="00982962">
      <w:pPr>
        <w:rPr>
          <w:rFonts w:ascii="Times New Roman" w:hAnsi="Times New Roman"/>
          <w:lang w:val="en-US"/>
        </w:rPr>
      </w:pPr>
      <w:r w:rsidRPr="005362BD">
        <w:rPr>
          <w:rFonts w:ascii="Times New Roman" w:hAnsi="Times New Roman"/>
          <w:lang w:val="en-US"/>
        </w:rPr>
        <w:t xml:space="preserve">    &lt;add name="</w:t>
      </w:r>
      <w:proofErr w:type="spellStart"/>
      <w:r w:rsidRPr="005362BD">
        <w:rPr>
          <w:rFonts w:ascii="Times New Roman" w:hAnsi="Times New Roman"/>
          <w:lang w:val="en-US"/>
        </w:rPr>
        <w:t>Sqlite</w:t>
      </w:r>
      <w:proofErr w:type="spellEnd"/>
      <w:r w:rsidRPr="005362BD">
        <w:rPr>
          <w:rFonts w:ascii="Times New Roman" w:hAnsi="Times New Roman"/>
          <w:lang w:val="en-US"/>
        </w:rPr>
        <w:t xml:space="preserve">" </w:t>
      </w:r>
      <w:proofErr w:type="spellStart"/>
      <w:r w:rsidRPr="005362BD">
        <w:rPr>
          <w:rFonts w:ascii="Times New Roman" w:hAnsi="Times New Roman"/>
          <w:lang w:val="en-US"/>
        </w:rPr>
        <w:t>connectionString</w:t>
      </w:r>
      <w:proofErr w:type="spellEnd"/>
      <w:r w:rsidRPr="005362BD">
        <w:rPr>
          <w:rFonts w:ascii="Times New Roman" w:hAnsi="Times New Roman"/>
          <w:lang w:val="en-US"/>
        </w:rPr>
        <w:t>="Data Source=C:\</w:t>
      </w:r>
      <w:proofErr w:type="spellStart"/>
      <w:r w:rsidRPr="005362BD">
        <w:rPr>
          <w:rFonts w:ascii="Times New Roman" w:hAnsi="Times New Roman"/>
          <w:lang w:val="en-US"/>
        </w:rPr>
        <w:t>TestSite</w:t>
      </w:r>
      <w:proofErr w:type="spellEnd"/>
      <w:r w:rsidRPr="005362BD">
        <w:rPr>
          <w:rFonts w:ascii="Times New Roman" w:hAnsi="Times New Roman"/>
          <w:lang w:val="en-US"/>
        </w:rPr>
        <w:t>\</w:t>
      </w:r>
      <w:proofErr w:type="spellStart"/>
      <w:r w:rsidRPr="005362BD">
        <w:rPr>
          <w:rFonts w:ascii="Times New Roman" w:hAnsi="Times New Roman"/>
          <w:lang w:val="en-US"/>
        </w:rPr>
        <w:t>dataBase</w:t>
      </w:r>
      <w:proofErr w:type="spellEnd"/>
      <w:r w:rsidRPr="005362BD">
        <w:rPr>
          <w:rFonts w:ascii="Times New Roman" w:hAnsi="Times New Roman"/>
          <w:lang w:val="en-US"/>
        </w:rPr>
        <w:t>\</w:t>
      </w:r>
      <w:proofErr w:type="spellStart"/>
      <w:r w:rsidRPr="005362BD">
        <w:rPr>
          <w:rFonts w:ascii="Times New Roman" w:hAnsi="Times New Roman"/>
          <w:lang w:val="en-US"/>
        </w:rPr>
        <w:t>data.db;Version</w:t>
      </w:r>
      <w:proofErr w:type="spellEnd"/>
      <w:r w:rsidRPr="005362BD">
        <w:rPr>
          <w:rFonts w:ascii="Times New Roman" w:hAnsi="Times New Roman"/>
          <w:lang w:val="en-US"/>
        </w:rPr>
        <w:t xml:space="preserve">=3;" </w:t>
      </w:r>
      <w:proofErr w:type="spellStart"/>
      <w:r w:rsidRPr="005362BD">
        <w:rPr>
          <w:rFonts w:ascii="Times New Roman" w:hAnsi="Times New Roman"/>
          <w:lang w:val="en-US"/>
        </w:rPr>
        <w:t>providerName</w:t>
      </w:r>
      <w:proofErr w:type="spellEnd"/>
      <w:r w:rsidRPr="005362BD">
        <w:rPr>
          <w:rFonts w:ascii="Times New Roman" w:hAnsi="Times New Roman"/>
          <w:lang w:val="en-US"/>
        </w:rPr>
        <w:t>="</w:t>
      </w:r>
      <w:proofErr w:type="spellStart"/>
      <w:r w:rsidRPr="005362BD">
        <w:rPr>
          <w:rFonts w:ascii="Times New Roman" w:hAnsi="Times New Roman"/>
          <w:lang w:val="en-US"/>
        </w:rPr>
        <w:t>System.Data.SQLite</w:t>
      </w:r>
      <w:proofErr w:type="spellEnd"/>
      <w:r w:rsidRPr="005362BD">
        <w:rPr>
          <w:rFonts w:ascii="Times New Roman" w:hAnsi="Times New Roman"/>
          <w:lang w:val="en-US"/>
        </w:rPr>
        <w:t>"/&gt;</w:t>
      </w:r>
    </w:p>
    <w:p w:rsidR="00A136F8" w:rsidRPr="005362BD" w:rsidRDefault="00982962">
      <w:pPr>
        <w:rPr>
          <w:rFonts w:ascii="Times New Roman" w:hAnsi="Times New Roman"/>
          <w:lang w:val="en-US"/>
        </w:rPr>
      </w:pPr>
      <w:r w:rsidRPr="005362BD">
        <w:rPr>
          <w:rFonts w:ascii="Times New Roman" w:hAnsi="Times New Roman"/>
          <w:lang w:val="en-US"/>
        </w:rPr>
        <w:t xml:space="preserve">    &lt;add name="</w:t>
      </w:r>
      <w:proofErr w:type="spellStart"/>
      <w:r w:rsidRPr="005362BD">
        <w:rPr>
          <w:rFonts w:ascii="Times New Roman" w:hAnsi="Times New Roman"/>
          <w:lang w:val="en-US"/>
        </w:rPr>
        <w:t>SqliteLog</w:t>
      </w:r>
      <w:proofErr w:type="spellEnd"/>
      <w:r w:rsidRPr="005362BD">
        <w:rPr>
          <w:rFonts w:ascii="Times New Roman" w:hAnsi="Times New Roman"/>
          <w:lang w:val="en-US"/>
        </w:rPr>
        <w:t xml:space="preserve">" </w:t>
      </w:r>
      <w:proofErr w:type="spellStart"/>
      <w:r w:rsidRPr="005362BD">
        <w:rPr>
          <w:rFonts w:ascii="Times New Roman" w:hAnsi="Times New Roman"/>
          <w:lang w:val="en-US"/>
        </w:rPr>
        <w:t>connectionString</w:t>
      </w:r>
      <w:proofErr w:type="spellEnd"/>
      <w:r w:rsidRPr="005362BD">
        <w:rPr>
          <w:rFonts w:ascii="Times New Roman" w:hAnsi="Times New Roman"/>
          <w:lang w:val="en-US"/>
        </w:rPr>
        <w:t>="Data Source=C:\</w:t>
      </w:r>
      <w:proofErr w:type="spellStart"/>
      <w:r w:rsidRPr="005362BD">
        <w:rPr>
          <w:rFonts w:ascii="Times New Roman" w:hAnsi="Times New Roman"/>
          <w:lang w:val="en-US"/>
        </w:rPr>
        <w:t>TestSite</w:t>
      </w:r>
      <w:proofErr w:type="spellEnd"/>
      <w:r w:rsidRPr="005362BD">
        <w:rPr>
          <w:rFonts w:ascii="Times New Roman" w:hAnsi="Times New Roman"/>
          <w:lang w:val="en-US"/>
        </w:rPr>
        <w:t>\</w:t>
      </w:r>
      <w:proofErr w:type="spellStart"/>
      <w:r w:rsidRPr="005362BD">
        <w:rPr>
          <w:rFonts w:ascii="Times New Roman" w:hAnsi="Times New Roman"/>
          <w:lang w:val="en-US"/>
        </w:rPr>
        <w:t>dataBa</w:t>
      </w:r>
      <w:r w:rsidRPr="005362BD">
        <w:rPr>
          <w:rFonts w:ascii="Times New Roman" w:hAnsi="Times New Roman"/>
          <w:lang w:val="en-US"/>
        </w:rPr>
        <w:t>se</w:t>
      </w:r>
      <w:proofErr w:type="spellEnd"/>
      <w:r w:rsidRPr="005362BD">
        <w:rPr>
          <w:rFonts w:ascii="Times New Roman" w:hAnsi="Times New Roman"/>
          <w:lang w:val="en-US"/>
        </w:rPr>
        <w:t>\</w:t>
      </w:r>
      <w:proofErr w:type="spellStart"/>
      <w:r w:rsidRPr="005362BD">
        <w:rPr>
          <w:rFonts w:ascii="Times New Roman" w:hAnsi="Times New Roman"/>
          <w:lang w:val="en-US"/>
        </w:rPr>
        <w:t>log.db;Version</w:t>
      </w:r>
      <w:proofErr w:type="spellEnd"/>
      <w:r w:rsidRPr="005362BD">
        <w:rPr>
          <w:rFonts w:ascii="Times New Roman" w:hAnsi="Times New Roman"/>
          <w:lang w:val="en-US"/>
        </w:rPr>
        <w:t xml:space="preserve">=3;" </w:t>
      </w:r>
      <w:proofErr w:type="spellStart"/>
      <w:r w:rsidRPr="005362BD">
        <w:rPr>
          <w:rFonts w:ascii="Times New Roman" w:hAnsi="Times New Roman"/>
          <w:lang w:val="en-US"/>
        </w:rPr>
        <w:t>providerName</w:t>
      </w:r>
      <w:proofErr w:type="spellEnd"/>
      <w:r w:rsidRPr="005362BD">
        <w:rPr>
          <w:rFonts w:ascii="Times New Roman" w:hAnsi="Times New Roman"/>
          <w:lang w:val="en-US"/>
        </w:rPr>
        <w:t>="</w:t>
      </w:r>
      <w:proofErr w:type="spellStart"/>
      <w:r w:rsidRPr="005362BD">
        <w:rPr>
          <w:rFonts w:ascii="Times New Roman" w:hAnsi="Times New Roman"/>
          <w:lang w:val="en-US"/>
        </w:rPr>
        <w:t>System.Data.SQLite</w:t>
      </w:r>
      <w:proofErr w:type="spellEnd"/>
      <w:r w:rsidRPr="005362BD">
        <w:rPr>
          <w:rFonts w:ascii="Times New Roman" w:hAnsi="Times New Roman"/>
          <w:lang w:val="en-US"/>
        </w:rPr>
        <w:t>"/&gt;</w:t>
      </w: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</w:rPr>
        <w:t>&lt;/</w:t>
      </w:r>
      <w:proofErr w:type="spellStart"/>
      <w:r>
        <w:rPr>
          <w:rFonts w:ascii="Times New Roman" w:hAnsi="Times New Roman"/>
        </w:rPr>
        <w:t>connectionStrings</w:t>
      </w:r>
      <w:proofErr w:type="spellEnd"/>
      <w:r>
        <w:rPr>
          <w:rFonts w:ascii="Times New Roman" w:hAnsi="Times New Roman"/>
        </w:rPr>
        <w:t>&gt;</w:t>
      </w:r>
    </w:p>
    <w:p w:rsidR="00A136F8" w:rsidRDefault="00A136F8">
      <w:pPr>
        <w:rPr>
          <w:rFonts w:ascii="Times New Roman" w:hAnsi="Times New Roman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данном примере указаны 2 файла базы данных:  </w:t>
      </w:r>
      <w:bookmarkStart w:id="1" w:name="__DdeLink__11_877227779"/>
      <w:r>
        <w:rPr>
          <w:rFonts w:ascii="Times New Roman" w:hAnsi="Times New Roman"/>
        </w:rPr>
        <w:t>C:\TestSite</w:t>
      </w:r>
      <w:bookmarkEnd w:id="1"/>
      <w:r>
        <w:rPr>
          <w:rFonts w:ascii="Times New Roman" w:hAnsi="Times New Roman"/>
        </w:rPr>
        <w:t>\dataBase\data.db и  C:\TestSite\dataBase\</w:t>
      </w:r>
      <w:r>
        <w:rPr>
          <w:rFonts w:ascii="Times New Roman" w:hAnsi="Times New Roman"/>
          <w:lang w:val="en-US"/>
        </w:rPr>
        <w:t>log</w:t>
      </w: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db</w:t>
      </w:r>
      <w:proofErr w:type="spellEnd"/>
      <w:r>
        <w:rPr>
          <w:rFonts w:ascii="Times New Roman" w:hAnsi="Times New Roman"/>
        </w:rPr>
        <w:t>, если сайт будет расположен в другом месте здесь можно указать ново</w:t>
      </w:r>
      <w:r>
        <w:rPr>
          <w:rFonts w:ascii="Times New Roman" w:hAnsi="Times New Roman"/>
        </w:rPr>
        <w:t>е расположение.</w:t>
      </w:r>
    </w:p>
    <w:p w:rsidR="00A136F8" w:rsidRDefault="00A136F8">
      <w:pPr>
        <w:rPr>
          <w:rFonts w:ascii="Times New Roman" w:hAnsi="Times New Roman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Пароль </w:t>
      </w:r>
      <w:proofErr w:type="spellStart"/>
      <w:r>
        <w:rPr>
          <w:rFonts w:ascii="Times New Roman" w:hAnsi="Times New Roman"/>
        </w:rPr>
        <w:t>Суперадминистратора</w:t>
      </w:r>
      <w:proofErr w:type="spellEnd"/>
      <w:r>
        <w:rPr>
          <w:rFonts w:ascii="Times New Roman" w:hAnsi="Times New Roman"/>
        </w:rPr>
        <w:t xml:space="preserve"> к сайту можно задать в следующей секции файла   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>\</w:t>
      </w:r>
      <w:r>
        <w:rPr>
          <w:rFonts w:ascii="Times New Roman" w:hAnsi="Times New Roman"/>
          <w:b/>
          <w:bCs/>
          <w:lang w:val="en-US"/>
        </w:rPr>
        <w:t>web</w:t>
      </w:r>
      <w:r w:rsidRPr="005362BD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config</w:t>
      </w:r>
      <w:proofErr w:type="spellEnd"/>
      <w:r w:rsidRPr="005362BD">
        <w:rPr>
          <w:rFonts w:ascii="Times New Roman" w:hAnsi="Times New Roman"/>
        </w:rPr>
        <w:t>:</w:t>
      </w:r>
    </w:p>
    <w:p w:rsidR="00A136F8" w:rsidRPr="005362BD" w:rsidRDefault="00A136F8">
      <w:pPr>
        <w:rPr>
          <w:rFonts w:hint="eastAsia"/>
        </w:rPr>
      </w:pPr>
    </w:p>
    <w:p w:rsidR="00A136F8" w:rsidRPr="005362BD" w:rsidRDefault="0098296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lang w:val="en-US"/>
        </w:rPr>
        <w:t>appSettings</w:t>
      </w:r>
      <w:proofErr w:type="spellEnd"/>
      <w:proofErr w:type="gramEnd"/>
      <w:r>
        <w:rPr>
          <w:rFonts w:ascii="Times New Roman" w:hAnsi="Times New Roman"/>
          <w:lang w:val="en-US"/>
        </w:rPr>
        <w:t>&gt;</w:t>
      </w:r>
    </w:p>
    <w:p w:rsidR="00A136F8" w:rsidRPr="005362BD" w:rsidRDefault="0098296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&lt;add key="</w:t>
      </w:r>
      <w:proofErr w:type="spellStart"/>
      <w:r>
        <w:rPr>
          <w:rFonts w:ascii="Times New Roman" w:hAnsi="Times New Roman"/>
          <w:lang w:val="en-US"/>
        </w:rPr>
        <w:t>superAdminPass</w:t>
      </w:r>
      <w:proofErr w:type="spellEnd"/>
      <w:r>
        <w:rPr>
          <w:rFonts w:ascii="Times New Roman" w:hAnsi="Times New Roman"/>
          <w:lang w:val="en-US"/>
        </w:rPr>
        <w:t>" value="</w:t>
      </w:r>
      <w:proofErr w:type="spellStart"/>
      <w:r>
        <w:rPr>
          <w:rFonts w:ascii="Times New Roman" w:hAnsi="Times New Roman"/>
          <w:lang w:val="en-US"/>
        </w:rPr>
        <w:t>xxxxxx</w:t>
      </w:r>
      <w:proofErr w:type="spellEnd"/>
      <w:r>
        <w:rPr>
          <w:rFonts w:ascii="Times New Roman" w:hAnsi="Times New Roman"/>
          <w:lang w:val="en-US"/>
        </w:rPr>
        <w:t>"/&gt;</w:t>
      </w: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</w:rPr>
        <w:t>&lt;/</w:t>
      </w:r>
      <w:proofErr w:type="spellStart"/>
      <w:r>
        <w:rPr>
          <w:rFonts w:ascii="Times New Roman" w:hAnsi="Times New Roman"/>
          <w:lang w:val="en-US"/>
        </w:rPr>
        <w:t>appSettings</w:t>
      </w:r>
      <w:proofErr w:type="spellEnd"/>
      <w:r w:rsidRPr="005362BD">
        <w:rPr>
          <w:rFonts w:ascii="Times New Roman" w:hAnsi="Times New Roman"/>
        </w:rPr>
        <w:t>&gt;</w:t>
      </w: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этом примере пароль: </w:t>
      </w:r>
      <w:proofErr w:type="spellStart"/>
      <w:r>
        <w:rPr>
          <w:rFonts w:ascii="Times New Roman" w:hAnsi="Times New Roman"/>
          <w:lang w:val="en-US"/>
        </w:rPr>
        <w:t>xxxxxx</w:t>
      </w:r>
      <w:proofErr w:type="spellEnd"/>
      <w:r w:rsidRPr="005362B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Пароль должен быть не менее 6 символов </w:t>
      </w:r>
      <w:r>
        <w:rPr>
          <w:rFonts w:ascii="Times New Roman" w:hAnsi="Times New Roman"/>
        </w:rPr>
        <w:t>в длину, допускаются русские символы.</w:t>
      </w:r>
    </w:p>
    <w:p w:rsidR="00A136F8" w:rsidRDefault="00A136F8">
      <w:pPr>
        <w:rPr>
          <w:rFonts w:ascii="Times New Roman" w:hAnsi="Times New Roman"/>
        </w:rPr>
      </w:pPr>
    </w:p>
    <w:p w:rsidR="00A136F8" w:rsidRDefault="00A136F8">
      <w:pPr>
        <w:rPr>
          <w:rFonts w:ascii="Times New Roman" w:hAnsi="Times New Roman"/>
        </w:rPr>
      </w:pPr>
    </w:p>
    <w:p w:rsidR="00A136F8" w:rsidRDefault="00982962">
      <w:pPr>
        <w:rPr>
          <w:rFonts w:ascii="Times New Roman" w:hAnsi="Times New Roman"/>
        </w:rPr>
      </w:pPr>
      <w:r w:rsidRPr="005362BD">
        <w:rPr>
          <w:rFonts w:ascii="Times New Roman" w:hAnsi="Times New Roman"/>
          <w:b/>
          <w:bCs/>
          <w:sz w:val="28"/>
          <w:szCs w:val="28"/>
        </w:rPr>
        <w:t>4. П</w:t>
      </w:r>
      <w:r>
        <w:rPr>
          <w:rFonts w:ascii="Times New Roman" w:hAnsi="Times New Roman"/>
          <w:b/>
          <w:bCs/>
          <w:sz w:val="28"/>
          <w:szCs w:val="28"/>
        </w:rPr>
        <w:t>роверка</w:t>
      </w:r>
      <w:r w:rsidRPr="005362BD">
        <w:rPr>
          <w:rFonts w:ascii="Times New Roman" w:hAnsi="Times New Roman"/>
          <w:b/>
          <w:bCs/>
          <w:sz w:val="28"/>
          <w:szCs w:val="28"/>
        </w:rPr>
        <w:t>.</w:t>
      </w:r>
    </w:p>
    <w:p w:rsidR="00A136F8" w:rsidRPr="005362BD" w:rsidRDefault="00A136F8">
      <w:pPr>
        <w:rPr>
          <w:rFonts w:hint="eastAsia"/>
        </w:rPr>
      </w:pPr>
    </w:p>
    <w:p w:rsidR="00A136F8" w:rsidRDefault="009829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Откройте браузер по адресу: </w:t>
      </w:r>
      <w:r>
        <w:rPr>
          <w:rFonts w:ascii="Times New Roman" w:hAnsi="Times New Roman"/>
          <w:b/>
          <w:bCs/>
          <w:lang w:val="en-US"/>
        </w:rPr>
        <w:t>http</w:t>
      </w:r>
      <w:r w:rsidRPr="005362BD">
        <w:rPr>
          <w:rFonts w:ascii="Times New Roman" w:hAnsi="Times New Roman"/>
          <w:b/>
          <w:bCs/>
        </w:rPr>
        <w:t>://</w:t>
      </w:r>
      <w:proofErr w:type="spellStart"/>
      <w:r>
        <w:rPr>
          <w:rFonts w:ascii="Times New Roman" w:hAnsi="Times New Roman"/>
          <w:b/>
          <w:bCs/>
          <w:lang w:val="en-US"/>
        </w:rPr>
        <w:t>ip</w:t>
      </w:r>
      <w:proofErr w:type="spellEnd"/>
      <w:r w:rsidRPr="005362BD">
        <w:rPr>
          <w:rFonts w:ascii="Times New Roman" w:hAnsi="Times New Roman"/>
          <w:b/>
          <w:bCs/>
        </w:rPr>
        <w:t>-</w:t>
      </w:r>
      <w:r>
        <w:rPr>
          <w:rFonts w:ascii="Times New Roman" w:hAnsi="Times New Roman"/>
          <w:b/>
          <w:bCs/>
        </w:rPr>
        <w:t>адрес сервера</w:t>
      </w:r>
      <w:r>
        <w:rPr>
          <w:rFonts w:ascii="Times New Roman" w:hAnsi="Times New Roman"/>
        </w:rPr>
        <w:t xml:space="preserve"> или </w:t>
      </w:r>
      <w:r>
        <w:rPr>
          <w:rFonts w:ascii="Times New Roman" w:hAnsi="Times New Roman"/>
          <w:b/>
          <w:bCs/>
          <w:lang w:val="en-US"/>
        </w:rPr>
        <w:t>http</w:t>
      </w:r>
      <w:r w:rsidRPr="005362BD">
        <w:rPr>
          <w:rFonts w:ascii="Times New Roman" w:hAnsi="Times New Roman"/>
          <w:b/>
          <w:bCs/>
        </w:rPr>
        <w:t>://</w:t>
      </w:r>
      <w:r>
        <w:rPr>
          <w:rFonts w:ascii="Times New Roman" w:hAnsi="Times New Roman"/>
          <w:b/>
          <w:bCs/>
        </w:rPr>
        <w:t>имя сервера</w:t>
      </w:r>
    </w:p>
    <w:p w:rsidR="00A136F8" w:rsidRDefault="00A136F8">
      <w:pPr>
        <w:rPr>
          <w:rFonts w:hint="eastAsia"/>
          <w:b/>
          <w:bCs/>
        </w:rPr>
      </w:pPr>
    </w:p>
    <w:p w:rsidR="00A136F8" w:rsidRDefault="00A136F8">
      <w:pPr>
        <w:rPr>
          <w:rFonts w:hint="eastAsia"/>
          <w:b/>
          <w:bCs/>
        </w:rPr>
      </w:pPr>
    </w:p>
    <w:p w:rsidR="00A136F8" w:rsidRPr="005362BD" w:rsidRDefault="00A136F8">
      <w:pPr>
        <w:rPr>
          <w:rFonts w:hint="eastAsia"/>
          <w:b/>
          <w:bCs/>
          <w:sz w:val="28"/>
          <w:szCs w:val="28"/>
        </w:rPr>
      </w:pPr>
    </w:p>
    <w:p w:rsidR="00A136F8" w:rsidRPr="005362BD" w:rsidRDefault="00A136F8">
      <w:pPr>
        <w:rPr>
          <w:rFonts w:hint="eastAsia"/>
          <w:b/>
          <w:bCs/>
          <w:sz w:val="28"/>
          <w:szCs w:val="28"/>
        </w:rPr>
      </w:pPr>
    </w:p>
    <w:p w:rsidR="00A136F8" w:rsidRDefault="00982962">
      <w:pPr>
        <w:rPr>
          <w:rFonts w:hint="eastAsia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Для выполнения полного </w:t>
      </w:r>
      <w:proofErr w:type="spellStart"/>
      <w:r>
        <w:rPr>
          <w:rFonts w:ascii="Times New Roman" w:hAnsi="Times New Roman"/>
        </w:rPr>
        <w:t>бекапа</w:t>
      </w:r>
      <w:proofErr w:type="spellEnd"/>
      <w:r>
        <w:rPr>
          <w:rFonts w:ascii="Times New Roman" w:hAnsi="Times New Roman"/>
        </w:rPr>
        <w:t xml:space="preserve"> сайта достаточно выполнить копирование папки </w:t>
      </w:r>
      <w:proofErr w:type="spellStart"/>
      <w:r>
        <w:rPr>
          <w:rFonts w:ascii="Times New Roman" w:hAnsi="Times New Roman"/>
          <w:b/>
          <w:bCs/>
          <w:lang w:val="en-US"/>
        </w:rPr>
        <w:t>TestSite</w:t>
      </w:r>
      <w:proofErr w:type="spellEnd"/>
      <w:r w:rsidRPr="005362B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(в нашем примере C:</w:t>
      </w:r>
      <w:proofErr w:type="gramEnd"/>
      <w:r>
        <w:rPr>
          <w:rFonts w:ascii="Times New Roman" w:hAnsi="Times New Roman"/>
        </w:rPr>
        <w:t>\</w:t>
      </w:r>
      <w:proofErr w:type="gramStart"/>
      <w:r>
        <w:rPr>
          <w:rFonts w:ascii="Times New Roman" w:hAnsi="Times New Roman"/>
        </w:rPr>
        <w:t>TestSite)</w:t>
      </w:r>
      <w:r w:rsidRPr="00536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без </w:t>
      </w:r>
      <w:r>
        <w:rPr>
          <w:rFonts w:ascii="Times New Roman" w:hAnsi="Times New Roman"/>
        </w:rPr>
        <w:t>остановки сайта.</w:t>
      </w:r>
      <w:proofErr w:type="gramEnd"/>
    </w:p>
    <w:sectPr w:rsidR="00A136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962" w:rsidRDefault="00982962" w:rsidP="005362BD">
      <w:pPr>
        <w:rPr>
          <w:rFonts w:hint="eastAsia"/>
        </w:rPr>
      </w:pPr>
      <w:r>
        <w:separator/>
      </w:r>
    </w:p>
  </w:endnote>
  <w:endnote w:type="continuationSeparator" w:id="0">
    <w:p w:rsidR="00982962" w:rsidRDefault="00982962" w:rsidP="005362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962" w:rsidRDefault="00982962" w:rsidP="005362BD">
      <w:pPr>
        <w:rPr>
          <w:rFonts w:hint="eastAsia"/>
        </w:rPr>
      </w:pPr>
      <w:r>
        <w:separator/>
      </w:r>
    </w:p>
  </w:footnote>
  <w:footnote w:type="continuationSeparator" w:id="0">
    <w:p w:rsidR="00982962" w:rsidRDefault="00982962" w:rsidP="005362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36F8"/>
    <w:rsid w:val="00175960"/>
    <w:rsid w:val="005362BD"/>
    <w:rsid w:val="00982962"/>
    <w:rsid w:val="00A1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5362B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362BD"/>
    <w:rPr>
      <w:rFonts w:ascii="Tahoma" w:hAnsi="Tahoma"/>
      <w:color w:val="00000A"/>
      <w:sz w:val="16"/>
      <w:szCs w:val="14"/>
    </w:rPr>
  </w:style>
  <w:style w:type="paragraph" w:styleId="aa">
    <w:name w:val="header"/>
    <w:basedOn w:val="a"/>
    <w:link w:val="ab"/>
    <w:uiPriority w:val="99"/>
    <w:unhideWhenUsed/>
    <w:rsid w:val="005362BD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5362BD"/>
    <w:rPr>
      <w:color w:val="00000A"/>
      <w:sz w:val="24"/>
      <w:szCs w:val="21"/>
    </w:rPr>
  </w:style>
  <w:style w:type="paragraph" w:styleId="ac">
    <w:name w:val="footer"/>
    <w:basedOn w:val="a"/>
    <w:link w:val="ad"/>
    <w:uiPriority w:val="99"/>
    <w:unhideWhenUsed/>
    <w:rsid w:val="005362BD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5362BD"/>
    <w:rPr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10</cp:revision>
  <dcterms:created xsi:type="dcterms:W3CDTF">2016-05-13T14:44:00Z</dcterms:created>
  <dcterms:modified xsi:type="dcterms:W3CDTF">2016-05-13T12:32:00Z</dcterms:modified>
  <dc:language>ru-RU</dc:language>
</cp:coreProperties>
</file>