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eastAsia="en-CA"/>
                  </w:rPr>
                  <mc:AlternateContent>
                    <mc:Choice Requires="wps">
                      <w:drawing>
                        <wp:anchor distT="45720" distB="45720" distL="114300" distR="114300" simplePos="0" relativeHeight="251659264" behindDoc="0" locked="0" layoutInCell="1" allowOverlap="1" wp14:anchorId="02500AAE" wp14:editId="53B6792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C06B6C" w:rsidRDefault="00C06B6C" w:rsidP="00A66A72">
                                      <w:pPr>
                                        <w:spacing w:after="0" w:line="240" w:lineRule="auto"/>
                                      </w:pPr>
                                      <w:r>
                                        <w:t>Group 4:</w:t>
                                      </w:r>
                                      <w:r>
                                        <w:tab/>
                                        <w:t>Sidney Ng</w:t>
                                      </w:r>
                                      <w:r>
                                        <w:tab/>
                                      </w:r>
                                      <w:r>
                                        <w:tab/>
                                        <w:t>260507001</w:t>
                                      </w:r>
                                    </w:p>
                                    <w:p w:rsidR="00C06B6C" w:rsidRDefault="00C06B6C" w:rsidP="00A66A72">
                                      <w:pPr>
                                        <w:spacing w:after="0" w:line="240" w:lineRule="auto"/>
                                      </w:pPr>
                                      <w:r>
                                        <w:tab/>
                                      </w:r>
                                      <w:r>
                                        <w:tab/>
                                      </w:r>
                                      <w:proofErr w:type="spellStart"/>
                                      <w:r>
                                        <w:t>Meng</w:t>
                                      </w:r>
                                      <w:proofErr w:type="spellEnd"/>
                                      <w:r>
                                        <w:t xml:space="preserve">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2500AAE"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C06B6C" w:rsidRDefault="00C06B6C" w:rsidP="00A66A72">
                                <w:pPr>
                                  <w:spacing w:after="0" w:line="240" w:lineRule="auto"/>
                                </w:pPr>
                                <w:r>
                                  <w:t>Group 4:</w:t>
                                </w:r>
                                <w:r>
                                  <w:tab/>
                                  <w:t>Sidney Ng</w:t>
                                </w:r>
                                <w:r>
                                  <w:tab/>
                                </w:r>
                                <w:r>
                                  <w:tab/>
                                  <w:t>260507001</w:t>
                                </w:r>
                              </w:p>
                              <w:p w:rsidR="00C06B6C" w:rsidRDefault="00C06B6C"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eastAsia="en-CA"/>
            </w:rPr>
            <mc:AlternateContent>
              <mc:Choice Requires="wps">
                <w:drawing>
                  <wp:anchor distT="45720" distB="45720" distL="114300" distR="114300" simplePos="0" relativeHeight="251661312" behindDoc="0" locked="0" layoutInCell="1" allowOverlap="1" wp14:anchorId="1A535D2A" wp14:editId="0B29C604">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C06B6C" w:rsidRDefault="00C06B6C"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535D2A"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C06B6C" w:rsidRDefault="00C06B6C"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dataBinding w:prefixMappings="xmlns:ns0='http://schemas.microsoft.com/office/2006/coverPageProps'" w:xpath="/ns0:CoverPageProperties[1]/ns0:Abstract[1]" w:storeItemID="{55AF091B-3C7A-41E3-B477-F2FDAA23CFDA}"/>
                <w:text/>
              </w:sdtPr>
              <w:sdtEndPr/>
              <w:sdtContent>
                <w:tc>
                  <w:tcPr>
                    <w:tcW w:w="5000" w:type="pct"/>
                  </w:tcPr>
                  <w:p w:rsidR="007B79D6" w:rsidRDefault="00902995" w:rsidP="00902995">
                    <w:pPr>
                      <w:pStyle w:val="NoSpacing"/>
                      <w:jc w:val="both"/>
                    </w:pPr>
                    <w:r>
                      <w:t xml:space="preserve">The goal of this experiment </w:t>
                    </w:r>
                    <w:r w:rsidR="0079772E">
                      <w:t xml:space="preserve">is </w:t>
                    </w:r>
                    <w:r>
                      <w:t>to implement a temperature monitor which collects data via a temperature sensor. The data is processed to finally display a change in temperature using LEDs</w:t>
                    </w:r>
                    <w:r w:rsidR="007126F4">
                      <w:t xml:space="preserve">. The following report will discuss the detailed implementation and results of this experiment. </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9F012F" w:rsidRDefault="007B79D6">
          <w:pPr>
            <w:pStyle w:val="TOC1"/>
            <w:tabs>
              <w:tab w:val="right" w:leader="dot" w:pos="9350"/>
            </w:tabs>
            <w:rPr>
              <w:noProof/>
              <w:lang w:eastAsia="en-CA"/>
            </w:rPr>
          </w:pPr>
          <w:r>
            <w:fldChar w:fldCharType="begin"/>
          </w:r>
          <w:r>
            <w:instrText xml:space="preserve"> TOC \o "1-3" \h \z \u </w:instrText>
          </w:r>
          <w:r>
            <w:fldChar w:fldCharType="separate"/>
          </w:r>
          <w:hyperlink w:anchor="_Toc412485702" w:history="1">
            <w:r w:rsidR="009F012F" w:rsidRPr="007751B1">
              <w:rPr>
                <w:rStyle w:val="Hyperlink"/>
                <w:noProof/>
              </w:rPr>
              <w:t>List of Tables</w:t>
            </w:r>
            <w:r w:rsidR="009F012F">
              <w:rPr>
                <w:noProof/>
                <w:webHidden/>
              </w:rPr>
              <w:tab/>
            </w:r>
            <w:r w:rsidR="009F012F">
              <w:rPr>
                <w:noProof/>
                <w:webHidden/>
              </w:rPr>
              <w:fldChar w:fldCharType="begin"/>
            </w:r>
            <w:r w:rsidR="009F012F">
              <w:rPr>
                <w:noProof/>
                <w:webHidden/>
              </w:rPr>
              <w:instrText xml:space="preserve"> PAGEREF _Toc412485702 \h </w:instrText>
            </w:r>
            <w:r w:rsidR="009F012F">
              <w:rPr>
                <w:noProof/>
                <w:webHidden/>
              </w:rPr>
            </w:r>
            <w:r w:rsidR="009F012F">
              <w:rPr>
                <w:noProof/>
                <w:webHidden/>
              </w:rPr>
              <w:fldChar w:fldCharType="separate"/>
            </w:r>
            <w:r w:rsidR="009F012F">
              <w:rPr>
                <w:noProof/>
                <w:webHidden/>
              </w:rPr>
              <w:t>2</w:t>
            </w:r>
            <w:r w:rsidR="009F012F">
              <w:rPr>
                <w:noProof/>
                <w:webHidden/>
              </w:rPr>
              <w:fldChar w:fldCharType="end"/>
            </w:r>
          </w:hyperlink>
        </w:p>
        <w:p w:rsidR="009F012F" w:rsidRDefault="009F012F">
          <w:pPr>
            <w:pStyle w:val="TOC1"/>
            <w:tabs>
              <w:tab w:val="right" w:leader="dot" w:pos="9350"/>
            </w:tabs>
            <w:rPr>
              <w:noProof/>
              <w:lang w:eastAsia="en-CA"/>
            </w:rPr>
          </w:pPr>
          <w:hyperlink w:anchor="_Toc412485703" w:history="1">
            <w:r w:rsidRPr="007751B1">
              <w:rPr>
                <w:rStyle w:val="Hyperlink"/>
                <w:noProof/>
              </w:rPr>
              <w:t>List of Figures</w:t>
            </w:r>
            <w:r>
              <w:rPr>
                <w:noProof/>
                <w:webHidden/>
              </w:rPr>
              <w:tab/>
            </w:r>
            <w:r>
              <w:rPr>
                <w:noProof/>
                <w:webHidden/>
              </w:rPr>
              <w:fldChar w:fldCharType="begin"/>
            </w:r>
            <w:r>
              <w:rPr>
                <w:noProof/>
                <w:webHidden/>
              </w:rPr>
              <w:instrText xml:space="preserve"> PAGEREF _Toc412485703 \h </w:instrText>
            </w:r>
            <w:r>
              <w:rPr>
                <w:noProof/>
                <w:webHidden/>
              </w:rPr>
            </w:r>
            <w:r>
              <w:rPr>
                <w:noProof/>
                <w:webHidden/>
              </w:rPr>
              <w:fldChar w:fldCharType="separate"/>
            </w:r>
            <w:r>
              <w:rPr>
                <w:noProof/>
                <w:webHidden/>
              </w:rPr>
              <w:t>2</w:t>
            </w:r>
            <w:r>
              <w:rPr>
                <w:noProof/>
                <w:webHidden/>
              </w:rPr>
              <w:fldChar w:fldCharType="end"/>
            </w:r>
          </w:hyperlink>
        </w:p>
        <w:p w:rsidR="009F012F" w:rsidRDefault="009F012F">
          <w:pPr>
            <w:pStyle w:val="TOC1"/>
            <w:tabs>
              <w:tab w:val="right" w:leader="dot" w:pos="9350"/>
            </w:tabs>
            <w:rPr>
              <w:noProof/>
              <w:lang w:eastAsia="en-CA"/>
            </w:rPr>
          </w:pPr>
          <w:hyperlink w:anchor="_Toc412485704" w:history="1">
            <w:r w:rsidRPr="007751B1">
              <w:rPr>
                <w:rStyle w:val="Hyperlink"/>
                <w:noProof/>
              </w:rPr>
              <w:t>1. Problem Statement</w:t>
            </w:r>
            <w:r>
              <w:rPr>
                <w:noProof/>
                <w:webHidden/>
              </w:rPr>
              <w:tab/>
            </w:r>
            <w:r>
              <w:rPr>
                <w:noProof/>
                <w:webHidden/>
              </w:rPr>
              <w:fldChar w:fldCharType="begin"/>
            </w:r>
            <w:r>
              <w:rPr>
                <w:noProof/>
                <w:webHidden/>
              </w:rPr>
              <w:instrText xml:space="preserve"> PAGEREF _Toc412485704 \h </w:instrText>
            </w:r>
            <w:r>
              <w:rPr>
                <w:noProof/>
                <w:webHidden/>
              </w:rPr>
            </w:r>
            <w:r>
              <w:rPr>
                <w:noProof/>
                <w:webHidden/>
              </w:rPr>
              <w:fldChar w:fldCharType="separate"/>
            </w:r>
            <w:r>
              <w:rPr>
                <w:noProof/>
                <w:webHidden/>
              </w:rPr>
              <w:t>3</w:t>
            </w:r>
            <w:r>
              <w:rPr>
                <w:noProof/>
                <w:webHidden/>
              </w:rPr>
              <w:fldChar w:fldCharType="end"/>
            </w:r>
          </w:hyperlink>
        </w:p>
        <w:p w:rsidR="009F012F" w:rsidRDefault="009F012F">
          <w:pPr>
            <w:pStyle w:val="TOC1"/>
            <w:tabs>
              <w:tab w:val="right" w:leader="dot" w:pos="9350"/>
            </w:tabs>
            <w:rPr>
              <w:noProof/>
              <w:lang w:eastAsia="en-CA"/>
            </w:rPr>
          </w:pPr>
          <w:hyperlink w:anchor="_Toc412485705" w:history="1">
            <w:r w:rsidRPr="007751B1">
              <w:rPr>
                <w:rStyle w:val="Hyperlink"/>
                <w:noProof/>
              </w:rPr>
              <w:t>2. Theory and Hypothesis</w:t>
            </w:r>
            <w:r>
              <w:rPr>
                <w:noProof/>
                <w:webHidden/>
              </w:rPr>
              <w:tab/>
            </w:r>
            <w:r>
              <w:rPr>
                <w:noProof/>
                <w:webHidden/>
              </w:rPr>
              <w:fldChar w:fldCharType="begin"/>
            </w:r>
            <w:r>
              <w:rPr>
                <w:noProof/>
                <w:webHidden/>
              </w:rPr>
              <w:instrText xml:space="preserve"> PAGEREF _Toc412485705 \h </w:instrText>
            </w:r>
            <w:r>
              <w:rPr>
                <w:noProof/>
                <w:webHidden/>
              </w:rPr>
            </w:r>
            <w:r>
              <w:rPr>
                <w:noProof/>
                <w:webHidden/>
              </w:rPr>
              <w:fldChar w:fldCharType="separate"/>
            </w:r>
            <w:r>
              <w:rPr>
                <w:noProof/>
                <w:webHidden/>
              </w:rPr>
              <w:t>3</w:t>
            </w:r>
            <w:r>
              <w:rPr>
                <w:noProof/>
                <w:webHidden/>
              </w:rPr>
              <w:fldChar w:fldCharType="end"/>
            </w:r>
          </w:hyperlink>
        </w:p>
        <w:p w:rsidR="009F012F" w:rsidRDefault="009F012F">
          <w:pPr>
            <w:pStyle w:val="TOC2"/>
            <w:tabs>
              <w:tab w:val="right" w:leader="dot" w:pos="9350"/>
            </w:tabs>
            <w:rPr>
              <w:noProof/>
              <w:lang w:eastAsia="en-CA"/>
            </w:rPr>
          </w:pPr>
          <w:hyperlink w:anchor="_Toc412485706" w:history="1">
            <w:r w:rsidRPr="007751B1">
              <w:rPr>
                <w:rStyle w:val="Hyperlink"/>
                <w:noProof/>
              </w:rPr>
              <w:t>2.1. Analog-to-Digital Conversion</w:t>
            </w:r>
            <w:r>
              <w:rPr>
                <w:noProof/>
                <w:webHidden/>
              </w:rPr>
              <w:tab/>
            </w:r>
            <w:r>
              <w:rPr>
                <w:noProof/>
                <w:webHidden/>
              </w:rPr>
              <w:fldChar w:fldCharType="begin"/>
            </w:r>
            <w:r>
              <w:rPr>
                <w:noProof/>
                <w:webHidden/>
              </w:rPr>
              <w:instrText xml:space="preserve"> PAGEREF _Toc412485706 \h </w:instrText>
            </w:r>
            <w:r>
              <w:rPr>
                <w:noProof/>
                <w:webHidden/>
              </w:rPr>
            </w:r>
            <w:r>
              <w:rPr>
                <w:noProof/>
                <w:webHidden/>
              </w:rPr>
              <w:fldChar w:fldCharType="separate"/>
            </w:r>
            <w:r>
              <w:rPr>
                <w:noProof/>
                <w:webHidden/>
              </w:rPr>
              <w:t>3</w:t>
            </w:r>
            <w:r>
              <w:rPr>
                <w:noProof/>
                <w:webHidden/>
              </w:rPr>
              <w:fldChar w:fldCharType="end"/>
            </w:r>
          </w:hyperlink>
        </w:p>
        <w:p w:rsidR="009F012F" w:rsidRDefault="009F012F">
          <w:pPr>
            <w:pStyle w:val="TOC2"/>
            <w:tabs>
              <w:tab w:val="right" w:leader="dot" w:pos="9350"/>
            </w:tabs>
            <w:rPr>
              <w:noProof/>
              <w:lang w:eastAsia="en-CA"/>
            </w:rPr>
          </w:pPr>
          <w:hyperlink w:anchor="_Toc412485707" w:history="1">
            <w:r w:rsidRPr="007751B1">
              <w:rPr>
                <w:rStyle w:val="Hyperlink"/>
                <w:noProof/>
              </w:rPr>
              <w:t>2.2. Kalman Filter</w:t>
            </w:r>
            <w:r>
              <w:rPr>
                <w:noProof/>
                <w:webHidden/>
              </w:rPr>
              <w:tab/>
            </w:r>
            <w:r>
              <w:rPr>
                <w:noProof/>
                <w:webHidden/>
              </w:rPr>
              <w:fldChar w:fldCharType="begin"/>
            </w:r>
            <w:r>
              <w:rPr>
                <w:noProof/>
                <w:webHidden/>
              </w:rPr>
              <w:instrText xml:space="preserve"> PAGEREF _Toc412485707 \h </w:instrText>
            </w:r>
            <w:r>
              <w:rPr>
                <w:noProof/>
                <w:webHidden/>
              </w:rPr>
            </w:r>
            <w:r>
              <w:rPr>
                <w:noProof/>
                <w:webHidden/>
              </w:rPr>
              <w:fldChar w:fldCharType="separate"/>
            </w:r>
            <w:r>
              <w:rPr>
                <w:noProof/>
                <w:webHidden/>
              </w:rPr>
              <w:t>4</w:t>
            </w:r>
            <w:r>
              <w:rPr>
                <w:noProof/>
                <w:webHidden/>
              </w:rPr>
              <w:fldChar w:fldCharType="end"/>
            </w:r>
          </w:hyperlink>
        </w:p>
        <w:p w:rsidR="009F012F" w:rsidRDefault="009F012F">
          <w:pPr>
            <w:pStyle w:val="TOC2"/>
            <w:tabs>
              <w:tab w:val="right" w:leader="dot" w:pos="9350"/>
            </w:tabs>
            <w:rPr>
              <w:noProof/>
              <w:lang w:eastAsia="en-CA"/>
            </w:rPr>
          </w:pPr>
          <w:hyperlink w:anchor="_Toc412485708" w:history="1">
            <w:r w:rsidRPr="007751B1">
              <w:rPr>
                <w:rStyle w:val="Hyperlink"/>
                <w:noProof/>
              </w:rPr>
              <w:t>2.3. Data Interpretation</w:t>
            </w:r>
            <w:r>
              <w:rPr>
                <w:noProof/>
                <w:webHidden/>
              </w:rPr>
              <w:tab/>
            </w:r>
            <w:r>
              <w:rPr>
                <w:noProof/>
                <w:webHidden/>
              </w:rPr>
              <w:fldChar w:fldCharType="begin"/>
            </w:r>
            <w:r>
              <w:rPr>
                <w:noProof/>
                <w:webHidden/>
              </w:rPr>
              <w:instrText xml:space="preserve"> PAGEREF _Toc412485708 \h </w:instrText>
            </w:r>
            <w:r>
              <w:rPr>
                <w:noProof/>
                <w:webHidden/>
              </w:rPr>
            </w:r>
            <w:r>
              <w:rPr>
                <w:noProof/>
                <w:webHidden/>
              </w:rPr>
              <w:fldChar w:fldCharType="separate"/>
            </w:r>
            <w:r>
              <w:rPr>
                <w:noProof/>
                <w:webHidden/>
              </w:rPr>
              <w:t>4</w:t>
            </w:r>
            <w:r>
              <w:rPr>
                <w:noProof/>
                <w:webHidden/>
              </w:rPr>
              <w:fldChar w:fldCharType="end"/>
            </w:r>
          </w:hyperlink>
        </w:p>
        <w:p w:rsidR="009F012F" w:rsidRDefault="009F012F">
          <w:pPr>
            <w:pStyle w:val="TOC2"/>
            <w:tabs>
              <w:tab w:val="right" w:leader="dot" w:pos="9350"/>
            </w:tabs>
            <w:rPr>
              <w:noProof/>
              <w:lang w:eastAsia="en-CA"/>
            </w:rPr>
          </w:pPr>
          <w:hyperlink w:anchor="_Toc412485709" w:history="1">
            <w:r w:rsidRPr="007751B1">
              <w:rPr>
                <w:rStyle w:val="Hyperlink"/>
                <w:noProof/>
              </w:rPr>
              <w:t>2.4. Pulse Wave Modulation</w:t>
            </w:r>
            <w:r>
              <w:rPr>
                <w:noProof/>
                <w:webHidden/>
              </w:rPr>
              <w:tab/>
            </w:r>
            <w:r>
              <w:rPr>
                <w:noProof/>
                <w:webHidden/>
              </w:rPr>
              <w:fldChar w:fldCharType="begin"/>
            </w:r>
            <w:r>
              <w:rPr>
                <w:noProof/>
                <w:webHidden/>
              </w:rPr>
              <w:instrText xml:space="preserve"> PAGEREF _Toc412485709 \h </w:instrText>
            </w:r>
            <w:r>
              <w:rPr>
                <w:noProof/>
                <w:webHidden/>
              </w:rPr>
            </w:r>
            <w:r>
              <w:rPr>
                <w:noProof/>
                <w:webHidden/>
              </w:rPr>
              <w:fldChar w:fldCharType="separate"/>
            </w:r>
            <w:r>
              <w:rPr>
                <w:noProof/>
                <w:webHidden/>
              </w:rPr>
              <w:t>5</w:t>
            </w:r>
            <w:r>
              <w:rPr>
                <w:noProof/>
                <w:webHidden/>
              </w:rPr>
              <w:fldChar w:fldCharType="end"/>
            </w:r>
          </w:hyperlink>
        </w:p>
        <w:p w:rsidR="009F012F" w:rsidRDefault="009F012F">
          <w:pPr>
            <w:pStyle w:val="TOC1"/>
            <w:tabs>
              <w:tab w:val="right" w:leader="dot" w:pos="9350"/>
            </w:tabs>
            <w:rPr>
              <w:noProof/>
              <w:lang w:eastAsia="en-CA"/>
            </w:rPr>
          </w:pPr>
          <w:hyperlink w:anchor="_Toc412485710" w:history="1">
            <w:r w:rsidRPr="007751B1">
              <w:rPr>
                <w:rStyle w:val="Hyperlink"/>
                <w:noProof/>
              </w:rPr>
              <w:t>3. Implementation</w:t>
            </w:r>
            <w:r>
              <w:rPr>
                <w:noProof/>
                <w:webHidden/>
              </w:rPr>
              <w:tab/>
            </w:r>
            <w:r>
              <w:rPr>
                <w:noProof/>
                <w:webHidden/>
              </w:rPr>
              <w:fldChar w:fldCharType="begin"/>
            </w:r>
            <w:r>
              <w:rPr>
                <w:noProof/>
                <w:webHidden/>
              </w:rPr>
              <w:instrText xml:space="preserve"> PAGEREF _Toc412485710 \h </w:instrText>
            </w:r>
            <w:r>
              <w:rPr>
                <w:noProof/>
                <w:webHidden/>
              </w:rPr>
            </w:r>
            <w:r>
              <w:rPr>
                <w:noProof/>
                <w:webHidden/>
              </w:rPr>
              <w:fldChar w:fldCharType="separate"/>
            </w:r>
            <w:r>
              <w:rPr>
                <w:noProof/>
                <w:webHidden/>
              </w:rPr>
              <w:t>6</w:t>
            </w:r>
            <w:r>
              <w:rPr>
                <w:noProof/>
                <w:webHidden/>
              </w:rPr>
              <w:fldChar w:fldCharType="end"/>
            </w:r>
          </w:hyperlink>
        </w:p>
        <w:p w:rsidR="009F012F" w:rsidRDefault="009F012F">
          <w:pPr>
            <w:pStyle w:val="TOC2"/>
            <w:tabs>
              <w:tab w:val="right" w:leader="dot" w:pos="9350"/>
            </w:tabs>
            <w:rPr>
              <w:noProof/>
              <w:lang w:eastAsia="en-CA"/>
            </w:rPr>
          </w:pPr>
          <w:hyperlink w:anchor="_Toc412485711" w:history="1">
            <w:r w:rsidRPr="007751B1">
              <w:rPr>
                <w:rStyle w:val="Hyperlink"/>
                <w:noProof/>
              </w:rPr>
              <w:t>3.1. Data Processing</w:t>
            </w:r>
            <w:r>
              <w:rPr>
                <w:noProof/>
                <w:webHidden/>
              </w:rPr>
              <w:tab/>
            </w:r>
            <w:r>
              <w:rPr>
                <w:noProof/>
                <w:webHidden/>
              </w:rPr>
              <w:fldChar w:fldCharType="begin"/>
            </w:r>
            <w:r>
              <w:rPr>
                <w:noProof/>
                <w:webHidden/>
              </w:rPr>
              <w:instrText xml:space="preserve"> PAGEREF _Toc412485711 \h </w:instrText>
            </w:r>
            <w:r>
              <w:rPr>
                <w:noProof/>
                <w:webHidden/>
              </w:rPr>
            </w:r>
            <w:r>
              <w:rPr>
                <w:noProof/>
                <w:webHidden/>
              </w:rPr>
              <w:fldChar w:fldCharType="separate"/>
            </w:r>
            <w:r>
              <w:rPr>
                <w:noProof/>
                <w:webHidden/>
              </w:rPr>
              <w:t>6</w:t>
            </w:r>
            <w:r>
              <w:rPr>
                <w:noProof/>
                <w:webHidden/>
              </w:rPr>
              <w:fldChar w:fldCharType="end"/>
            </w:r>
          </w:hyperlink>
        </w:p>
        <w:p w:rsidR="009F012F" w:rsidRDefault="009F012F">
          <w:pPr>
            <w:pStyle w:val="TOC3"/>
            <w:tabs>
              <w:tab w:val="right" w:leader="dot" w:pos="9350"/>
            </w:tabs>
            <w:rPr>
              <w:noProof/>
              <w:lang w:eastAsia="en-CA"/>
            </w:rPr>
          </w:pPr>
          <w:hyperlink w:anchor="_Toc412485712" w:history="1">
            <w:r w:rsidRPr="007751B1">
              <w:rPr>
                <w:rStyle w:val="Hyperlink"/>
                <w:noProof/>
              </w:rPr>
              <w:t>3.1.1. Data Acquisition and Digitizing (ADC)</w:t>
            </w:r>
            <w:r>
              <w:rPr>
                <w:noProof/>
                <w:webHidden/>
              </w:rPr>
              <w:tab/>
            </w:r>
            <w:r>
              <w:rPr>
                <w:noProof/>
                <w:webHidden/>
              </w:rPr>
              <w:fldChar w:fldCharType="begin"/>
            </w:r>
            <w:r>
              <w:rPr>
                <w:noProof/>
                <w:webHidden/>
              </w:rPr>
              <w:instrText xml:space="preserve"> PAGEREF _Toc412485712 \h </w:instrText>
            </w:r>
            <w:r>
              <w:rPr>
                <w:noProof/>
                <w:webHidden/>
              </w:rPr>
            </w:r>
            <w:r>
              <w:rPr>
                <w:noProof/>
                <w:webHidden/>
              </w:rPr>
              <w:fldChar w:fldCharType="separate"/>
            </w:r>
            <w:r>
              <w:rPr>
                <w:noProof/>
                <w:webHidden/>
              </w:rPr>
              <w:t>7</w:t>
            </w:r>
            <w:r>
              <w:rPr>
                <w:noProof/>
                <w:webHidden/>
              </w:rPr>
              <w:fldChar w:fldCharType="end"/>
            </w:r>
          </w:hyperlink>
        </w:p>
        <w:p w:rsidR="009F012F" w:rsidRDefault="009F012F">
          <w:pPr>
            <w:pStyle w:val="TOC3"/>
            <w:tabs>
              <w:tab w:val="right" w:leader="dot" w:pos="9350"/>
            </w:tabs>
            <w:rPr>
              <w:noProof/>
              <w:lang w:eastAsia="en-CA"/>
            </w:rPr>
          </w:pPr>
          <w:hyperlink w:anchor="_Toc412485713" w:history="1">
            <w:r w:rsidRPr="007751B1">
              <w:rPr>
                <w:rStyle w:val="Hyperlink"/>
                <w:noProof/>
              </w:rPr>
              <w:t>3.1.2. Data Filtering (Kalman Filter)</w:t>
            </w:r>
            <w:r>
              <w:rPr>
                <w:noProof/>
                <w:webHidden/>
              </w:rPr>
              <w:tab/>
            </w:r>
            <w:r>
              <w:rPr>
                <w:noProof/>
                <w:webHidden/>
              </w:rPr>
              <w:fldChar w:fldCharType="begin"/>
            </w:r>
            <w:r>
              <w:rPr>
                <w:noProof/>
                <w:webHidden/>
              </w:rPr>
              <w:instrText xml:space="preserve"> PAGEREF _Toc412485713 \h </w:instrText>
            </w:r>
            <w:r>
              <w:rPr>
                <w:noProof/>
                <w:webHidden/>
              </w:rPr>
            </w:r>
            <w:r>
              <w:rPr>
                <w:noProof/>
                <w:webHidden/>
              </w:rPr>
              <w:fldChar w:fldCharType="separate"/>
            </w:r>
            <w:r>
              <w:rPr>
                <w:noProof/>
                <w:webHidden/>
              </w:rPr>
              <w:t>8</w:t>
            </w:r>
            <w:r>
              <w:rPr>
                <w:noProof/>
                <w:webHidden/>
              </w:rPr>
              <w:fldChar w:fldCharType="end"/>
            </w:r>
          </w:hyperlink>
        </w:p>
        <w:p w:rsidR="009F012F" w:rsidRDefault="009F012F">
          <w:pPr>
            <w:pStyle w:val="TOC3"/>
            <w:tabs>
              <w:tab w:val="right" w:leader="dot" w:pos="9350"/>
            </w:tabs>
            <w:rPr>
              <w:noProof/>
              <w:lang w:eastAsia="en-CA"/>
            </w:rPr>
          </w:pPr>
          <w:hyperlink w:anchor="_Toc412485714" w:history="1">
            <w:r w:rsidRPr="007751B1">
              <w:rPr>
                <w:rStyle w:val="Hyperlink"/>
                <w:noProof/>
              </w:rPr>
              <w:t>3.1.3. Data Conversion</w:t>
            </w:r>
            <w:r>
              <w:rPr>
                <w:noProof/>
                <w:webHidden/>
              </w:rPr>
              <w:tab/>
            </w:r>
            <w:r>
              <w:rPr>
                <w:noProof/>
                <w:webHidden/>
              </w:rPr>
              <w:fldChar w:fldCharType="begin"/>
            </w:r>
            <w:r>
              <w:rPr>
                <w:noProof/>
                <w:webHidden/>
              </w:rPr>
              <w:instrText xml:space="preserve"> PAGEREF _Toc412485714 \h </w:instrText>
            </w:r>
            <w:r>
              <w:rPr>
                <w:noProof/>
                <w:webHidden/>
              </w:rPr>
            </w:r>
            <w:r>
              <w:rPr>
                <w:noProof/>
                <w:webHidden/>
              </w:rPr>
              <w:fldChar w:fldCharType="separate"/>
            </w:r>
            <w:r>
              <w:rPr>
                <w:noProof/>
                <w:webHidden/>
              </w:rPr>
              <w:t>8</w:t>
            </w:r>
            <w:r>
              <w:rPr>
                <w:noProof/>
                <w:webHidden/>
              </w:rPr>
              <w:fldChar w:fldCharType="end"/>
            </w:r>
          </w:hyperlink>
        </w:p>
        <w:p w:rsidR="009F012F" w:rsidRDefault="009F012F">
          <w:pPr>
            <w:pStyle w:val="TOC2"/>
            <w:tabs>
              <w:tab w:val="right" w:leader="dot" w:pos="9350"/>
            </w:tabs>
            <w:rPr>
              <w:noProof/>
              <w:lang w:eastAsia="en-CA"/>
            </w:rPr>
          </w:pPr>
          <w:hyperlink w:anchor="_Toc412485715" w:history="1">
            <w:r w:rsidRPr="007751B1">
              <w:rPr>
                <w:rStyle w:val="Hyperlink"/>
                <w:noProof/>
              </w:rPr>
              <w:t>3.2. Visual Feedback</w:t>
            </w:r>
            <w:r>
              <w:rPr>
                <w:noProof/>
                <w:webHidden/>
              </w:rPr>
              <w:tab/>
            </w:r>
            <w:r>
              <w:rPr>
                <w:noProof/>
                <w:webHidden/>
              </w:rPr>
              <w:fldChar w:fldCharType="begin"/>
            </w:r>
            <w:r>
              <w:rPr>
                <w:noProof/>
                <w:webHidden/>
              </w:rPr>
              <w:instrText xml:space="preserve"> PAGEREF _Toc412485715 \h </w:instrText>
            </w:r>
            <w:r>
              <w:rPr>
                <w:noProof/>
                <w:webHidden/>
              </w:rPr>
            </w:r>
            <w:r>
              <w:rPr>
                <w:noProof/>
                <w:webHidden/>
              </w:rPr>
              <w:fldChar w:fldCharType="separate"/>
            </w:r>
            <w:r>
              <w:rPr>
                <w:noProof/>
                <w:webHidden/>
              </w:rPr>
              <w:t>8</w:t>
            </w:r>
            <w:r>
              <w:rPr>
                <w:noProof/>
                <w:webHidden/>
              </w:rPr>
              <w:fldChar w:fldCharType="end"/>
            </w:r>
          </w:hyperlink>
        </w:p>
        <w:p w:rsidR="009F012F" w:rsidRDefault="009F012F">
          <w:pPr>
            <w:pStyle w:val="TOC3"/>
            <w:tabs>
              <w:tab w:val="right" w:leader="dot" w:pos="9350"/>
            </w:tabs>
            <w:rPr>
              <w:noProof/>
              <w:lang w:eastAsia="en-CA"/>
            </w:rPr>
          </w:pPr>
          <w:hyperlink w:anchor="_Toc412485716" w:history="1">
            <w:r w:rsidRPr="007751B1">
              <w:rPr>
                <w:rStyle w:val="Hyperlink"/>
                <w:noProof/>
              </w:rPr>
              <w:t>3.2.1. Visual Display (GPIO)</w:t>
            </w:r>
            <w:r>
              <w:rPr>
                <w:noProof/>
                <w:webHidden/>
              </w:rPr>
              <w:tab/>
            </w:r>
            <w:r>
              <w:rPr>
                <w:noProof/>
                <w:webHidden/>
              </w:rPr>
              <w:fldChar w:fldCharType="begin"/>
            </w:r>
            <w:r>
              <w:rPr>
                <w:noProof/>
                <w:webHidden/>
              </w:rPr>
              <w:instrText xml:space="preserve"> PAGEREF _Toc412485716 \h </w:instrText>
            </w:r>
            <w:r>
              <w:rPr>
                <w:noProof/>
                <w:webHidden/>
              </w:rPr>
            </w:r>
            <w:r>
              <w:rPr>
                <w:noProof/>
                <w:webHidden/>
              </w:rPr>
              <w:fldChar w:fldCharType="separate"/>
            </w:r>
            <w:r>
              <w:rPr>
                <w:noProof/>
                <w:webHidden/>
              </w:rPr>
              <w:t>9</w:t>
            </w:r>
            <w:r>
              <w:rPr>
                <w:noProof/>
                <w:webHidden/>
              </w:rPr>
              <w:fldChar w:fldCharType="end"/>
            </w:r>
          </w:hyperlink>
        </w:p>
        <w:p w:rsidR="009F012F" w:rsidRDefault="009F012F">
          <w:pPr>
            <w:pStyle w:val="TOC3"/>
            <w:tabs>
              <w:tab w:val="right" w:leader="dot" w:pos="9350"/>
            </w:tabs>
            <w:rPr>
              <w:noProof/>
              <w:lang w:eastAsia="en-CA"/>
            </w:rPr>
          </w:pPr>
          <w:hyperlink w:anchor="_Toc412485717" w:history="1">
            <w:r w:rsidRPr="007751B1">
              <w:rPr>
                <w:rStyle w:val="Hyperlink"/>
                <w:noProof/>
              </w:rPr>
              <w:t>3.2.2. Alarm (PWM)</w:t>
            </w:r>
            <w:r>
              <w:rPr>
                <w:noProof/>
                <w:webHidden/>
              </w:rPr>
              <w:tab/>
            </w:r>
            <w:r>
              <w:rPr>
                <w:noProof/>
                <w:webHidden/>
              </w:rPr>
              <w:fldChar w:fldCharType="begin"/>
            </w:r>
            <w:r>
              <w:rPr>
                <w:noProof/>
                <w:webHidden/>
              </w:rPr>
              <w:instrText xml:space="preserve"> PAGEREF _Toc412485717 \h </w:instrText>
            </w:r>
            <w:r>
              <w:rPr>
                <w:noProof/>
                <w:webHidden/>
              </w:rPr>
            </w:r>
            <w:r>
              <w:rPr>
                <w:noProof/>
                <w:webHidden/>
              </w:rPr>
              <w:fldChar w:fldCharType="separate"/>
            </w:r>
            <w:r>
              <w:rPr>
                <w:noProof/>
                <w:webHidden/>
              </w:rPr>
              <w:t>9</w:t>
            </w:r>
            <w:r>
              <w:rPr>
                <w:noProof/>
                <w:webHidden/>
              </w:rPr>
              <w:fldChar w:fldCharType="end"/>
            </w:r>
          </w:hyperlink>
        </w:p>
        <w:p w:rsidR="009F012F" w:rsidRDefault="009F012F">
          <w:pPr>
            <w:pStyle w:val="TOC1"/>
            <w:tabs>
              <w:tab w:val="right" w:leader="dot" w:pos="9350"/>
            </w:tabs>
            <w:rPr>
              <w:noProof/>
              <w:lang w:eastAsia="en-CA"/>
            </w:rPr>
          </w:pPr>
          <w:hyperlink w:anchor="_Toc412485718" w:history="1">
            <w:r w:rsidRPr="007751B1">
              <w:rPr>
                <w:rStyle w:val="Hyperlink"/>
                <w:noProof/>
              </w:rPr>
              <w:t>4. Testing and Observations</w:t>
            </w:r>
            <w:r>
              <w:rPr>
                <w:noProof/>
                <w:webHidden/>
              </w:rPr>
              <w:tab/>
            </w:r>
            <w:r>
              <w:rPr>
                <w:noProof/>
                <w:webHidden/>
              </w:rPr>
              <w:fldChar w:fldCharType="begin"/>
            </w:r>
            <w:r>
              <w:rPr>
                <w:noProof/>
                <w:webHidden/>
              </w:rPr>
              <w:instrText xml:space="preserve"> PAGEREF _Toc412485718 \h </w:instrText>
            </w:r>
            <w:r>
              <w:rPr>
                <w:noProof/>
                <w:webHidden/>
              </w:rPr>
            </w:r>
            <w:r>
              <w:rPr>
                <w:noProof/>
                <w:webHidden/>
              </w:rPr>
              <w:fldChar w:fldCharType="separate"/>
            </w:r>
            <w:r>
              <w:rPr>
                <w:noProof/>
                <w:webHidden/>
              </w:rPr>
              <w:t>10</w:t>
            </w:r>
            <w:r>
              <w:rPr>
                <w:noProof/>
                <w:webHidden/>
              </w:rPr>
              <w:fldChar w:fldCharType="end"/>
            </w:r>
          </w:hyperlink>
        </w:p>
        <w:p w:rsidR="009F012F" w:rsidRDefault="009F012F">
          <w:pPr>
            <w:pStyle w:val="TOC2"/>
            <w:tabs>
              <w:tab w:val="right" w:leader="dot" w:pos="9350"/>
            </w:tabs>
            <w:rPr>
              <w:noProof/>
              <w:lang w:eastAsia="en-CA"/>
            </w:rPr>
          </w:pPr>
          <w:hyperlink w:anchor="_Toc412485719" w:history="1">
            <w:r w:rsidRPr="007751B1">
              <w:rPr>
                <w:rStyle w:val="Hyperlink"/>
                <w:noProof/>
              </w:rPr>
              <w:t>4.1. Matlab Simulation</w:t>
            </w:r>
            <w:r>
              <w:rPr>
                <w:noProof/>
                <w:webHidden/>
              </w:rPr>
              <w:tab/>
            </w:r>
            <w:r>
              <w:rPr>
                <w:noProof/>
                <w:webHidden/>
              </w:rPr>
              <w:fldChar w:fldCharType="begin"/>
            </w:r>
            <w:r>
              <w:rPr>
                <w:noProof/>
                <w:webHidden/>
              </w:rPr>
              <w:instrText xml:space="preserve"> PAGEREF _Toc412485719 \h </w:instrText>
            </w:r>
            <w:r>
              <w:rPr>
                <w:noProof/>
                <w:webHidden/>
              </w:rPr>
            </w:r>
            <w:r>
              <w:rPr>
                <w:noProof/>
                <w:webHidden/>
              </w:rPr>
              <w:fldChar w:fldCharType="separate"/>
            </w:r>
            <w:r>
              <w:rPr>
                <w:noProof/>
                <w:webHidden/>
              </w:rPr>
              <w:t>10</w:t>
            </w:r>
            <w:r>
              <w:rPr>
                <w:noProof/>
                <w:webHidden/>
              </w:rPr>
              <w:fldChar w:fldCharType="end"/>
            </w:r>
          </w:hyperlink>
        </w:p>
        <w:p w:rsidR="009F012F" w:rsidRDefault="009F012F">
          <w:pPr>
            <w:pStyle w:val="TOC2"/>
            <w:tabs>
              <w:tab w:val="right" w:leader="dot" w:pos="9350"/>
            </w:tabs>
            <w:rPr>
              <w:noProof/>
              <w:lang w:eastAsia="en-CA"/>
            </w:rPr>
          </w:pPr>
          <w:hyperlink w:anchor="_Toc412485720" w:history="1">
            <w:r w:rsidRPr="007751B1">
              <w:rPr>
                <w:rStyle w:val="Hyperlink"/>
                <w:noProof/>
              </w:rPr>
              <w:t>4.2. System Feedback</w:t>
            </w:r>
            <w:r>
              <w:rPr>
                <w:noProof/>
                <w:webHidden/>
              </w:rPr>
              <w:tab/>
            </w:r>
            <w:r>
              <w:rPr>
                <w:noProof/>
                <w:webHidden/>
              </w:rPr>
              <w:fldChar w:fldCharType="begin"/>
            </w:r>
            <w:r>
              <w:rPr>
                <w:noProof/>
                <w:webHidden/>
              </w:rPr>
              <w:instrText xml:space="preserve"> PAGEREF _Toc412485720 \h </w:instrText>
            </w:r>
            <w:r>
              <w:rPr>
                <w:noProof/>
                <w:webHidden/>
              </w:rPr>
            </w:r>
            <w:r>
              <w:rPr>
                <w:noProof/>
                <w:webHidden/>
              </w:rPr>
              <w:fldChar w:fldCharType="separate"/>
            </w:r>
            <w:r>
              <w:rPr>
                <w:noProof/>
                <w:webHidden/>
              </w:rPr>
              <w:t>10</w:t>
            </w:r>
            <w:r>
              <w:rPr>
                <w:noProof/>
                <w:webHidden/>
              </w:rPr>
              <w:fldChar w:fldCharType="end"/>
            </w:r>
          </w:hyperlink>
        </w:p>
        <w:p w:rsidR="009F012F" w:rsidRDefault="009F012F">
          <w:pPr>
            <w:pStyle w:val="TOC1"/>
            <w:tabs>
              <w:tab w:val="right" w:leader="dot" w:pos="9350"/>
            </w:tabs>
            <w:rPr>
              <w:noProof/>
              <w:lang w:eastAsia="en-CA"/>
            </w:rPr>
          </w:pPr>
          <w:hyperlink w:anchor="_Toc412485721" w:history="1">
            <w:r w:rsidRPr="007751B1">
              <w:rPr>
                <w:rStyle w:val="Hyperlink"/>
                <w:noProof/>
              </w:rPr>
              <w:t>5. Conclusion</w:t>
            </w:r>
            <w:r>
              <w:rPr>
                <w:noProof/>
                <w:webHidden/>
              </w:rPr>
              <w:tab/>
            </w:r>
            <w:r>
              <w:rPr>
                <w:noProof/>
                <w:webHidden/>
              </w:rPr>
              <w:fldChar w:fldCharType="begin"/>
            </w:r>
            <w:r>
              <w:rPr>
                <w:noProof/>
                <w:webHidden/>
              </w:rPr>
              <w:instrText xml:space="preserve"> PAGEREF _Toc412485721 \h </w:instrText>
            </w:r>
            <w:r>
              <w:rPr>
                <w:noProof/>
                <w:webHidden/>
              </w:rPr>
            </w:r>
            <w:r>
              <w:rPr>
                <w:noProof/>
                <w:webHidden/>
              </w:rPr>
              <w:fldChar w:fldCharType="separate"/>
            </w:r>
            <w:r>
              <w:rPr>
                <w:noProof/>
                <w:webHidden/>
              </w:rPr>
              <w:t>10</w:t>
            </w:r>
            <w:r>
              <w:rPr>
                <w:noProof/>
                <w:webHidden/>
              </w:rPr>
              <w:fldChar w:fldCharType="end"/>
            </w:r>
          </w:hyperlink>
        </w:p>
        <w:p w:rsidR="009F012F" w:rsidRDefault="009F012F">
          <w:pPr>
            <w:pStyle w:val="TOC1"/>
            <w:tabs>
              <w:tab w:val="right" w:leader="dot" w:pos="9350"/>
            </w:tabs>
            <w:rPr>
              <w:noProof/>
              <w:lang w:eastAsia="en-CA"/>
            </w:rPr>
          </w:pPr>
          <w:hyperlink w:anchor="_Toc412485722" w:history="1">
            <w:r w:rsidRPr="007751B1">
              <w:rPr>
                <w:rStyle w:val="Hyperlink"/>
                <w:noProof/>
              </w:rPr>
              <w:t>References</w:t>
            </w:r>
            <w:r>
              <w:rPr>
                <w:noProof/>
                <w:webHidden/>
              </w:rPr>
              <w:tab/>
            </w:r>
            <w:r>
              <w:rPr>
                <w:noProof/>
                <w:webHidden/>
              </w:rPr>
              <w:fldChar w:fldCharType="begin"/>
            </w:r>
            <w:r>
              <w:rPr>
                <w:noProof/>
                <w:webHidden/>
              </w:rPr>
              <w:instrText xml:space="preserve"> PAGEREF _Toc412485722 \h </w:instrText>
            </w:r>
            <w:r>
              <w:rPr>
                <w:noProof/>
                <w:webHidden/>
              </w:rPr>
            </w:r>
            <w:r>
              <w:rPr>
                <w:noProof/>
                <w:webHidden/>
              </w:rPr>
              <w:fldChar w:fldCharType="separate"/>
            </w:r>
            <w:r>
              <w:rPr>
                <w:noProof/>
                <w:webHidden/>
              </w:rPr>
              <w:t>11</w:t>
            </w:r>
            <w:r>
              <w:rPr>
                <w:noProof/>
                <w:webHidden/>
              </w:rPr>
              <w:fldChar w:fldCharType="end"/>
            </w:r>
          </w:hyperlink>
        </w:p>
        <w:p w:rsidR="009F012F" w:rsidRDefault="009F012F">
          <w:pPr>
            <w:pStyle w:val="TOC1"/>
            <w:tabs>
              <w:tab w:val="right" w:leader="dot" w:pos="9350"/>
            </w:tabs>
            <w:rPr>
              <w:noProof/>
              <w:lang w:eastAsia="en-CA"/>
            </w:rPr>
          </w:pPr>
          <w:hyperlink w:anchor="_Toc412485723" w:history="1">
            <w:r w:rsidRPr="007751B1">
              <w:rPr>
                <w:rStyle w:val="Hyperlink"/>
                <w:noProof/>
              </w:rPr>
              <w:t>Appendix A – Matlab Simulation Results</w:t>
            </w:r>
            <w:r>
              <w:rPr>
                <w:noProof/>
                <w:webHidden/>
              </w:rPr>
              <w:tab/>
            </w:r>
            <w:r>
              <w:rPr>
                <w:noProof/>
                <w:webHidden/>
              </w:rPr>
              <w:fldChar w:fldCharType="begin"/>
            </w:r>
            <w:r>
              <w:rPr>
                <w:noProof/>
                <w:webHidden/>
              </w:rPr>
              <w:instrText xml:space="preserve"> PAGEREF _Toc412485723 \h </w:instrText>
            </w:r>
            <w:r>
              <w:rPr>
                <w:noProof/>
                <w:webHidden/>
              </w:rPr>
            </w:r>
            <w:r>
              <w:rPr>
                <w:noProof/>
                <w:webHidden/>
              </w:rPr>
              <w:fldChar w:fldCharType="separate"/>
            </w:r>
            <w:r>
              <w:rPr>
                <w:noProof/>
                <w:webHidden/>
              </w:rPr>
              <w:t>12</w:t>
            </w:r>
            <w:r>
              <w:rPr>
                <w:noProof/>
                <w:webHidden/>
              </w:rPr>
              <w:fldChar w:fldCharType="end"/>
            </w:r>
          </w:hyperlink>
        </w:p>
        <w:p w:rsidR="00C8660B" w:rsidRDefault="007B79D6">
          <w:pPr>
            <w:rPr>
              <w:b/>
              <w:bCs/>
              <w:noProof/>
            </w:rPr>
          </w:pPr>
          <w:r>
            <w:rPr>
              <w:b/>
              <w:bCs/>
              <w:noProof/>
            </w:rPr>
            <w:fldChar w:fldCharType="end"/>
          </w:r>
        </w:p>
      </w:sdtContent>
    </w:sdt>
    <w:p w:rsidR="00C8660B" w:rsidRDefault="00C8660B">
      <w:pPr>
        <w:jc w:val="left"/>
        <w:rPr>
          <w:b/>
          <w:bCs/>
          <w:noProof/>
        </w:rPr>
      </w:pPr>
      <w:r>
        <w:rPr>
          <w:b/>
          <w:bCs/>
          <w:noProof/>
        </w:rPr>
        <w:br w:type="page"/>
      </w:r>
    </w:p>
    <w:p w:rsidR="00C8660B" w:rsidRDefault="00C8660B" w:rsidP="00C8660B">
      <w:pPr>
        <w:pStyle w:val="Heading1"/>
      </w:pPr>
      <w:bookmarkStart w:id="0" w:name="_Toc412485702"/>
      <w:r>
        <w:lastRenderedPageBreak/>
        <w:t>List of Tables</w:t>
      </w:r>
      <w:bookmarkEnd w:id="0"/>
    </w:p>
    <w:p w:rsidR="002D6701" w:rsidRDefault="00C8660B">
      <w:pPr>
        <w:pStyle w:val="TableofFigures"/>
        <w:tabs>
          <w:tab w:val="right" w:leader="dot" w:pos="9350"/>
        </w:tabs>
        <w:rPr>
          <w:noProof/>
          <w:lang w:eastAsia="en-CA"/>
        </w:rPr>
      </w:pPr>
      <w:r>
        <w:fldChar w:fldCharType="begin"/>
      </w:r>
      <w:r>
        <w:instrText xml:space="preserve"> TOC \h \z \c "Table" </w:instrText>
      </w:r>
      <w:r>
        <w:fldChar w:fldCharType="separate"/>
      </w:r>
      <w:hyperlink w:anchor="_Toc412484837" w:history="1">
        <w:r w:rsidR="002D6701" w:rsidRPr="0018448C">
          <w:rPr>
            <w:rStyle w:val="Hyperlink"/>
            <w:noProof/>
          </w:rPr>
          <w:t>Table 1: ADC Initialization Parameters</w:t>
        </w:r>
        <w:r w:rsidR="002D6701">
          <w:rPr>
            <w:noProof/>
            <w:webHidden/>
          </w:rPr>
          <w:tab/>
        </w:r>
        <w:r w:rsidR="002D6701">
          <w:rPr>
            <w:noProof/>
            <w:webHidden/>
          </w:rPr>
          <w:fldChar w:fldCharType="begin"/>
        </w:r>
        <w:r w:rsidR="002D6701">
          <w:rPr>
            <w:noProof/>
            <w:webHidden/>
          </w:rPr>
          <w:instrText xml:space="preserve"> PAGEREF _Toc412484837 \h </w:instrText>
        </w:r>
        <w:r w:rsidR="002D6701">
          <w:rPr>
            <w:noProof/>
            <w:webHidden/>
          </w:rPr>
        </w:r>
        <w:r w:rsidR="002D6701">
          <w:rPr>
            <w:noProof/>
            <w:webHidden/>
          </w:rPr>
          <w:fldChar w:fldCharType="separate"/>
        </w:r>
        <w:r w:rsidR="009F012F">
          <w:rPr>
            <w:noProof/>
            <w:webHidden/>
          </w:rPr>
          <w:t>7</w:t>
        </w:r>
        <w:r w:rsidR="002D6701">
          <w:rPr>
            <w:noProof/>
            <w:webHidden/>
          </w:rPr>
          <w:fldChar w:fldCharType="end"/>
        </w:r>
      </w:hyperlink>
    </w:p>
    <w:p w:rsidR="002D6701" w:rsidRDefault="002D6701">
      <w:pPr>
        <w:pStyle w:val="TableofFigures"/>
        <w:tabs>
          <w:tab w:val="right" w:leader="dot" w:pos="9350"/>
        </w:tabs>
        <w:rPr>
          <w:noProof/>
          <w:lang w:eastAsia="en-CA"/>
        </w:rPr>
      </w:pPr>
      <w:hyperlink w:anchor="_Toc412484838" w:history="1">
        <w:r w:rsidRPr="0018448C">
          <w:rPr>
            <w:rStyle w:val="Hyperlink"/>
            <w:noProof/>
          </w:rPr>
          <w:t>Table 2: ADC Configuration Parameters</w:t>
        </w:r>
        <w:r>
          <w:rPr>
            <w:noProof/>
            <w:webHidden/>
          </w:rPr>
          <w:tab/>
        </w:r>
        <w:r>
          <w:rPr>
            <w:noProof/>
            <w:webHidden/>
          </w:rPr>
          <w:fldChar w:fldCharType="begin"/>
        </w:r>
        <w:r>
          <w:rPr>
            <w:noProof/>
            <w:webHidden/>
          </w:rPr>
          <w:instrText xml:space="preserve"> PAGEREF _Toc412484838 \h </w:instrText>
        </w:r>
        <w:r>
          <w:rPr>
            <w:noProof/>
            <w:webHidden/>
          </w:rPr>
        </w:r>
        <w:r>
          <w:rPr>
            <w:noProof/>
            <w:webHidden/>
          </w:rPr>
          <w:fldChar w:fldCharType="separate"/>
        </w:r>
        <w:r w:rsidR="009F012F">
          <w:rPr>
            <w:noProof/>
            <w:webHidden/>
          </w:rPr>
          <w:t>7</w:t>
        </w:r>
        <w:r>
          <w:rPr>
            <w:noProof/>
            <w:webHidden/>
          </w:rPr>
          <w:fldChar w:fldCharType="end"/>
        </w:r>
      </w:hyperlink>
    </w:p>
    <w:p w:rsidR="002D6701" w:rsidRDefault="002D6701">
      <w:pPr>
        <w:pStyle w:val="TableofFigures"/>
        <w:tabs>
          <w:tab w:val="right" w:leader="dot" w:pos="9350"/>
        </w:tabs>
        <w:rPr>
          <w:noProof/>
          <w:lang w:eastAsia="en-CA"/>
        </w:rPr>
      </w:pPr>
      <w:hyperlink w:anchor="_Toc412484839" w:history="1">
        <w:r w:rsidRPr="0018448C">
          <w:rPr>
            <w:rStyle w:val="Hyperlink"/>
            <w:noProof/>
          </w:rPr>
          <w:t>Table 3: Channel Configuration Parameters</w:t>
        </w:r>
        <w:r>
          <w:rPr>
            <w:noProof/>
            <w:webHidden/>
          </w:rPr>
          <w:tab/>
        </w:r>
        <w:r>
          <w:rPr>
            <w:noProof/>
            <w:webHidden/>
          </w:rPr>
          <w:fldChar w:fldCharType="begin"/>
        </w:r>
        <w:r>
          <w:rPr>
            <w:noProof/>
            <w:webHidden/>
          </w:rPr>
          <w:instrText xml:space="preserve"> PAGEREF _Toc412484839 \h </w:instrText>
        </w:r>
        <w:r>
          <w:rPr>
            <w:noProof/>
            <w:webHidden/>
          </w:rPr>
        </w:r>
        <w:r>
          <w:rPr>
            <w:noProof/>
            <w:webHidden/>
          </w:rPr>
          <w:fldChar w:fldCharType="separate"/>
        </w:r>
        <w:r w:rsidR="009F012F">
          <w:rPr>
            <w:noProof/>
            <w:webHidden/>
          </w:rPr>
          <w:t>7</w:t>
        </w:r>
        <w:r>
          <w:rPr>
            <w:noProof/>
            <w:webHidden/>
          </w:rPr>
          <w:fldChar w:fldCharType="end"/>
        </w:r>
      </w:hyperlink>
    </w:p>
    <w:p w:rsidR="002D6701" w:rsidRDefault="002D6701">
      <w:pPr>
        <w:pStyle w:val="TableofFigures"/>
        <w:tabs>
          <w:tab w:val="right" w:leader="dot" w:pos="9350"/>
        </w:tabs>
        <w:rPr>
          <w:noProof/>
          <w:lang w:eastAsia="en-CA"/>
        </w:rPr>
      </w:pPr>
      <w:hyperlink w:anchor="_Toc412484840" w:history="1">
        <w:r w:rsidRPr="0018448C">
          <w:rPr>
            <w:rStyle w:val="Hyperlink"/>
            <w:noProof/>
          </w:rPr>
          <w:t>Table 4: GPIO Configuration Parameters</w:t>
        </w:r>
        <w:r>
          <w:rPr>
            <w:noProof/>
            <w:webHidden/>
          </w:rPr>
          <w:tab/>
        </w:r>
        <w:r>
          <w:rPr>
            <w:noProof/>
            <w:webHidden/>
          </w:rPr>
          <w:fldChar w:fldCharType="begin"/>
        </w:r>
        <w:r>
          <w:rPr>
            <w:noProof/>
            <w:webHidden/>
          </w:rPr>
          <w:instrText xml:space="preserve"> PAGEREF _Toc412484840 \h </w:instrText>
        </w:r>
        <w:r>
          <w:rPr>
            <w:noProof/>
            <w:webHidden/>
          </w:rPr>
        </w:r>
        <w:r>
          <w:rPr>
            <w:noProof/>
            <w:webHidden/>
          </w:rPr>
          <w:fldChar w:fldCharType="separate"/>
        </w:r>
        <w:r w:rsidR="009F012F">
          <w:rPr>
            <w:noProof/>
            <w:webHidden/>
          </w:rPr>
          <w:t>8</w:t>
        </w:r>
        <w:r>
          <w:rPr>
            <w:noProof/>
            <w:webHidden/>
          </w:rPr>
          <w:fldChar w:fldCharType="end"/>
        </w:r>
      </w:hyperlink>
    </w:p>
    <w:p w:rsidR="002D6701" w:rsidRDefault="002D6701">
      <w:pPr>
        <w:pStyle w:val="TableofFigures"/>
        <w:tabs>
          <w:tab w:val="right" w:leader="dot" w:pos="9350"/>
        </w:tabs>
        <w:rPr>
          <w:noProof/>
          <w:lang w:eastAsia="en-CA"/>
        </w:rPr>
      </w:pPr>
      <w:hyperlink w:anchor="_Toc412484841" w:history="1">
        <w:r w:rsidRPr="0018448C">
          <w:rPr>
            <w:rStyle w:val="Hyperlink"/>
            <w:noProof/>
          </w:rPr>
          <w:t>Table 5: Modulo to GPIO Pin</w:t>
        </w:r>
        <w:r>
          <w:rPr>
            <w:noProof/>
            <w:webHidden/>
          </w:rPr>
          <w:tab/>
        </w:r>
        <w:r>
          <w:rPr>
            <w:noProof/>
            <w:webHidden/>
          </w:rPr>
          <w:fldChar w:fldCharType="begin"/>
        </w:r>
        <w:r>
          <w:rPr>
            <w:noProof/>
            <w:webHidden/>
          </w:rPr>
          <w:instrText xml:space="preserve"> PAGEREF _Toc412484841 \h </w:instrText>
        </w:r>
        <w:r>
          <w:rPr>
            <w:noProof/>
            <w:webHidden/>
          </w:rPr>
        </w:r>
        <w:r>
          <w:rPr>
            <w:noProof/>
            <w:webHidden/>
          </w:rPr>
          <w:fldChar w:fldCharType="separate"/>
        </w:r>
        <w:r w:rsidR="009F012F">
          <w:rPr>
            <w:noProof/>
            <w:webHidden/>
          </w:rPr>
          <w:t>9</w:t>
        </w:r>
        <w:r>
          <w:rPr>
            <w:noProof/>
            <w:webHidden/>
          </w:rPr>
          <w:fldChar w:fldCharType="end"/>
        </w:r>
      </w:hyperlink>
    </w:p>
    <w:p w:rsidR="00C8660B" w:rsidRDefault="00C8660B">
      <w:r>
        <w:fldChar w:fldCharType="end"/>
      </w:r>
    </w:p>
    <w:p w:rsidR="00C8660B" w:rsidRDefault="00C8660B" w:rsidP="00C8660B">
      <w:pPr>
        <w:pStyle w:val="Heading1"/>
      </w:pPr>
      <w:bookmarkStart w:id="1" w:name="_Toc412485703"/>
      <w:r>
        <w:t>List of Figures</w:t>
      </w:r>
      <w:bookmarkEnd w:id="1"/>
    </w:p>
    <w:bookmarkStart w:id="2" w:name="_GoBack"/>
    <w:bookmarkEnd w:id="2"/>
    <w:p w:rsidR="009F012F" w:rsidRDefault="00C8660B">
      <w:pPr>
        <w:pStyle w:val="TableofFigures"/>
        <w:tabs>
          <w:tab w:val="right" w:leader="dot" w:pos="9350"/>
        </w:tabs>
        <w:rPr>
          <w:noProof/>
          <w:lang w:eastAsia="en-CA"/>
        </w:rPr>
      </w:pPr>
      <w:r>
        <w:fldChar w:fldCharType="begin"/>
      </w:r>
      <w:r>
        <w:instrText xml:space="preserve"> TOC \h \z \c "Figure" </w:instrText>
      </w:r>
      <w:r>
        <w:fldChar w:fldCharType="separate"/>
      </w:r>
      <w:hyperlink w:anchor="_Toc412485724" w:history="1">
        <w:r w:rsidR="009F012F" w:rsidRPr="00AB56F0">
          <w:rPr>
            <w:rStyle w:val="Hyperlink"/>
            <w:noProof/>
          </w:rPr>
          <w:t>Figure 1: Pulse Modulation</w:t>
        </w:r>
        <w:r w:rsidR="009F012F">
          <w:rPr>
            <w:noProof/>
            <w:webHidden/>
          </w:rPr>
          <w:tab/>
        </w:r>
        <w:r w:rsidR="009F012F">
          <w:rPr>
            <w:noProof/>
            <w:webHidden/>
          </w:rPr>
          <w:fldChar w:fldCharType="begin"/>
        </w:r>
        <w:r w:rsidR="009F012F">
          <w:rPr>
            <w:noProof/>
            <w:webHidden/>
          </w:rPr>
          <w:instrText xml:space="preserve"> PAGEREF _Toc412485724 \h </w:instrText>
        </w:r>
        <w:r w:rsidR="009F012F">
          <w:rPr>
            <w:noProof/>
            <w:webHidden/>
          </w:rPr>
        </w:r>
        <w:r w:rsidR="009F012F">
          <w:rPr>
            <w:noProof/>
            <w:webHidden/>
          </w:rPr>
          <w:fldChar w:fldCharType="separate"/>
        </w:r>
        <w:r w:rsidR="009F012F">
          <w:rPr>
            <w:noProof/>
            <w:webHidden/>
          </w:rPr>
          <w:t>5</w:t>
        </w:r>
        <w:r w:rsidR="009F012F">
          <w:rPr>
            <w:noProof/>
            <w:webHidden/>
          </w:rPr>
          <w:fldChar w:fldCharType="end"/>
        </w:r>
      </w:hyperlink>
    </w:p>
    <w:p w:rsidR="009F012F" w:rsidRDefault="009F012F">
      <w:pPr>
        <w:pStyle w:val="TableofFigures"/>
        <w:tabs>
          <w:tab w:val="right" w:leader="dot" w:pos="9350"/>
        </w:tabs>
        <w:rPr>
          <w:noProof/>
          <w:lang w:eastAsia="en-CA"/>
        </w:rPr>
      </w:pPr>
      <w:hyperlink w:anchor="_Toc412485725" w:history="1">
        <w:r w:rsidRPr="00AB56F0">
          <w:rPr>
            <w:rStyle w:val="Hyperlink"/>
            <w:noProof/>
          </w:rPr>
          <w:t>Figure 2: Data Flow</w:t>
        </w:r>
        <w:r>
          <w:rPr>
            <w:noProof/>
            <w:webHidden/>
          </w:rPr>
          <w:tab/>
        </w:r>
        <w:r>
          <w:rPr>
            <w:noProof/>
            <w:webHidden/>
          </w:rPr>
          <w:fldChar w:fldCharType="begin"/>
        </w:r>
        <w:r>
          <w:rPr>
            <w:noProof/>
            <w:webHidden/>
          </w:rPr>
          <w:instrText xml:space="preserve"> PAGEREF _Toc412485725 \h </w:instrText>
        </w:r>
        <w:r>
          <w:rPr>
            <w:noProof/>
            <w:webHidden/>
          </w:rPr>
        </w:r>
        <w:r>
          <w:rPr>
            <w:noProof/>
            <w:webHidden/>
          </w:rPr>
          <w:fldChar w:fldCharType="separate"/>
        </w:r>
        <w:r>
          <w:rPr>
            <w:noProof/>
            <w:webHidden/>
          </w:rPr>
          <w:t>6</w:t>
        </w:r>
        <w:r>
          <w:rPr>
            <w:noProof/>
            <w:webHidden/>
          </w:rPr>
          <w:fldChar w:fldCharType="end"/>
        </w:r>
      </w:hyperlink>
    </w:p>
    <w:p w:rsidR="009F012F" w:rsidRDefault="009F012F">
      <w:pPr>
        <w:pStyle w:val="TableofFigures"/>
        <w:tabs>
          <w:tab w:val="right" w:leader="dot" w:pos="9350"/>
        </w:tabs>
        <w:rPr>
          <w:noProof/>
          <w:lang w:eastAsia="en-CA"/>
        </w:rPr>
      </w:pPr>
      <w:hyperlink r:id="rId9" w:anchor="_Toc412485726" w:history="1">
        <w:r w:rsidRPr="00AB56F0">
          <w:rPr>
            <w:rStyle w:val="Hyperlink"/>
            <w:noProof/>
          </w:rPr>
          <w:t>Figure 3: Kalman Filter Parameter q=0.0025, r=5</w:t>
        </w:r>
        <w:r>
          <w:rPr>
            <w:noProof/>
            <w:webHidden/>
          </w:rPr>
          <w:tab/>
        </w:r>
        <w:r>
          <w:rPr>
            <w:noProof/>
            <w:webHidden/>
          </w:rPr>
          <w:fldChar w:fldCharType="begin"/>
        </w:r>
        <w:r>
          <w:rPr>
            <w:noProof/>
            <w:webHidden/>
          </w:rPr>
          <w:instrText xml:space="preserve"> PAGEREF _Toc412485726 \h </w:instrText>
        </w:r>
        <w:r>
          <w:rPr>
            <w:noProof/>
            <w:webHidden/>
          </w:rPr>
        </w:r>
        <w:r>
          <w:rPr>
            <w:noProof/>
            <w:webHidden/>
          </w:rPr>
          <w:fldChar w:fldCharType="separate"/>
        </w:r>
        <w:r>
          <w:rPr>
            <w:noProof/>
            <w:webHidden/>
          </w:rPr>
          <w:t>12</w:t>
        </w:r>
        <w:r>
          <w:rPr>
            <w:noProof/>
            <w:webHidden/>
          </w:rPr>
          <w:fldChar w:fldCharType="end"/>
        </w:r>
      </w:hyperlink>
    </w:p>
    <w:p w:rsidR="009F012F" w:rsidRDefault="009F012F">
      <w:pPr>
        <w:pStyle w:val="TableofFigures"/>
        <w:tabs>
          <w:tab w:val="right" w:leader="dot" w:pos="9350"/>
        </w:tabs>
        <w:rPr>
          <w:noProof/>
          <w:lang w:eastAsia="en-CA"/>
        </w:rPr>
      </w:pPr>
      <w:hyperlink w:anchor="_Toc412485727" w:history="1">
        <w:r w:rsidRPr="00AB56F0">
          <w:rPr>
            <w:rStyle w:val="Hyperlink"/>
            <w:noProof/>
          </w:rPr>
          <w:t>Figure 4: Kalman Filter Parameters q = 0.025, r = 5</w:t>
        </w:r>
        <w:r>
          <w:rPr>
            <w:noProof/>
            <w:webHidden/>
          </w:rPr>
          <w:tab/>
        </w:r>
        <w:r>
          <w:rPr>
            <w:noProof/>
            <w:webHidden/>
          </w:rPr>
          <w:fldChar w:fldCharType="begin"/>
        </w:r>
        <w:r>
          <w:rPr>
            <w:noProof/>
            <w:webHidden/>
          </w:rPr>
          <w:instrText xml:space="preserve"> PAGEREF _Toc412485727 \h </w:instrText>
        </w:r>
        <w:r>
          <w:rPr>
            <w:noProof/>
            <w:webHidden/>
          </w:rPr>
        </w:r>
        <w:r>
          <w:rPr>
            <w:noProof/>
            <w:webHidden/>
          </w:rPr>
          <w:fldChar w:fldCharType="separate"/>
        </w:r>
        <w:r>
          <w:rPr>
            <w:noProof/>
            <w:webHidden/>
          </w:rPr>
          <w:t>12</w:t>
        </w:r>
        <w:r>
          <w:rPr>
            <w:noProof/>
            <w:webHidden/>
          </w:rPr>
          <w:fldChar w:fldCharType="end"/>
        </w:r>
      </w:hyperlink>
    </w:p>
    <w:p w:rsidR="009F012F" w:rsidRDefault="009F012F">
      <w:pPr>
        <w:pStyle w:val="TableofFigures"/>
        <w:tabs>
          <w:tab w:val="right" w:leader="dot" w:pos="9350"/>
        </w:tabs>
        <w:rPr>
          <w:noProof/>
          <w:lang w:eastAsia="en-CA"/>
        </w:rPr>
      </w:pPr>
      <w:hyperlink w:anchor="_Toc412485728" w:history="1">
        <w:r w:rsidRPr="00AB56F0">
          <w:rPr>
            <w:rStyle w:val="Hyperlink"/>
            <w:noProof/>
          </w:rPr>
          <w:t>Figure 5: Kalman Filter Parameters q = 0.25, r = 5</w:t>
        </w:r>
        <w:r>
          <w:rPr>
            <w:noProof/>
            <w:webHidden/>
          </w:rPr>
          <w:tab/>
        </w:r>
        <w:r>
          <w:rPr>
            <w:noProof/>
            <w:webHidden/>
          </w:rPr>
          <w:fldChar w:fldCharType="begin"/>
        </w:r>
        <w:r>
          <w:rPr>
            <w:noProof/>
            <w:webHidden/>
          </w:rPr>
          <w:instrText xml:space="preserve"> PAGEREF _Toc412485728 \h </w:instrText>
        </w:r>
        <w:r>
          <w:rPr>
            <w:noProof/>
            <w:webHidden/>
          </w:rPr>
        </w:r>
        <w:r>
          <w:rPr>
            <w:noProof/>
            <w:webHidden/>
          </w:rPr>
          <w:fldChar w:fldCharType="separate"/>
        </w:r>
        <w:r>
          <w:rPr>
            <w:noProof/>
            <w:webHidden/>
          </w:rPr>
          <w:t>13</w:t>
        </w:r>
        <w:r>
          <w:rPr>
            <w:noProof/>
            <w:webHidden/>
          </w:rPr>
          <w:fldChar w:fldCharType="end"/>
        </w:r>
      </w:hyperlink>
    </w:p>
    <w:p w:rsidR="009F012F" w:rsidRDefault="009F012F">
      <w:pPr>
        <w:pStyle w:val="TableofFigures"/>
        <w:tabs>
          <w:tab w:val="right" w:leader="dot" w:pos="9350"/>
        </w:tabs>
        <w:rPr>
          <w:noProof/>
          <w:lang w:eastAsia="en-CA"/>
        </w:rPr>
      </w:pPr>
      <w:hyperlink w:anchor="_Toc412485729" w:history="1">
        <w:r w:rsidRPr="00AB56F0">
          <w:rPr>
            <w:rStyle w:val="Hyperlink"/>
            <w:noProof/>
          </w:rPr>
          <w:t>Figure 6: Kalman Filter Parameters q = 2.5, r = 5</w:t>
        </w:r>
        <w:r>
          <w:rPr>
            <w:noProof/>
            <w:webHidden/>
          </w:rPr>
          <w:tab/>
        </w:r>
        <w:r>
          <w:rPr>
            <w:noProof/>
            <w:webHidden/>
          </w:rPr>
          <w:fldChar w:fldCharType="begin"/>
        </w:r>
        <w:r>
          <w:rPr>
            <w:noProof/>
            <w:webHidden/>
          </w:rPr>
          <w:instrText xml:space="preserve"> PAGEREF _Toc412485729 \h </w:instrText>
        </w:r>
        <w:r>
          <w:rPr>
            <w:noProof/>
            <w:webHidden/>
          </w:rPr>
        </w:r>
        <w:r>
          <w:rPr>
            <w:noProof/>
            <w:webHidden/>
          </w:rPr>
          <w:fldChar w:fldCharType="separate"/>
        </w:r>
        <w:r>
          <w:rPr>
            <w:noProof/>
            <w:webHidden/>
          </w:rPr>
          <w:t>13</w:t>
        </w:r>
        <w:r>
          <w:rPr>
            <w:noProof/>
            <w:webHidden/>
          </w:rPr>
          <w:fldChar w:fldCharType="end"/>
        </w:r>
      </w:hyperlink>
    </w:p>
    <w:p w:rsidR="009F012F" w:rsidRDefault="009F012F">
      <w:pPr>
        <w:pStyle w:val="TableofFigures"/>
        <w:tabs>
          <w:tab w:val="right" w:leader="dot" w:pos="9350"/>
        </w:tabs>
        <w:rPr>
          <w:noProof/>
          <w:lang w:eastAsia="en-CA"/>
        </w:rPr>
      </w:pPr>
      <w:hyperlink w:anchor="_Toc412485730" w:history="1">
        <w:r w:rsidRPr="00AB56F0">
          <w:rPr>
            <w:rStyle w:val="Hyperlink"/>
            <w:noProof/>
          </w:rPr>
          <w:t>Figure 7: Kalman Filter Parameters q = 25, r = 5</w:t>
        </w:r>
        <w:r>
          <w:rPr>
            <w:noProof/>
            <w:webHidden/>
          </w:rPr>
          <w:tab/>
        </w:r>
        <w:r>
          <w:rPr>
            <w:noProof/>
            <w:webHidden/>
          </w:rPr>
          <w:fldChar w:fldCharType="begin"/>
        </w:r>
        <w:r>
          <w:rPr>
            <w:noProof/>
            <w:webHidden/>
          </w:rPr>
          <w:instrText xml:space="preserve"> PAGEREF _Toc412485730 \h </w:instrText>
        </w:r>
        <w:r>
          <w:rPr>
            <w:noProof/>
            <w:webHidden/>
          </w:rPr>
        </w:r>
        <w:r>
          <w:rPr>
            <w:noProof/>
            <w:webHidden/>
          </w:rPr>
          <w:fldChar w:fldCharType="separate"/>
        </w:r>
        <w:r>
          <w:rPr>
            <w:noProof/>
            <w:webHidden/>
          </w:rPr>
          <w:t>14</w:t>
        </w:r>
        <w:r>
          <w:rPr>
            <w:noProof/>
            <w:webHidden/>
          </w:rPr>
          <w:fldChar w:fldCharType="end"/>
        </w:r>
      </w:hyperlink>
    </w:p>
    <w:p w:rsidR="009F012F" w:rsidRDefault="009F012F">
      <w:pPr>
        <w:pStyle w:val="TableofFigures"/>
        <w:tabs>
          <w:tab w:val="right" w:leader="dot" w:pos="9350"/>
        </w:tabs>
        <w:rPr>
          <w:noProof/>
          <w:lang w:eastAsia="en-CA"/>
        </w:rPr>
      </w:pPr>
      <w:hyperlink w:anchor="_Toc412485731" w:history="1">
        <w:r w:rsidRPr="00AB56F0">
          <w:rPr>
            <w:rStyle w:val="Hyperlink"/>
            <w:noProof/>
          </w:rPr>
          <w:t>Figure 8: Kalman Filter Parameters q = 0.0025, r = 5</w:t>
        </w:r>
        <w:r>
          <w:rPr>
            <w:noProof/>
            <w:webHidden/>
          </w:rPr>
          <w:tab/>
        </w:r>
        <w:r>
          <w:rPr>
            <w:noProof/>
            <w:webHidden/>
          </w:rPr>
          <w:fldChar w:fldCharType="begin"/>
        </w:r>
        <w:r>
          <w:rPr>
            <w:noProof/>
            <w:webHidden/>
          </w:rPr>
          <w:instrText xml:space="preserve"> PAGEREF _Toc412485731 \h </w:instrText>
        </w:r>
        <w:r>
          <w:rPr>
            <w:noProof/>
            <w:webHidden/>
          </w:rPr>
        </w:r>
        <w:r>
          <w:rPr>
            <w:noProof/>
            <w:webHidden/>
          </w:rPr>
          <w:fldChar w:fldCharType="separate"/>
        </w:r>
        <w:r>
          <w:rPr>
            <w:noProof/>
            <w:webHidden/>
          </w:rPr>
          <w:t>14</w:t>
        </w:r>
        <w:r>
          <w:rPr>
            <w:noProof/>
            <w:webHidden/>
          </w:rPr>
          <w:fldChar w:fldCharType="end"/>
        </w:r>
      </w:hyperlink>
    </w:p>
    <w:p w:rsidR="009F012F" w:rsidRDefault="009F012F">
      <w:pPr>
        <w:pStyle w:val="TableofFigures"/>
        <w:tabs>
          <w:tab w:val="right" w:leader="dot" w:pos="9350"/>
        </w:tabs>
        <w:rPr>
          <w:noProof/>
          <w:lang w:eastAsia="en-CA"/>
        </w:rPr>
      </w:pPr>
      <w:hyperlink w:anchor="_Toc412485732" w:history="1">
        <w:r w:rsidRPr="00AB56F0">
          <w:rPr>
            <w:rStyle w:val="Hyperlink"/>
            <w:noProof/>
          </w:rPr>
          <w:t>Figure 9: Kalman Filter Parameters q = 0.0025, r = 50</w:t>
        </w:r>
        <w:r>
          <w:rPr>
            <w:noProof/>
            <w:webHidden/>
          </w:rPr>
          <w:tab/>
        </w:r>
        <w:r>
          <w:rPr>
            <w:noProof/>
            <w:webHidden/>
          </w:rPr>
          <w:fldChar w:fldCharType="begin"/>
        </w:r>
        <w:r>
          <w:rPr>
            <w:noProof/>
            <w:webHidden/>
          </w:rPr>
          <w:instrText xml:space="preserve"> PAGEREF _Toc412485732 \h </w:instrText>
        </w:r>
        <w:r>
          <w:rPr>
            <w:noProof/>
            <w:webHidden/>
          </w:rPr>
        </w:r>
        <w:r>
          <w:rPr>
            <w:noProof/>
            <w:webHidden/>
          </w:rPr>
          <w:fldChar w:fldCharType="separate"/>
        </w:r>
        <w:r>
          <w:rPr>
            <w:noProof/>
            <w:webHidden/>
          </w:rPr>
          <w:t>15</w:t>
        </w:r>
        <w:r>
          <w:rPr>
            <w:noProof/>
            <w:webHidden/>
          </w:rPr>
          <w:fldChar w:fldCharType="end"/>
        </w:r>
      </w:hyperlink>
    </w:p>
    <w:p w:rsidR="009F012F" w:rsidRDefault="009F012F">
      <w:pPr>
        <w:pStyle w:val="TableofFigures"/>
        <w:tabs>
          <w:tab w:val="right" w:leader="dot" w:pos="9350"/>
        </w:tabs>
        <w:rPr>
          <w:noProof/>
          <w:lang w:eastAsia="en-CA"/>
        </w:rPr>
      </w:pPr>
      <w:hyperlink w:anchor="_Toc412485733" w:history="1">
        <w:r w:rsidRPr="00AB56F0">
          <w:rPr>
            <w:rStyle w:val="Hyperlink"/>
            <w:noProof/>
          </w:rPr>
          <w:t>Figure 10: Kalman Filter Parameters q = 0.0025, r = 500</w:t>
        </w:r>
        <w:r>
          <w:rPr>
            <w:noProof/>
            <w:webHidden/>
          </w:rPr>
          <w:tab/>
        </w:r>
        <w:r>
          <w:rPr>
            <w:noProof/>
            <w:webHidden/>
          </w:rPr>
          <w:fldChar w:fldCharType="begin"/>
        </w:r>
        <w:r>
          <w:rPr>
            <w:noProof/>
            <w:webHidden/>
          </w:rPr>
          <w:instrText xml:space="preserve"> PAGEREF _Toc412485733 \h </w:instrText>
        </w:r>
        <w:r>
          <w:rPr>
            <w:noProof/>
            <w:webHidden/>
          </w:rPr>
        </w:r>
        <w:r>
          <w:rPr>
            <w:noProof/>
            <w:webHidden/>
          </w:rPr>
          <w:fldChar w:fldCharType="separate"/>
        </w:r>
        <w:r>
          <w:rPr>
            <w:noProof/>
            <w:webHidden/>
          </w:rPr>
          <w:t>15</w:t>
        </w:r>
        <w:r>
          <w:rPr>
            <w:noProof/>
            <w:webHidden/>
          </w:rPr>
          <w:fldChar w:fldCharType="end"/>
        </w:r>
      </w:hyperlink>
    </w:p>
    <w:p w:rsidR="007B79D6" w:rsidRDefault="00C8660B">
      <w:r>
        <w:fldChar w:fldCharType="end"/>
      </w:r>
      <w:r w:rsidR="007B79D6">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3" w:name="_Toc412485704"/>
      <w:r>
        <w:t xml:space="preserve">1. </w:t>
      </w:r>
      <w:r w:rsidR="00E16204">
        <w:t>Problem Statement</w:t>
      </w:r>
      <w:bookmarkEnd w:id="3"/>
    </w:p>
    <w:p w:rsidR="00C24F60" w:rsidRDefault="00C24F60" w:rsidP="007B79D6"/>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w:t>
      </w:r>
      <w:r w:rsidR="00052EAA">
        <w:t xml:space="preserve">e will implement a temperature monitor using the STM32F407VG discovery board. The temperature monitor </w:t>
      </w:r>
      <w:r w:rsidR="00EC6261">
        <w:t>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4" w:name="_Toc412485705"/>
      <w:r>
        <w:t xml:space="preserve">2. </w:t>
      </w:r>
      <w:r w:rsidR="00E16204">
        <w:t>Theory and Hypothesis</w:t>
      </w:r>
      <w:bookmarkEnd w:id="4"/>
    </w:p>
    <w:p w:rsidR="00E16204" w:rsidRDefault="00E16204" w:rsidP="007B79D6"/>
    <w:p w:rsidR="00113BB0" w:rsidRDefault="00761CA1" w:rsidP="00113BB0">
      <w:pPr>
        <w:pStyle w:val="Heading2"/>
      </w:pPr>
      <w:bookmarkStart w:id="5" w:name="_Toc412485706"/>
      <w:r>
        <w:t xml:space="preserve">2.1. </w:t>
      </w:r>
      <w:r w:rsidR="00113BB0">
        <w:t>Analog-to-Digital Conversion</w:t>
      </w:r>
      <w:bookmarkEnd w:id="5"/>
    </w:p>
    <w:p w:rsidR="00C24F60" w:rsidRDefault="00C24F60" w:rsidP="007B79D6">
      <w:pPr>
        <w:rPr>
          <w:lang w:val="en-US"/>
        </w:rPr>
      </w:pPr>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2252C7">
        <w:t xml:space="preserve">The ADC used for this implementation </w:t>
      </w:r>
      <w:r w:rsidR="00655B2C" w:rsidRPr="002252C7">
        <w:t xml:space="preserve">has </w:t>
      </w:r>
      <w:r w:rsidR="00AC4402" w:rsidRPr="002252C7">
        <w:t>12-</w:t>
      </w:r>
      <w:r w:rsidR="00655B2C" w:rsidRPr="002252C7">
        <w:t>bit resolution and operates in a range of 0 to 3 volts</w:t>
      </w:r>
      <w:r w:rsidR="002252C7">
        <w:t xml:space="preserve"> [1]</w:t>
      </w:r>
      <w:r w:rsidR="00655B2C" w:rsidRPr="002252C7">
        <w:t>.</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r>
      <w:proofErr w:type="spellStart"/>
      <w:r w:rsidRPr="00D638F2">
        <w:rPr>
          <w:i/>
        </w:rPr>
        <w:t>Step</w:t>
      </w:r>
      <w:r w:rsidRPr="00D638F2">
        <w:rPr>
          <w:i/>
          <w:vertAlign w:val="subscript"/>
        </w:rPr>
        <w:t>size</w:t>
      </w:r>
      <w:proofErr w:type="spellEnd"/>
      <w:r>
        <w:t xml:space="preserve"> is the voltage range represented by the same digital value</w:t>
      </w:r>
    </w:p>
    <w:p w:rsidR="00943E13" w:rsidRDefault="00943E13" w:rsidP="00B2406E">
      <w:pPr>
        <w:ind w:left="720"/>
      </w:pPr>
      <w:r>
        <w:tab/>
      </w:r>
      <w:r w:rsidRPr="00D638F2">
        <w:rPr>
          <w:i/>
        </w:rPr>
        <w:t>Range</w:t>
      </w:r>
      <w:r>
        <w:t xml:space="preserve"> is the total possible analog value</w:t>
      </w:r>
      <w:r>
        <w:tab/>
        <w:t>[3v - 0v = 3v]</w:t>
      </w:r>
    </w:p>
    <w:p w:rsidR="00943E13" w:rsidRDefault="00943E13" w:rsidP="00B2406E">
      <w:pPr>
        <w:ind w:left="720"/>
      </w:pPr>
      <w:r>
        <w:tab/>
      </w:r>
      <w:proofErr w:type="spellStart"/>
      <w:r w:rsidRPr="00D638F2">
        <w:rPr>
          <w:i/>
        </w:rPr>
        <w:t>Number</w:t>
      </w:r>
      <w:r w:rsidRPr="00D638F2">
        <w:rPr>
          <w:i/>
          <w:vertAlign w:val="subscript"/>
        </w:rPr>
        <w:t>step</w:t>
      </w:r>
      <w:proofErr w:type="spellEnd"/>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 xml:space="preserve">By substituting the given numerical values into equation (1), the step size of our ADC is found to be </w:t>
      </w:r>
      <w:r w:rsidR="00D638F2">
        <w:t xml:space="preserve">approximately </w:t>
      </w:r>
      <w:r>
        <w:t>0.000732V / step.</w:t>
      </w:r>
    </w:p>
    <w:p w:rsidR="00113BB0" w:rsidRDefault="0084096E" w:rsidP="007B79D6">
      <w:r>
        <w:t>To interpret the output of the ADC, we need to perform the reverse c</w:t>
      </w:r>
      <w:r w:rsidR="00D638F2">
        <w:t>omputation</w:t>
      </w:r>
      <w:r>
        <w:t xml:space="preserve">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r>
      <w:proofErr w:type="spellStart"/>
      <w:r w:rsidRPr="00D638F2">
        <w:rPr>
          <w:i/>
        </w:rPr>
        <w:t>Value</w:t>
      </w:r>
      <w:r w:rsidRPr="00D638F2">
        <w:rPr>
          <w:i/>
          <w:vertAlign w:val="subscript"/>
        </w:rPr>
        <w:t>analog</w:t>
      </w:r>
      <w:proofErr w:type="spellEnd"/>
      <w:r>
        <w:rPr>
          <w:vertAlign w:val="subscript"/>
        </w:rPr>
        <w:t xml:space="preserve"> </w:t>
      </w:r>
      <w:r>
        <w:t>is the analog value corresponding to the digital value</w:t>
      </w:r>
    </w:p>
    <w:p w:rsidR="00521C8D" w:rsidRDefault="00521C8D" w:rsidP="00B2406E">
      <w:pPr>
        <w:ind w:left="720"/>
      </w:pPr>
      <w:r>
        <w:lastRenderedPageBreak/>
        <w:tab/>
      </w:r>
      <w:proofErr w:type="spellStart"/>
      <w:r w:rsidRPr="00D638F2">
        <w:rPr>
          <w:i/>
        </w:rPr>
        <w:t>Value</w:t>
      </w:r>
      <w:r w:rsidRPr="00D638F2">
        <w:rPr>
          <w:i/>
        </w:rPr>
        <w:softHyphen/>
      </w:r>
      <w:r w:rsidRPr="00D638F2">
        <w:rPr>
          <w:i/>
          <w:vertAlign w:val="subscript"/>
        </w:rPr>
        <w:t>digital</w:t>
      </w:r>
      <w:proofErr w:type="spellEnd"/>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tab/>
      </w:r>
      <w:proofErr w:type="spellStart"/>
      <w:r w:rsidRPr="00D638F2">
        <w:rPr>
          <w:i/>
        </w:rPr>
        <w:t>Step</w:t>
      </w:r>
      <w:r w:rsidRPr="00D638F2">
        <w:rPr>
          <w:i/>
          <w:vertAlign w:val="subscript"/>
        </w:rPr>
        <w:t>size</w:t>
      </w:r>
      <w:proofErr w:type="spellEnd"/>
      <w:r>
        <w:t xml:space="preserve"> is the voltage range represented by the same digital value</w:t>
      </w:r>
    </w:p>
    <w:p w:rsidR="00F1732C" w:rsidRPr="00B2406E" w:rsidRDefault="00F1732C" w:rsidP="00F1732C"/>
    <w:p w:rsidR="0084096E" w:rsidRDefault="00A53A6E" w:rsidP="007B79D6">
      <w:r>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2D6701" w:rsidP="007B79D6">
      <w:r>
        <w:t>Due to t</w:t>
      </w:r>
      <w:r w:rsidR="00D56A0F">
        <w:t>he many-to-one mapping of the ADC</w:t>
      </w:r>
      <w:r>
        <w:t>,</w:t>
      </w:r>
      <w:r w:rsidR="00D56A0F">
        <w:t xml:space="preserve"> </w:t>
      </w:r>
      <w:r>
        <w:t>we expect a</w:t>
      </w:r>
      <w:r w:rsidR="00586635">
        <w:t xml:space="preserve">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FE7FEA" w:rsidRDefault="00FE7FEA" w:rsidP="007B79D6"/>
    <w:p w:rsidR="00926855" w:rsidRDefault="00761CA1" w:rsidP="00926855">
      <w:pPr>
        <w:pStyle w:val="Heading2"/>
      </w:pPr>
      <w:bookmarkStart w:id="6" w:name="_Toc412485707"/>
      <w:r>
        <w:t xml:space="preserve">2.2. </w:t>
      </w:r>
      <w:proofErr w:type="spellStart"/>
      <w:r w:rsidR="00926855">
        <w:t>Kalman</w:t>
      </w:r>
      <w:proofErr w:type="spellEnd"/>
      <w:r w:rsidR="00926855">
        <w:t xml:space="preserve"> Filter</w:t>
      </w:r>
      <w:bookmarkEnd w:id="6"/>
    </w:p>
    <w:p w:rsidR="00C24F60" w:rsidRDefault="00C24F60" w:rsidP="007B79D6"/>
    <w:p w:rsidR="00926855" w:rsidRDefault="00477FCA" w:rsidP="007B79D6">
      <w:proofErr w:type="spellStart"/>
      <w:r>
        <w:t>Kalman</w:t>
      </w:r>
      <w:proofErr w:type="spellEnd"/>
      <w:r>
        <w:t xml:space="preserve">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w:t>
      </w:r>
      <w:proofErr w:type="spellStart"/>
      <w:r w:rsidR="001431DF">
        <w:t>kalman</w:t>
      </w:r>
      <w:proofErr w:type="spellEnd"/>
      <w:r w:rsidR="001431DF">
        <w:t xml:space="preserve"> gain (k). </w:t>
      </w:r>
      <w:r w:rsidR="00D638F2">
        <w:t xml:space="preserve">As the </w:t>
      </w:r>
      <w:proofErr w:type="spellStart"/>
      <w:r w:rsidR="00D638F2">
        <w:t>M</w:t>
      </w:r>
      <w:r w:rsidR="00783DC3">
        <w:t>atlab</w:t>
      </w:r>
      <w:proofErr w:type="spellEnd"/>
      <w:r w:rsidR="00783DC3">
        <w:t xml:space="preserve"> simulation shows (see Appendix A), q and r are the key parameters to be initialized when </w:t>
      </w:r>
      <w:r w:rsidR="00EC4FFC">
        <w:t>implementing a</w:t>
      </w:r>
      <w:r w:rsidR="00783DC3">
        <w:t xml:space="preserve"> </w:t>
      </w:r>
      <w:proofErr w:type="spellStart"/>
      <w:r w:rsidR="00783DC3">
        <w:t>Kalman</w:t>
      </w:r>
      <w:proofErr w:type="spellEnd"/>
      <w:r w:rsidR="00783DC3">
        <w:t xml:space="preserve"> Filter. </w:t>
      </w:r>
      <w:r w:rsidR="001F3FBB">
        <w:t>To</w:t>
      </w:r>
      <w:r w:rsidR="007A1ECD">
        <w:t>gether, these two parameter</w:t>
      </w:r>
      <w:r w:rsidR="00D638F2">
        <w:t>s</w:t>
      </w:r>
      <w:r w:rsidR="007A1ECD">
        <w:t xml:space="preserve"> set how close the filtered value should follow the raw input. </w:t>
      </w:r>
      <w:r w:rsidR="00417F34">
        <w:t xml:space="preserve">While q and </w:t>
      </w:r>
      <w:proofErr w:type="spellStart"/>
      <w:r w:rsidR="00417F34">
        <w:t>r are</w:t>
      </w:r>
      <w:proofErr w:type="spellEnd"/>
      <w:r w:rsidR="00417F34">
        <w:t xml:space="preserv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BD39B7" w:rsidP="007B79D6">
      <w:r>
        <w:t>At each iteration,</w:t>
      </w:r>
      <w:r w:rsidR="00E51374">
        <w:t xml:space="preserve"> a new value</w:t>
      </w:r>
      <w:r w:rsidR="00D638F2">
        <w:t xml:space="preserve"> for</w:t>
      </w:r>
      <w:r>
        <w:t xml:space="preserve"> </w:t>
      </w:r>
      <w:r w:rsidR="00E51374">
        <w:t>p, k and x is calculated and updated</w:t>
      </w:r>
      <w:r w:rsidR="00E51374" w:rsidRPr="002252C7">
        <w:t>. These calculations are preformed according to equations (3) to (6)</w:t>
      </w:r>
      <w:r w:rsidR="002252C7">
        <w:t xml:space="preserve"> [2]</w:t>
      </w:r>
      <w:r w:rsidR="00E51374" w:rsidRPr="002252C7">
        <w:t>.</w:t>
      </w:r>
    </w:p>
    <w:p w:rsidR="00E51374" w:rsidRPr="0008533C" w:rsidRDefault="0008533C" w:rsidP="00AE46EB">
      <w:pPr>
        <w:jc w:val="center"/>
      </w:pPr>
      <m:oMath>
        <m:r>
          <w:rPr>
            <w:rFonts w:ascii="Cambria Math" w:hAnsi="Cambria Math"/>
          </w:rPr>
          <m:t>p=p+q</m:t>
        </m:r>
      </m:oMath>
      <w:r w:rsidR="00AE46EB">
        <w:tab/>
      </w:r>
      <w:r w:rsidR="00AE46EB">
        <w:tab/>
      </w:r>
      <w:r w:rsidR="00AE46EB">
        <w:tab/>
      </w:r>
      <w:r w:rsidR="00AE46EB">
        <w:tab/>
      </w:r>
      <w:r w:rsidR="00AE46EB">
        <w:tab/>
      </w:r>
      <w:r w:rsidR="00AE46EB">
        <w:tab/>
      </w:r>
      <w:r w:rsidR="00AE46EB">
        <w:tab/>
      </w:r>
      <w:r w:rsidR="00AE46EB">
        <w:tab/>
      </w:r>
      <w:r w:rsidR="00AE46EB">
        <w:tab/>
        <w:t>(3)</w:t>
      </w:r>
    </w:p>
    <w:p w:rsidR="0008533C" w:rsidRPr="00AE46EB" w:rsidRDefault="0008533C" w:rsidP="00AE46EB">
      <w:pPr>
        <w:jc w:val="center"/>
      </w:pPr>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p+r</m:t>
            </m:r>
          </m:den>
        </m:f>
      </m:oMath>
      <w:r w:rsidR="00AE46EB">
        <w:tab/>
      </w:r>
      <w:r w:rsidR="00AE46EB">
        <w:tab/>
      </w:r>
      <w:r w:rsidR="00AE46EB">
        <w:tab/>
      </w:r>
      <w:r w:rsidR="00AE46EB">
        <w:tab/>
      </w:r>
      <w:r w:rsidR="00AE46EB">
        <w:tab/>
      </w:r>
      <w:r w:rsidR="00AE46EB">
        <w:tab/>
      </w:r>
      <w:r w:rsidR="00AE46EB">
        <w:tab/>
      </w:r>
      <w:r w:rsidR="00AE46EB">
        <w:tab/>
      </w:r>
      <w:r w:rsidR="00AE46EB">
        <w:tab/>
        <w:t>(4)</w:t>
      </w:r>
    </w:p>
    <w:p w:rsidR="00AE46EB" w:rsidRDefault="00AE46EB" w:rsidP="00AE46EB">
      <w:pPr>
        <w:jc w:val="center"/>
      </w:pPr>
      <m:oMath>
        <m:r>
          <w:rPr>
            <w:rFonts w:ascii="Cambria Math" w:hAnsi="Cambria Math"/>
          </w:rPr>
          <m:t>x=x+k×</m:t>
        </m:r>
        <m:d>
          <m:dPr>
            <m:ctrlPr>
              <w:rPr>
                <w:rFonts w:ascii="Cambria Math" w:hAnsi="Cambria Math"/>
                <w:i/>
              </w:rPr>
            </m:ctrlPr>
          </m:dPr>
          <m:e>
            <m:r>
              <w:rPr>
                <w:rFonts w:ascii="Cambria Math" w:hAnsi="Cambria Math"/>
              </w:rPr>
              <m:t>measurement-x</m:t>
            </m:r>
          </m:e>
        </m:d>
      </m:oMath>
      <w:r>
        <w:tab/>
      </w:r>
      <w:r>
        <w:tab/>
      </w:r>
      <w:r>
        <w:tab/>
      </w:r>
      <w:r>
        <w:tab/>
      </w:r>
      <w:r>
        <w:tab/>
      </w:r>
      <w:r>
        <w:tab/>
        <w:t>(5)</w:t>
      </w:r>
    </w:p>
    <w:p w:rsidR="00BD39B7" w:rsidRDefault="00AE46EB" w:rsidP="00AE46EB">
      <w:pPr>
        <w:jc w:val="center"/>
      </w:pPr>
      <m:oMath>
        <m:r>
          <w:rPr>
            <w:rFonts w:ascii="Cambria Math" w:hAnsi="Cambria Math"/>
          </w:rPr>
          <m:t>p=</m:t>
        </m:r>
        <m:d>
          <m:dPr>
            <m:ctrlPr>
              <w:rPr>
                <w:rFonts w:ascii="Cambria Math" w:hAnsi="Cambria Math"/>
                <w:i/>
              </w:rPr>
            </m:ctrlPr>
          </m:dPr>
          <m:e>
            <m:r>
              <w:rPr>
                <w:rFonts w:ascii="Cambria Math" w:hAnsi="Cambria Math"/>
              </w:rPr>
              <m:t>1-k</m:t>
            </m:r>
          </m:e>
        </m:d>
        <m:r>
          <w:rPr>
            <w:rFonts w:ascii="Cambria Math" w:hAnsi="Cambria Math"/>
          </w:rPr>
          <m:t>×p</m:t>
        </m:r>
      </m:oMath>
      <w:r>
        <w:tab/>
      </w:r>
      <w:r>
        <w:tab/>
      </w:r>
      <w:r>
        <w:tab/>
      </w:r>
      <w:r>
        <w:tab/>
      </w:r>
      <w:r>
        <w:tab/>
      </w:r>
      <w:r>
        <w:tab/>
      </w:r>
      <w:r>
        <w:tab/>
      </w:r>
      <w:r>
        <w:tab/>
        <w:t>(6)</w:t>
      </w:r>
    </w:p>
    <w:p w:rsidR="00BD39B7" w:rsidRDefault="00AE46EB" w:rsidP="00FE7FEA">
      <w:pPr>
        <w:ind w:firstLine="720"/>
      </w:pPr>
      <w:r>
        <w:t>Where</w:t>
      </w:r>
      <w:r>
        <w:tab/>
      </w:r>
      <w:r w:rsidRPr="00D638F2">
        <w:rPr>
          <w:i/>
        </w:rPr>
        <w:t>measurement</w:t>
      </w:r>
      <w:r>
        <w:t xml:space="preserve"> is the current sample value.</w:t>
      </w:r>
    </w:p>
    <w:p w:rsidR="00AE46EB" w:rsidRDefault="00951B12" w:rsidP="007B79D6">
      <w:r>
        <w:t xml:space="preserve">The updated value for </w:t>
      </w:r>
      <w:r w:rsidRPr="00D638F2">
        <w:rPr>
          <w:i/>
        </w:rPr>
        <w:t>x</w:t>
      </w:r>
      <w:r>
        <w:t xml:space="preserve"> is the output of the filter at this iteration. </w:t>
      </w:r>
      <w:r w:rsidR="00C826A4">
        <w:t xml:space="preserve">As equation (5) shows, this value is used in the next iteration to filter the next input. </w:t>
      </w:r>
      <w:r w:rsidR="00CB3B7D">
        <w:t xml:space="preserve">We expect the output to match that of the </w:t>
      </w:r>
      <w:proofErr w:type="spellStart"/>
      <w:r w:rsidR="00CB3B7D">
        <w:t>Matlab</w:t>
      </w:r>
      <w:proofErr w:type="spellEnd"/>
      <w:r w:rsidR="00CB3B7D">
        <w:t xml:space="preserve"> simulation.</w:t>
      </w:r>
    </w:p>
    <w:p w:rsidR="00951B12" w:rsidRDefault="00951B12" w:rsidP="007B79D6"/>
    <w:p w:rsidR="001C224E" w:rsidRDefault="00761CA1" w:rsidP="001C224E">
      <w:pPr>
        <w:pStyle w:val="Heading2"/>
      </w:pPr>
      <w:bookmarkStart w:id="7" w:name="_Toc412485708"/>
      <w:r>
        <w:t xml:space="preserve">2.3. </w:t>
      </w:r>
      <w:r w:rsidR="001C224E">
        <w:t>Data Interpretation</w:t>
      </w:r>
      <w:bookmarkEnd w:id="7"/>
    </w:p>
    <w:p w:rsidR="00C24F60" w:rsidRDefault="00C24F60" w:rsidP="007B79D6"/>
    <w:p w:rsidR="001C224E" w:rsidRDefault="0070292C" w:rsidP="007B79D6">
      <w:r>
        <w:t xml:space="preserve">After inserting a filter between the ADC </w:t>
      </w:r>
      <w:proofErr w:type="gramStart"/>
      <w:r>
        <w:t>output</w:t>
      </w:r>
      <w:proofErr w:type="gramEnd"/>
      <w:r>
        <w:t xml:space="preserve"> and computing the analog value, the </w:t>
      </w:r>
      <w:r w:rsidR="00F1732C">
        <w:t xml:space="preserve">voltage resulting from equation (2) should be more accurate. </w:t>
      </w:r>
      <w:r w:rsidR="00F1732C" w:rsidRPr="002252C7">
        <w:t>This value can in turn be translated into the correspondi</w:t>
      </w:r>
      <w:r w:rsidR="00E51374" w:rsidRPr="002252C7">
        <w:t>ng temperature using equation (7</w:t>
      </w:r>
      <w:r w:rsidR="00F1732C" w:rsidRPr="002252C7">
        <w:t>)</w:t>
      </w:r>
      <w:r w:rsidR="002252C7">
        <w:t xml:space="preserve"> [1], [3]</w:t>
      </w:r>
      <w:r w:rsidR="00F1732C" w:rsidRPr="002252C7">
        <w:t>.</w:t>
      </w:r>
    </w:p>
    <w:p w:rsidR="00F1732C" w:rsidRDefault="00F1732C" w:rsidP="007B79D6"/>
    <w:p w:rsidR="00F1732C" w:rsidRDefault="00F1732C" w:rsidP="00F1732C">
      <w:pPr>
        <w:jc w:val="center"/>
      </w:pPr>
      <m:oMath>
        <m:r>
          <w:rPr>
            <w:rFonts w:ascii="Cambria Math" w:hAnsi="Cambria Math"/>
          </w:rPr>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rsidR="00E51374">
        <w:tab/>
      </w:r>
      <w:r w:rsidR="00E51374">
        <w:tab/>
      </w:r>
      <w:r w:rsidR="00E51374">
        <w:tab/>
      </w:r>
      <w:r w:rsidR="00E51374">
        <w:tab/>
      </w:r>
      <w:r w:rsidR="00E51374">
        <w:tab/>
      </w:r>
      <w:r w:rsidR="00E51374">
        <w:tab/>
      </w:r>
      <w:r w:rsidR="00E51374">
        <w:tab/>
        <w:t>(7</w:t>
      </w:r>
      <w:r>
        <w:t>)</w:t>
      </w:r>
    </w:p>
    <w:p w:rsidR="00F1732C" w:rsidRDefault="00F1732C" w:rsidP="007B79D6">
      <w:r>
        <w:tab/>
        <w:t>Where</w:t>
      </w:r>
      <w:r>
        <w:tab/>
      </w:r>
      <w:proofErr w:type="spellStart"/>
      <w:r w:rsidRPr="00D638F2">
        <w:rPr>
          <w:i/>
        </w:rPr>
        <w:t>Temp</w:t>
      </w:r>
      <w:r w:rsidRPr="00D638F2">
        <w:rPr>
          <w:i/>
          <w:vertAlign w:val="subscript"/>
        </w:rPr>
        <w:t>˚C</w:t>
      </w:r>
      <w:proofErr w:type="spellEnd"/>
      <w:r>
        <w:t xml:space="preserve"> is the temperature corresponding to a given voltage</w:t>
      </w:r>
    </w:p>
    <w:p w:rsidR="00F1732C" w:rsidRDefault="00F1732C" w:rsidP="007B79D6">
      <w:r>
        <w:tab/>
      </w:r>
      <w:r>
        <w:tab/>
      </w:r>
      <w:proofErr w:type="spellStart"/>
      <w:r w:rsidRPr="00D638F2">
        <w:rPr>
          <w:i/>
        </w:rPr>
        <w:t>V</w:t>
      </w:r>
      <w:r w:rsidRPr="00D638F2">
        <w:rPr>
          <w:i/>
        </w:rPr>
        <w:softHyphen/>
      </w:r>
      <w:r w:rsidRPr="00D638F2">
        <w:rPr>
          <w:i/>
          <w:vertAlign w:val="subscript"/>
        </w:rPr>
        <w:t>sense</w:t>
      </w:r>
      <w:proofErr w:type="spellEnd"/>
      <w:r w:rsidR="00150B15">
        <w:t xml:space="preserve"> is the voltage at the sensor computed by converting the digital value</w:t>
      </w:r>
    </w:p>
    <w:p w:rsidR="002801A1" w:rsidRDefault="002801A1" w:rsidP="007B79D6">
      <w:r>
        <w:tab/>
      </w:r>
      <w:r>
        <w:tab/>
      </w:r>
      <w:r w:rsidRPr="00D638F2">
        <w:rPr>
          <w:i/>
        </w:rPr>
        <w:t>V</w:t>
      </w:r>
      <w:r w:rsidRPr="00D638F2">
        <w:rPr>
          <w:i/>
          <w:vertAlign w:val="subscript"/>
        </w:rPr>
        <w:t>25</w:t>
      </w:r>
      <w:r>
        <w:t xml:space="preserve"> is the reference temperature at 25˚C [0.76V]</w:t>
      </w:r>
    </w:p>
    <w:p w:rsidR="002801A1" w:rsidRDefault="002801A1" w:rsidP="007B79D6">
      <w:r>
        <w:tab/>
      </w:r>
      <w:r>
        <w:tab/>
      </w:r>
      <w:proofErr w:type="spellStart"/>
      <w:r w:rsidRPr="00D638F2">
        <w:rPr>
          <w:i/>
        </w:rPr>
        <w:t>Avg_Slope</w:t>
      </w:r>
      <w:proofErr w:type="spellEnd"/>
      <w:r>
        <w:t xml:space="preserve"> is the average slope of temperature vs </w:t>
      </w:r>
      <w:proofErr w:type="spellStart"/>
      <w:r w:rsidRPr="00D638F2">
        <w:rPr>
          <w:i/>
        </w:rPr>
        <w:t>V</w:t>
      </w:r>
      <w:r w:rsidRPr="00D638F2">
        <w:rPr>
          <w:i/>
        </w:rPr>
        <w:softHyphen/>
      </w:r>
      <w:r w:rsidRPr="00D638F2">
        <w:rPr>
          <w:i/>
        </w:rPr>
        <w:softHyphen/>
      </w:r>
      <w:r w:rsidRPr="00D638F2">
        <w:rPr>
          <w:i/>
          <w:vertAlign w:val="subscript"/>
        </w:rPr>
        <w:t>sense</w:t>
      </w:r>
      <w:proofErr w:type="spellEnd"/>
    </w:p>
    <w:p w:rsidR="00CF6E99" w:rsidRDefault="00CF6E99" w:rsidP="007B79D6"/>
    <w:p w:rsidR="00926855" w:rsidRDefault="00CF6E99" w:rsidP="007B79D6">
      <w:r>
        <w:t>We expect the temperature to correctly reflect the room temperature</w:t>
      </w:r>
      <w:r w:rsidR="007932CD">
        <w:t xml:space="preserve"> (</w:t>
      </w:r>
      <w:r w:rsidR="007932CD">
        <w:t>25˚C</w:t>
      </w:r>
      <w:r w:rsidR="007932CD">
        <w:t>).</w:t>
      </w:r>
    </w:p>
    <w:p w:rsidR="00CF6E99" w:rsidRDefault="00CF6E99" w:rsidP="007B79D6"/>
    <w:p w:rsidR="00926855" w:rsidRDefault="00761CA1" w:rsidP="00926855">
      <w:pPr>
        <w:pStyle w:val="Heading2"/>
      </w:pPr>
      <w:bookmarkStart w:id="8" w:name="_Toc412485709"/>
      <w:r>
        <w:t xml:space="preserve">2.4. </w:t>
      </w:r>
      <w:r w:rsidR="00926855">
        <w:t>Pulse Wave Modulation</w:t>
      </w:r>
      <w:bookmarkEnd w:id="8"/>
    </w:p>
    <w:p w:rsidR="00490421" w:rsidRDefault="00490421" w:rsidP="00490421"/>
    <w:p w:rsidR="00490421" w:rsidRDefault="00490421" w:rsidP="00490421">
      <w:r>
        <w:t>The objective of Pulse Width Modulation (PWM) is to vary the enable time, or duty cycle, within a period. Every period, the duty cycle is incremented until it reaches the full period duration, and then decremented until it reaches 0 duration. The process is continually repeated. By adjusting the duty cycle, the duration of the time the LED is turned on varies. If t</w:t>
      </w:r>
      <w:r w:rsidR="005D315E">
        <w:t xml:space="preserve">he period is short enough, </w:t>
      </w:r>
      <w:r>
        <w:t>the human eye will not pick up on the difference between an on or off state and instead interpret the varying duty cycle times as differences in light intensity. Thus a fading effect is achieved.</w:t>
      </w:r>
      <w:r w:rsidR="00C06B6C">
        <w:t xml:space="preserve"> Figure 1 shows the pulse modulation.</w:t>
      </w:r>
      <w:r w:rsidR="00F81172">
        <w:t xml:space="preserve"> </w:t>
      </w:r>
      <w:r w:rsidR="00F01FDD">
        <w:t>We expect to achieve a fading effect.</w:t>
      </w:r>
    </w:p>
    <w:p w:rsidR="00C06B6C" w:rsidRDefault="00C06B6C" w:rsidP="00D638F2">
      <w:pPr>
        <w:keepNext/>
        <w:jc w:val="center"/>
      </w:pPr>
      <w:r>
        <w:rPr>
          <w:noProof/>
          <w:lang w:eastAsia="en-CA"/>
        </w:rPr>
        <w:drawing>
          <wp:inline distT="0" distB="0" distL="0" distR="0" wp14:anchorId="7148DDC2" wp14:editId="1370450E">
            <wp:extent cx="4933950" cy="2795378"/>
            <wp:effectExtent l="0" t="0" r="0" b="508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W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4897" cy="2807245"/>
                    </a:xfrm>
                    <a:prstGeom prst="rect">
                      <a:avLst/>
                    </a:prstGeom>
                  </pic:spPr>
                </pic:pic>
              </a:graphicData>
            </a:graphic>
          </wp:inline>
        </w:drawing>
      </w:r>
    </w:p>
    <w:p w:rsidR="00490421" w:rsidRDefault="00C06B6C" w:rsidP="00C06B6C">
      <w:pPr>
        <w:pStyle w:val="Caption"/>
      </w:pPr>
      <w:bookmarkStart w:id="9" w:name="_Toc412485724"/>
      <w:r>
        <w:t xml:space="preserve">Figure </w:t>
      </w:r>
      <w:r w:rsidR="009F012F">
        <w:fldChar w:fldCharType="begin"/>
      </w:r>
      <w:r w:rsidR="009F012F">
        <w:instrText xml:space="preserve"> SEQ Figure \* ARABIC </w:instrText>
      </w:r>
      <w:r w:rsidR="009F012F">
        <w:fldChar w:fldCharType="separate"/>
      </w:r>
      <w:r w:rsidR="009F012F">
        <w:rPr>
          <w:noProof/>
        </w:rPr>
        <w:t>1</w:t>
      </w:r>
      <w:r w:rsidR="009F012F">
        <w:rPr>
          <w:noProof/>
        </w:rPr>
        <w:fldChar w:fldCharType="end"/>
      </w:r>
      <w:r>
        <w:t>: Pulse Modulation</w:t>
      </w:r>
      <w:bookmarkEnd w:id="9"/>
    </w:p>
    <w:p w:rsidR="00926855" w:rsidRDefault="00926855"/>
    <w:p w:rsidR="00E16204" w:rsidRDefault="00761CA1" w:rsidP="00E16204">
      <w:pPr>
        <w:pStyle w:val="Heading1"/>
      </w:pPr>
      <w:bookmarkStart w:id="10" w:name="_Toc412485710"/>
      <w:r>
        <w:lastRenderedPageBreak/>
        <w:t xml:space="preserve">3. </w:t>
      </w:r>
      <w:r w:rsidR="00E16204">
        <w:t>Implementation</w:t>
      </w:r>
      <w:bookmarkEnd w:id="10"/>
    </w:p>
    <w:p w:rsidR="00C24F60" w:rsidRDefault="00C24F60" w:rsidP="007B79D6"/>
    <w:p w:rsidR="00D4045D" w:rsidRDefault="00410E72" w:rsidP="007B79D6">
      <w:r>
        <w:t>The overall system</w:t>
      </w:r>
      <w:r w:rsidR="00A80240">
        <w:t xml:space="preserve"> (see Figure 2)</w:t>
      </w:r>
      <w:r w:rsidR="005E05ED">
        <w:t xml:space="preserve"> </w:t>
      </w:r>
      <w:r>
        <w:t xml:space="preserve">is controlled by a 168MHz </w:t>
      </w:r>
      <w:r w:rsidR="007E4BA6">
        <w:t xml:space="preserve">system core </w:t>
      </w:r>
      <w:r>
        <w:t>clock. It is divided of two main components, data processing and visual feedback. The implementation of each is detailed in the following sections.</w:t>
      </w:r>
      <w:r w:rsidR="00C861C8">
        <w:t xml:space="preserve"> </w:t>
      </w:r>
    </w:p>
    <w:p w:rsidR="00A80240" w:rsidRDefault="00C06B6C" w:rsidP="00D638F2">
      <w:pPr>
        <w:keepNext/>
        <w:jc w:val="center"/>
      </w:pPr>
      <w:r>
        <w:rPr>
          <w:noProof/>
          <w:lang w:eastAsia="en-CA"/>
        </w:rPr>
        <w:drawing>
          <wp:inline distT="0" distB="0" distL="0" distR="0" wp14:anchorId="3C3F512F" wp14:editId="641A3D9C">
            <wp:extent cx="4370119" cy="342349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4372464" cy="3425327"/>
                    </a:xfrm>
                    <a:prstGeom prst="rect">
                      <a:avLst/>
                    </a:prstGeom>
                  </pic:spPr>
                </pic:pic>
              </a:graphicData>
            </a:graphic>
          </wp:inline>
        </w:drawing>
      </w:r>
    </w:p>
    <w:p w:rsidR="00C06B6C" w:rsidRDefault="00A80240" w:rsidP="00A80240">
      <w:pPr>
        <w:pStyle w:val="Caption"/>
      </w:pPr>
      <w:bookmarkStart w:id="11" w:name="_Toc412485725"/>
      <w:r>
        <w:t xml:space="preserve">Figure </w:t>
      </w:r>
      <w:r w:rsidR="009F012F">
        <w:fldChar w:fldCharType="begin"/>
      </w:r>
      <w:r w:rsidR="009F012F">
        <w:instrText xml:space="preserve"> SEQ Figure \* ARABIC </w:instrText>
      </w:r>
      <w:r w:rsidR="009F012F">
        <w:fldChar w:fldCharType="separate"/>
      </w:r>
      <w:r w:rsidR="009F012F">
        <w:rPr>
          <w:noProof/>
        </w:rPr>
        <w:t>2</w:t>
      </w:r>
      <w:r w:rsidR="009F012F">
        <w:rPr>
          <w:noProof/>
        </w:rPr>
        <w:fldChar w:fldCharType="end"/>
      </w:r>
      <w:r>
        <w:t>: Data Flow</w:t>
      </w:r>
      <w:bookmarkEnd w:id="11"/>
    </w:p>
    <w:p w:rsidR="00E02D8F" w:rsidRDefault="00D638F2" w:rsidP="007B79D6">
      <w:r>
        <w:t>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D638F2" w:rsidRDefault="00D638F2" w:rsidP="007B79D6"/>
    <w:p w:rsidR="00E16204" w:rsidRDefault="00761CA1" w:rsidP="00D4045D">
      <w:pPr>
        <w:pStyle w:val="Heading2"/>
      </w:pPr>
      <w:bookmarkStart w:id="12" w:name="_Toc412485711"/>
      <w:r>
        <w:t xml:space="preserve">3.1. </w:t>
      </w:r>
      <w:r w:rsidR="00D4045D">
        <w:t>Data Processing</w:t>
      </w:r>
      <w:bookmarkEnd w:id="12"/>
    </w:p>
    <w:p w:rsidR="00C24F60" w:rsidRDefault="00C24F60" w:rsidP="003220CE"/>
    <w:p w:rsidR="003220CE" w:rsidRDefault="00410E72" w:rsidP="003220CE">
      <w:r>
        <w:t xml:space="preserve">The data processing component is controlled by the </w:t>
      </w:r>
      <w:r w:rsidR="007E4BA6">
        <w:t xml:space="preserve">clock operating at a rate derived from the system core clock. This software implemented system clock is called </w:t>
      </w:r>
      <w:proofErr w:type="spellStart"/>
      <w:r w:rsidR="007E4BA6">
        <w:t>Systick</w:t>
      </w:r>
      <w:proofErr w:type="spellEnd"/>
      <w:r w:rsidR="007E4BA6">
        <w:t>, which counts up to a specific number of pulses before throwing an interrupt.</w:t>
      </w:r>
      <w:r w:rsidR="007E4BA6" w:rsidRPr="007E4BA6">
        <w:t xml:space="preserve"> </w:t>
      </w:r>
      <w:r w:rsidR="007E4BA6">
        <w:t xml:space="preserve">The required sampling frequency of 50Hz is achieved by dividing the system core clock of 168MHz by 50Hz. The </w:t>
      </w:r>
      <w:proofErr w:type="spellStart"/>
      <w:r w:rsidR="007E4BA6">
        <w:t>Systick</w:t>
      </w:r>
      <w:proofErr w:type="spellEnd"/>
      <w:r w:rsidR="007E4BA6">
        <w:t xml:space="preserve"> interrupt handler will throw an interrupt every 0.02ms and allow one data sample to be taken and processed.</w:t>
      </w:r>
    </w:p>
    <w:p w:rsidR="00D638F2" w:rsidRDefault="00D638F2">
      <w:pPr>
        <w:jc w:val="left"/>
      </w:pPr>
      <w:r>
        <w:br w:type="page"/>
      </w:r>
    </w:p>
    <w:p w:rsidR="00926855" w:rsidRDefault="00761CA1" w:rsidP="00D4045D">
      <w:pPr>
        <w:pStyle w:val="Heading3"/>
      </w:pPr>
      <w:bookmarkStart w:id="13" w:name="_Toc412485712"/>
      <w:r>
        <w:lastRenderedPageBreak/>
        <w:t xml:space="preserve">3.1.1. </w:t>
      </w:r>
      <w:r w:rsidR="00926855">
        <w:t>Data Acquisition and Digitizing (ADC)</w:t>
      </w:r>
      <w:bookmarkEnd w:id="13"/>
    </w:p>
    <w:p w:rsidR="00926855" w:rsidRDefault="00926855" w:rsidP="007B79D6"/>
    <w:p w:rsidR="007E4BA6" w:rsidRDefault="00D638F2" w:rsidP="003220CE">
      <w:r>
        <w:t>The built-</w:t>
      </w:r>
      <w:r w:rsidR="007E4BA6">
        <w:t>in temperature sensor is connected to ADC1 through channel 16</w:t>
      </w:r>
      <w:r>
        <w:t xml:space="preserve"> [3]</w:t>
      </w:r>
      <w:r w:rsidR="007E4BA6">
        <w:t xml:space="preserve">.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bookmarkStart w:id="14" w:name="_Toc412484837"/>
      <w:r>
        <w:t xml:space="preserve">Table </w:t>
      </w:r>
      <w:r w:rsidR="009F012F">
        <w:fldChar w:fldCharType="begin"/>
      </w:r>
      <w:r w:rsidR="009F012F">
        <w:instrText xml:space="preserve"> SEQ Table \* ARABIC </w:instrText>
      </w:r>
      <w:r w:rsidR="009F012F">
        <w:fldChar w:fldCharType="separate"/>
      </w:r>
      <w:r w:rsidR="009F012F">
        <w:rPr>
          <w:noProof/>
        </w:rPr>
        <w:t>1</w:t>
      </w:r>
      <w:r w:rsidR="009F012F">
        <w:rPr>
          <w:noProof/>
        </w:rPr>
        <w:fldChar w:fldCharType="end"/>
      </w:r>
      <w:r>
        <w:t>: ADC Initialization Parameters</w:t>
      </w:r>
      <w:bookmarkEnd w:id="14"/>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ADC_Mode_Independent</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ADC_Prescaler</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ADC_DMAAccessMode</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proofErr w:type="spellStart"/>
            <w:r w:rsidRPr="00B17A76">
              <w:t>ADC_DMAAccessMode_Disabled</w:t>
            </w:r>
            <w:proofErr w:type="spellEnd"/>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proofErr w:type="spellStart"/>
            <w:r w:rsidRPr="00B17A76">
              <w:t>ADC_TwoSamplingDelay</w:t>
            </w:r>
            <w:proofErr w:type="spellEnd"/>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 xml:space="preserve">The </w:t>
      </w:r>
      <w:proofErr w:type="spellStart"/>
      <w:r w:rsidR="00AA7AC2" w:rsidRPr="00B17A76">
        <w:t>prescaler</w:t>
      </w:r>
      <w:proofErr w:type="spellEnd"/>
      <w:r w:rsidR="00AA7AC2" w:rsidRPr="00B17A76">
        <w:t xml:space="preserve"> is set to div2 because that is the smallest division choice available.</w:t>
      </w:r>
      <w:r w:rsidR="00A13A58">
        <w:t xml:space="preserve"> DMA Access Mode is disabled since we do</w:t>
      </w:r>
      <w:r w:rsidR="000B3258" w:rsidRPr="00B17A76">
        <w:t xml:space="preserve">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bookmarkStart w:id="15" w:name="_Toc412484838"/>
      <w:r>
        <w:t xml:space="preserve">Table </w:t>
      </w:r>
      <w:r w:rsidR="009F012F">
        <w:fldChar w:fldCharType="begin"/>
      </w:r>
      <w:r w:rsidR="009F012F">
        <w:instrText xml:space="preserve"> SEQ Table \* ARABIC </w:instrText>
      </w:r>
      <w:r w:rsidR="009F012F">
        <w:fldChar w:fldCharType="separate"/>
      </w:r>
      <w:r w:rsidR="009F012F">
        <w:rPr>
          <w:noProof/>
        </w:rPr>
        <w:t>2</w:t>
      </w:r>
      <w:r w:rsidR="009F012F">
        <w:rPr>
          <w:noProof/>
        </w:rPr>
        <w:fldChar w:fldCharType="end"/>
      </w:r>
      <w:r>
        <w:t>: ADC Configuration Parameters</w:t>
      </w:r>
      <w:bookmarkEnd w:id="15"/>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ADC_Resolution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ADC_ScanConvMode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ADC_ContinuousConvMode</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ADC_ExternalTrigConv</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ADC_ExernalTrigConvEdge_None</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ADC_DataAlign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proofErr w:type="spellStart"/>
            <w:r>
              <w:t>ADC_DataAlign_Right</w:t>
            </w:r>
            <w:proofErr w:type="spellEnd"/>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proofErr w:type="spellStart"/>
            <w:r>
              <w:t>ADC_NbrOfConversion</w:t>
            </w:r>
            <w:proofErr w:type="spellEnd"/>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t xml:space="preserve">We set the resolution as 12 bits since </w:t>
      </w:r>
      <w:r w:rsidR="00A13A58">
        <w:t>it is</w:t>
      </w:r>
      <w:r>
        <w:t xml:space="preserve">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A13A58">
        <w:t>because this i</w:t>
      </w:r>
      <w:r w:rsidR="00E639B4">
        <w: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bookmarkStart w:id="16" w:name="_Toc412484839"/>
      <w:r>
        <w:t xml:space="preserve">Table </w:t>
      </w:r>
      <w:r w:rsidR="009F012F">
        <w:fldChar w:fldCharType="begin"/>
      </w:r>
      <w:r w:rsidR="009F012F">
        <w:instrText xml:space="preserve"> SEQ Table \* ARABIC </w:instrText>
      </w:r>
      <w:r w:rsidR="009F012F">
        <w:fldChar w:fldCharType="separate"/>
      </w:r>
      <w:r w:rsidR="009F012F">
        <w:rPr>
          <w:noProof/>
        </w:rPr>
        <w:t>3</w:t>
      </w:r>
      <w:r w:rsidR="009F012F">
        <w:rPr>
          <w:noProof/>
        </w:rPr>
        <w:fldChar w:fldCharType="end"/>
      </w:r>
      <w:r>
        <w:t>: Channel Configuration Parameters</w:t>
      </w:r>
      <w:bookmarkEnd w:id="16"/>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ADCx</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ADC_Channel</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proofErr w:type="spellStart"/>
            <w:r>
              <w:t>ADC_SampleTime</w:t>
            </w:r>
            <w:proofErr w:type="spellEnd"/>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lastRenderedPageBreak/>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w:t>
      </w:r>
      <w:r w:rsidR="00AB09EA">
        <w:t xml:space="preserve">channel </w:t>
      </w:r>
      <w:r>
        <w:t>used,</w:t>
      </w:r>
      <w:r w:rsidR="005061DB">
        <w:t xml:space="preserve"> the va</w:t>
      </w:r>
      <w:r>
        <w:t>lue for rank does</w:t>
      </w:r>
      <w:r w:rsidR="005061DB">
        <w:t xml:space="preserve"> not matter. </w:t>
      </w:r>
      <w:r w:rsidR="001613D5">
        <w:t xml:space="preserve">By setting ADC sample time to 480 cycles, </w:t>
      </w:r>
      <w:r w:rsidR="003A6CB7">
        <w:t>we have a total conversion period of 492 cycles [4].</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 xml:space="preserve">to the </w:t>
      </w:r>
      <w:proofErr w:type="spellStart"/>
      <w:r w:rsidR="000D42C3">
        <w:t>Kalman</w:t>
      </w:r>
      <w:proofErr w:type="spellEnd"/>
      <w:r w:rsidR="000D42C3">
        <w:t xml:space="preserve"> filter.</w:t>
      </w:r>
    </w:p>
    <w:p w:rsidR="00C24F60" w:rsidRDefault="00C24F60" w:rsidP="000D42C3"/>
    <w:p w:rsidR="0036634A" w:rsidRDefault="00761CA1" w:rsidP="0096555C">
      <w:pPr>
        <w:pStyle w:val="Heading3"/>
      </w:pPr>
      <w:bookmarkStart w:id="17" w:name="_Toc412485713"/>
      <w:r>
        <w:t xml:space="preserve">3.1.2. </w:t>
      </w:r>
      <w:r w:rsidR="00926855">
        <w:t>Data Filtering (</w:t>
      </w:r>
      <w:proofErr w:type="spellStart"/>
      <w:r w:rsidR="00926855">
        <w:t>Kalman</w:t>
      </w:r>
      <w:proofErr w:type="spellEnd"/>
      <w:r w:rsidR="00926855">
        <w:t xml:space="preserve"> Filter)</w:t>
      </w:r>
      <w:bookmarkEnd w:id="17"/>
    </w:p>
    <w:p w:rsidR="0096555C" w:rsidRPr="0096555C" w:rsidRDefault="0096555C" w:rsidP="0096555C"/>
    <w:p w:rsidR="00D92A86" w:rsidRDefault="00AB09EA" w:rsidP="007B79D6">
      <w:r>
        <w:t>We reused</w:t>
      </w:r>
      <w:r w:rsidR="007F0858">
        <w:t xml:space="preserve"> the </w:t>
      </w:r>
      <w:proofErr w:type="spellStart"/>
      <w:r w:rsidR="007F0858">
        <w:t>Kalman</w:t>
      </w:r>
      <w:proofErr w:type="spellEnd"/>
      <w:r w:rsidR="007F0858">
        <w:t xml:space="preserve"> filter from Lab Experiment 1, with some changes. Instead of an array of inputs</w:t>
      </w:r>
      <w:r w:rsidR="007E0966">
        <w:t xml:space="preserve"> and outputs</w:t>
      </w:r>
      <w:r w:rsidR="007F0858">
        <w:t xml:space="preserve">, each </w:t>
      </w:r>
      <w:r w:rsidR="00C33AEC">
        <w:t>iteration will onl</w:t>
      </w:r>
      <w:r w:rsidR="00515E09">
        <w:t xml:space="preserve">y pass in a scalar input value and pass back one output value. </w:t>
      </w:r>
      <w:r w:rsidR="00E22B91">
        <w:t xml:space="preserve">The parameters that we used for the </w:t>
      </w:r>
      <w:proofErr w:type="spellStart"/>
      <w:r w:rsidR="00BE79CA">
        <w:t>Kalman</w:t>
      </w:r>
      <w:proofErr w:type="spellEnd"/>
      <w:r w:rsidR="00BE79CA">
        <w:t xml:space="preserve"> filter we determined experimentally (see Section 4.1).</w:t>
      </w:r>
      <w:r w:rsidR="008F09E9">
        <w:t xml:space="preserve"> </w:t>
      </w:r>
      <w:r w:rsidR="004B05B9">
        <w:t>The output values are passed as input to the conversion function.</w:t>
      </w:r>
    </w:p>
    <w:p w:rsidR="00C24F60" w:rsidRDefault="00C24F60" w:rsidP="007B79D6"/>
    <w:p w:rsidR="00926855" w:rsidRDefault="00761CA1" w:rsidP="00D4045D">
      <w:pPr>
        <w:pStyle w:val="Heading3"/>
      </w:pPr>
      <w:bookmarkStart w:id="18" w:name="_Toc412485714"/>
      <w:r>
        <w:t xml:space="preserve">3.1.3. </w:t>
      </w:r>
      <w:r w:rsidR="00926855">
        <w:t>Data Conversion</w:t>
      </w:r>
      <w:bookmarkEnd w:id="18"/>
    </w:p>
    <w:p w:rsidR="006E6AD0" w:rsidRDefault="0036634A" w:rsidP="007B79D6">
      <w:r>
        <w:t xml:space="preserve"> </w:t>
      </w:r>
    </w:p>
    <w:p w:rsidR="00D94CE5" w:rsidRDefault="005F3E86" w:rsidP="007B79D6">
      <w:r>
        <w:t xml:space="preserve">Once the </w:t>
      </w:r>
      <w:r w:rsidR="00400D9F">
        <w:t xml:space="preserve">digital </w:t>
      </w:r>
      <w:r>
        <w:t xml:space="preserve">data filtered, </w:t>
      </w:r>
      <w:r w:rsidR="00400D9F">
        <w:t>it can be converted to its corresponding analog value and the</w:t>
      </w:r>
      <w:r w:rsidR="00D94CE5">
        <w:t>n</w:t>
      </w:r>
      <w:r w:rsidR="00400D9F">
        <w:t xml:space="preserve"> use</w:t>
      </w:r>
      <w:r w:rsidR="00D94CE5">
        <w:t>d</w:t>
      </w:r>
      <w:r w:rsidR="00400D9F">
        <w:t xml:space="preserve"> to compute the temperature. </w:t>
      </w:r>
      <w:r w:rsidR="00D94CE5">
        <w:t>First to convert th</w:t>
      </w:r>
      <w:r w:rsidR="00AB09EA">
        <w:t>e filtered digital data, we used</w:t>
      </w:r>
      <w:r w:rsidR="00D94CE5">
        <w:t xml:space="preserve"> equation (2).</w:t>
      </w:r>
      <w:r w:rsidR="0058237A">
        <w:t xml:space="preserve"> Second, t</w:t>
      </w:r>
      <w:r w:rsidR="003A250D">
        <w:t xml:space="preserve">he resulting </w:t>
      </w:r>
      <w:r w:rsidR="008D445D">
        <w:t>voltage is in turn fed into</w:t>
      </w:r>
      <w:r w:rsidR="003A250D">
        <w:t xml:space="preserve"> equation (7). </w:t>
      </w:r>
      <w:r w:rsidR="0058237A">
        <w:t>Finall</w:t>
      </w:r>
      <w:r w:rsidR="00323C19">
        <w:t xml:space="preserve">y, the resulting temperature value is passed on to the LED for display. </w:t>
      </w:r>
    </w:p>
    <w:p w:rsidR="003A250D" w:rsidRDefault="003A250D" w:rsidP="007B79D6"/>
    <w:p w:rsidR="00D92A86" w:rsidRDefault="00D92A86" w:rsidP="007B79D6"/>
    <w:p w:rsidR="00D92A86" w:rsidRDefault="00761CA1" w:rsidP="00D4045D">
      <w:pPr>
        <w:pStyle w:val="Heading2"/>
      </w:pPr>
      <w:bookmarkStart w:id="19" w:name="_Toc412485715"/>
      <w:r>
        <w:t xml:space="preserve">3.2. </w:t>
      </w:r>
      <w:r w:rsidR="00D4045D">
        <w:t>Visual Feedback</w:t>
      </w:r>
      <w:bookmarkEnd w:id="19"/>
    </w:p>
    <w:p w:rsidR="003C27CD" w:rsidRDefault="003C27CD" w:rsidP="00172589"/>
    <w:p w:rsidR="004639DA" w:rsidRDefault="0079772E" w:rsidP="00172589">
      <w:r>
        <w:t>Independent of the interrupt state, t</w:t>
      </w:r>
      <w:r w:rsidR="000B303D">
        <w:t xml:space="preserve">he visual display for </w:t>
      </w:r>
      <w:r w:rsidR="00AB09EA">
        <w:t>our program uses</w:t>
      </w:r>
      <w:r w:rsidR="004639DA">
        <w:t xml:space="preserve"> two operational modes, one below a threshold temperature and one above a threshold temperature. The threshold temperature </w:t>
      </w:r>
      <w:r w:rsidR="005C1FE6">
        <w:t>is</w:t>
      </w:r>
      <w:r w:rsidR="004639DA">
        <w:t xml:space="preserv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bookmarkStart w:id="20" w:name="_Toc412484840"/>
      <w:r>
        <w:t xml:space="preserve">Table </w:t>
      </w:r>
      <w:r w:rsidR="009F012F">
        <w:fldChar w:fldCharType="begin"/>
      </w:r>
      <w:r w:rsidR="009F012F">
        <w:instrText xml:space="preserve"> SEQ Table \* ARABIC </w:instrText>
      </w:r>
      <w:r w:rsidR="009F012F">
        <w:fldChar w:fldCharType="separate"/>
      </w:r>
      <w:r w:rsidR="009F012F">
        <w:rPr>
          <w:noProof/>
        </w:rPr>
        <w:t>4</w:t>
      </w:r>
      <w:r w:rsidR="009F012F">
        <w:rPr>
          <w:noProof/>
        </w:rPr>
        <w:fldChar w:fldCharType="end"/>
      </w:r>
      <w:r>
        <w:t>: GPIO Configuration Parameters</w:t>
      </w:r>
      <w:bookmarkEnd w:id="20"/>
    </w:p>
    <w:tbl>
      <w:tblPr>
        <w:tblStyle w:val="TableGrid"/>
        <w:tblW w:w="0" w:type="auto"/>
        <w:tblLook w:val="04A0" w:firstRow="1" w:lastRow="0" w:firstColumn="1" w:lastColumn="0" w:noHBand="0" w:noVBand="1"/>
      </w:tblPr>
      <w:tblGrid>
        <w:gridCol w:w="3681"/>
        <w:gridCol w:w="5669"/>
      </w:tblGrid>
      <w:tr w:rsidR="004639DA" w:rsidTr="006E6AD0">
        <w:tc>
          <w:tcPr>
            <w:tcW w:w="3681" w:type="dxa"/>
            <w:tcBorders>
              <w:bottom w:val="single" w:sz="12" w:space="0" w:color="auto"/>
            </w:tcBorders>
          </w:tcPr>
          <w:p w:rsidR="004639DA" w:rsidRPr="003A7AD9" w:rsidRDefault="004639DA" w:rsidP="001E7854">
            <w:pPr>
              <w:rPr>
                <w:b/>
              </w:rPr>
            </w:pPr>
            <w:r w:rsidRPr="003A7AD9">
              <w:rPr>
                <w:b/>
              </w:rPr>
              <w:t>Configuration parameter</w:t>
            </w:r>
          </w:p>
        </w:tc>
        <w:tc>
          <w:tcPr>
            <w:tcW w:w="5669" w:type="dxa"/>
            <w:tcBorders>
              <w:bottom w:val="single" w:sz="12" w:space="0" w:color="auto"/>
            </w:tcBorders>
          </w:tcPr>
          <w:p w:rsidR="004639DA" w:rsidRPr="003A7AD9" w:rsidRDefault="004639DA" w:rsidP="001E7854">
            <w:pPr>
              <w:rPr>
                <w:b/>
              </w:rPr>
            </w:pPr>
            <w:r w:rsidRPr="003A7AD9">
              <w:rPr>
                <w:b/>
              </w:rPr>
              <w:t>Value</w:t>
            </w:r>
          </w:p>
        </w:tc>
      </w:tr>
      <w:tr w:rsidR="004639DA" w:rsidTr="006E6AD0">
        <w:tc>
          <w:tcPr>
            <w:tcW w:w="3681" w:type="dxa"/>
            <w:tcBorders>
              <w:top w:val="single" w:sz="12" w:space="0" w:color="auto"/>
            </w:tcBorders>
          </w:tcPr>
          <w:p w:rsidR="004639DA" w:rsidRPr="003A7AD9" w:rsidRDefault="004639DA" w:rsidP="001E7854">
            <w:pPr>
              <w:rPr>
                <w:b/>
              </w:rPr>
            </w:pPr>
            <w:proofErr w:type="spellStart"/>
            <w:r w:rsidRPr="003A7AD9">
              <w:rPr>
                <w:b/>
              </w:rPr>
              <w:t>GPIO_Pin</w:t>
            </w:r>
            <w:proofErr w:type="spellEnd"/>
          </w:p>
        </w:tc>
        <w:tc>
          <w:tcPr>
            <w:tcW w:w="5669" w:type="dxa"/>
            <w:tcBorders>
              <w:top w:val="single" w:sz="12" w:space="0" w:color="auto"/>
            </w:tcBorders>
          </w:tcPr>
          <w:p w:rsidR="004639DA" w:rsidRDefault="004639DA" w:rsidP="006E6AD0">
            <w:r>
              <w:t>GPIO_Pin_12 | GPIO_Pin_13 | GPIO_Pin_14 | GPIO_Pin_15</w:t>
            </w:r>
          </w:p>
        </w:tc>
      </w:tr>
      <w:tr w:rsidR="004639DA" w:rsidTr="006E6AD0">
        <w:tc>
          <w:tcPr>
            <w:tcW w:w="3681" w:type="dxa"/>
          </w:tcPr>
          <w:p w:rsidR="004639DA" w:rsidRPr="003A7AD9" w:rsidRDefault="004639DA" w:rsidP="001E7854">
            <w:pPr>
              <w:rPr>
                <w:b/>
              </w:rPr>
            </w:pPr>
            <w:proofErr w:type="spellStart"/>
            <w:r w:rsidRPr="003A7AD9">
              <w:rPr>
                <w:b/>
              </w:rPr>
              <w:t>GPIO_Mode</w:t>
            </w:r>
            <w:proofErr w:type="spellEnd"/>
          </w:p>
        </w:tc>
        <w:tc>
          <w:tcPr>
            <w:tcW w:w="5669" w:type="dxa"/>
          </w:tcPr>
          <w:p w:rsidR="004639DA" w:rsidRDefault="004639DA" w:rsidP="006E6AD0">
            <w:proofErr w:type="spellStart"/>
            <w:r>
              <w:t>GPIO_Mode_</w:t>
            </w:r>
            <w:r w:rsidRPr="006E6AD0">
              <w:t>OUT</w:t>
            </w:r>
            <w:proofErr w:type="spellEnd"/>
          </w:p>
        </w:tc>
      </w:tr>
      <w:tr w:rsidR="004639DA" w:rsidTr="006E6AD0">
        <w:tc>
          <w:tcPr>
            <w:tcW w:w="3681" w:type="dxa"/>
          </w:tcPr>
          <w:p w:rsidR="004639DA" w:rsidRPr="003A7AD9" w:rsidRDefault="004639DA" w:rsidP="001E7854">
            <w:pPr>
              <w:rPr>
                <w:b/>
              </w:rPr>
            </w:pPr>
            <w:proofErr w:type="spellStart"/>
            <w:r w:rsidRPr="003A7AD9">
              <w:rPr>
                <w:b/>
              </w:rPr>
              <w:t>GPIO_Speed</w:t>
            </w:r>
            <w:proofErr w:type="spellEnd"/>
          </w:p>
        </w:tc>
        <w:tc>
          <w:tcPr>
            <w:tcW w:w="5669" w:type="dxa"/>
          </w:tcPr>
          <w:p w:rsidR="004639DA" w:rsidRDefault="004639DA" w:rsidP="001E7854">
            <w:r>
              <w:t>GPIO_Speed_100MHz</w:t>
            </w:r>
          </w:p>
        </w:tc>
      </w:tr>
      <w:tr w:rsidR="004639DA" w:rsidTr="006E6AD0">
        <w:tc>
          <w:tcPr>
            <w:tcW w:w="3681" w:type="dxa"/>
          </w:tcPr>
          <w:p w:rsidR="004639DA" w:rsidRPr="003A7AD9" w:rsidRDefault="004639DA" w:rsidP="001E7854">
            <w:pPr>
              <w:rPr>
                <w:b/>
              </w:rPr>
            </w:pPr>
            <w:proofErr w:type="spellStart"/>
            <w:r w:rsidRPr="003A7AD9">
              <w:rPr>
                <w:b/>
              </w:rPr>
              <w:t>GPIO_OType</w:t>
            </w:r>
            <w:proofErr w:type="spellEnd"/>
          </w:p>
        </w:tc>
        <w:tc>
          <w:tcPr>
            <w:tcW w:w="5669" w:type="dxa"/>
          </w:tcPr>
          <w:p w:rsidR="004639DA" w:rsidRDefault="004639DA" w:rsidP="001E7854">
            <w:proofErr w:type="spellStart"/>
            <w:r>
              <w:t>GPIO_Otype_PP</w:t>
            </w:r>
            <w:proofErr w:type="spellEnd"/>
          </w:p>
        </w:tc>
      </w:tr>
      <w:tr w:rsidR="004639DA" w:rsidTr="006E6AD0">
        <w:tc>
          <w:tcPr>
            <w:tcW w:w="3681" w:type="dxa"/>
          </w:tcPr>
          <w:p w:rsidR="004639DA" w:rsidRPr="003A7AD9" w:rsidRDefault="004639DA" w:rsidP="001E7854">
            <w:pPr>
              <w:rPr>
                <w:b/>
              </w:rPr>
            </w:pPr>
            <w:proofErr w:type="spellStart"/>
            <w:r w:rsidRPr="003A7AD9">
              <w:rPr>
                <w:b/>
              </w:rPr>
              <w:t>GPIO_PuPd</w:t>
            </w:r>
            <w:proofErr w:type="spellEnd"/>
          </w:p>
        </w:tc>
        <w:tc>
          <w:tcPr>
            <w:tcW w:w="5669" w:type="dxa"/>
          </w:tcPr>
          <w:p w:rsidR="004639DA" w:rsidRDefault="004639DA" w:rsidP="001E7854">
            <w:proofErr w:type="spellStart"/>
            <w:r>
              <w:t>GPIO_PuPd_NOPULL</w:t>
            </w:r>
            <w:proofErr w:type="spellEnd"/>
          </w:p>
        </w:tc>
      </w:tr>
    </w:tbl>
    <w:p w:rsidR="004639DA" w:rsidRDefault="004639DA" w:rsidP="00303A30"/>
    <w:p w:rsidR="006E6AD0" w:rsidRDefault="006E6AD0" w:rsidP="006E6AD0">
      <w:r>
        <w:t xml:space="preserve">We set the pins 12 to 15 since these are the pins hardwired to the LEDs. We set the mode as out since we are writing to the LEDs. We set the speed as 100 MHz since it is the fastest speed. </w:t>
      </w:r>
      <w:r w:rsidR="00464E26">
        <w:t xml:space="preserve">By setting the output </w:t>
      </w:r>
      <w:r w:rsidR="00464E26">
        <w:lastRenderedPageBreak/>
        <w:t xml:space="preserve">type to push-pull, </w:t>
      </w:r>
      <w:r w:rsidR="00CD7812">
        <w:t>the output is contr</w:t>
      </w:r>
      <w:r w:rsidR="004D1787">
        <w:t xml:space="preserve">olled by a pair of transistors. By setting pull-up / pull-down to no pull, the default output value is undefined. </w:t>
      </w:r>
      <w:r w:rsidR="00FD6F20">
        <w:t xml:space="preserve">By using no pull we attempt to control the LEDs by setting and </w:t>
      </w:r>
      <w:r w:rsidR="00E24DAD">
        <w:t>re</w:t>
      </w:r>
      <w:r w:rsidR="00FD6F20">
        <w:t xml:space="preserve">setting them instead of have </w:t>
      </w:r>
      <w:proofErr w:type="gramStart"/>
      <w:r w:rsidR="00FD6F20">
        <w:t>them</w:t>
      </w:r>
      <w:proofErr w:type="gramEnd"/>
      <w:r w:rsidR="00FD6F20">
        <w:t xml:space="preserve"> go to a default state. </w:t>
      </w:r>
    </w:p>
    <w:p w:rsidR="006E6AD0" w:rsidRPr="00D4045D" w:rsidRDefault="006E6AD0" w:rsidP="00303A30"/>
    <w:p w:rsidR="00926855" w:rsidRPr="00C06B6C" w:rsidRDefault="00761CA1" w:rsidP="00D4045D">
      <w:pPr>
        <w:pStyle w:val="Heading3"/>
        <w:rPr>
          <w:lang w:val="en-US"/>
        </w:rPr>
      </w:pPr>
      <w:bookmarkStart w:id="21" w:name="_Toc412485716"/>
      <w:r>
        <w:t xml:space="preserve">3.2.1. </w:t>
      </w:r>
      <w:r w:rsidR="00926855">
        <w:t>Visual Display (GPIO)</w:t>
      </w:r>
      <w:bookmarkEnd w:id="21"/>
    </w:p>
    <w:p w:rsidR="00410806" w:rsidRDefault="00410806" w:rsidP="00303A30"/>
    <w:p w:rsidR="00303A30" w:rsidRDefault="00303A30" w:rsidP="00303A30">
      <w:r>
        <w:t>The operational mode when the temperature is below the threshold indicates changes in temperat</w:t>
      </w:r>
      <w:r w:rsidR="00AB09EA">
        <w:t xml:space="preserve">ure. For </w:t>
      </w:r>
      <w:r>
        <w:t>very two degree</w:t>
      </w:r>
      <w:r w:rsidR="00AB09EA">
        <w:t>s</w:t>
      </w:r>
      <w:r>
        <w:t xml:space="preserve"> change in temperature, the current LED will turn off and another LED will turn on. If the change is positive, then the next clockwise LED is turned on, otherwise, the next counter-clockwise LED is turned on. To specify the LED we impl</w:t>
      </w:r>
      <w:r w:rsidR="00AB09EA">
        <w:t>emented a counter. Then we take</w:t>
      </w:r>
      <w:r>
        <w:t xml:space="preserve"> </w:t>
      </w:r>
      <w:proofErr w:type="gramStart"/>
      <w:r>
        <w:t>the</w:t>
      </w:r>
      <w:r w:rsidR="00AB09EA">
        <w:t xml:space="preserve"> </w:t>
      </w:r>
      <w:r>
        <w:t>modulo</w:t>
      </w:r>
      <w:proofErr w:type="gramEnd"/>
      <w:r>
        <w:t xml:space="preserve"> 4 of the counter</w:t>
      </w:r>
      <w:r w:rsidR="00AB09EA">
        <w:t xml:space="preserve"> value the result maps to a GPIO pi</w:t>
      </w:r>
      <w:r w:rsidR="005C1FE6">
        <w:t>n</w:t>
      </w:r>
      <w:r>
        <w:t xml:space="preserve"> as</w:t>
      </w:r>
      <w:r w:rsidR="005C1FE6">
        <w:t xml:space="preserve"> shown</w:t>
      </w:r>
      <w:r>
        <w:t xml:space="preserve"> in table</w:t>
      </w:r>
      <w:r w:rsidR="00002A56">
        <w:t xml:space="preserve"> 5. Whenever temperature changes</w:t>
      </w:r>
      <w:r>
        <w:t xml:space="preserve">, </w:t>
      </w:r>
      <w:r w:rsidR="00002A56">
        <w:t>the counter is incremented or decremented</w:t>
      </w:r>
      <w:r>
        <w:t xml:space="preserve"> accordingly. The reference temperature is updated at every two degree</w:t>
      </w:r>
      <w:r w:rsidR="00F154EC">
        <w:t>s</w:t>
      </w:r>
      <w:r>
        <w:t xml:space="preserve"> change.</w:t>
      </w:r>
    </w:p>
    <w:p w:rsidR="00F650F4" w:rsidRDefault="00F650F4" w:rsidP="00F650F4">
      <w:pPr>
        <w:pStyle w:val="Caption"/>
        <w:keepNext/>
      </w:pPr>
      <w:bookmarkStart w:id="22" w:name="_Toc412484841"/>
      <w:r>
        <w:t xml:space="preserve">Table </w:t>
      </w:r>
      <w:r w:rsidR="009F012F">
        <w:fldChar w:fldCharType="begin"/>
      </w:r>
      <w:r w:rsidR="009F012F">
        <w:instrText xml:space="preserve"> SEQ Table \* ARABIC </w:instrText>
      </w:r>
      <w:r w:rsidR="009F012F">
        <w:fldChar w:fldCharType="separate"/>
      </w:r>
      <w:r w:rsidR="009F012F">
        <w:rPr>
          <w:noProof/>
        </w:rPr>
        <w:t>5</w:t>
      </w:r>
      <w:r w:rsidR="009F012F">
        <w:rPr>
          <w:noProof/>
        </w:rPr>
        <w:fldChar w:fldCharType="end"/>
      </w:r>
      <w:r>
        <w:t>: Modulo to GPIO Pin</w:t>
      </w:r>
      <w:bookmarkEnd w:id="22"/>
    </w:p>
    <w:tbl>
      <w:tblPr>
        <w:tblStyle w:val="TableGrid"/>
        <w:tblW w:w="0" w:type="auto"/>
        <w:tblLook w:val="04A0" w:firstRow="1" w:lastRow="0" w:firstColumn="1" w:lastColumn="0" w:noHBand="0" w:noVBand="1"/>
      </w:tblPr>
      <w:tblGrid>
        <w:gridCol w:w="4675"/>
        <w:gridCol w:w="4675"/>
      </w:tblGrid>
      <w:tr w:rsidR="00303A30" w:rsidTr="001E7854">
        <w:tc>
          <w:tcPr>
            <w:tcW w:w="4675" w:type="dxa"/>
            <w:tcBorders>
              <w:bottom w:val="single" w:sz="12" w:space="0" w:color="auto"/>
            </w:tcBorders>
          </w:tcPr>
          <w:p w:rsidR="00303A30" w:rsidRPr="00FD753D" w:rsidRDefault="00303A30" w:rsidP="001E7854">
            <w:pPr>
              <w:rPr>
                <w:b/>
              </w:rPr>
            </w:pPr>
            <w:r w:rsidRPr="00FD753D">
              <w:rPr>
                <w:b/>
              </w:rPr>
              <w:t>Modulo Result</w:t>
            </w:r>
          </w:p>
        </w:tc>
        <w:tc>
          <w:tcPr>
            <w:tcW w:w="4675" w:type="dxa"/>
            <w:tcBorders>
              <w:bottom w:val="single" w:sz="12" w:space="0" w:color="auto"/>
            </w:tcBorders>
          </w:tcPr>
          <w:p w:rsidR="00303A30" w:rsidRPr="00FD753D" w:rsidRDefault="00303A30" w:rsidP="001E7854">
            <w:pPr>
              <w:rPr>
                <w:b/>
              </w:rPr>
            </w:pPr>
            <w:proofErr w:type="spellStart"/>
            <w:r w:rsidRPr="00FD753D">
              <w:rPr>
                <w:b/>
              </w:rPr>
              <w:t>GPIO_Pin</w:t>
            </w:r>
            <w:proofErr w:type="spellEnd"/>
          </w:p>
        </w:tc>
      </w:tr>
      <w:tr w:rsidR="00303A30" w:rsidTr="001E7854">
        <w:tc>
          <w:tcPr>
            <w:tcW w:w="4675" w:type="dxa"/>
            <w:tcBorders>
              <w:top w:val="single" w:sz="12" w:space="0" w:color="auto"/>
            </w:tcBorders>
          </w:tcPr>
          <w:p w:rsidR="00303A30" w:rsidRDefault="00303A30" w:rsidP="001E7854">
            <w:r>
              <w:t>0</w:t>
            </w:r>
          </w:p>
        </w:tc>
        <w:tc>
          <w:tcPr>
            <w:tcW w:w="4675" w:type="dxa"/>
            <w:tcBorders>
              <w:top w:val="single" w:sz="12" w:space="0" w:color="auto"/>
            </w:tcBorders>
          </w:tcPr>
          <w:p w:rsidR="00303A30" w:rsidRDefault="00303A30" w:rsidP="001E7854">
            <w:r>
              <w:t>12</w:t>
            </w:r>
          </w:p>
        </w:tc>
      </w:tr>
      <w:tr w:rsidR="00303A30" w:rsidTr="001E7854">
        <w:tc>
          <w:tcPr>
            <w:tcW w:w="4675" w:type="dxa"/>
          </w:tcPr>
          <w:p w:rsidR="00303A30" w:rsidRDefault="00303A30" w:rsidP="001E7854">
            <w:r>
              <w:t>1</w:t>
            </w:r>
          </w:p>
        </w:tc>
        <w:tc>
          <w:tcPr>
            <w:tcW w:w="4675" w:type="dxa"/>
          </w:tcPr>
          <w:p w:rsidR="00303A30" w:rsidRDefault="00303A30" w:rsidP="001E7854">
            <w:r>
              <w:t>13</w:t>
            </w:r>
          </w:p>
        </w:tc>
      </w:tr>
      <w:tr w:rsidR="00303A30" w:rsidTr="001E7854">
        <w:tc>
          <w:tcPr>
            <w:tcW w:w="4675" w:type="dxa"/>
          </w:tcPr>
          <w:p w:rsidR="00303A30" w:rsidRDefault="00303A30" w:rsidP="001E7854">
            <w:r>
              <w:t>2</w:t>
            </w:r>
          </w:p>
        </w:tc>
        <w:tc>
          <w:tcPr>
            <w:tcW w:w="4675" w:type="dxa"/>
          </w:tcPr>
          <w:p w:rsidR="00303A30" w:rsidRDefault="00303A30" w:rsidP="001E7854">
            <w:r>
              <w:t>14</w:t>
            </w:r>
          </w:p>
        </w:tc>
      </w:tr>
      <w:tr w:rsidR="00303A30" w:rsidTr="001E7854">
        <w:tc>
          <w:tcPr>
            <w:tcW w:w="4675" w:type="dxa"/>
          </w:tcPr>
          <w:p w:rsidR="00303A30" w:rsidRDefault="00303A30" w:rsidP="001E7854">
            <w:r>
              <w:t>3</w:t>
            </w:r>
          </w:p>
        </w:tc>
        <w:tc>
          <w:tcPr>
            <w:tcW w:w="4675" w:type="dxa"/>
          </w:tcPr>
          <w:p w:rsidR="00303A30" w:rsidRDefault="00303A30" w:rsidP="001E7854">
            <w:r>
              <w:t>15</w:t>
            </w:r>
          </w:p>
        </w:tc>
      </w:tr>
    </w:tbl>
    <w:p w:rsidR="00E02D8F" w:rsidRDefault="00E02D8F" w:rsidP="007B79D6"/>
    <w:p w:rsidR="00926855" w:rsidRDefault="00761CA1" w:rsidP="00D4045D">
      <w:pPr>
        <w:pStyle w:val="Heading3"/>
      </w:pPr>
      <w:bookmarkStart w:id="23" w:name="_Toc412485717"/>
      <w:r>
        <w:t xml:space="preserve">3.2.2. </w:t>
      </w:r>
      <w:r w:rsidR="00926855">
        <w:t>Alarm (PWM)</w:t>
      </w:r>
      <w:bookmarkEnd w:id="23"/>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w:t>
      </w:r>
      <w:r w:rsidR="005C1FE6">
        <w:t>s</w:t>
      </w:r>
      <w:r>
        <w:t xml:space="preserve"> without specifying the interval of increase for the duty cycle. Instead, adjusting the duty cycle only requires </w:t>
      </w:r>
      <w:r w:rsidR="005C1FE6">
        <w:t>changing</w:t>
      </w:r>
      <w:r>
        <w:t xml:space="preserve"> the percentage value.</w:t>
      </w:r>
    </w:p>
    <w:p w:rsidR="00350346" w:rsidRDefault="00350346">
      <w:pPr>
        <w:jc w:val="left"/>
      </w:pPr>
      <w:r>
        <w:br w:type="page"/>
      </w:r>
    </w:p>
    <w:p w:rsidR="00E16204" w:rsidRDefault="000F10D7" w:rsidP="00E16204">
      <w:pPr>
        <w:pStyle w:val="Heading1"/>
      </w:pPr>
      <w:bookmarkStart w:id="24" w:name="_Toc412485718"/>
      <w:r>
        <w:lastRenderedPageBreak/>
        <w:t xml:space="preserve">4. </w:t>
      </w:r>
      <w:r w:rsidR="00E16204">
        <w:t>Testing and Observations</w:t>
      </w:r>
      <w:bookmarkEnd w:id="24"/>
    </w:p>
    <w:p w:rsidR="00E16204" w:rsidRDefault="00E16204" w:rsidP="007B79D6"/>
    <w:p w:rsidR="00E16204" w:rsidRDefault="000F10D7" w:rsidP="00D92A86">
      <w:pPr>
        <w:pStyle w:val="Heading2"/>
      </w:pPr>
      <w:bookmarkStart w:id="25" w:name="_Toc412485719"/>
      <w:r>
        <w:t xml:space="preserve">4.1. </w:t>
      </w:r>
      <w:proofErr w:type="spellStart"/>
      <w:r w:rsidR="00464E26">
        <w:t>Matlab</w:t>
      </w:r>
      <w:proofErr w:type="spellEnd"/>
      <w:r w:rsidR="00464E26">
        <w:t xml:space="preserve"> Simulation</w:t>
      </w:r>
      <w:bookmarkEnd w:id="25"/>
    </w:p>
    <w:p w:rsidR="00926855" w:rsidRDefault="00926855" w:rsidP="007B79D6"/>
    <w:p w:rsidR="0033020A" w:rsidRDefault="00487DBC" w:rsidP="00A55B0B">
      <w:r>
        <w:t xml:space="preserve">In order to test the </w:t>
      </w:r>
      <w:proofErr w:type="spellStart"/>
      <w:r>
        <w:t>Kalman</w:t>
      </w:r>
      <w:proofErr w:type="spellEnd"/>
      <w:r>
        <w:t xml:space="preserve"> filter and </w:t>
      </w:r>
      <w:r w:rsidR="00312AB1">
        <w:t xml:space="preserve">to </w:t>
      </w:r>
      <w:r>
        <w:t xml:space="preserve">obtain optimal values for the parameters, we collected data from printing out one run of the system. Then in </w:t>
      </w:r>
      <w:proofErr w:type="spellStart"/>
      <w:r>
        <w:t>Matlab</w:t>
      </w:r>
      <w:proofErr w:type="spellEnd"/>
      <w:r>
        <w:t xml:space="preserve"> we implemented a copy of the </w:t>
      </w:r>
      <w:proofErr w:type="spellStart"/>
      <w:r>
        <w:t>Kalman</w:t>
      </w:r>
      <w:proofErr w:type="spellEnd"/>
      <w:r>
        <w:t xml:space="preserve"> filter code and imported the sampled data. Finally we plotted both the filter output and the sampled data while varying the </w:t>
      </w:r>
      <w:proofErr w:type="spellStart"/>
      <w:r>
        <w:t>Kalman</w:t>
      </w:r>
      <w:proofErr w:type="spellEnd"/>
      <w:r>
        <w:t xml:space="preserve"> filter state parameters q and r. We </w:t>
      </w:r>
      <w:r w:rsidR="00312AB1">
        <w:t xml:space="preserve">noticed from the </w:t>
      </w:r>
      <w:proofErr w:type="spellStart"/>
      <w:r w:rsidR="00312AB1">
        <w:t>Kalman</w:t>
      </w:r>
      <w:proofErr w:type="spellEnd"/>
      <w:r w:rsidR="00312AB1">
        <w:t xml:space="preserve"> filter simulation</w:t>
      </w:r>
      <w:r>
        <w:t xml:space="preserve"> that </w:t>
      </w:r>
      <w:r w:rsidR="00312AB1">
        <w:t>the value of x, p, and k</w:t>
      </w:r>
      <w:r>
        <w:t xml:space="preserve"> changed at the first iteration, so there was no need to select specific values for them through experimentation (see Section 2.2). X is the estimated error, so we simply selected a value close to the raw data for 38</w:t>
      </w:r>
      <w:r w:rsidR="006C6C2E">
        <w:t>˚C</w:t>
      </w:r>
      <w:r>
        <w:t>. We left p and k equal to 0 to begin. We noticed that as we held r constant and</w:t>
      </w:r>
      <w:r w:rsidR="00521563">
        <w:t xml:space="preserve"> increased q from 0.0025 to 25</w:t>
      </w:r>
      <w:r>
        <w:t xml:space="preserve">, </w:t>
      </w:r>
      <w:r w:rsidR="006C6C2E">
        <w:t>the noise increased (Figures 3-7</w:t>
      </w:r>
      <w:r>
        <w:t>). Holding q constant at 0.0025 and increasing r from 5 to 500 the curve was not representativ</w:t>
      </w:r>
      <w:r w:rsidR="006C6C2E">
        <w:t>e of the sampled data (Figures 8-10</w:t>
      </w:r>
      <w:r>
        <w:t>). The most optimal values we found to be q = 0.0025 and r = 5 as seen in Figure 1.</w:t>
      </w:r>
    </w:p>
    <w:p w:rsidR="00926855" w:rsidRDefault="000F10D7" w:rsidP="00D92A86">
      <w:pPr>
        <w:pStyle w:val="Heading2"/>
      </w:pPr>
      <w:bookmarkStart w:id="26" w:name="_Toc412485720"/>
      <w:r>
        <w:t xml:space="preserve">4.2. </w:t>
      </w:r>
      <w:r w:rsidR="00464E26">
        <w:t>System Feedback</w:t>
      </w:r>
      <w:bookmarkEnd w:id="26"/>
    </w:p>
    <w:p w:rsidR="00E24DAD" w:rsidRPr="00E24DAD" w:rsidRDefault="00E24DAD" w:rsidP="00E24DAD"/>
    <w:p w:rsidR="00B93277" w:rsidRDefault="00B93277" w:rsidP="00B93277">
      <w:r>
        <w:t xml:space="preserve">To test that our system was working, </w:t>
      </w:r>
      <w:r w:rsidR="008A130B">
        <w:t>we varied the temperature using a hair dryer. W</w:t>
      </w:r>
      <w:r>
        <w:t xml:space="preserve">e printed filtered values, intermediate values, and converted temperature to the terminal window. Then we corroborated changes in the LEDs with the printed values. </w:t>
      </w:r>
      <w:r w:rsidR="000533C4">
        <w:t>W</w:t>
      </w:r>
      <w:r>
        <w:t>e made</w:t>
      </w:r>
      <w:r w:rsidR="006C6C2E">
        <w:t xml:space="preserve"> sure that the LEDs only changes when the temperature changes</w:t>
      </w:r>
      <w:r>
        <w:t xml:space="preserve"> by two degrees. We also checked that an increase in temperature enabled the next clockwise LED and a decrease in temperature enabled the next counter-clockwise LED. W</w:t>
      </w:r>
      <w:r w:rsidR="006C6C2E">
        <w:t>e checked that the alarm starts to flash</w:t>
      </w:r>
      <w:r>
        <w:t xml:space="preserve"> when </w:t>
      </w:r>
      <w:r w:rsidR="006C6C2E">
        <w:t xml:space="preserve">the temperature has been brought up </w:t>
      </w:r>
      <w:r>
        <w:t>past the threshold. Additionally, we checked the fading in and fading out of the PWM.</w:t>
      </w:r>
    </w:p>
    <w:p w:rsidR="00A55B0B" w:rsidRDefault="00B93277" w:rsidP="007B79D6">
      <w:r>
        <w:t>For our temperature values,</w:t>
      </w:r>
      <w:r w:rsidR="006C6C2E">
        <w:t xml:space="preserve"> we noticed that the values are</w:t>
      </w:r>
      <w:r>
        <w:t xml:space="preserve"> higher than </w:t>
      </w:r>
      <w:r w:rsidR="006C6C2E">
        <w:t xml:space="preserve">what </w:t>
      </w:r>
      <w:r>
        <w:t>sh</w:t>
      </w:r>
      <w:r w:rsidR="006C6C2E">
        <w:t>ould be observed, given that the sensor is operating</w:t>
      </w:r>
      <w:r>
        <w:t xml:space="preserve"> at room temperature. Our tempera</w:t>
      </w:r>
      <w:r w:rsidR="006C6C2E">
        <w:t xml:space="preserve">ture values stayed at around 38˚C </w:t>
      </w:r>
      <w:r>
        <w:t>when turned on without heating up or cooling down. However, according to the Lab Experiment 2 Document, the sensors are prone to error and that values above 30 degrees can be expected, so we have not attempted to adjust the values</w:t>
      </w:r>
      <w:r w:rsidR="006C6C2E">
        <w:t xml:space="preserve"> [5]</w:t>
      </w:r>
      <w:r>
        <w:t>.</w:t>
      </w:r>
    </w:p>
    <w:p w:rsidR="00333673" w:rsidRDefault="000F10D7" w:rsidP="007B1429">
      <w:pPr>
        <w:pStyle w:val="Heading1"/>
      </w:pPr>
      <w:bookmarkStart w:id="27" w:name="_Toc412485721"/>
      <w:r>
        <w:t xml:space="preserve">5. </w:t>
      </w:r>
      <w:r w:rsidR="00E16204">
        <w:t>Conclusion</w:t>
      </w:r>
      <w:bookmarkEnd w:id="27"/>
    </w:p>
    <w:p w:rsidR="007B1429" w:rsidRPr="007B1429" w:rsidRDefault="007B1429" w:rsidP="007B1429"/>
    <w:p w:rsidR="001C224E" w:rsidRDefault="00333673">
      <w:r>
        <w:t>In</w:t>
      </w:r>
      <w:r w:rsidR="000270AE">
        <w:t xml:space="preserve"> this experiment we</w:t>
      </w:r>
      <w:r>
        <w:t xml:space="preserve"> implement a </w:t>
      </w:r>
      <w:r w:rsidR="000270AE">
        <w:t xml:space="preserve">functional </w:t>
      </w:r>
      <w:r>
        <w:t xml:space="preserve">system that detects the temperature changes of a microprocessor and displays visual feedback to a user using LEDs. </w:t>
      </w:r>
      <w:r w:rsidR="00BD350E">
        <w:t xml:space="preserve">Data from the sensor is processed by a series of converters and a </w:t>
      </w:r>
      <w:proofErr w:type="spellStart"/>
      <w:r w:rsidR="00BD350E">
        <w:t>Kalman</w:t>
      </w:r>
      <w:proofErr w:type="spellEnd"/>
      <w:r w:rsidR="00BD350E">
        <w:t xml:space="preserve"> filter. </w:t>
      </w:r>
      <w:r w:rsidR="00C355A4">
        <w:t>After successfully processing of the data, t</w:t>
      </w:r>
      <w:r>
        <w:t xml:space="preserve">he LEDs turn on and off sequentially clockwise when temperature rises and turn on and off sequentially counter-clockwise when temperature falls. Past the threshold temperature, the LEDs </w:t>
      </w:r>
      <w:r w:rsidR="00434CEE">
        <w:t>blink</w:t>
      </w:r>
      <w:r w:rsidR="00857F93">
        <w:t xml:space="preserve"> to alert the user that the temperature is too high</w:t>
      </w:r>
      <w:r>
        <w:t>.</w:t>
      </w:r>
      <w:r w:rsidR="00F26F57">
        <w:t xml:space="preserve"> </w:t>
      </w:r>
      <w:r w:rsidR="00FB7B15">
        <w:t>T</w:t>
      </w:r>
      <w:r w:rsidR="00D42029">
        <w:t>his temperature monitor can be further applied to a system requiring critical temperatur</w:t>
      </w:r>
      <w:r w:rsidR="007C37EE">
        <w:t>e monitoring such as a car engine</w:t>
      </w:r>
      <w:r w:rsidR="00D83EE6">
        <w:t xml:space="preserve"> or even a nuclear power plant</w:t>
      </w:r>
      <w:r w:rsidR="00D42029">
        <w:t>.</w:t>
      </w:r>
    </w:p>
    <w:p w:rsidR="00E16204" w:rsidRDefault="001C224E" w:rsidP="001C224E">
      <w:pPr>
        <w:pStyle w:val="Heading1"/>
      </w:pPr>
      <w:bookmarkStart w:id="28" w:name="_Toc412485722"/>
      <w:r>
        <w:lastRenderedPageBreak/>
        <w:t>Reference</w:t>
      </w:r>
      <w:r w:rsidR="00AD5A5E">
        <w:t>s</w:t>
      </w:r>
      <w:bookmarkEnd w:id="28"/>
      <w:r>
        <w:t xml:space="preserve"> </w:t>
      </w:r>
    </w:p>
    <w:p w:rsidR="001C224E" w:rsidRDefault="001C224E" w:rsidP="007B79D6"/>
    <w:p w:rsidR="008162F4" w:rsidRDefault="001E7854">
      <w:r>
        <w:t>[1]</w:t>
      </w:r>
      <w:r w:rsidR="006C6C2E">
        <w:tab/>
      </w:r>
      <w:r>
        <w:t xml:space="preserve"> STMicroelectronics. </w:t>
      </w:r>
      <w:r w:rsidRPr="001E7854">
        <w:rPr>
          <w:i/>
        </w:rPr>
        <w:t>STM32F405xx STM32F407xx</w:t>
      </w:r>
      <w:r w:rsidR="008162F4">
        <w:rPr>
          <w:i/>
        </w:rPr>
        <w:t xml:space="preserve"> Datasheets</w:t>
      </w:r>
      <w:r>
        <w:t xml:space="preserve">. 2013, </w:t>
      </w:r>
      <w:r w:rsidR="008162F4">
        <w:t>pp. 129-134.</w:t>
      </w:r>
    </w:p>
    <w:p w:rsidR="0033282C" w:rsidRDefault="0033282C">
      <w:r>
        <w:t xml:space="preserve">[2] </w:t>
      </w:r>
      <w:r w:rsidR="006C6C2E">
        <w:tab/>
      </w:r>
      <w:r w:rsidR="005758FE" w:rsidRPr="005758FE">
        <w:rPr>
          <w:i/>
        </w:rPr>
        <w:t>ECSE426 Microprocessor Systems Lab 1: One-</w:t>
      </w:r>
      <w:proofErr w:type="spellStart"/>
      <w:r w:rsidR="005758FE" w:rsidRPr="005758FE">
        <w:rPr>
          <w:i/>
        </w:rPr>
        <w:t>Domensional</w:t>
      </w:r>
      <w:proofErr w:type="spellEnd"/>
      <w:r w:rsidR="005758FE" w:rsidRPr="005758FE">
        <w:rPr>
          <w:i/>
        </w:rPr>
        <w:t xml:space="preserve"> </w:t>
      </w:r>
      <w:proofErr w:type="spellStart"/>
      <w:r w:rsidR="005758FE" w:rsidRPr="005758FE">
        <w:rPr>
          <w:i/>
        </w:rPr>
        <w:t>Kalman</w:t>
      </w:r>
      <w:proofErr w:type="spellEnd"/>
      <w:r w:rsidR="005758FE" w:rsidRPr="005758FE">
        <w:rPr>
          <w:i/>
        </w:rPr>
        <w:t xml:space="preserve"> Filter</w:t>
      </w:r>
      <w:r w:rsidR="005758FE">
        <w:t>. Winter 2015, pp. 1-2.</w:t>
      </w:r>
    </w:p>
    <w:p w:rsidR="003A6CB7" w:rsidRDefault="008162F4">
      <w:r>
        <w:t>[</w:t>
      </w:r>
      <w:r w:rsidR="0033282C">
        <w:t>3</w:t>
      </w:r>
      <w:r>
        <w:t xml:space="preserve">] </w:t>
      </w:r>
      <w:r w:rsidR="006C6C2E">
        <w:tab/>
      </w:r>
      <w:r>
        <w:t xml:space="preserve">STMicroelectronics. </w:t>
      </w:r>
      <w:r w:rsidRPr="008162F4">
        <w:rPr>
          <w:i/>
        </w:rPr>
        <w:t>RM0090 Reference manual</w:t>
      </w:r>
      <w:r>
        <w:t>. 2011, pp. 229-230.</w:t>
      </w:r>
    </w:p>
    <w:p w:rsidR="003A6CB7" w:rsidRDefault="003A6CB7" w:rsidP="003A6CB7">
      <w:r>
        <w:t>[4]</w:t>
      </w:r>
      <w:r w:rsidR="006C6C2E">
        <w:tab/>
      </w:r>
      <w:r>
        <w:t xml:space="preserve"> STMicroelectronics. </w:t>
      </w:r>
      <w:r w:rsidRPr="008162F4">
        <w:rPr>
          <w:i/>
        </w:rPr>
        <w:t>RM0090 Reference manual</w:t>
      </w:r>
      <w:r>
        <w:t>. 2011, pp. 215.</w:t>
      </w:r>
    </w:p>
    <w:p w:rsidR="006C6C2E" w:rsidRDefault="006C6C2E" w:rsidP="006C6C2E">
      <w:pPr>
        <w:ind w:left="720" w:hanging="720"/>
      </w:pPr>
      <w:r>
        <w:t xml:space="preserve">[5] </w:t>
      </w:r>
      <w:r>
        <w:tab/>
        <w:t xml:space="preserve">A. </w:t>
      </w:r>
      <w:proofErr w:type="spellStart"/>
      <w:r>
        <w:t>Suyyagh</w:t>
      </w:r>
      <w:proofErr w:type="spellEnd"/>
      <w:r>
        <w:t xml:space="preserve">, </w:t>
      </w:r>
      <w:r w:rsidRPr="005758FE">
        <w:rPr>
          <w:i/>
        </w:rPr>
        <w:t>ECSE</w:t>
      </w:r>
      <w:r>
        <w:rPr>
          <w:i/>
        </w:rPr>
        <w:t>426 Microprocessor Systems Lab 2</w:t>
      </w:r>
      <w:r w:rsidRPr="005758FE">
        <w:rPr>
          <w:i/>
        </w:rPr>
        <w:t xml:space="preserve">: </w:t>
      </w:r>
      <w:r>
        <w:rPr>
          <w:i/>
        </w:rPr>
        <w:t>Sensor Data Acquisition, Digitizing, Filtering, and Digital I/O</w:t>
      </w:r>
      <w:r>
        <w:t>. Winter 2015, pp. 3.</w:t>
      </w:r>
    </w:p>
    <w:p w:rsidR="003A6CB7" w:rsidRDefault="003A6CB7"/>
    <w:p w:rsidR="001C224E" w:rsidRDefault="001C224E">
      <w:r>
        <w:br w:type="page"/>
      </w:r>
    </w:p>
    <w:p w:rsidR="00865F11" w:rsidRDefault="001C224E" w:rsidP="001936C7">
      <w:pPr>
        <w:pStyle w:val="Heading1"/>
      </w:pPr>
      <w:bookmarkStart w:id="29" w:name="_Toc412485723"/>
      <w:r>
        <w:lastRenderedPageBreak/>
        <w:t xml:space="preserve">Appendix A – </w:t>
      </w:r>
      <w:proofErr w:type="spellStart"/>
      <w:r>
        <w:t>Matlab</w:t>
      </w:r>
      <w:proofErr w:type="spellEnd"/>
      <w:r>
        <w:t xml:space="preserve"> Simulation Results</w:t>
      </w:r>
      <w:bookmarkEnd w:id="29"/>
    </w:p>
    <w:p w:rsidR="001936C7" w:rsidRDefault="00720FAD" w:rsidP="001936C7">
      <w:pPr>
        <w:pStyle w:val="Caption"/>
        <w:keepNext/>
      </w:pPr>
      <w:r>
        <w:rPr>
          <w:noProof/>
          <w:lang w:eastAsia="en-CA"/>
        </w:rPr>
        <w:drawing>
          <wp:inline distT="0" distB="0" distL="0" distR="0" wp14:anchorId="698C376B" wp14:editId="4336E401">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65F11" w:rsidRDefault="00720FAD" w:rsidP="00865F11">
      <w:pPr>
        <w:keepNext/>
      </w:pPr>
      <w:r>
        <w:rPr>
          <w:noProof/>
          <w:lang w:eastAsia="en-CA"/>
        </w:rPr>
        <mc:AlternateContent>
          <mc:Choice Requires="wps">
            <w:drawing>
              <wp:anchor distT="0" distB="0" distL="114300" distR="114300" simplePos="0" relativeHeight="251664384" behindDoc="0" locked="0" layoutInCell="1" allowOverlap="1" wp14:anchorId="0B3AD2A4" wp14:editId="6AAF9BFE">
                <wp:simplePos x="0" y="0"/>
                <wp:positionH relativeFrom="margin">
                  <wp:align>left</wp:align>
                </wp:positionH>
                <wp:positionV relativeFrom="paragraph">
                  <wp:posOffset>17145</wp:posOffset>
                </wp:positionV>
                <wp:extent cx="5332730" cy="63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C06B6C" w:rsidRDefault="00C06B6C" w:rsidP="003220CE">
                            <w:pPr>
                              <w:pStyle w:val="Caption"/>
                              <w:rPr>
                                <w:noProof/>
                              </w:rPr>
                            </w:pPr>
                            <w:bookmarkStart w:id="30" w:name="_Toc412485726"/>
                            <w:r>
                              <w:t xml:space="preserve">Figure </w:t>
                            </w:r>
                            <w:r w:rsidR="009F012F">
                              <w:fldChar w:fldCharType="begin"/>
                            </w:r>
                            <w:r w:rsidR="009F012F">
                              <w:instrText xml:space="preserve"> SEQ Figure \* ARABIC </w:instrText>
                            </w:r>
                            <w:r w:rsidR="009F012F">
                              <w:fldChar w:fldCharType="separate"/>
                            </w:r>
                            <w:r w:rsidR="009F012F">
                              <w:rPr>
                                <w:noProof/>
                              </w:rPr>
                              <w:t>3</w:t>
                            </w:r>
                            <w:r w:rsidR="009F012F">
                              <w:rPr>
                                <w:noProof/>
                              </w:rPr>
                              <w:fldChar w:fldCharType="end"/>
                            </w:r>
                            <w:r>
                              <w:t xml:space="preserve">: </w:t>
                            </w:r>
                            <w:proofErr w:type="spellStart"/>
                            <w:r>
                              <w:t>Kalman</w:t>
                            </w:r>
                            <w:proofErr w:type="spellEnd"/>
                            <w:r>
                              <w:t xml:space="preserve"> Filter Parameter q=0.0025, r=5</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3AD2A4" id="_x0000_t202" coordsize="21600,21600" o:spt="202" path="m,l,21600r21600,l21600,xe">
                <v:stroke joinstyle="miter"/>
                <v:path gradientshapeok="t" o:connecttype="rect"/>
              </v:shapetype>
              <v:shape id="Text Box 4" o:spid="_x0000_s1028" type="#_x0000_t202" style="position:absolute;left:0;text-align:left;margin-left:0;margin-top:1.35pt;width:419.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IrqaOvcAAAABAEAAA8AAABk&#10;cnMvZG93bnJldi54bWxMjzFPwzAUhHck/oP1kFgQdWirEkKcqqpggKUidGFz49c4ED9HttOGf89j&#10;gvF0p7vvyvXkenHCEDtPCu5mGQikxpuOWgX79+fbHERMmozuPaGCb4ywri4vSl0Yf6Y3PNWpFVxC&#10;sdAKbEpDIWVsLDodZ35AYu/og9OJZWilCfrM5a6X8yxbSac74gWrB9xabL7q0SnYLT929mY8Pr1u&#10;lovwsh+3q8+2Vur6ato8gkg4pb8w/OIzOlTMdPAjmSh6BXwkKZjfg2AzXzzwjwPrHGRVyv/w1Q8A&#10;AAD//wMAUEsBAi0AFAAGAAgAAAAhALaDOJL+AAAA4QEAABMAAAAAAAAAAAAAAAAAAAAAAFtDb250&#10;ZW50X1R5cGVzXS54bWxQSwECLQAUAAYACAAAACEAOP0h/9YAAACUAQAACwAAAAAAAAAAAAAAAAAv&#10;AQAAX3JlbHMvLnJlbHNQSwECLQAUAAYACAAAACEA+GmjuzQCAAByBAAADgAAAAAAAAAAAAAAAAAu&#10;AgAAZHJzL2Uyb0RvYy54bWxQSwECLQAUAAYACAAAACEAiupo69wAAAAEAQAADwAAAAAAAAAAAAAA&#10;AACOBAAAZHJzL2Rvd25yZXYueG1sUEsFBgAAAAAEAAQA8wAAAJcFAAAAAA==&#10;" stroked="f">
                <v:textbox style="mso-fit-shape-to-text:t" inset="0,0,0,0">
                  <w:txbxContent>
                    <w:p w:rsidR="00C06B6C" w:rsidRDefault="00C06B6C" w:rsidP="003220CE">
                      <w:pPr>
                        <w:pStyle w:val="Caption"/>
                        <w:rPr>
                          <w:noProof/>
                        </w:rPr>
                      </w:pPr>
                      <w:bookmarkStart w:id="31" w:name="_Toc412485726"/>
                      <w:r>
                        <w:t xml:space="preserve">Figure </w:t>
                      </w:r>
                      <w:r w:rsidR="009F012F">
                        <w:fldChar w:fldCharType="begin"/>
                      </w:r>
                      <w:r w:rsidR="009F012F">
                        <w:instrText xml:space="preserve"> SEQ Figure \* ARABIC </w:instrText>
                      </w:r>
                      <w:r w:rsidR="009F012F">
                        <w:fldChar w:fldCharType="separate"/>
                      </w:r>
                      <w:r w:rsidR="009F012F">
                        <w:rPr>
                          <w:noProof/>
                        </w:rPr>
                        <w:t>3</w:t>
                      </w:r>
                      <w:r w:rsidR="009F012F">
                        <w:rPr>
                          <w:noProof/>
                        </w:rPr>
                        <w:fldChar w:fldCharType="end"/>
                      </w:r>
                      <w:r>
                        <w:t xml:space="preserve">: </w:t>
                      </w:r>
                      <w:proofErr w:type="spellStart"/>
                      <w:r>
                        <w:t>Kalman</w:t>
                      </w:r>
                      <w:proofErr w:type="spellEnd"/>
                      <w:r>
                        <w:t xml:space="preserve"> Filter Parameter q=0.0025, r=5</w:t>
                      </w:r>
                      <w:bookmarkEnd w:id="31"/>
                    </w:p>
                  </w:txbxContent>
                </v:textbox>
                <w10:wrap type="square" anchorx="margin"/>
              </v:shape>
            </w:pict>
          </mc:Fallback>
        </mc:AlternateContent>
      </w:r>
      <w:r w:rsidR="003220CE">
        <w:br w:type="textWrapping" w:clear="all"/>
      </w:r>
    </w:p>
    <w:p w:rsidR="00D12FB2" w:rsidRDefault="00D12FB2" w:rsidP="00D12FB2">
      <w:pPr>
        <w:pStyle w:val="Caption"/>
        <w:keepNext/>
      </w:pPr>
      <w:r>
        <w:rPr>
          <w:noProof/>
          <w:lang w:eastAsia="en-CA"/>
        </w:rPr>
        <w:drawing>
          <wp:inline distT="0" distB="0" distL="0" distR="0">
            <wp:extent cx="4536000" cy="3402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3">
                      <a:extLst>
                        <a:ext uri="{28A0092B-C50C-407E-A947-70E740481C1C}">
                          <a14:useLocalDpi xmlns:a14="http://schemas.microsoft.com/office/drawing/2010/main" val="0"/>
                        </a:ext>
                      </a:extLst>
                    </a:blip>
                    <a:stretch>
                      <a:fillRect/>
                    </a:stretch>
                  </pic:blipFill>
                  <pic:spPr>
                    <a:xfrm>
                      <a:off x="0" y="0"/>
                      <a:ext cx="4536000" cy="3402000"/>
                    </a:xfrm>
                    <a:prstGeom prst="rect">
                      <a:avLst/>
                    </a:prstGeom>
                  </pic:spPr>
                </pic:pic>
              </a:graphicData>
            </a:graphic>
          </wp:inline>
        </w:drawing>
      </w:r>
    </w:p>
    <w:p w:rsidR="00D12FB2" w:rsidRDefault="00D12FB2" w:rsidP="00D12FB2">
      <w:pPr>
        <w:pStyle w:val="Caption"/>
      </w:pPr>
      <w:bookmarkStart w:id="32" w:name="_Toc412485727"/>
      <w:r>
        <w:t xml:space="preserve">Figure </w:t>
      </w:r>
      <w:r w:rsidR="009F012F">
        <w:fldChar w:fldCharType="begin"/>
      </w:r>
      <w:r w:rsidR="009F012F">
        <w:instrText xml:space="preserve"> SEQ Figure \* ARABIC </w:instrText>
      </w:r>
      <w:r w:rsidR="009F012F">
        <w:fldChar w:fldCharType="separate"/>
      </w:r>
      <w:r w:rsidR="009F012F">
        <w:rPr>
          <w:noProof/>
        </w:rPr>
        <w:t>4</w:t>
      </w:r>
      <w:r w:rsidR="009F012F">
        <w:rPr>
          <w:noProof/>
        </w:rPr>
        <w:fldChar w:fldCharType="end"/>
      </w:r>
      <w:r>
        <w:t xml:space="preserve">: </w:t>
      </w:r>
      <w:proofErr w:type="spellStart"/>
      <w:r>
        <w:t>Kalman</w:t>
      </w:r>
      <w:proofErr w:type="spellEnd"/>
      <w:r>
        <w:t xml:space="preserve"> Filter Parameters q = 0.025, r = 5</w:t>
      </w:r>
      <w:bookmarkEnd w:id="32"/>
    </w:p>
    <w:p w:rsidR="00095863" w:rsidRDefault="00D12FB2" w:rsidP="00095863">
      <w:pPr>
        <w:pStyle w:val="Caption"/>
        <w:keepNext/>
      </w:pPr>
      <w:r>
        <w:rPr>
          <w:noProof/>
          <w:lang w:eastAsia="en-CA"/>
        </w:rPr>
        <w:lastRenderedPageBreak/>
        <w:drawing>
          <wp:inline distT="0" distB="0" distL="0" distR="0">
            <wp:extent cx="4528800" cy="3398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4">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095863" w:rsidRDefault="00095863" w:rsidP="00095863">
      <w:pPr>
        <w:pStyle w:val="Caption"/>
      </w:pPr>
      <w:bookmarkStart w:id="33" w:name="_Toc412485728"/>
      <w:r>
        <w:t xml:space="preserve">Figure </w:t>
      </w:r>
      <w:r w:rsidR="009F012F">
        <w:fldChar w:fldCharType="begin"/>
      </w:r>
      <w:r w:rsidR="009F012F">
        <w:instrText xml:space="preserve"> SEQ Figure \* ARABIC </w:instrText>
      </w:r>
      <w:r w:rsidR="009F012F">
        <w:fldChar w:fldCharType="separate"/>
      </w:r>
      <w:r w:rsidR="009F012F">
        <w:rPr>
          <w:noProof/>
        </w:rPr>
        <w:t>5</w:t>
      </w:r>
      <w:r w:rsidR="009F012F">
        <w:rPr>
          <w:noProof/>
        </w:rPr>
        <w:fldChar w:fldCharType="end"/>
      </w:r>
      <w:r>
        <w:t xml:space="preserve">: </w:t>
      </w:r>
      <w:proofErr w:type="spellStart"/>
      <w:r>
        <w:t>Kalman</w:t>
      </w:r>
      <w:proofErr w:type="spellEnd"/>
      <w:r>
        <w:t xml:space="preserve"> Filter Parameters q = 0.25, r = 5</w:t>
      </w:r>
      <w:bookmarkEnd w:id="33"/>
    </w:p>
    <w:p w:rsidR="004B30FE" w:rsidRDefault="00D12FB2" w:rsidP="004B30FE">
      <w:pPr>
        <w:pStyle w:val="Caption"/>
        <w:keepNext/>
      </w:pPr>
      <w:r>
        <w:rPr>
          <w:noProof/>
          <w:lang w:eastAsia="en-CA"/>
        </w:rPr>
        <w:drawing>
          <wp:inline distT="0" distB="0" distL="0" distR="0">
            <wp:extent cx="4528800" cy="3398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5">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4B30FE" w:rsidRDefault="004B30FE" w:rsidP="004B30FE">
      <w:pPr>
        <w:pStyle w:val="Caption"/>
      </w:pPr>
      <w:bookmarkStart w:id="34" w:name="_Toc412485729"/>
      <w:r>
        <w:t xml:space="preserve">Figure </w:t>
      </w:r>
      <w:r w:rsidR="009F012F">
        <w:fldChar w:fldCharType="begin"/>
      </w:r>
      <w:r w:rsidR="009F012F">
        <w:instrText xml:space="preserve"> SEQ Figure \* ARABIC </w:instrText>
      </w:r>
      <w:r w:rsidR="009F012F">
        <w:fldChar w:fldCharType="separate"/>
      </w:r>
      <w:r w:rsidR="009F012F">
        <w:rPr>
          <w:noProof/>
        </w:rPr>
        <w:t>6</w:t>
      </w:r>
      <w:r w:rsidR="009F012F">
        <w:rPr>
          <w:noProof/>
        </w:rPr>
        <w:fldChar w:fldCharType="end"/>
      </w:r>
      <w:r>
        <w:t xml:space="preserve">: </w:t>
      </w:r>
      <w:proofErr w:type="spellStart"/>
      <w:r>
        <w:t>Kalman</w:t>
      </w:r>
      <w:proofErr w:type="spellEnd"/>
      <w:r>
        <w:t xml:space="preserve"> Filter Parameters q = 2.5, r = 5</w:t>
      </w:r>
      <w:bookmarkEnd w:id="34"/>
    </w:p>
    <w:p w:rsidR="007B7A33" w:rsidRDefault="00521563" w:rsidP="007B7A33">
      <w:pPr>
        <w:keepNext/>
      </w:pPr>
      <w:r>
        <w:rPr>
          <w:noProof/>
          <w:lang w:eastAsia="en-CA"/>
        </w:rPr>
        <w:lastRenderedPageBreak/>
        <w:drawing>
          <wp:inline distT="0" distB="0" distL="0" distR="0" wp14:anchorId="4E9534D6" wp14:editId="4D18D3ED">
            <wp:extent cx="4528800" cy="33984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5.png"/>
                    <pic:cNvPicPr/>
                  </pic:nvPicPr>
                  <pic:blipFill>
                    <a:blip r:embed="rId16">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3220CE" w:rsidRDefault="007B7A33" w:rsidP="007B7A33">
      <w:pPr>
        <w:pStyle w:val="Caption"/>
      </w:pPr>
      <w:bookmarkStart w:id="35" w:name="_Toc412485730"/>
      <w:r>
        <w:t xml:space="preserve">Figure </w:t>
      </w:r>
      <w:r w:rsidR="009F012F">
        <w:fldChar w:fldCharType="begin"/>
      </w:r>
      <w:r w:rsidR="009F012F">
        <w:instrText xml:space="preserve"> SEQ Figure \* ARABIC </w:instrText>
      </w:r>
      <w:r w:rsidR="009F012F">
        <w:fldChar w:fldCharType="separate"/>
      </w:r>
      <w:r w:rsidR="009F012F">
        <w:rPr>
          <w:noProof/>
        </w:rPr>
        <w:t>7</w:t>
      </w:r>
      <w:r w:rsidR="009F012F">
        <w:rPr>
          <w:noProof/>
        </w:rPr>
        <w:fldChar w:fldCharType="end"/>
      </w:r>
      <w:r>
        <w:t xml:space="preserve">: </w:t>
      </w:r>
      <w:proofErr w:type="spellStart"/>
      <w:r>
        <w:t>Kalman</w:t>
      </w:r>
      <w:proofErr w:type="spellEnd"/>
      <w:r>
        <w:t xml:space="preserve"> Filter Parameters q = 25, r = 5</w:t>
      </w:r>
      <w:bookmarkEnd w:id="35"/>
    </w:p>
    <w:p w:rsidR="007B7A33" w:rsidRDefault="00D12FB2" w:rsidP="007B7A33">
      <w:pPr>
        <w:keepNext/>
      </w:pPr>
      <w:r>
        <w:rPr>
          <w:noProof/>
          <w:lang w:eastAsia="en-CA"/>
        </w:rPr>
        <w:drawing>
          <wp:inline distT="0" distB="0" distL="0" distR="0">
            <wp:extent cx="4528800" cy="33984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2.png"/>
                    <pic:cNvPicPr/>
                  </pic:nvPicPr>
                  <pic:blipFill>
                    <a:blip r:embed="rId17">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7B7A33" w:rsidRDefault="007B7A33" w:rsidP="007B7A33">
      <w:pPr>
        <w:pStyle w:val="Caption"/>
      </w:pPr>
      <w:bookmarkStart w:id="36" w:name="_Toc412485731"/>
      <w:r>
        <w:t xml:space="preserve">Figure </w:t>
      </w:r>
      <w:r w:rsidR="009F012F">
        <w:fldChar w:fldCharType="begin"/>
      </w:r>
      <w:r w:rsidR="009F012F">
        <w:instrText xml:space="preserve"> SEQ Figure \* ARABIC </w:instrText>
      </w:r>
      <w:r w:rsidR="009F012F">
        <w:fldChar w:fldCharType="separate"/>
      </w:r>
      <w:r w:rsidR="009F012F">
        <w:rPr>
          <w:noProof/>
        </w:rPr>
        <w:t>8</w:t>
      </w:r>
      <w:r w:rsidR="009F012F">
        <w:rPr>
          <w:noProof/>
        </w:rPr>
        <w:fldChar w:fldCharType="end"/>
      </w:r>
      <w:r>
        <w:t xml:space="preserve">: </w:t>
      </w:r>
      <w:proofErr w:type="spellStart"/>
      <w:r>
        <w:t>Kalman</w:t>
      </w:r>
      <w:proofErr w:type="spellEnd"/>
      <w:r>
        <w:t xml:space="preserve"> Filter Parameters q = 0.0025, r = 5</w:t>
      </w:r>
      <w:bookmarkEnd w:id="36"/>
    </w:p>
    <w:p w:rsidR="007B7A33" w:rsidRDefault="00D12FB2" w:rsidP="007B7A33">
      <w:pPr>
        <w:keepNext/>
      </w:pPr>
      <w:r>
        <w:rPr>
          <w:noProof/>
          <w:lang w:eastAsia="en-CA"/>
        </w:rPr>
        <w:lastRenderedPageBreak/>
        <w:drawing>
          <wp:inline distT="0" distB="0" distL="0" distR="0" wp14:anchorId="627BFCA5" wp14:editId="49982314">
            <wp:extent cx="4528800" cy="33984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3.png"/>
                    <pic:cNvPicPr/>
                  </pic:nvPicPr>
                  <pic:blipFill>
                    <a:blip r:embed="rId18">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D12FB2" w:rsidRPr="00D12FB2" w:rsidRDefault="007B7A33" w:rsidP="007B7A33">
      <w:pPr>
        <w:pStyle w:val="Caption"/>
      </w:pPr>
      <w:bookmarkStart w:id="37" w:name="_Toc412485732"/>
      <w:r>
        <w:t xml:space="preserve">Figure </w:t>
      </w:r>
      <w:r w:rsidR="009F012F">
        <w:fldChar w:fldCharType="begin"/>
      </w:r>
      <w:r w:rsidR="009F012F">
        <w:instrText xml:space="preserve"> SEQ Figure \* ARABIC </w:instrText>
      </w:r>
      <w:r w:rsidR="009F012F">
        <w:fldChar w:fldCharType="separate"/>
      </w:r>
      <w:r w:rsidR="009F012F">
        <w:rPr>
          <w:noProof/>
        </w:rPr>
        <w:t>9</w:t>
      </w:r>
      <w:r w:rsidR="009F012F">
        <w:rPr>
          <w:noProof/>
        </w:rPr>
        <w:fldChar w:fldCharType="end"/>
      </w:r>
      <w:r>
        <w:t xml:space="preserve">: </w:t>
      </w:r>
      <w:proofErr w:type="spellStart"/>
      <w:r>
        <w:t>Kalman</w:t>
      </w:r>
      <w:proofErr w:type="spellEnd"/>
      <w:r>
        <w:t xml:space="preserve"> Filter Parameters q = 0.0025, r = 50</w:t>
      </w:r>
      <w:bookmarkEnd w:id="37"/>
    </w:p>
    <w:p w:rsidR="007B7A33" w:rsidRDefault="00004AC5" w:rsidP="007B7A33">
      <w:pPr>
        <w:keepNext/>
      </w:pPr>
      <w:r>
        <w:rPr>
          <w:noProof/>
          <w:lang w:eastAsia="en-CA"/>
        </w:rPr>
        <w:drawing>
          <wp:inline distT="0" distB="0" distL="0" distR="0" wp14:anchorId="43193F20" wp14:editId="3A978FE2">
            <wp:extent cx="4528800" cy="3398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9">
                      <a:extLst>
                        <a:ext uri="{28A0092B-C50C-407E-A947-70E740481C1C}">
                          <a14:useLocalDpi xmlns:a14="http://schemas.microsoft.com/office/drawing/2010/main" val="0"/>
                        </a:ext>
                      </a:extLst>
                    </a:blip>
                    <a:stretch>
                      <a:fillRect/>
                    </a:stretch>
                  </pic:blipFill>
                  <pic:spPr>
                    <a:xfrm>
                      <a:off x="0" y="0"/>
                      <a:ext cx="4528800" cy="3398400"/>
                    </a:xfrm>
                    <a:prstGeom prst="rect">
                      <a:avLst/>
                    </a:prstGeom>
                  </pic:spPr>
                </pic:pic>
              </a:graphicData>
            </a:graphic>
          </wp:inline>
        </w:drawing>
      </w:r>
    </w:p>
    <w:p w:rsidR="003220CE" w:rsidRDefault="007B7A33" w:rsidP="007B7A33">
      <w:pPr>
        <w:pStyle w:val="Caption"/>
      </w:pPr>
      <w:bookmarkStart w:id="38" w:name="_Toc412485733"/>
      <w:r>
        <w:t xml:space="preserve">Figure </w:t>
      </w:r>
      <w:r w:rsidR="009F012F">
        <w:fldChar w:fldCharType="begin"/>
      </w:r>
      <w:r w:rsidR="009F012F">
        <w:instrText xml:space="preserve"> SEQ Figure \* ARABIC </w:instrText>
      </w:r>
      <w:r w:rsidR="009F012F">
        <w:fldChar w:fldCharType="separate"/>
      </w:r>
      <w:r w:rsidR="009F012F">
        <w:rPr>
          <w:noProof/>
        </w:rPr>
        <w:t>10</w:t>
      </w:r>
      <w:r w:rsidR="009F012F">
        <w:rPr>
          <w:noProof/>
        </w:rPr>
        <w:fldChar w:fldCharType="end"/>
      </w:r>
      <w:r>
        <w:t xml:space="preserve">: </w:t>
      </w:r>
      <w:proofErr w:type="spellStart"/>
      <w:r>
        <w:t>Kalman</w:t>
      </w:r>
      <w:proofErr w:type="spellEnd"/>
      <w:r>
        <w:t xml:space="preserve"> Filter Parameters q = 0.0025, r = 500</w:t>
      </w:r>
      <w:bookmarkEnd w:id="38"/>
    </w:p>
    <w:p w:rsidR="00D12FB2" w:rsidRPr="00D12FB2" w:rsidRDefault="00D12FB2" w:rsidP="00D12FB2"/>
    <w:sectPr w:rsidR="00D12FB2" w:rsidRPr="00D12FB2" w:rsidSect="007B79D6">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8B5" w:rsidRDefault="000D08B5" w:rsidP="007B79D6">
      <w:pPr>
        <w:spacing w:after="0" w:line="240" w:lineRule="auto"/>
      </w:pPr>
      <w:r>
        <w:separator/>
      </w:r>
    </w:p>
  </w:endnote>
  <w:endnote w:type="continuationSeparator" w:id="0">
    <w:p w:rsidR="000D08B5" w:rsidRDefault="000D08B5"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EndPr/>
    <w:sdtContent>
      <w:sdt>
        <w:sdtPr>
          <w:id w:val="1728636285"/>
          <w:docPartObj>
            <w:docPartGallery w:val="Page Numbers (Top of Page)"/>
            <w:docPartUnique/>
          </w:docPartObj>
        </w:sdtPr>
        <w:sdtEndPr/>
        <w:sdtContent>
          <w:p w:rsidR="00C06B6C" w:rsidRDefault="00C06B6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F012F">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012F">
              <w:rPr>
                <w:b/>
                <w:bCs/>
                <w:noProof/>
              </w:rPr>
              <w:t>15</w:t>
            </w:r>
            <w:r>
              <w:rPr>
                <w:b/>
                <w:bCs/>
                <w:sz w:val="24"/>
                <w:szCs w:val="24"/>
              </w:rPr>
              <w:fldChar w:fldCharType="end"/>
            </w:r>
          </w:p>
        </w:sdtContent>
      </w:sdt>
    </w:sdtContent>
  </w:sdt>
  <w:p w:rsidR="00C06B6C" w:rsidRDefault="00C06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8B5" w:rsidRDefault="000D08B5" w:rsidP="007B79D6">
      <w:pPr>
        <w:spacing w:after="0" w:line="240" w:lineRule="auto"/>
      </w:pPr>
      <w:r>
        <w:separator/>
      </w:r>
    </w:p>
  </w:footnote>
  <w:footnote w:type="continuationSeparator" w:id="0">
    <w:p w:rsidR="000D08B5" w:rsidRDefault="000D08B5"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2A56"/>
    <w:rsid w:val="00004AC5"/>
    <w:rsid w:val="000270AE"/>
    <w:rsid w:val="00034377"/>
    <w:rsid w:val="00052EAA"/>
    <w:rsid w:val="000533C4"/>
    <w:rsid w:val="000561FB"/>
    <w:rsid w:val="00072DD0"/>
    <w:rsid w:val="0007707B"/>
    <w:rsid w:val="0008533C"/>
    <w:rsid w:val="00095863"/>
    <w:rsid w:val="000B303D"/>
    <w:rsid w:val="000B3258"/>
    <w:rsid w:val="000B70BB"/>
    <w:rsid w:val="000C1B97"/>
    <w:rsid w:val="000D08B5"/>
    <w:rsid w:val="000D42C3"/>
    <w:rsid w:val="000E5ECF"/>
    <w:rsid w:val="000F10D7"/>
    <w:rsid w:val="00101901"/>
    <w:rsid w:val="00113BB0"/>
    <w:rsid w:val="00126D7A"/>
    <w:rsid w:val="001324C5"/>
    <w:rsid w:val="001431DF"/>
    <w:rsid w:val="0014463A"/>
    <w:rsid w:val="00147943"/>
    <w:rsid w:val="00150B15"/>
    <w:rsid w:val="001613D5"/>
    <w:rsid w:val="00165014"/>
    <w:rsid w:val="00172589"/>
    <w:rsid w:val="00184AA7"/>
    <w:rsid w:val="001855B1"/>
    <w:rsid w:val="001936C7"/>
    <w:rsid w:val="001B6172"/>
    <w:rsid w:val="001C224E"/>
    <w:rsid w:val="001C78CF"/>
    <w:rsid w:val="001E082E"/>
    <w:rsid w:val="001E1A74"/>
    <w:rsid w:val="001E7854"/>
    <w:rsid w:val="001F3CC8"/>
    <w:rsid w:val="001F3FBB"/>
    <w:rsid w:val="002252C7"/>
    <w:rsid w:val="00226261"/>
    <w:rsid w:val="00246D95"/>
    <w:rsid w:val="00262388"/>
    <w:rsid w:val="0027622C"/>
    <w:rsid w:val="002767D1"/>
    <w:rsid w:val="00276B93"/>
    <w:rsid w:val="002801A1"/>
    <w:rsid w:val="002A06F7"/>
    <w:rsid w:val="002B5F09"/>
    <w:rsid w:val="002C7CB6"/>
    <w:rsid w:val="002D6701"/>
    <w:rsid w:val="002D70CC"/>
    <w:rsid w:val="002F1867"/>
    <w:rsid w:val="002F4358"/>
    <w:rsid w:val="00303A30"/>
    <w:rsid w:val="003068DE"/>
    <w:rsid w:val="00310CDF"/>
    <w:rsid w:val="00312AB1"/>
    <w:rsid w:val="003220CE"/>
    <w:rsid w:val="00323C19"/>
    <w:rsid w:val="0033020A"/>
    <w:rsid w:val="003322E6"/>
    <w:rsid w:val="0033282C"/>
    <w:rsid w:val="00333673"/>
    <w:rsid w:val="00350346"/>
    <w:rsid w:val="00355075"/>
    <w:rsid w:val="00361169"/>
    <w:rsid w:val="00365B89"/>
    <w:rsid w:val="0036634A"/>
    <w:rsid w:val="003827D5"/>
    <w:rsid w:val="003A250D"/>
    <w:rsid w:val="003A6CB7"/>
    <w:rsid w:val="003C27CD"/>
    <w:rsid w:val="003C62BA"/>
    <w:rsid w:val="003E7172"/>
    <w:rsid w:val="00400D9F"/>
    <w:rsid w:val="0040203D"/>
    <w:rsid w:val="00410806"/>
    <w:rsid w:val="00410E72"/>
    <w:rsid w:val="00417F34"/>
    <w:rsid w:val="00431501"/>
    <w:rsid w:val="00434CEE"/>
    <w:rsid w:val="004639DA"/>
    <w:rsid w:val="00464E26"/>
    <w:rsid w:val="00470350"/>
    <w:rsid w:val="00477FCA"/>
    <w:rsid w:val="00487DBC"/>
    <w:rsid w:val="00490421"/>
    <w:rsid w:val="004B05B9"/>
    <w:rsid w:val="004B070A"/>
    <w:rsid w:val="004B30FE"/>
    <w:rsid w:val="004B72FA"/>
    <w:rsid w:val="004D1787"/>
    <w:rsid w:val="00501309"/>
    <w:rsid w:val="005061DB"/>
    <w:rsid w:val="00512406"/>
    <w:rsid w:val="00515E09"/>
    <w:rsid w:val="00521563"/>
    <w:rsid w:val="00521609"/>
    <w:rsid w:val="00521C8D"/>
    <w:rsid w:val="005277C3"/>
    <w:rsid w:val="005345DE"/>
    <w:rsid w:val="00543E34"/>
    <w:rsid w:val="00545890"/>
    <w:rsid w:val="00546D7A"/>
    <w:rsid w:val="00564EEA"/>
    <w:rsid w:val="005758FE"/>
    <w:rsid w:val="0058237A"/>
    <w:rsid w:val="00586635"/>
    <w:rsid w:val="005A3204"/>
    <w:rsid w:val="005B6BB2"/>
    <w:rsid w:val="005C1FE6"/>
    <w:rsid w:val="005D315E"/>
    <w:rsid w:val="005E05ED"/>
    <w:rsid w:val="005E313B"/>
    <w:rsid w:val="005E4A7C"/>
    <w:rsid w:val="005F3E86"/>
    <w:rsid w:val="0065112B"/>
    <w:rsid w:val="00655B2C"/>
    <w:rsid w:val="00664F64"/>
    <w:rsid w:val="00692C27"/>
    <w:rsid w:val="006C6C2E"/>
    <w:rsid w:val="006E36C5"/>
    <w:rsid w:val="006E6AD0"/>
    <w:rsid w:val="00701BD8"/>
    <w:rsid w:val="0070292C"/>
    <w:rsid w:val="00712441"/>
    <w:rsid w:val="007126F4"/>
    <w:rsid w:val="00720FAD"/>
    <w:rsid w:val="00722AEB"/>
    <w:rsid w:val="00724034"/>
    <w:rsid w:val="00761CA1"/>
    <w:rsid w:val="0077622E"/>
    <w:rsid w:val="0078256B"/>
    <w:rsid w:val="00783DC3"/>
    <w:rsid w:val="007932CD"/>
    <w:rsid w:val="0079772E"/>
    <w:rsid w:val="007A1ECD"/>
    <w:rsid w:val="007B0F39"/>
    <w:rsid w:val="007B1429"/>
    <w:rsid w:val="007B1B58"/>
    <w:rsid w:val="007B79D6"/>
    <w:rsid w:val="007B7A33"/>
    <w:rsid w:val="007C37EE"/>
    <w:rsid w:val="007E0966"/>
    <w:rsid w:val="007E4BA6"/>
    <w:rsid w:val="007F0858"/>
    <w:rsid w:val="00815BE6"/>
    <w:rsid w:val="008162F4"/>
    <w:rsid w:val="008200EE"/>
    <w:rsid w:val="0084096E"/>
    <w:rsid w:val="0084588A"/>
    <w:rsid w:val="00857F93"/>
    <w:rsid w:val="00865F11"/>
    <w:rsid w:val="008A130B"/>
    <w:rsid w:val="008A13C1"/>
    <w:rsid w:val="008A77F7"/>
    <w:rsid w:val="008B1D02"/>
    <w:rsid w:val="008B414B"/>
    <w:rsid w:val="008D445D"/>
    <w:rsid w:val="008D5137"/>
    <w:rsid w:val="008E65DC"/>
    <w:rsid w:val="008E6ECC"/>
    <w:rsid w:val="008F09E9"/>
    <w:rsid w:val="008F7E2C"/>
    <w:rsid w:val="009023C0"/>
    <w:rsid w:val="009024BE"/>
    <w:rsid w:val="00902995"/>
    <w:rsid w:val="0091199B"/>
    <w:rsid w:val="009220B8"/>
    <w:rsid w:val="00926855"/>
    <w:rsid w:val="00943E13"/>
    <w:rsid w:val="00951B12"/>
    <w:rsid w:val="0095567A"/>
    <w:rsid w:val="0096555C"/>
    <w:rsid w:val="009A3EBE"/>
    <w:rsid w:val="009A7024"/>
    <w:rsid w:val="009F012F"/>
    <w:rsid w:val="00A13A58"/>
    <w:rsid w:val="00A145CB"/>
    <w:rsid w:val="00A26813"/>
    <w:rsid w:val="00A51344"/>
    <w:rsid w:val="00A53A6E"/>
    <w:rsid w:val="00A55B0B"/>
    <w:rsid w:val="00A62A05"/>
    <w:rsid w:val="00A661A8"/>
    <w:rsid w:val="00A66A72"/>
    <w:rsid w:val="00A80240"/>
    <w:rsid w:val="00A8062E"/>
    <w:rsid w:val="00A8081F"/>
    <w:rsid w:val="00A811EA"/>
    <w:rsid w:val="00AA0D74"/>
    <w:rsid w:val="00AA24F7"/>
    <w:rsid w:val="00AA6DAC"/>
    <w:rsid w:val="00AA7AC2"/>
    <w:rsid w:val="00AB09EA"/>
    <w:rsid w:val="00AC2818"/>
    <w:rsid w:val="00AC4402"/>
    <w:rsid w:val="00AD18CA"/>
    <w:rsid w:val="00AD5A5E"/>
    <w:rsid w:val="00AE46EB"/>
    <w:rsid w:val="00B0329D"/>
    <w:rsid w:val="00B13620"/>
    <w:rsid w:val="00B17A76"/>
    <w:rsid w:val="00B2406E"/>
    <w:rsid w:val="00B301CD"/>
    <w:rsid w:val="00B3459C"/>
    <w:rsid w:val="00B748A0"/>
    <w:rsid w:val="00B84388"/>
    <w:rsid w:val="00B93277"/>
    <w:rsid w:val="00BC5A5B"/>
    <w:rsid w:val="00BD350E"/>
    <w:rsid w:val="00BD39B7"/>
    <w:rsid w:val="00BE79CA"/>
    <w:rsid w:val="00BF5BD4"/>
    <w:rsid w:val="00C06B6C"/>
    <w:rsid w:val="00C16BF4"/>
    <w:rsid w:val="00C24E2A"/>
    <w:rsid w:val="00C24F60"/>
    <w:rsid w:val="00C255D2"/>
    <w:rsid w:val="00C335B8"/>
    <w:rsid w:val="00C33AEC"/>
    <w:rsid w:val="00C355A4"/>
    <w:rsid w:val="00C5587D"/>
    <w:rsid w:val="00C71136"/>
    <w:rsid w:val="00C72475"/>
    <w:rsid w:val="00C826A4"/>
    <w:rsid w:val="00C861C8"/>
    <w:rsid w:val="00C8660B"/>
    <w:rsid w:val="00C90C16"/>
    <w:rsid w:val="00CB3B7D"/>
    <w:rsid w:val="00CB4D04"/>
    <w:rsid w:val="00CC22A5"/>
    <w:rsid w:val="00CD6055"/>
    <w:rsid w:val="00CD7812"/>
    <w:rsid w:val="00CE40E7"/>
    <w:rsid w:val="00CE4F08"/>
    <w:rsid w:val="00CF49F5"/>
    <w:rsid w:val="00CF505C"/>
    <w:rsid w:val="00CF5357"/>
    <w:rsid w:val="00CF6E99"/>
    <w:rsid w:val="00CF6EDB"/>
    <w:rsid w:val="00D01511"/>
    <w:rsid w:val="00D12FB2"/>
    <w:rsid w:val="00D15543"/>
    <w:rsid w:val="00D2514C"/>
    <w:rsid w:val="00D32633"/>
    <w:rsid w:val="00D4045D"/>
    <w:rsid w:val="00D42029"/>
    <w:rsid w:val="00D56A0F"/>
    <w:rsid w:val="00D638F2"/>
    <w:rsid w:val="00D739E1"/>
    <w:rsid w:val="00D81A32"/>
    <w:rsid w:val="00D83EE6"/>
    <w:rsid w:val="00D8580B"/>
    <w:rsid w:val="00D92A86"/>
    <w:rsid w:val="00D93582"/>
    <w:rsid w:val="00D94CE5"/>
    <w:rsid w:val="00DB5575"/>
    <w:rsid w:val="00DE0745"/>
    <w:rsid w:val="00DF166D"/>
    <w:rsid w:val="00DF228D"/>
    <w:rsid w:val="00E00F37"/>
    <w:rsid w:val="00E02D8F"/>
    <w:rsid w:val="00E16204"/>
    <w:rsid w:val="00E201C5"/>
    <w:rsid w:val="00E22B91"/>
    <w:rsid w:val="00E24DAD"/>
    <w:rsid w:val="00E26248"/>
    <w:rsid w:val="00E26F3E"/>
    <w:rsid w:val="00E27A58"/>
    <w:rsid w:val="00E3273E"/>
    <w:rsid w:val="00E51374"/>
    <w:rsid w:val="00E57EA6"/>
    <w:rsid w:val="00E6001B"/>
    <w:rsid w:val="00E639B4"/>
    <w:rsid w:val="00E719EE"/>
    <w:rsid w:val="00E849B2"/>
    <w:rsid w:val="00E90DFF"/>
    <w:rsid w:val="00E95952"/>
    <w:rsid w:val="00EA48AA"/>
    <w:rsid w:val="00EC4FFC"/>
    <w:rsid w:val="00EC6261"/>
    <w:rsid w:val="00EC7560"/>
    <w:rsid w:val="00F01FDD"/>
    <w:rsid w:val="00F120A4"/>
    <w:rsid w:val="00F1338E"/>
    <w:rsid w:val="00F154EC"/>
    <w:rsid w:val="00F1732C"/>
    <w:rsid w:val="00F26F57"/>
    <w:rsid w:val="00F326B6"/>
    <w:rsid w:val="00F477CE"/>
    <w:rsid w:val="00F52A89"/>
    <w:rsid w:val="00F54A4D"/>
    <w:rsid w:val="00F650F4"/>
    <w:rsid w:val="00F748B1"/>
    <w:rsid w:val="00F81172"/>
    <w:rsid w:val="00FB61E6"/>
    <w:rsid w:val="00FB7B15"/>
    <w:rsid w:val="00FC2550"/>
    <w:rsid w:val="00FD6F20"/>
    <w:rsid w:val="00FD753D"/>
    <w:rsid w:val="00FE597B"/>
    <w:rsid w:val="00FE7F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 w:type="paragraph" w:styleId="TableofFigures">
    <w:name w:val="table of figures"/>
    <w:basedOn w:val="Normal"/>
    <w:next w:val="Normal"/>
    <w:uiPriority w:val="99"/>
    <w:unhideWhenUsed/>
    <w:rsid w:val="00C8660B"/>
    <w:pPr>
      <w:spacing w:after="0"/>
    </w:pPr>
  </w:style>
  <w:style w:type="paragraph" w:styleId="NormalWeb">
    <w:name w:val="Normal (Web)"/>
    <w:basedOn w:val="Normal"/>
    <w:uiPriority w:val="99"/>
    <w:semiHidden/>
    <w:unhideWhenUsed/>
    <w:rsid w:val="00C06B6C"/>
    <w:pPr>
      <w:spacing w:before="100" w:beforeAutospacing="1" w:after="100" w:afterAutospacing="1" w:line="240" w:lineRule="auto"/>
      <w:jc w:val="left"/>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P:\microprocessor%20labs\ecse426\Lab%202%20Base%20Project\LAB%202.docx"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15427F"/>
    <w:rsid w:val="0038395B"/>
    <w:rsid w:val="00471252"/>
    <w:rsid w:val="00696489"/>
    <w:rsid w:val="00B05E3B"/>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05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this experiment is to implement a temperature monitor which collects data via a temperature sensor. The data is processed to finally display a change in temperature using LEDs. The following report will discuss the detailed implementation and results of this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16326-E28B-42CE-8CAC-364BB94E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69323D7</Template>
  <TotalTime>587</TotalTime>
  <Pages>16</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Sidney Ng</cp:lastModifiedBy>
  <cp:revision>279</cp:revision>
  <cp:lastPrinted>2015-02-24T01:14:00Z</cp:lastPrinted>
  <dcterms:created xsi:type="dcterms:W3CDTF">2015-02-19T18:45:00Z</dcterms:created>
  <dcterms:modified xsi:type="dcterms:W3CDTF">2015-02-24T01:15:00Z</dcterms:modified>
</cp:coreProperties>
</file>