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721730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trPr>
              <w:trHeight w:val="2880"/>
              <w:jc w:val="center"/>
            </w:trPr>
            <w:tc>
              <w:tcPr>
                <w:tcW w:w="5000" w:type="pct"/>
              </w:tcPr>
              <w:p w:rsidR="007B79D6" w:rsidRDefault="007B79D6" w:rsidP="00A66A7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79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Title"/>
                <w:id w:val="15524250"/>
                <w:placeholder>
                  <w:docPart w:val="03C06E7B3B184B909F573EE3C464BF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B79D6" w:rsidRPr="00A66A72" w:rsidRDefault="00E16204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Lab</w:t>
                    </w:r>
                    <w:r w:rsidR="00A66A72" w:rsidRPr="00A66A7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2: Sensor Data Acquisition, Digitizing, Filtering, and Digital I/O</w:t>
                    </w:r>
                  </w:p>
                </w:tc>
              </w:sdtContent>
            </w:sdt>
          </w:tr>
          <w:tr w:rsidR="007B79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67A08D38027443D843352DDA82CB7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B79D6" w:rsidRDefault="00A66A72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ECSE 426 Microprocessor Systems</w:t>
                    </w:r>
                  </w:p>
                </w:tc>
              </w:sdtContent>
            </w:sdt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A66A72">
                <w:pPr>
                  <w:pStyle w:val="NoSpacing"/>
                  <w:jc w:val="center"/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679F99AA" wp14:editId="70D6F27C">
                          <wp:simplePos x="0" y="0"/>
                          <wp:positionH relativeFrom="column">
                            <wp:posOffset>1262380</wp:posOffset>
                          </wp:positionH>
                          <wp:positionV relativeFrom="paragraph">
                            <wp:posOffset>692785</wp:posOffset>
                          </wp:positionV>
                          <wp:extent cx="3286125" cy="1404620"/>
                          <wp:effectExtent l="0" t="0" r="9525" b="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86125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1A32" w:rsidRDefault="00D81A32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Group 4:</w:t>
                                      </w:r>
                                      <w:r>
                                        <w:tab/>
                                        <w:t>Sidney 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260507001</w:t>
                                      </w:r>
                                    </w:p>
                                    <w:p w:rsidR="00D81A32" w:rsidRDefault="00D81A32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ab/>
                                      </w:r>
                                      <w:r>
                                        <w:tab/>
                                        <w:t>Meng Yin Tao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260480207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9F99A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99.4pt;margin-top:54.55pt;width:258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" stroked="f">
                          <v:textbox style="mso-fit-shape-to-text:t">
                            <w:txbxContent>
                              <w:p w:rsidR="00D81A32" w:rsidRDefault="00D81A32" w:rsidP="00A66A72">
                                <w:pPr>
                                  <w:spacing w:after="0" w:line="240" w:lineRule="auto"/>
                                </w:pPr>
                                <w:r>
                                  <w:t>Group 4:</w:t>
                                </w:r>
                                <w:r>
                                  <w:tab/>
                                  <w:t>Sidney 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260507001</w:t>
                                </w:r>
                              </w:p>
                              <w:p w:rsidR="00D81A32" w:rsidRDefault="00D81A32" w:rsidP="00A66A72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Meng Yin Tao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260480207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 w:rsidP="00A66A7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B79D6" w:rsidRDefault="007B79D6"/>
        <w:p w:rsidR="007B79D6" w:rsidRDefault="00A66A72">
          <w:r>
            <w:rPr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A6819A7" wp14:editId="26ACD9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5189</wp:posOffset>
                    </wp:positionV>
                    <wp:extent cx="3286125" cy="1404620"/>
                    <wp:effectExtent l="0" t="0" r="9525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1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1A32" w:rsidRDefault="00D81A32" w:rsidP="00A66A7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Due: February 23</w:t>
                                </w:r>
                                <w:r w:rsidRPr="00A66A72">
                                  <w:rPr>
                                    <w:vertAlign w:val="superscript"/>
                                  </w:rPr>
                                  <w:t>rd</w:t>
                                </w:r>
                                <w: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819A7" id="_x0000_s1027" type="#_x0000_t202" style="position:absolute;margin-left:0;margin-top:.4pt;width:258.7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" stroked="f">
                    <v:textbox style="mso-fit-shape-to-text:t">
                      <w:txbxContent>
                        <w:p w:rsidR="00D81A32" w:rsidRDefault="00D81A32" w:rsidP="00A66A72">
                          <w:pPr>
                            <w:spacing w:after="0" w:line="240" w:lineRule="auto"/>
                            <w:jc w:val="center"/>
                          </w:pPr>
                          <w:r>
                            <w:t>Due: February 23</w:t>
                          </w:r>
                          <w:r w:rsidRPr="00A66A72"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sdt>
              <w:sdtPr>
                <w:alias w:val="Abstract"/>
                <w:id w:val="8276291"/>
                <w:placeholder>
                  <w:docPart w:val="E233B37BFD684ABCB8A3483AA37E87E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79D6" w:rsidRDefault="007B79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7B79D6" w:rsidRDefault="007B79D6"/>
        <w:p w:rsidR="007B79D6" w:rsidRDefault="007B79D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64386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9D6" w:rsidRDefault="007B79D6">
          <w:pPr>
            <w:pStyle w:val="TOCHeading"/>
          </w:pPr>
          <w:r>
            <w:t>Contents</w:t>
          </w:r>
        </w:p>
        <w:p w:rsidR="00A62A05" w:rsidRDefault="007B79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23759" w:history="1">
            <w:r w:rsidR="00A62A05" w:rsidRPr="00D328C8">
              <w:rPr>
                <w:rStyle w:val="Hyperlink"/>
                <w:noProof/>
              </w:rPr>
              <w:t>1. Problem Statement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_Toc412123759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60" w:history="1">
            <w:r w:rsidR="00A62A05" w:rsidRPr="00D328C8">
              <w:rPr>
                <w:rStyle w:val="Hyperlink"/>
                <w:noProof/>
              </w:rPr>
              <w:t>2. Theory and Hypothesis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_Toc412123760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1" w:history="1">
            <w:r w:rsidR="00A62A05" w:rsidRPr="00D328C8">
              <w:rPr>
                <w:rStyle w:val="Hyperlink"/>
                <w:noProof/>
              </w:rPr>
              <w:t>2.1. Analog-to-Digital Conversion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_Toc412123761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2" w:history="1">
            <w:r w:rsidR="00A62A05" w:rsidRPr="00D328C8">
              <w:rPr>
                <w:rStyle w:val="Hyperlink"/>
                <w:noProof/>
              </w:rPr>
              <w:t>2.2. Kalman Filter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_Toc412123762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3" w:history="1">
            <w:r w:rsidR="00A62A05" w:rsidRPr="00D328C8">
              <w:rPr>
                <w:rStyle w:val="Hyperlink"/>
                <w:noProof/>
              </w:rPr>
              <w:t>2.3. Data Interpretation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_Toc412123763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4" w:history="1">
            <w:r w:rsidR="00A62A05" w:rsidRPr="00D328C8">
              <w:rPr>
                <w:rStyle w:val="Hyperlink"/>
                <w:noProof/>
              </w:rPr>
              <w:t>2.4. Pulse Wave Modulation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_Toc412123764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65" w:history="1">
            <w:r w:rsidR="00A62A05" w:rsidRPr="00D328C8">
              <w:rPr>
                <w:rStyle w:val="Hyperlink"/>
                <w:noProof/>
              </w:rPr>
              <w:t>3. Implementation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_Toc412123765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6" w:history="1">
            <w:r w:rsidR="00A62A05" w:rsidRPr="00D328C8">
              <w:rPr>
                <w:rStyle w:val="Hyperlink"/>
                <w:noProof/>
              </w:rPr>
              <w:t>3.1. Data Processing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_Toc412123766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7" w:history="1">
            <w:r w:rsidR="00A62A05" w:rsidRPr="00D328C8">
              <w:rPr>
                <w:rStyle w:val="Hyperlink"/>
                <w:noProof/>
              </w:rPr>
              <w:t>3.1.1. Data Acquisition and Digitizing (ADC)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_Toc412123767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8" w:history="1">
            <w:r w:rsidR="00A62A05" w:rsidRPr="00D328C8">
              <w:rPr>
                <w:rStyle w:val="Hyperlink"/>
                <w:noProof/>
              </w:rPr>
              <w:t>3.1.2. Data Filtering (Kalman Filter)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_Toc412123768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9" w:history="1">
            <w:r w:rsidR="00A62A05" w:rsidRPr="00D328C8">
              <w:rPr>
                <w:rStyle w:val="Hyperlink"/>
                <w:noProof/>
              </w:rPr>
              <w:t>3.1.3. Data Conversion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_Toc412123769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0" w:history="1">
            <w:r w:rsidR="00A62A05" w:rsidRPr="00D328C8">
              <w:rPr>
                <w:rStyle w:val="Hyperlink"/>
                <w:noProof/>
              </w:rPr>
              <w:t>3.2. Visual Feedback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_Toc412123770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71" w:history="1">
            <w:r w:rsidR="00A62A05" w:rsidRPr="00D328C8">
              <w:rPr>
                <w:rStyle w:val="Hyperlink"/>
                <w:noProof/>
              </w:rPr>
              <w:t>3.2.1. Visual Display (GPIO)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_Toc412123771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72" w:history="1">
            <w:r w:rsidR="00A62A05" w:rsidRPr="00D328C8">
              <w:rPr>
                <w:rStyle w:val="Hyperlink"/>
                <w:noProof/>
              </w:rPr>
              <w:t>3.2.2. Alarm (PWM)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_Toc412123772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3" w:history="1">
            <w:r w:rsidR="00A62A05" w:rsidRPr="00D328C8">
              <w:rPr>
                <w:rStyle w:val="Hyperlink"/>
                <w:noProof/>
              </w:rPr>
              <w:t>4. Testing and Observations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_Toc412123773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4" w:history="1">
            <w:r w:rsidR="00A62A05" w:rsidRPr="00D328C8">
              <w:rPr>
                <w:rStyle w:val="Hyperlink"/>
                <w:noProof/>
              </w:rPr>
              <w:t>4.1. Terminal Window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_Toc412123774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5" w:history="1">
            <w:r w:rsidR="00A62A05" w:rsidRPr="00D328C8">
              <w:rPr>
                <w:rStyle w:val="Hyperlink"/>
                <w:noProof/>
              </w:rPr>
              <w:t>4.2. Visual Feedback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_Toc412123775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6" w:history="1">
            <w:r w:rsidR="00A62A05" w:rsidRPr="00D328C8">
              <w:rPr>
                <w:rStyle w:val="Hyperlink"/>
                <w:noProof/>
              </w:rPr>
              <w:t>5. Conclusion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_Toc412123776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7" w:history="1">
            <w:r w:rsidR="00A62A05" w:rsidRPr="00D328C8">
              <w:rPr>
                <w:rStyle w:val="Hyperlink"/>
                <w:noProof/>
              </w:rPr>
              <w:t>References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_Toc412123777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5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8A13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8" w:history="1">
            <w:r w:rsidR="00A62A05" w:rsidRPr="00D328C8">
              <w:rPr>
                <w:rStyle w:val="Hyperlink"/>
                <w:noProof/>
              </w:rPr>
              <w:t>Appendix A – Matlab Simulation Results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_Toc412123778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6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7B79D6" w:rsidRDefault="007B79D6">
          <w:r>
            <w:rPr>
              <w:b/>
              <w:bCs/>
              <w:noProof/>
            </w:rPr>
            <w:fldChar w:fldCharType="end"/>
          </w:r>
        </w:p>
      </w:sdtContent>
    </w:sdt>
    <w:p w:rsidR="007B79D6" w:rsidRDefault="007B79D6">
      <w:r>
        <w:br w:type="page"/>
      </w:r>
    </w:p>
    <w:p w:rsidR="00E16204" w:rsidRDefault="00E16204" w:rsidP="00D92A86">
      <w:pPr>
        <w:pStyle w:val="Title"/>
        <w:jc w:val="center"/>
      </w:pPr>
      <w:r>
        <w:lastRenderedPageBreak/>
        <w:t>Lab 2: Sensor Data Acquisition, Digitizing, Filtering, and Digital I/O</w:t>
      </w:r>
    </w:p>
    <w:p w:rsidR="00E16204" w:rsidRDefault="00E16204" w:rsidP="007B79D6">
      <w:pPr>
        <w:jc w:val="both"/>
      </w:pPr>
    </w:p>
    <w:p w:rsidR="0027622C" w:rsidRDefault="00761CA1" w:rsidP="00E16204">
      <w:pPr>
        <w:pStyle w:val="Heading1"/>
      </w:pPr>
      <w:bookmarkStart w:id="0" w:name="_Toc412123759"/>
      <w:r>
        <w:t xml:space="preserve">1. </w:t>
      </w:r>
      <w:r w:rsidR="00E16204">
        <w:t>Problem Statement</w:t>
      </w:r>
      <w:bookmarkEnd w:id="0"/>
    </w:p>
    <w:p w:rsidR="00E16204" w:rsidRDefault="003322E6" w:rsidP="007B79D6">
      <w:pPr>
        <w:jc w:val="both"/>
      </w:pPr>
      <w:r>
        <w:t xml:space="preserve">Data acquisition and signal processing are common operations performed by embedded microprocessor systems. </w:t>
      </w:r>
      <w:r w:rsidR="008B1D02">
        <w:t xml:space="preserve">Within the scope of this experiment, </w:t>
      </w:r>
      <w:r w:rsidR="00EC6261">
        <w:t>we will implement a system which collect</w:t>
      </w:r>
      <w:r w:rsidR="00F120A4">
        <w:t>s</w:t>
      </w:r>
      <w:r w:rsidR="00EC6261">
        <w:t xml:space="preserve"> data from a temperature sensor and displays the</w:t>
      </w:r>
      <w:r w:rsidR="00F120A4">
        <w:t xml:space="preserve"> results using LEDs. </w:t>
      </w:r>
    </w:p>
    <w:p w:rsidR="003322E6" w:rsidRDefault="003322E6" w:rsidP="007B79D6">
      <w:pPr>
        <w:jc w:val="both"/>
      </w:pPr>
    </w:p>
    <w:p w:rsidR="00E16204" w:rsidRDefault="00761CA1" w:rsidP="00E16204">
      <w:pPr>
        <w:pStyle w:val="Heading1"/>
      </w:pPr>
      <w:bookmarkStart w:id="1" w:name="_Toc412123760"/>
      <w:r>
        <w:t xml:space="preserve">2. </w:t>
      </w:r>
      <w:r w:rsidR="00E16204">
        <w:t>Theory and Hypothesis</w:t>
      </w:r>
      <w:bookmarkEnd w:id="1"/>
    </w:p>
    <w:p w:rsidR="00E16204" w:rsidRDefault="00E16204" w:rsidP="007B79D6">
      <w:pPr>
        <w:jc w:val="both"/>
      </w:pPr>
    </w:p>
    <w:p w:rsidR="00113BB0" w:rsidRDefault="00761CA1" w:rsidP="00113BB0">
      <w:pPr>
        <w:pStyle w:val="Heading2"/>
      </w:pPr>
      <w:bookmarkStart w:id="2" w:name="_Toc412123761"/>
      <w:r>
        <w:t xml:space="preserve">2.1. </w:t>
      </w:r>
      <w:r w:rsidR="00113BB0">
        <w:t>Analog-to-Digital Conversion</w:t>
      </w:r>
      <w:bookmarkEnd w:id="2"/>
    </w:p>
    <w:p w:rsidR="00113BB0" w:rsidRDefault="00113BB0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Resolution and step sizes</w:t>
      </w:r>
    </w:p>
    <w:p w:rsidR="00113BB0" w:rsidRDefault="000B70BB" w:rsidP="00113BB0">
      <w:pPr>
        <w:pStyle w:val="ListParagraph"/>
        <w:numPr>
          <w:ilvl w:val="0"/>
          <w:numId w:val="2"/>
        </w:numPr>
        <w:jc w:val="both"/>
      </w:pPr>
      <w:r>
        <w:t>How to interpret the output of an ADC</w:t>
      </w:r>
    </w:p>
    <w:p w:rsidR="00113BB0" w:rsidRDefault="00113BB0" w:rsidP="007B79D6">
      <w:pPr>
        <w:jc w:val="both"/>
      </w:pPr>
    </w:p>
    <w:p w:rsidR="00926855" w:rsidRDefault="00761CA1" w:rsidP="00926855">
      <w:pPr>
        <w:pStyle w:val="Heading2"/>
      </w:pPr>
      <w:bookmarkStart w:id="3" w:name="_Toc412123762"/>
      <w:r>
        <w:t xml:space="preserve">2.2. </w:t>
      </w:r>
      <w:r w:rsidR="00926855">
        <w:t>Kalman Filter</w:t>
      </w:r>
      <w:bookmarkEnd w:id="3"/>
    </w:p>
    <w:p w:rsidR="00926855" w:rsidRDefault="00926855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What’s a Kalman Filter?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Meaning of variables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Choice of values  (from Matlab simulation)</w:t>
      </w:r>
    </w:p>
    <w:p w:rsidR="00113BB0" w:rsidRDefault="00113BB0" w:rsidP="007B79D6">
      <w:pPr>
        <w:jc w:val="both"/>
      </w:pPr>
    </w:p>
    <w:p w:rsidR="001C224E" w:rsidRDefault="00761CA1" w:rsidP="001C224E">
      <w:pPr>
        <w:pStyle w:val="Heading2"/>
      </w:pPr>
      <w:bookmarkStart w:id="4" w:name="_Toc412123763"/>
      <w:r>
        <w:t xml:space="preserve">2.3. </w:t>
      </w:r>
      <w:r w:rsidR="001C224E">
        <w:t>Data Interpretation</w:t>
      </w:r>
      <w:bookmarkEnd w:id="4"/>
    </w:p>
    <w:p w:rsidR="001C224E" w:rsidRDefault="001C224E" w:rsidP="007B79D6">
      <w:pPr>
        <w:jc w:val="both"/>
      </w:pPr>
    </w:p>
    <w:p w:rsidR="001C224E" w:rsidRDefault="001C224E" w:rsidP="001C224E">
      <w:pPr>
        <w:pStyle w:val="ListParagraph"/>
        <w:numPr>
          <w:ilvl w:val="0"/>
          <w:numId w:val="2"/>
        </w:numPr>
        <w:jc w:val="both"/>
      </w:pPr>
      <w:r>
        <w:t>Translate to understandable numbers</w:t>
      </w:r>
    </w:p>
    <w:p w:rsidR="001C224E" w:rsidRDefault="001C224E" w:rsidP="001C224E">
      <w:pPr>
        <w:pStyle w:val="ListParagraph"/>
        <w:numPr>
          <w:ilvl w:val="0"/>
          <w:numId w:val="2"/>
        </w:numPr>
        <w:jc w:val="both"/>
      </w:pPr>
      <w:r>
        <w:t>Show the equations and values provided in Reference Manual (need reference!!)</w:t>
      </w:r>
    </w:p>
    <w:p w:rsidR="00926855" w:rsidRDefault="00926855" w:rsidP="007B79D6">
      <w:pPr>
        <w:jc w:val="both"/>
      </w:pPr>
    </w:p>
    <w:p w:rsidR="00926855" w:rsidRDefault="00761CA1" w:rsidP="00926855">
      <w:pPr>
        <w:pStyle w:val="Heading2"/>
      </w:pPr>
      <w:bookmarkStart w:id="5" w:name="_Toc412123764"/>
      <w:r>
        <w:t xml:space="preserve">2.4. </w:t>
      </w:r>
      <w:r w:rsidR="00926855">
        <w:t>Pulse Wave Modulation</w:t>
      </w:r>
      <w:bookmarkEnd w:id="5"/>
    </w:p>
    <w:p w:rsidR="00926855" w:rsidRDefault="00926855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What’s a PWM?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How does duty_cycle and period influence the fade-in fade-out effect</w:t>
      </w:r>
    </w:p>
    <w:p w:rsidR="00926855" w:rsidRDefault="00926855">
      <w:r>
        <w:br w:type="page"/>
      </w:r>
    </w:p>
    <w:p w:rsidR="00E16204" w:rsidRDefault="00761CA1" w:rsidP="00E16204">
      <w:pPr>
        <w:pStyle w:val="Heading1"/>
      </w:pPr>
      <w:bookmarkStart w:id="6" w:name="_Toc412123765"/>
      <w:r>
        <w:lastRenderedPageBreak/>
        <w:t xml:space="preserve">3. </w:t>
      </w:r>
      <w:r w:rsidR="00E16204">
        <w:t>Implementation</w:t>
      </w:r>
      <w:bookmarkEnd w:id="6"/>
    </w:p>
    <w:p w:rsidR="00D4045D" w:rsidRDefault="00D4045D" w:rsidP="007B79D6">
      <w:pPr>
        <w:jc w:val="both"/>
      </w:pPr>
    </w:p>
    <w:p w:rsidR="00E16204" w:rsidRDefault="00761CA1" w:rsidP="00D4045D">
      <w:pPr>
        <w:pStyle w:val="Heading2"/>
      </w:pPr>
      <w:bookmarkStart w:id="7" w:name="_Toc412123766"/>
      <w:r>
        <w:t xml:space="preserve">3.1. </w:t>
      </w:r>
      <w:r w:rsidR="00D4045D">
        <w:t>Data Processing</w:t>
      </w:r>
      <w:bookmarkEnd w:id="7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Controlled by interrupt</w:t>
      </w:r>
      <w:r w:rsidR="005277C3">
        <w:t>, only executes every 0.02s</w:t>
      </w:r>
    </w:p>
    <w:p w:rsidR="00926855" w:rsidRDefault="00761CA1" w:rsidP="00D4045D">
      <w:pPr>
        <w:pStyle w:val="Heading3"/>
      </w:pPr>
      <w:bookmarkStart w:id="8" w:name="_Toc412123767"/>
      <w:r>
        <w:t xml:space="preserve">3.1.1. </w:t>
      </w:r>
      <w:r w:rsidR="00926855">
        <w:t>Data Acquisition and Digitizing (ADC)</w:t>
      </w:r>
      <w:bookmarkEnd w:id="8"/>
    </w:p>
    <w:p w:rsidR="00926855" w:rsidRDefault="00926855" w:rsidP="007B79D6">
      <w:pPr>
        <w:jc w:val="both"/>
      </w:pPr>
    </w:p>
    <w:p w:rsidR="00D92A86" w:rsidRDefault="00113BB0" w:rsidP="00113BB0">
      <w:pPr>
        <w:pStyle w:val="ListParagraph"/>
        <w:numPr>
          <w:ilvl w:val="0"/>
          <w:numId w:val="1"/>
        </w:numPr>
        <w:jc w:val="both"/>
      </w:pPr>
      <w:r>
        <w:t>Temperature sensor</w:t>
      </w:r>
    </w:p>
    <w:p w:rsidR="00113BB0" w:rsidRDefault="00113BB0" w:rsidP="00113BB0">
      <w:pPr>
        <w:pStyle w:val="ListParagraph"/>
        <w:numPr>
          <w:ilvl w:val="0"/>
          <w:numId w:val="1"/>
        </w:numPr>
        <w:jc w:val="both"/>
      </w:pPr>
      <w:r>
        <w:t>Sampling frequency</w:t>
      </w:r>
      <w:r w:rsidR="00722AEB">
        <w:t xml:space="preserve"> – </w:t>
      </w:r>
      <w:r w:rsidR="00D4045D">
        <w:t xml:space="preserve">set by </w:t>
      </w:r>
      <w:r w:rsidR="00722AEB">
        <w:t>systick &amp; interrupt</w:t>
      </w:r>
    </w:p>
    <w:p w:rsidR="004B070A" w:rsidRDefault="00564EEA" w:rsidP="004B070A">
      <w:pPr>
        <w:jc w:val="both"/>
      </w:pPr>
      <w:r>
        <w:t xml:space="preserve">We used </w:t>
      </w:r>
      <w:r w:rsidR="00C90C16">
        <w:t xml:space="preserve">Systick, </w:t>
      </w:r>
      <w:r>
        <w:t>a software implementation of a system clock</w:t>
      </w:r>
      <w:r w:rsidR="00C90C16">
        <w:t>,</w:t>
      </w:r>
      <w:r>
        <w:t xml:space="preserve"> for a periodic sampling of the temperature sensor values.</w:t>
      </w:r>
      <w:r w:rsidR="00D15543">
        <w:t xml:space="preserve"> </w:t>
      </w:r>
      <w:r w:rsidR="00C335B8">
        <w:t>We were required to sample the</w:t>
      </w:r>
      <w:r w:rsidR="009023C0">
        <w:t xml:space="preserve"> sensor at a frequency of 50 Hz</w:t>
      </w:r>
      <w:r w:rsidR="00355075">
        <w:t xml:space="preserve"> (ref</w:t>
      </w:r>
      <w:r w:rsidR="0078256B">
        <w:t>erence</w:t>
      </w:r>
      <w:r w:rsidR="00355075">
        <w:t xml:space="preserve"> LabExperiment2</w:t>
      </w:r>
      <w:r w:rsidR="0040203D">
        <w:t xml:space="preserve"> Functional Requirements section</w:t>
      </w:r>
      <w:r w:rsidR="00355075">
        <w:t>)</w:t>
      </w:r>
      <w:r w:rsidR="009023C0">
        <w:t>. The system’s clock has a frequency of 168 MHz, so we set up the systick clock</w:t>
      </w:r>
      <w:r w:rsidR="006E36C5">
        <w:t xml:space="preserve"> by setting it’s frequency as the system clock speed divided by 50. </w:t>
      </w:r>
    </w:p>
    <w:p w:rsidR="00113BB0" w:rsidRDefault="00A8062E" w:rsidP="00113BB0">
      <w:pPr>
        <w:pStyle w:val="ListParagraph"/>
        <w:numPr>
          <w:ilvl w:val="0"/>
          <w:numId w:val="1"/>
        </w:numPr>
        <w:jc w:val="both"/>
      </w:pPr>
      <w:r>
        <w:t>ADC configuration (refer to previously mentioned theory</w:t>
      </w:r>
      <w:r w:rsidR="00147943">
        <w:t xml:space="preserve"> and user manual</w:t>
      </w:r>
      <w:r>
        <w:t>)</w:t>
      </w:r>
    </w:p>
    <w:p w:rsidR="002B5F09" w:rsidRPr="00B17A76" w:rsidRDefault="00B0329D" w:rsidP="002B5F09">
      <w:pPr>
        <w:jc w:val="both"/>
        <w:rPr>
          <w:rFonts w:asciiTheme="majorHAnsi" w:hAnsiTheme="majorHAnsi" w:cstheme="majorHAnsi"/>
        </w:rPr>
      </w:pPr>
      <w:r w:rsidRPr="00B17A76">
        <w:rPr>
          <w:rFonts w:asciiTheme="majorHAnsi" w:hAnsiTheme="majorHAnsi" w:cstheme="majorHAnsi"/>
        </w:rPr>
        <w:t>Initializing</w:t>
      </w:r>
      <w:r w:rsidR="002B5F09" w:rsidRPr="00B17A76">
        <w:rPr>
          <w:rFonts w:asciiTheme="majorHAnsi" w:hAnsiTheme="majorHAnsi" w:cstheme="majorHAnsi"/>
        </w:rPr>
        <w:t xml:space="preserve"> the ADC require</w:t>
      </w:r>
      <w:r w:rsidRPr="00B17A76">
        <w:rPr>
          <w:rFonts w:asciiTheme="majorHAnsi" w:hAnsiTheme="majorHAnsi" w:cstheme="majorHAnsi"/>
        </w:rPr>
        <w:t xml:space="preserve">d configuring the common ADC settings and the specific ADC settings. </w:t>
      </w:r>
      <w:r w:rsidR="00A145CB" w:rsidRPr="00B17A76">
        <w:rPr>
          <w:rFonts w:asciiTheme="majorHAnsi" w:hAnsiTheme="majorHAnsi" w:cstheme="majorHAnsi"/>
        </w:rPr>
        <w:t xml:space="preserve">For the common ADC settings, </w:t>
      </w:r>
      <w:r w:rsidR="00D81A32" w:rsidRPr="00B17A76">
        <w:rPr>
          <w:rFonts w:asciiTheme="majorHAnsi" w:hAnsiTheme="majorHAnsi" w:cstheme="majorHAnsi"/>
        </w:rPr>
        <w:t xml:space="preserve">we set the following: ADC_Mode as </w:t>
      </w:r>
      <w:r w:rsidR="00F52A89" w:rsidRPr="00B17A76">
        <w:rPr>
          <w:rFonts w:asciiTheme="majorHAnsi" w:hAnsiTheme="majorHAnsi" w:cstheme="majorHAnsi"/>
        </w:rPr>
        <w:t>ADC_Mode_Independent</w:t>
      </w:r>
      <w:r w:rsidR="003827D5" w:rsidRPr="00B17A76">
        <w:rPr>
          <w:rFonts w:asciiTheme="majorHAnsi" w:hAnsiTheme="majorHAnsi" w:cstheme="majorHAnsi"/>
        </w:rPr>
        <w:t>, ADC_Prescaler as ADC_Prescaler_Div2</w:t>
      </w:r>
      <w:r w:rsidR="0007707B" w:rsidRPr="00B17A76">
        <w:rPr>
          <w:rFonts w:asciiTheme="majorHAnsi" w:hAnsiTheme="majorHAnsi" w:cstheme="majorHAnsi"/>
        </w:rPr>
        <w:t xml:space="preserve">, </w:t>
      </w:r>
      <w:r w:rsidR="00E26F3E" w:rsidRPr="00B17A76">
        <w:rPr>
          <w:rFonts w:asciiTheme="majorHAnsi" w:hAnsiTheme="majorHAnsi" w:cstheme="majorHAnsi"/>
        </w:rPr>
        <w:t>ADC_DMAAccessMode as ADC_DMAAccessMode_Disabled</w:t>
      </w:r>
      <w:r w:rsidR="001F3CC8" w:rsidRPr="00B17A76">
        <w:rPr>
          <w:rFonts w:asciiTheme="majorHAnsi" w:hAnsiTheme="majorHAnsi" w:cstheme="majorHAnsi"/>
        </w:rPr>
        <w:t xml:space="preserve">, </w:t>
      </w:r>
      <w:r w:rsidR="00365B89" w:rsidRPr="00B17A76">
        <w:rPr>
          <w:rFonts w:asciiTheme="majorHAnsi" w:hAnsiTheme="majorHAnsi" w:cstheme="majorHAnsi"/>
        </w:rPr>
        <w:t>and ADC_TwoSamplingDelay as ADC_TwoSamplingDelay</w:t>
      </w:r>
      <w:r w:rsidR="003C62BA" w:rsidRPr="00B17A76">
        <w:rPr>
          <w:rFonts w:asciiTheme="majorHAnsi" w:hAnsiTheme="majorHAnsi" w:cstheme="majorHAnsi"/>
        </w:rPr>
        <w:t>_5</w:t>
      </w:r>
      <w:r w:rsidR="0084588A" w:rsidRPr="00B17A76">
        <w:rPr>
          <w:rFonts w:asciiTheme="majorHAnsi" w:hAnsiTheme="majorHAnsi" w:cstheme="majorHAnsi"/>
        </w:rPr>
        <w:t>C</w:t>
      </w:r>
      <w:r w:rsidR="003C62BA" w:rsidRPr="00B17A76">
        <w:rPr>
          <w:rFonts w:asciiTheme="majorHAnsi" w:hAnsiTheme="majorHAnsi" w:cstheme="majorHAnsi"/>
        </w:rPr>
        <w:t>ycles</w:t>
      </w:r>
      <w:r w:rsidR="00701BD8" w:rsidRPr="00B17A76">
        <w:rPr>
          <w:rFonts w:asciiTheme="majorHAnsi" w:hAnsiTheme="majorHAnsi" w:cstheme="majorHAnsi"/>
        </w:rPr>
        <w:t>.</w:t>
      </w:r>
      <w:r w:rsidR="00D2514C" w:rsidRPr="00B17A76">
        <w:rPr>
          <w:rFonts w:asciiTheme="majorHAnsi" w:hAnsiTheme="majorHAnsi" w:cstheme="majorHAnsi"/>
        </w:rPr>
        <w:t xml:space="preserve"> The mode is independent since we only needed to use one ADC component. </w:t>
      </w:r>
      <w:r w:rsidR="00AA7AC2" w:rsidRPr="00B17A76">
        <w:rPr>
          <w:rFonts w:asciiTheme="majorHAnsi" w:hAnsiTheme="majorHAnsi" w:cstheme="majorHAnsi"/>
        </w:rPr>
        <w:t>The prescaler is set to div2 because that is the smallest division choice available.</w:t>
      </w:r>
      <w:r w:rsidR="000B3258" w:rsidRPr="00B17A76">
        <w:rPr>
          <w:rFonts w:asciiTheme="majorHAnsi" w:hAnsiTheme="majorHAnsi" w:cstheme="majorHAnsi"/>
        </w:rPr>
        <w:t xml:space="preserve"> DMA Access Mode was disabled since we did not need to use any direct memory accesses.</w:t>
      </w:r>
      <w:r w:rsidR="00CF6EDB" w:rsidRPr="00B17A76">
        <w:rPr>
          <w:rFonts w:asciiTheme="majorHAnsi" w:hAnsiTheme="majorHAnsi" w:cstheme="majorHAnsi"/>
        </w:rPr>
        <w:t xml:space="preserve"> The two sampling delay indicates the amount of cycles to pass between two samples are taken. We chos</w:t>
      </w:r>
      <w:r w:rsidR="0091199B" w:rsidRPr="00B17A76">
        <w:rPr>
          <w:rFonts w:asciiTheme="majorHAnsi" w:hAnsiTheme="majorHAnsi" w:cstheme="majorHAnsi"/>
        </w:rPr>
        <w:t xml:space="preserve">e 5 cycles since </w:t>
      </w:r>
      <w:r w:rsidR="001E1A74" w:rsidRPr="00B17A76">
        <w:rPr>
          <w:rFonts w:asciiTheme="majorHAnsi" w:hAnsiTheme="majorHAnsi" w:cstheme="majorHAnsi"/>
        </w:rPr>
        <w:t>t</w:t>
      </w:r>
      <w:r w:rsidR="0091199B" w:rsidRPr="00B17A76">
        <w:rPr>
          <w:rFonts w:asciiTheme="majorHAnsi" w:hAnsiTheme="majorHAnsi" w:cstheme="majorHAnsi"/>
        </w:rPr>
        <w:t>ha</w:t>
      </w:r>
      <w:r w:rsidR="001E1A74" w:rsidRPr="00B17A76">
        <w:rPr>
          <w:rFonts w:asciiTheme="majorHAnsi" w:hAnsiTheme="majorHAnsi" w:cstheme="majorHAnsi"/>
        </w:rPr>
        <w:t>t</w:t>
      </w:r>
      <w:r w:rsidR="0091199B" w:rsidRPr="00B17A76">
        <w:rPr>
          <w:rFonts w:asciiTheme="majorHAnsi" w:hAnsiTheme="majorHAnsi" w:cstheme="majorHAnsi"/>
        </w:rPr>
        <w:t xml:space="preserve"> was the high</w:t>
      </w:r>
      <w:r w:rsidR="00CF6EDB" w:rsidRPr="00B17A76">
        <w:rPr>
          <w:rFonts w:asciiTheme="majorHAnsi" w:hAnsiTheme="majorHAnsi" w:cstheme="majorHAnsi"/>
        </w:rPr>
        <w:t>est frequency.</w:t>
      </w:r>
    </w:p>
    <w:p w:rsidR="00F326B6" w:rsidRDefault="00EA48AA" w:rsidP="002B5F09">
      <w:pPr>
        <w:jc w:val="both"/>
      </w:pPr>
      <w:r>
        <w:t xml:space="preserve">For the specific ADC settings, </w:t>
      </w:r>
      <w:r w:rsidR="00521609">
        <w:t xml:space="preserve">we configured as the following: </w:t>
      </w:r>
      <w:r w:rsidR="00D32633">
        <w:t>ADC_Resolution as ADC_Resolution_12b, ADC_ScanConvMode as DISABLED, A</w:t>
      </w:r>
      <w:r w:rsidR="002C7CB6">
        <w:t>D</w:t>
      </w:r>
      <w:r w:rsidR="00D32633">
        <w:t>C_ContinuousConvMode as DISABLED</w:t>
      </w:r>
      <w:r w:rsidR="002C7CB6">
        <w:t>, ADC_ExternalTrigConv as ADC_ExernalTrigConvEdge_None, ADC_DataAlign as ADC_DataAlign_Right, and ADC_NbrOfConversion as 1.</w:t>
      </w:r>
      <w:r w:rsidR="00712441">
        <w:t xml:space="preserve"> We set the resolution as 12 bits since that was the highest resolution size. </w:t>
      </w:r>
      <w:r w:rsidR="008A77F7">
        <w:t>We disabled the Scan Conversion Mode since we only needed to do the conversion in a single channel</w:t>
      </w:r>
      <w:r w:rsidR="00E27A58">
        <w:t xml:space="preserve"> for one sensor</w:t>
      </w:r>
      <w:r w:rsidR="008A77F7">
        <w:t xml:space="preserve">. </w:t>
      </w:r>
      <w:r w:rsidR="00CE4F08">
        <w:t xml:space="preserve">We disabled continuous conversion mode because we did not need a continuous sampling. </w:t>
      </w:r>
      <w:r w:rsidR="00246D95">
        <w:t xml:space="preserve">We set the external trigger conversion edge to none since we are using a software interrupt. </w:t>
      </w:r>
      <w:r w:rsidR="00AC2818">
        <w:t>We set data align to right because that’s how integers in C are represented.</w:t>
      </w:r>
      <w:r w:rsidR="008200EE">
        <w:t xml:space="preserve"> The number of conversions is set to one since we are only doing one conversion per sample.</w:t>
      </w:r>
    </w:p>
    <w:p w:rsidR="002A06F7" w:rsidRDefault="002A06F7" w:rsidP="002B5F09">
      <w:pPr>
        <w:jc w:val="both"/>
      </w:pPr>
      <w:r>
        <w:t xml:space="preserve">For the channel configurations, we set the following: </w:t>
      </w:r>
      <w:r w:rsidR="00B13620">
        <w:t xml:space="preserve">ADCx as ADC1, ADC_Channel as ADC_Channel_16, Rank as 1, and ADC_SampleTime as ADC_SampleTime_480Cycles. </w:t>
      </w:r>
      <w:r w:rsidR="002F4358">
        <w:t>The temperature sensor is hardwired to ADC1 on channel 16.</w:t>
      </w:r>
      <w:r w:rsidR="00DE0745">
        <w:t xml:space="preserve"> </w:t>
      </w:r>
      <w:r w:rsidR="005061DB">
        <w:t xml:space="preserve">We only had one channel, so the value for rank did not matter. </w:t>
      </w:r>
      <w:r w:rsidR="0095567A">
        <w:t>We selected 480 cycles as sample time because ______</w:t>
      </w:r>
    </w:p>
    <w:p w:rsidR="00D92A86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is passed to the Kalman Filter</w:t>
      </w:r>
    </w:p>
    <w:p w:rsidR="000D42C3" w:rsidRDefault="000D42C3" w:rsidP="000D42C3">
      <w:pPr>
        <w:jc w:val="both"/>
      </w:pPr>
      <w:r>
        <w:t>The sampled data taken from the ADC, is passed forwards to the Kalman filter.</w:t>
      </w:r>
    </w:p>
    <w:p w:rsidR="00926855" w:rsidRDefault="00761CA1" w:rsidP="00D4045D">
      <w:pPr>
        <w:pStyle w:val="Heading3"/>
      </w:pPr>
      <w:bookmarkStart w:id="9" w:name="_Toc412123768"/>
      <w:r>
        <w:lastRenderedPageBreak/>
        <w:t xml:space="preserve">3.1.2. </w:t>
      </w:r>
      <w:r w:rsidR="00926855">
        <w:t>Data Filtering (Kalman Filter)</w:t>
      </w:r>
      <w:bookmarkEnd w:id="9"/>
    </w:p>
    <w:p w:rsidR="00926855" w:rsidRDefault="00926855" w:rsidP="007B79D6">
      <w:pPr>
        <w:jc w:val="both"/>
      </w:pPr>
    </w:p>
    <w:p w:rsidR="0036634A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comes from the ADC</w:t>
      </w:r>
    </w:p>
    <w:p w:rsidR="007F0858" w:rsidRDefault="007F0858" w:rsidP="007F0858">
      <w:pPr>
        <w:jc w:val="both"/>
      </w:pPr>
      <w:r>
        <w:t>We reused the Kalman filter from Lab Experiment 1, with some changes. Instead of an array of inputs</w:t>
      </w:r>
      <w:r w:rsidR="007E0966">
        <w:t xml:space="preserve"> and outputs</w:t>
      </w:r>
      <w:r>
        <w:t xml:space="preserve">, each </w:t>
      </w:r>
      <w:r w:rsidR="00C33AEC">
        <w:t>iteration will onl</w:t>
      </w:r>
      <w:r w:rsidR="00515E09">
        <w:t xml:space="preserve">y pass in a scalar input value and pass back one output value. </w:t>
      </w:r>
      <w:r w:rsidR="00E22B91">
        <w:t xml:space="preserve">The parameters that we used for the </w:t>
      </w:r>
      <w:r w:rsidR="00BE79CA">
        <w:t>Kalman filter we determined experimentally (see Section 4.1).</w:t>
      </w:r>
      <w:r w:rsidR="008F09E9">
        <w:t xml:space="preserve"> </w:t>
      </w:r>
      <w:r w:rsidR="004B05B9">
        <w:t>The output values are passed as input to the conversion function.</w:t>
      </w:r>
      <w:bookmarkStart w:id="10" w:name="_GoBack"/>
      <w:bookmarkEnd w:id="10"/>
    </w:p>
    <w:p w:rsidR="00D92A86" w:rsidRDefault="00276B93" w:rsidP="00276B93">
      <w:pPr>
        <w:pStyle w:val="ListParagraph"/>
        <w:numPr>
          <w:ilvl w:val="0"/>
          <w:numId w:val="1"/>
        </w:numPr>
        <w:jc w:val="both"/>
      </w:pPr>
      <w:r>
        <w:t>Implementation of the filter using previously determined (optimal) variables</w:t>
      </w:r>
    </w:p>
    <w:p w:rsidR="00276B93" w:rsidRDefault="0036634A" w:rsidP="00276B93">
      <w:pPr>
        <w:pStyle w:val="ListParagraph"/>
        <w:numPr>
          <w:ilvl w:val="0"/>
          <w:numId w:val="1"/>
        </w:numPr>
        <w:jc w:val="both"/>
      </w:pPr>
      <w:r>
        <w:t>Mention that the data is sent to conversion</w:t>
      </w:r>
    </w:p>
    <w:p w:rsidR="00D92A86" w:rsidRDefault="00D92A86" w:rsidP="007B79D6">
      <w:pPr>
        <w:jc w:val="both"/>
      </w:pPr>
    </w:p>
    <w:p w:rsidR="00926855" w:rsidRDefault="00761CA1" w:rsidP="00D4045D">
      <w:pPr>
        <w:pStyle w:val="Heading3"/>
      </w:pPr>
      <w:bookmarkStart w:id="11" w:name="_Toc412123769"/>
      <w:r>
        <w:t xml:space="preserve">3.1.3. </w:t>
      </w:r>
      <w:r w:rsidR="00926855">
        <w:t>Data Conversion</w:t>
      </w:r>
      <w:bookmarkEnd w:id="11"/>
    </w:p>
    <w:p w:rsidR="00926855" w:rsidRDefault="0036634A" w:rsidP="007B79D6">
      <w:pPr>
        <w:jc w:val="both"/>
      </w:pPr>
      <w:r>
        <w:t xml:space="preserve"> </w:t>
      </w:r>
    </w:p>
    <w:p w:rsidR="0036634A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received from the filter needs to be translated in order to be interpreted</w:t>
      </w:r>
    </w:p>
    <w:p w:rsidR="0036634A" w:rsidRDefault="00664F64" w:rsidP="0036634A">
      <w:pPr>
        <w:pStyle w:val="ListParagraph"/>
        <w:numPr>
          <w:ilvl w:val="0"/>
          <w:numId w:val="1"/>
        </w:numPr>
        <w:jc w:val="both"/>
      </w:pPr>
      <w:r>
        <w:t>First get the voltage</w:t>
      </w:r>
    </w:p>
    <w:p w:rsidR="00664F64" w:rsidRDefault="00664F64" w:rsidP="0036634A">
      <w:pPr>
        <w:pStyle w:val="ListParagraph"/>
        <w:numPr>
          <w:ilvl w:val="0"/>
          <w:numId w:val="1"/>
        </w:numPr>
        <w:jc w:val="both"/>
      </w:pPr>
      <w:r>
        <w:t>Second get the temperature</w:t>
      </w:r>
    </w:p>
    <w:p w:rsidR="00664F64" w:rsidRDefault="00664F64" w:rsidP="0036634A">
      <w:pPr>
        <w:pStyle w:val="ListParagraph"/>
        <w:numPr>
          <w:ilvl w:val="0"/>
          <w:numId w:val="1"/>
        </w:numPr>
        <w:jc w:val="both"/>
      </w:pPr>
      <w:r>
        <w:t>Mention that the temperature</w:t>
      </w:r>
      <w:r w:rsidR="00D93582">
        <w:t xml:space="preserve"> changes are displayed using LEDs</w:t>
      </w:r>
    </w:p>
    <w:p w:rsidR="00D92A86" w:rsidRDefault="00D92A86" w:rsidP="007B79D6">
      <w:pPr>
        <w:jc w:val="both"/>
      </w:pPr>
    </w:p>
    <w:p w:rsidR="00D92A86" w:rsidRDefault="00761CA1" w:rsidP="00D4045D">
      <w:pPr>
        <w:pStyle w:val="Heading2"/>
      </w:pPr>
      <w:bookmarkStart w:id="12" w:name="_Toc412123770"/>
      <w:r>
        <w:t xml:space="preserve">3.2. </w:t>
      </w:r>
      <w:r w:rsidR="00D4045D">
        <w:t>Visual Feedback</w:t>
      </w:r>
      <w:bookmarkEnd w:id="12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Independent of th</w:t>
      </w:r>
      <w:r w:rsidR="004B72FA">
        <w:t>e interrupt, can run while data processing is waiting</w:t>
      </w:r>
    </w:p>
    <w:p w:rsidR="00926855" w:rsidRDefault="00761CA1" w:rsidP="00D4045D">
      <w:pPr>
        <w:pStyle w:val="Heading3"/>
      </w:pPr>
      <w:bookmarkStart w:id="13" w:name="_Toc412123771"/>
      <w:r>
        <w:t xml:space="preserve">3.2.1. </w:t>
      </w:r>
      <w:r w:rsidR="00926855">
        <w:t>Visual Display (GPIO)</w:t>
      </w:r>
      <w:bookmarkEnd w:id="13"/>
    </w:p>
    <w:p w:rsidR="00926855" w:rsidRDefault="00926855" w:rsidP="007B79D6">
      <w:pPr>
        <w:jc w:val="both"/>
      </w:pPr>
    </w:p>
    <w:p w:rsidR="00722AEB" w:rsidRDefault="00722AEB" w:rsidP="00722AEB">
      <w:pPr>
        <w:pStyle w:val="ListParagraph"/>
        <w:numPr>
          <w:ilvl w:val="0"/>
          <w:numId w:val="1"/>
        </w:numPr>
        <w:jc w:val="both"/>
      </w:pPr>
      <w:r>
        <w:t>Mention that when temperature is below the threshold, we display the change</w:t>
      </w:r>
    </w:p>
    <w:p w:rsidR="00D93582" w:rsidRDefault="00147943" w:rsidP="00D93582">
      <w:pPr>
        <w:pStyle w:val="ListParagraph"/>
        <w:numPr>
          <w:ilvl w:val="0"/>
          <w:numId w:val="1"/>
        </w:numPr>
        <w:jc w:val="both"/>
      </w:pPr>
      <w:r>
        <w:t>GPIO configuration (refer to user manual?)</w:t>
      </w:r>
    </w:p>
    <w:p w:rsidR="001324C5" w:rsidRDefault="00E90DFF" w:rsidP="001324C5">
      <w:pPr>
        <w:jc w:val="both"/>
      </w:pPr>
      <w:r>
        <w:t xml:space="preserve">For the GPIO settings we used the following: </w:t>
      </w:r>
      <w:r w:rsidR="00CE40E7">
        <w:t xml:space="preserve">GPIO_Pin as GPIO_Pins 12 to 15 or’d together, </w:t>
      </w:r>
      <w:r w:rsidR="007B0F39">
        <w:t>GPIO_Mode as GPIO_Mode_OUT, GPIO_Speed as GPIO_Speed 100MHz, GPIO_OType as GPIO_Otype_PP</w:t>
      </w:r>
      <w:r w:rsidR="00126D7A">
        <w:t xml:space="preserve">, GPIO_PuPd as GPIO_PuPd_NOPULL. </w:t>
      </w:r>
      <w:r w:rsidR="009A3EBE">
        <w:t xml:space="preserve">We set the pins 12 to 15 since these are the pins hardwired to the LEDs. </w:t>
      </w:r>
      <w:r w:rsidR="00F54A4D">
        <w:t xml:space="preserve">We set the mode as out since we are writing to the LEDs. </w:t>
      </w:r>
      <w:r w:rsidR="008B414B">
        <w:t xml:space="preserve">We set the speed as </w:t>
      </w:r>
      <w:r w:rsidR="00C255D2">
        <w:t>100 MHz</w:t>
      </w:r>
      <w:r w:rsidR="008B414B">
        <w:t xml:space="preserve"> since it is the fastest speed. We set the output type as </w:t>
      </w:r>
      <w:r w:rsidR="00226261">
        <w:t>PP and PullUp and PullDown as NOPULL</w:t>
      </w:r>
      <w:r w:rsidR="00CC22A5">
        <w:t xml:space="preserve"> so that _______</w:t>
      </w:r>
    </w:p>
    <w:p w:rsidR="00722AEB" w:rsidRDefault="00722AEB" w:rsidP="00D93582">
      <w:pPr>
        <w:pStyle w:val="ListParagraph"/>
        <w:numPr>
          <w:ilvl w:val="0"/>
          <w:numId w:val="1"/>
        </w:numPr>
        <w:jc w:val="both"/>
      </w:pPr>
      <w:r>
        <w:t>How to track temperature increase and decrease</w:t>
      </w:r>
    </w:p>
    <w:p w:rsidR="00D92A86" w:rsidRDefault="00D92A86" w:rsidP="007B79D6">
      <w:pPr>
        <w:jc w:val="both"/>
      </w:pPr>
    </w:p>
    <w:p w:rsidR="00926855" w:rsidRDefault="00761CA1" w:rsidP="00D4045D">
      <w:pPr>
        <w:pStyle w:val="Heading3"/>
      </w:pPr>
      <w:bookmarkStart w:id="14" w:name="_Toc412123772"/>
      <w:r>
        <w:t xml:space="preserve">3.2.2. </w:t>
      </w:r>
      <w:r w:rsidR="00926855">
        <w:t>Alarm (PWM)</w:t>
      </w:r>
      <w:bookmarkEnd w:id="14"/>
    </w:p>
    <w:p w:rsidR="00926855" w:rsidRDefault="00926855" w:rsidP="00926855"/>
    <w:p w:rsidR="00D92A86" w:rsidRDefault="00722AEB" w:rsidP="00722AEB">
      <w:pPr>
        <w:pStyle w:val="ListParagraph"/>
        <w:numPr>
          <w:ilvl w:val="0"/>
          <w:numId w:val="1"/>
        </w:numPr>
      </w:pPr>
      <w:r>
        <w:t>Mention that when temperature is above the threshold, we use and alarm</w:t>
      </w:r>
    </w:p>
    <w:p w:rsidR="00722AEB" w:rsidRDefault="0065112B" w:rsidP="00722AEB">
      <w:pPr>
        <w:pStyle w:val="ListParagraph"/>
        <w:numPr>
          <w:ilvl w:val="0"/>
          <w:numId w:val="1"/>
        </w:numPr>
      </w:pPr>
      <w:r>
        <w:t xml:space="preserve">Increment duty_cycle by 10% </w:t>
      </w:r>
      <w:r w:rsidR="00E57EA6">
        <w:t>to achieve fade-in fade-out</w:t>
      </w:r>
    </w:p>
    <w:p w:rsidR="00E16204" w:rsidRDefault="000F10D7" w:rsidP="00E16204">
      <w:pPr>
        <w:pStyle w:val="Heading1"/>
      </w:pPr>
      <w:bookmarkStart w:id="15" w:name="_Toc412123773"/>
      <w:r>
        <w:lastRenderedPageBreak/>
        <w:t xml:space="preserve">4. </w:t>
      </w:r>
      <w:r w:rsidR="00E16204">
        <w:t>Testing and Observations</w:t>
      </w:r>
      <w:bookmarkEnd w:id="15"/>
    </w:p>
    <w:p w:rsidR="00E16204" w:rsidRDefault="00E16204" w:rsidP="007B79D6">
      <w:pPr>
        <w:jc w:val="both"/>
      </w:pPr>
    </w:p>
    <w:p w:rsidR="00E16204" w:rsidRDefault="000F10D7" w:rsidP="00D92A86">
      <w:pPr>
        <w:pStyle w:val="Heading2"/>
      </w:pPr>
      <w:bookmarkStart w:id="16" w:name="_Toc412123774"/>
      <w:r>
        <w:t xml:space="preserve">4.1. </w:t>
      </w:r>
      <w:r w:rsidR="00926855">
        <w:t>Terminal Window</w:t>
      </w:r>
      <w:bookmarkEnd w:id="16"/>
    </w:p>
    <w:p w:rsidR="00926855" w:rsidRDefault="00926855" w:rsidP="007B79D6">
      <w:pPr>
        <w:jc w:val="both"/>
      </w:pPr>
    </w:p>
    <w:p w:rsidR="00815BE6" w:rsidRDefault="00815BE6" w:rsidP="00815BE6">
      <w:pPr>
        <w:pStyle w:val="ListParagraph"/>
        <w:numPr>
          <w:ilvl w:val="0"/>
          <w:numId w:val="1"/>
        </w:numPr>
        <w:jc w:val="both"/>
      </w:pPr>
      <w:r>
        <w:t>Display intermediate values</w:t>
      </w:r>
    </w:p>
    <w:p w:rsidR="00815BE6" w:rsidRDefault="00815BE6" w:rsidP="0033020A">
      <w:pPr>
        <w:pStyle w:val="ListParagraph"/>
        <w:numPr>
          <w:ilvl w:val="1"/>
          <w:numId w:val="1"/>
        </w:numPr>
        <w:jc w:val="both"/>
      </w:pPr>
      <w:r>
        <w:t>For Kalman Filter -- Compare against Matlab</w:t>
      </w:r>
      <w:r w:rsidR="0033020A">
        <w:t xml:space="preserve"> results</w:t>
      </w:r>
    </w:p>
    <w:p w:rsidR="00A55B0B" w:rsidRDefault="007B1B58" w:rsidP="00A55B0B">
      <w:pPr>
        <w:pStyle w:val="ListParagraph"/>
        <w:numPr>
          <w:ilvl w:val="0"/>
          <w:numId w:val="1"/>
        </w:numPr>
        <w:jc w:val="both"/>
      </w:pPr>
      <w:r>
        <w:t>Know when we passed the threshold</w:t>
      </w:r>
    </w:p>
    <w:p w:rsidR="0033020A" w:rsidRDefault="0033020A" w:rsidP="00A55B0B">
      <w:pPr>
        <w:jc w:val="both"/>
      </w:pPr>
    </w:p>
    <w:p w:rsidR="00926855" w:rsidRDefault="000F10D7" w:rsidP="00D92A86">
      <w:pPr>
        <w:pStyle w:val="Heading2"/>
      </w:pPr>
      <w:bookmarkStart w:id="17" w:name="_Toc412123775"/>
      <w:r>
        <w:t xml:space="preserve">4.2. </w:t>
      </w:r>
      <w:r w:rsidR="00926855">
        <w:t>Visual Feedback</w:t>
      </w:r>
      <w:bookmarkEnd w:id="17"/>
    </w:p>
    <w:p w:rsidR="00A55B0B" w:rsidRDefault="00A55B0B" w:rsidP="007B79D6">
      <w:pPr>
        <w:jc w:val="both"/>
      </w:pPr>
    </w:p>
    <w:p w:rsidR="00A55B0B" w:rsidRDefault="00A55B0B" w:rsidP="00A55B0B">
      <w:pPr>
        <w:pStyle w:val="ListParagraph"/>
        <w:numPr>
          <w:ilvl w:val="0"/>
          <w:numId w:val="1"/>
        </w:numPr>
        <w:jc w:val="both"/>
      </w:pPr>
      <w:r>
        <w:t>Observe the clockwise/counter-clockwise LEDs</w:t>
      </w:r>
    </w:p>
    <w:p w:rsidR="00A55B0B" w:rsidRDefault="00A55B0B" w:rsidP="00A55B0B">
      <w:pPr>
        <w:pStyle w:val="ListParagraph"/>
        <w:numPr>
          <w:ilvl w:val="0"/>
          <w:numId w:val="1"/>
        </w:numPr>
        <w:jc w:val="both"/>
      </w:pPr>
      <w:r>
        <w:t>Observe fade-in fade-out effect beyond threshold</w:t>
      </w:r>
    </w:p>
    <w:p w:rsidR="00A55B0B" w:rsidRDefault="00A55B0B" w:rsidP="007B79D6">
      <w:pPr>
        <w:jc w:val="both"/>
      </w:pPr>
    </w:p>
    <w:p w:rsidR="00E16204" w:rsidRDefault="000F10D7" w:rsidP="00E16204">
      <w:pPr>
        <w:pStyle w:val="Heading1"/>
      </w:pPr>
      <w:bookmarkStart w:id="18" w:name="_Toc412123776"/>
      <w:r>
        <w:t xml:space="preserve">5. </w:t>
      </w:r>
      <w:r w:rsidR="00E16204">
        <w:t>Conclusion</w:t>
      </w:r>
      <w:bookmarkEnd w:id="18"/>
    </w:p>
    <w:p w:rsidR="00E16204" w:rsidRDefault="00E16204" w:rsidP="007B79D6">
      <w:pPr>
        <w:jc w:val="both"/>
      </w:pPr>
    </w:p>
    <w:p w:rsidR="001C224E" w:rsidRDefault="001C224E">
      <w:r>
        <w:br w:type="page"/>
      </w:r>
    </w:p>
    <w:p w:rsidR="00E16204" w:rsidRDefault="001C224E" w:rsidP="001C224E">
      <w:pPr>
        <w:pStyle w:val="Heading1"/>
      </w:pPr>
      <w:bookmarkStart w:id="19" w:name="_Toc412123777"/>
      <w:r>
        <w:lastRenderedPageBreak/>
        <w:t>Reference</w:t>
      </w:r>
      <w:r w:rsidR="00AD5A5E">
        <w:t>s</w:t>
      </w:r>
      <w:bookmarkEnd w:id="19"/>
      <w:r>
        <w:t xml:space="preserve"> </w:t>
      </w:r>
    </w:p>
    <w:p w:rsidR="001C224E" w:rsidRDefault="001C224E" w:rsidP="007B79D6">
      <w:pPr>
        <w:jc w:val="both"/>
      </w:pPr>
    </w:p>
    <w:p w:rsidR="001C224E" w:rsidRDefault="001C224E">
      <w:r>
        <w:br w:type="page"/>
      </w:r>
    </w:p>
    <w:p w:rsidR="00865F11" w:rsidRDefault="001C224E" w:rsidP="001936C7">
      <w:pPr>
        <w:pStyle w:val="Heading1"/>
      </w:pPr>
      <w:bookmarkStart w:id="20" w:name="_Toc412123778"/>
      <w:r>
        <w:lastRenderedPageBreak/>
        <w:t>Appendix A – Matlab Simulation Results</w:t>
      </w:r>
      <w:bookmarkEnd w:id="20"/>
    </w:p>
    <w:p w:rsidR="001936C7" w:rsidRPr="001936C7" w:rsidRDefault="001936C7" w:rsidP="001936C7"/>
    <w:p w:rsidR="001936C7" w:rsidRDefault="001936C7" w:rsidP="001936C7">
      <w:pPr>
        <w:pStyle w:val="Caption"/>
        <w:keepNext/>
        <w:jc w:val="both"/>
      </w:pPr>
      <w:r>
        <w:t xml:space="preserve">Figure </w:t>
      </w:r>
      <w:fldSimple w:instr=" SEQ Figure \* ARABIC ">
        <w:r w:rsidR="00004AC5">
          <w:rPr>
            <w:noProof/>
          </w:rPr>
          <w:t>1</w:t>
        </w:r>
      </w:fldSimple>
    </w:p>
    <w:p w:rsidR="00865F11" w:rsidRDefault="00865F11" w:rsidP="00865F11">
      <w:pPr>
        <w:keepNext/>
        <w:jc w:val="both"/>
      </w:pPr>
      <w:r>
        <w:rPr>
          <w:noProof/>
          <w:lang w:eastAsia="en-CA"/>
        </w:rPr>
        <w:drawing>
          <wp:inline distT="0" distB="0" distL="0" distR="0" wp14:anchorId="15B1473C" wp14:editId="4D06984C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4E" w:rsidRDefault="001C224E" w:rsidP="00865F11">
      <w:pPr>
        <w:pStyle w:val="Caption"/>
        <w:jc w:val="both"/>
      </w:pPr>
    </w:p>
    <w:p w:rsidR="00CF49F5" w:rsidRDefault="00CF49F5" w:rsidP="00CF49F5">
      <w:pPr>
        <w:pStyle w:val="Caption"/>
        <w:keepNext/>
      </w:pPr>
      <w:r>
        <w:lastRenderedPageBreak/>
        <w:t xml:space="preserve">Figure </w:t>
      </w:r>
      <w:fldSimple w:instr=" SEQ Figure \* ARABIC ">
        <w:r w:rsidR="00004AC5">
          <w:rPr>
            <w:noProof/>
          </w:rPr>
          <w:t>2</w:t>
        </w:r>
      </w:fldSimple>
    </w:p>
    <w:p w:rsidR="00865F11" w:rsidRDefault="001936C7" w:rsidP="00865F11">
      <w:r>
        <w:rPr>
          <w:noProof/>
          <w:lang w:eastAsia="en-CA"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C5" w:rsidRDefault="00004AC5" w:rsidP="00004AC5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CF49F5" w:rsidRPr="00865F11" w:rsidRDefault="00004AC5" w:rsidP="00865F11">
      <w:r>
        <w:rPr>
          <w:noProof/>
          <w:lang w:eastAsia="en-CA"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F5" w:rsidRPr="00865F11" w:rsidSect="007B79D6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A32" w:rsidRDefault="00D81A32" w:rsidP="007B79D6">
      <w:pPr>
        <w:spacing w:after="0" w:line="240" w:lineRule="auto"/>
      </w:pPr>
      <w:r>
        <w:separator/>
      </w:r>
    </w:p>
  </w:endnote>
  <w:endnote w:type="continuationSeparator" w:id="0">
    <w:p w:rsidR="00D81A32" w:rsidRDefault="00D81A32" w:rsidP="007B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0462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81A32" w:rsidRDefault="00D81A3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16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16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1A32" w:rsidRDefault="00D81A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A32" w:rsidRDefault="00D81A32" w:rsidP="007B79D6">
      <w:pPr>
        <w:spacing w:after="0" w:line="240" w:lineRule="auto"/>
      </w:pPr>
      <w:r>
        <w:separator/>
      </w:r>
    </w:p>
  </w:footnote>
  <w:footnote w:type="continuationSeparator" w:id="0">
    <w:p w:rsidR="00D81A32" w:rsidRDefault="00D81A32" w:rsidP="007B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60C"/>
    <w:multiLevelType w:val="hybridMultilevel"/>
    <w:tmpl w:val="35F8DFFC"/>
    <w:lvl w:ilvl="0" w:tplc="DD64DEC8"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CE32440"/>
    <w:multiLevelType w:val="hybridMultilevel"/>
    <w:tmpl w:val="2B2E0BAC"/>
    <w:lvl w:ilvl="0" w:tplc="FE9AEFD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C0FD1"/>
    <w:multiLevelType w:val="hybridMultilevel"/>
    <w:tmpl w:val="61183E30"/>
    <w:lvl w:ilvl="0" w:tplc="EBAA90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2B5A"/>
    <w:multiLevelType w:val="hybridMultilevel"/>
    <w:tmpl w:val="7A00EEB4"/>
    <w:lvl w:ilvl="0" w:tplc="8DDEF9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D6"/>
    <w:rsid w:val="00004AC5"/>
    <w:rsid w:val="00034377"/>
    <w:rsid w:val="0007707B"/>
    <w:rsid w:val="000B3258"/>
    <w:rsid w:val="000B70BB"/>
    <w:rsid w:val="000C1B97"/>
    <w:rsid w:val="000D42C3"/>
    <w:rsid w:val="000F10D7"/>
    <w:rsid w:val="00113BB0"/>
    <w:rsid w:val="00126D7A"/>
    <w:rsid w:val="001324C5"/>
    <w:rsid w:val="00147943"/>
    <w:rsid w:val="001936C7"/>
    <w:rsid w:val="001B6172"/>
    <w:rsid w:val="001C224E"/>
    <w:rsid w:val="001E1A74"/>
    <w:rsid w:val="001F3CC8"/>
    <w:rsid w:val="00226261"/>
    <w:rsid w:val="00246D95"/>
    <w:rsid w:val="0027622C"/>
    <w:rsid w:val="00276B93"/>
    <w:rsid w:val="002A06F7"/>
    <w:rsid w:val="002B5F09"/>
    <w:rsid w:val="002C7CB6"/>
    <w:rsid w:val="002F4358"/>
    <w:rsid w:val="003068DE"/>
    <w:rsid w:val="0033020A"/>
    <w:rsid w:val="003322E6"/>
    <w:rsid w:val="00355075"/>
    <w:rsid w:val="00361169"/>
    <w:rsid w:val="00365B89"/>
    <w:rsid w:val="0036634A"/>
    <w:rsid w:val="003827D5"/>
    <w:rsid w:val="003C62BA"/>
    <w:rsid w:val="0040203D"/>
    <w:rsid w:val="004B05B9"/>
    <w:rsid w:val="004B070A"/>
    <w:rsid w:val="004B72FA"/>
    <w:rsid w:val="005061DB"/>
    <w:rsid w:val="00515E09"/>
    <w:rsid w:val="00521609"/>
    <w:rsid w:val="005277C3"/>
    <w:rsid w:val="00543E34"/>
    <w:rsid w:val="00546D7A"/>
    <w:rsid w:val="00564EEA"/>
    <w:rsid w:val="0065112B"/>
    <w:rsid w:val="00664F64"/>
    <w:rsid w:val="006E36C5"/>
    <w:rsid w:val="00701BD8"/>
    <w:rsid w:val="00712441"/>
    <w:rsid w:val="00722AEB"/>
    <w:rsid w:val="00724034"/>
    <w:rsid w:val="00761CA1"/>
    <w:rsid w:val="0078256B"/>
    <w:rsid w:val="007B0F39"/>
    <w:rsid w:val="007B1B58"/>
    <w:rsid w:val="007B79D6"/>
    <w:rsid w:val="007E0966"/>
    <w:rsid w:val="007F0858"/>
    <w:rsid w:val="00815BE6"/>
    <w:rsid w:val="008200EE"/>
    <w:rsid w:val="0084588A"/>
    <w:rsid w:val="00865F11"/>
    <w:rsid w:val="008A13C1"/>
    <w:rsid w:val="008A77F7"/>
    <w:rsid w:val="008B1D02"/>
    <w:rsid w:val="008B414B"/>
    <w:rsid w:val="008F09E9"/>
    <w:rsid w:val="008F7E2C"/>
    <w:rsid w:val="009023C0"/>
    <w:rsid w:val="009024BE"/>
    <w:rsid w:val="0091199B"/>
    <w:rsid w:val="009220B8"/>
    <w:rsid w:val="00926855"/>
    <w:rsid w:val="0095567A"/>
    <w:rsid w:val="009A3EBE"/>
    <w:rsid w:val="009A7024"/>
    <w:rsid w:val="00A145CB"/>
    <w:rsid w:val="00A26813"/>
    <w:rsid w:val="00A55B0B"/>
    <w:rsid w:val="00A62A05"/>
    <w:rsid w:val="00A66A72"/>
    <w:rsid w:val="00A8062E"/>
    <w:rsid w:val="00A811EA"/>
    <w:rsid w:val="00AA7AC2"/>
    <w:rsid w:val="00AC2818"/>
    <w:rsid w:val="00AD5A5E"/>
    <w:rsid w:val="00B0329D"/>
    <w:rsid w:val="00B13620"/>
    <w:rsid w:val="00B17A76"/>
    <w:rsid w:val="00B3459C"/>
    <w:rsid w:val="00B84388"/>
    <w:rsid w:val="00BC5A5B"/>
    <w:rsid w:val="00BE79CA"/>
    <w:rsid w:val="00C16BF4"/>
    <w:rsid w:val="00C255D2"/>
    <w:rsid w:val="00C335B8"/>
    <w:rsid w:val="00C33AEC"/>
    <w:rsid w:val="00C71136"/>
    <w:rsid w:val="00C90C16"/>
    <w:rsid w:val="00CC22A5"/>
    <w:rsid w:val="00CD6055"/>
    <w:rsid w:val="00CE40E7"/>
    <w:rsid w:val="00CE4F08"/>
    <w:rsid w:val="00CF49F5"/>
    <w:rsid w:val="00CF505C"/>
    <w:rsid w:val="00CF6EDB"/>
    <w:rsid w:val="00D01511"/>
    <w:rsid w:val="00D15543"/>
    <w:rsid w:val="00D2514C"/>
    <w:rsid w:val="00D32633"/>
    <w:rsid w:val="00D4045D"/>
    <w:rsid w:val="00D81A32"/>
    <w:rsid w:val="00D92A86"/>
    <w:rsid w:val="00D93582"/>
    <w:rsid w:val="00DE0745"/>
    <w:rsid w:val="00DF166D"/>
    <w:rsid w:val="00E00F37"/>
    <w:rsid w:val="00E16204"/>
    <w:rsid w:val="00E201C5"/>
    <w:rsid w:val="00E22B91"/>
    <w:rsid w:val="00E26248"/>
    <w:rsid w:val="00E26F3E"/>
    <w:rsid w:val="00E27A58"/>
    <w:rsid w:val="00E3273E"/>
    <w:rsid w:val="00E57EA6"/>
    <w:rsid w:val="00E6001B"/>
    <w:rsid w:val="00E719EE"/>
    <w:rsid w:val="00E90DFF"/>
    <w:rsid w:val="00E95952"/>
    <w:rsid w:val="00EA48AA"/>
    <w:rsid w:val="00EC6261"/>
    <w:rsid w:val="00F120A4"/>
    <w:rsid w:val="00F326B6"/>
    <w:rsid w:val="00F52A89"/>
    <w:rsid w:val="00F5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2E90-8D72-404C-A087-8D3318B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D6"/>
  </w:style>
  <w:style w:type="paragraph" w:styleId="Heading1">
    <w:name w:val="heading 1"/>
    <w:basedOn w:val="Normal"/>
    <w:next w:val="Normal"/>
    <w:link w:val="Heading1Char"/>
    <w:uiPriority w:val="9"/>
    <w:qFormat/>
    <w:rsid w:val="007B7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6204"/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paragraph" w:styleId="NoSpacing">
    <w:name w:val="No Spacing"/>
    <w:link w:val="NoSpacingChar"/>
    <w:uiPriority w:val="1"/>
    <w:qFormat/>
    <w:rsid w:val="007B79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9D6"/>
  </w:style>
  <w:style w:type="character" w:customStyle="1" w:styleId="Heading1Char">
    <w:name w:val="Heading 1 Char"/>
    <w:basedOn w:val="DefaultParagraphFont"/>
    <w:link w:val="Heading1"/>
    <w:uiPriority w:val="9"/>
    <w:rsid w:val="007B79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B79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D6"/>
  </w:style>
  <w:style w:type="paragraph" w:styleId="Footer">
    <w:name w:val="footer"/>
    <w:basedOn w:val="Normal"/>
    <w:link w:val="Foot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D6"/>
  </w:style>
  <w:style w:type="character" w:customStyle="1" w:styleId="Heading2Char">
    <w:name w:val="Heading 2 Char"/>
    <w:basedOn w:val="DefaultParagraphFont"/>
    <w:link w:val="Heading2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B79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79D6"/>
    <w:rPr>
      <w:b/>
      <w:bCs/>
    </w:rPr>
  </w:style>
  <w:style w:type="character" w:styleId="Emphasis">
    <w:name w:val="Emphasis"/>
    <w:basedOn w:val="DefaultParagraphFont"/>
    <w:uiPriority w:val="20"/>
    <w:qFormat/>
    <w:rsid w:val="007B79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79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9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79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79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79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79D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1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2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2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13BB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61C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C06E7B3B184B909F573EE3C464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55CA-EC53-4FBE-851D-CBEDE4556C8D}"/>
      </w:docPartPr>
      <w:docPartBody>
        <w:p w:rsidR="00696489" w:rsidRDefault="00696489" w:rsidP="00696489">
          <w:pPr>
            <w:pStyle w:val="03C06E7B3B184B909F573EE3C464BF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7A08D38027443D843352DDA82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C15B-E943-40D2-B9BF-BBA2628ABBFC}"/>
      </w:docPartPr>
      <w:docPartBody>
        <w:p w:rsidR="00696489" w:rsidRDefault="00696489" w:rsidP="00696489">
          <w:pPr>
            <w:pStyle w:val="C67A08D38027443D843352DDA82CB7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33B37BFD684ABCB8A3483AA37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919A-C8D1-42D6-928B-91B4D64A1095}"/>
      </w:docPartPr>
      <w:docPartBody>
        <w:p w:rsidR="00696489" w:rsidRDefault="00696489" w:rsidP="00696489">
          <w:pPr>
            <w:pStyle w:val="E233B37BFD684ABCB8A3483AA37E87E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9"/>
    <w:rsid w:val="00471252"/>
    <w:rsid w:val="006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94FAD356F4CED87A5F604F1F6F32D">
    <w:name w:val="EDA94FAD356F4CED87A5F604F1F6F32D"/>
    <w:rsid w:val="00696489"/>
  </w:style>
  <w:style w:type="paragraph" w:customStyle="1" w:styleId="03C06E7B3B184B909F573EE3C464BF7F">
    <w:name w:val="03C06E7B3B184B909F573EE3C464BF7F"/>
    <w:rsid w:val="00696489"/>
  </w:style>
  <w:style w:type="paragraph" w:customStyle="1" w:styleId="C67A08D38027443D843352DDA82CB74B">
    <w:name w:val="C67A08D38027443D843352DDA82CB74B"/>
    <w:rsid w:val="00696489"/>
  </w:style>
  <w:style w:type="paragraph" w:customStyle="1" w:styleId="227A4BC945A344E8992F72771E170394">
    <w:name w:val="227A4BC945A344E8992F72771E170394"/>
    <w:rsid w:val="00696489"/>
  </w:style>
  <w:style w:type="paragraph" w:customStyle="1" w:styleId="221CE07D88CB4B8B9B637FEAB281FB3F">
    <w:name w:val="221CE07D88CB4B8B9B637FEAB281FB3F"/>
    <w:rsid w:val="00696489"/>
  </w:style>
  <w:style w:type="paragraph" w:customStyle="1" w:styleId="E233B37BFD684ABCB8A3483AA37E87E4">
    <w:name w:val="E233B37BFD684ABCB8A3483AA37E87E4"/>
    <w:rsid w:val="00696489"/>
  </w:style>
  <w:style w:type="paragraph" w:customStyle="1" w:styleId="169E66793F1A4CDEB78243A103A570B8">
    <w:name w:val="169E66793F1A4CDEB78243A103A570B8"/>
    <w:rsid w:val="00696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BA58B0-AFA1-4CCD-AF1A-5360C964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2083C56A</Template>
  <TotalTime>187</TotalTime>
  <Pages>10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 Sensor Data Acquisition, Digitizing, Filtering, and Digital I/O</vt:lpstr>
    </vt:vector>
  </TitlesOfParts>
  <Company>ecse 426 mICROPROCESSOR sYSTEMS</Company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Sensor Data Acquisition, Digitizing, Filtering, and Digital I/O</dc:title>
  <dc:subject>ECSE 426 Microprocessor Systems</dc:subject>
  <dc:creator>Group</dc:creator>
  <cp:keywords/>
  <dc:description/>
  <cp:lastModifiedBy>Sidney Ng</cp:lastModifiedBy>
  <cp:revision>127</cp:revision>
  <dcterms:created xsi:type="dcterms:W3CDTF">2015-02-19T18:45:00Z</dcterms:created>
  <dcterms:modified xsi:type="dcterms:W3CDTF">2015-02-23T16:29:00Z</dcterms:modified>
</cp:coreProperties>
</file>