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B4F72"/>
          <w:sz w:val="52"/>
          <w:szCs w:val="52"/>
        </w:rPr>
        <w:t xml:space="preserve">NPS ERP SYSTEM</w:t>
      </w:r>
    </w:p>
    <w:p>
      <w:pPr>
        <w:spacing w:after="60"/>
        <w:jc w:val="center"/>
      </w:pPr>
      <w:r>
        <w:rPr>
          <w:rFonts w:ascii="Arial" w:cs="Arial" w:eastAsia="Arial" w:hAnsi="Arial"/>
          <w:b/>
          <w:bCs/>
          <w:color w:val="2E86C1"/>
          <w:sz w:val="44"/>
          <w:szCs w:val="44"/>
        </w:rPr>
        <w:t xml:space="preserve">INVENTORY MODULE</w:t>
      </w:r>
    </w:p>
    <w:p>
      <w:pPr>
        <w:spacing w:after="400"/>
        <w:jc w:val="center"/>
      </w:pPr>
      <w:r>
        <w:rPr>
          <w:rFonts w:ascii="Arial" w:cs="Arial" w:eastAsia="Arial" w:hAnsi="Arial"/>
          <w:color w:val="2C3E50"/>
          <w:sz w:val="28"/>
          <w:szCs w:val="28"/>
        </w:rPr>
        <w:t xml:space="preserve">Comprehensive Module Documentation</w:t>
      </w:r>
    </w:p>
    <w:p>
      <w:pPr>
        <w:pBdr>
          <w:top w:val="single" w:color="1B4F72" w:sz="4" w:space="1"/>
        </w:pBdr>
        <w:spacing w:after="100" w:before="200"/>
        <w:jc w:val="center"/>
      </w:pPr>
    </w:p>
    <w:p>
      <w:pPr>
        <w:spacing w:after="200"/>
      </w:pPr>
    </w:p>
    <w:p>
      <w:pPr>
        <w:jc w:val="center"/>
      </w:pPr>
      <w:r>
        <w:rPr>
          <w:rFonts w:ascii="Arial" w:cs="Arial" w:eastAsia="Arial" w:hAnsi="Arial"/>
          <w:color w:val="2C3E50"/>
          <w:sz w:val="24"/>
          <w:szCs w:val="24"/>
        </w:rPr>
        <w:t xml:space="preserve">Date: March 2026</w:t>
      </w:r>
    </w:p>
    <w:p>
      <w:pPr>
        <w:spacing w:after="200"/>
      </w:pPr>
    </w:p>
    <w:p>
      <w:pPr>
        <w:spacing w:after="200"/>
      </w:pPr>
    </w:p>
    <w:p>
      <w:pPr>
        <w:jc w:val="center"/>
      </w:pPr>
      <w:r>
        <w:rPr>
          <w:rFonts w:ascii="Arial" w:cs="Arial" w:eastAsia="Arial" w:hAnsi="Arial"/>
          <w:b/>
          <w:bCs/>
          <w:color w:val="E74C3C"/>
          <w:sz w:val="20"/>
          <w:szCs w:val="20"/>
        </w:rPr>
        <w:t xml:space="preserve">CONFIDENTIAL</w:t>
      </w:r>
    </w:p>
    <w:p>
      <w:pPr>
        <w:sectPr>
          <w:pgSz w:w="11906" w:h="16838" w:orient="portrait"/>
          <w:pgMar w:top="1200" w:right="1200" w:bottom="1200" w:left="1200" w:header="708" w:footer="708" w:gutter="0"/>
          <w:pgNumType/>
          <w:docGrid w:linePitch="360"/>
        </w:sectPr>
      </w:pPr>
    </w:p>
    <w:p>
      <w:pPr>
        <w:pStyle w:val="Heading1"/>
      </w:pPr>
      <w:r>
        <w:t xml:space="preserve">1. Module Overview</w:t>
      </w:r>
    </w:p>
    <w:p>
      <w:pPr>
        <w:spacing w:after="120"/>
      </w:pPr>
      <w:r>
        <w:t xml:space="preserve">The Inventory module manages the complete lifecycle of materials from goods receipt through storage, quality inspection, reservation, and dispatch. It provides real-time stock tracking with 6 statuses, heat number traceability throughout the supply chain, hierarchical warehouse location management, stock issue authorization, and warehouse intimation (Material Preparation Request) for dispatch readiness.</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pPr>
              <w:spacing w:after="80"/>
            </w:pPr>
            <w:r>
              <w:rPr>
                <w:rFonts w:ascii="Arial" w:cs="Arial" w:eastAsia="Arial" w:hAnsi="Arial"/>
                <w:b/>
                <w:bCs/>
                <w:color w:val="1B4F72"/>
                <w:sz w:val="22"/>
                <w:szCs w:val="22"/>
              </w:rPr>
              <w:t xml:space="preserve">Key Capabilities</w:t>
            </w:r>
          </w:p>
          <w:p>
            <w:r>
              <w:rPr>
                <w:rFonts w:ascii="Arial" w:cs="Arial" w:eastAsia="Arial" w:hAnsi="Arial"/>
                <w:color w:val="2C3E50"/>
                <w:sz w:val="20"/>
                <w:szCs w:val="20"/>
              </w:rPr>
              <w:t xml:space="preserve">GRN processing against Purchase Orders with heat number capture. 6-status stock lifecycle: UNDER_INSPECTION, ACCEPTED, REJECTED, HOLD, RESERVED, DISPATCHED. Heat number traceability from GRN through inspection, QC release, reservation, dispatch, packing list, and invoice. Hierarchical warehouse locations (Zone &gt; Rack &gt; Bay &gt; Shelf). Stock Issue authorization workflow with PDF slip generation. Warehouse Intimation (MPR) with priority levels and item-level tracking. FIFO stock reservation sorted by MTC date. Partial acceptance with auto-NCR for rejected portions. Pipe Material Detail tracking for individual pipes within bundles.</w:t>
            </w:r>
          </w:p>
        </w:tc>
      </w:tr>
    </w:tbl>
    <w:p>
      <w:pPr>
        <w:spacing w:after="200"/>
      </w:pPr>
    </w:p>
    <w:p>
      <w:pPr>
        <w:pStyle w:val="Heading1"/>
      </w:pPr>
      <w:r>
        <w:t xml:space="preserve">2. End-to-End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Purchase Order sent to vendor and goods shipped</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GRN (Goods Receipt Note) created against PO: vendor challan details, vehicle number, transporter, heat numbers (mandatory), MTC references captured</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For each GRN item: inventory stock record created with status UNDER_INSPECTION</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Stock assigned to warehouse location (Zone/Rack/Bay/Shelf) with heat number</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Quality Inspection performed: parameter evaluation (PASS/FAIL/HOLD per parameter)</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If inspection FAIL: auto-NCR created; stock remains UNDER_INSPECTION or moves to REJECTED</w:t>
            </w:r>
          </w:p>
          <w:p>
            <w:pPr>
              <w:spacing w:after="60"/>
            </w:pPr>
            <w:r>
              <w:rPr>
                <w:rFonts w:ascii="Arial" w:cs="Arial" w:eastAsia="Arial" w:hAnsi="Arial"/>
                <w:b/>
                <w:bCs/>
                <w:color w:val="3498DB"/>
                <w:sz w:val="20"/>
                <w:szCs w:val="20"/>
              </w:rPr>
              <w:t xml:space="preserve">7. </w:t>
            </w:r>
            <w:r>
              <w:rPr>
                <w:rFonts w:ascii="Arial" w:cs="Arial" w:eastAsia="Arial" w:hAnsi="Arial"/>
                <w:color w:val="2C3E50"/>
                <w:sz w:val="20"/>
                <w:szCs w:val="20"/>
              </w:rPr>
              <w:t xml:space="preserve">If inspection HOLD: stock status set to HOLD pending further investigation</w:t>
            </w:r>
          </w:p>
          <w:p>
            <w:pPr>
              <w:spacing w:after="60"/>
            </w:pPr>
            <w:r>
              <w:rPr>
                <w:rFonts w:ascii="Arial" w:cs="Arial" w:eastAsia="Arial" w:hAnsi="Arial"/>
                <w:b/>
                <w:bCs/>
                <w:color w:val="3498DB"/>
                <w:sz w:val="20"/>
                <w:szCs w:val="20"/>
              </w:rPr>
              <w:t xml:space="preserve">8. </w:t>
            </w:r>
            <w:r>
              <w:rPr>
                <w:rFonts w:ascii="Arial" w:cs="Arial" w:eastAsia="Arial" w:hAnsi="Arial"/>
                <w:color w:val="2C3E50"/>
                <w:sz w:val="20"/>
                <w:szCs w:val="20"/>
              </w:rPr>
              <w:t xml:space="preserve">Lab testing performed if required: Lab Letters sent, Lab Reports received</w:t>
            </w:r>
          </w:p>
          <w:p>
            <w:pPr>
              <w:spacing w:after="60"/>
            </w:pPr>
            <w:r>
              <w:rPr>
                <w:rFonts w:ascii="Arial" w:cs="Arial" w:eastAsia="Arial" w:hAnsi="Arial"/>
                <w:b/>
                <w:bCs/>
                <w:color w:val="3498DB"/>
                <w:sz w:val="20"/>
                <w:szCs w:val="20"/>
              </w:rPr>
              <w:t xml:space="preserve">9. </w:t>
            </w:r>
            <w:r>
              <w:rPr>
                <w:rFonts w:ascii="Arial" w:cs="Arial" w:eastAsia="Arial" w:hAnsi="Arial"/>
                <w:color w:val="2C3E50"/>
                <w:sz w:val="20"/>
                <w:szCs w:val="20"/>
              </w:rPr>
              <w:t xml:space="preserve">MTC documents uploaded and verified (PENDING to VERIFIED or DISCREPANT)</w:t>
            </w:r>
          </w:p>
          <w:p>
            <w:pPr>
              <w:spacing w:after="60"/>
            </w:pPr>
            <w:r>
              <w:rPr>
                <w:rFonts w:ascii="Arial" w:cs="Arial" w:eastAsia="Arial" w:hAnsi="Arial"/>
                <w:b/>
                <w:bCs/>
                <w:color w:val="3498DB"/>
                <w:sz w:val="20"/>
                <w:szCs w:val="20"/>
              </w:rPr>
              <w:t xml:space="preserve">10. </w:t>
            </w:r>
            <w:r>
              <w:rPr>
                <w:rFonts w:ascii="Arial" w:cs="Arial" w:eastAsia="Arial" w:hAnsi="Arial"/>
                <w:color w:val="2C3E50"/>
                <w:sz w:val="20"/>
                <w:szCs w:val="20"/>
              </w:rPr>
              <w:t xml:space="preserve">QC Release gate: formal sign-off transitions stock from UNDER_INSPECTION to ACCEPTED (or REJECTED/HOLD)</w:t>
            </w:r>
          </w:p>
          <w:p>
            <w:pPr>
              <w:spacing w:after="60"/>
            </w:pPr>
            <w:r>
              <w:rPr>
                <w:rFonts w:ascii="Arial" w:cs="Arial" w:eastAsia="Arial" w:hAnsi="Arial"/>
                <w:b/>
                <w:bCs/>
                <w:color w:val="3498DB"/>
                <w:sz w:val="20"/>
                <w:szCs w:val="20"/>
              </w:rPr>
              <w:t xml:space="preserve">11. </w:t>
            </w:r>
            <w:r>
              <w:rPr>
                <w:rFonts w:ascii="Arial" w:cs="Arial" w:eastAsia="Arial" w:hAnsi="Arial"/>
                <w:color w:val="2C3E50"/>
                <w:sz w:val="20"/>
                <w:szCs w:val="20"/>
              </w:rPr>
              <w:t xml:space="preserve">ACCEPTED stock available for Sales Order reservation in FIFO order by MTC date</w:t>
            </w:r>
          </w:p>
          <w:p>
            <w:pPr>
              <w:spacing w:after="60"/>
            </w:pPr>
            <w:r>
              <w:rPr>
                <w:rFonts w:ascii="Arial" w:cs="Arial" w:eastAsia="Arial" w:hAnsi="Arial"/>
                <w:b/>
                <w:bCs/>
                <w:color w:val="3498DB"/>
                <w:sz w:val="20"/>
                <w:szCs w:val="20"/>
              </w:rPr>
              <w:t xml:space="preserve">12. </w:t>
            </w:r>
            <w:r>
              <w:rPr>
                <w:rFonts w:ascii="Arial" w:cs="Arial" w:eastAsia="Arial" w:hAnsi="Arial"/>
                <w:color w:val="2C3E50"/>
                <w:sz w:val="20"/>
                <w:szCs w:val="20"/>
              </w:rPr>
              <w:t xml:space="preserve">Stock reserved: status changes from ACCEPTED to RESERVED with SO item linkage</w:t>
            </w:r>
          </w:p>
          <w:p>
            <w:pPr>
              <w:spacing w:after="60"/>
            </w:pPr>
            <w:r>
              <w:rPr>
                <w:rFonts w:ascii="Arial" w:cs="Arial" w:eastAsia="Arial" w:hAnsi="Arial"/>
                <w:b/>
                <w:bCs/>
                <w:color w:val="3498DB"/>
                <w:sz w:val="20"/>
                <w:szCs w:val="20"/>
              </w:rPr>
              <w:t xml:space="preserve">13. </w:t>
            </w:r>
            <w:r>
              <w:rPr>
                <w:rFonts w:ascii="Arial" w:cs="Arial" w:eastAsia="Arial" w:hAnsi="Arial"/>
                <w:color w:val="2C3E50"/>
                <w:sz w:val="20"/>
                <w:szCs w:val="20"/>
              </w:rPr>
              <w:t xml:space="preserve">Warehouse Intimation (MPR) created: notifies warehouse of upcoming dispatch with priority and deadline</w:t>
            </w:r>
          </w:p>
          <w:p>
            <w:pPr>
              <w:spacing w:after="60"/>
            </w:pPr>
            <w:r>
              <w:rPr>
                <w:rFonts w:ascii="Arial" w:cs="Arial" w:eastAsia="Arial" w:hAnsi="Arial"/>
                <w:b/>
                <w:bCs/>
                <w:color w:val="3498DB"/>
                <w:sz w:val="20"/>
                <w:szCs w:val="20"/>
              </w:rPr>
              <w:t xml:space="preserve">14. </w:t>
            </w:r>
            <w:r>
              <w:rPr>
                <w:rFonts w:ascii="Arial" w:cs="Arial" w:eastAsia="Arial" w:hAnsi="Arial"/>
                <w:color w:val="2C3E50"/>
                <w:sz w:val="20"/>
                <w:szCs w:val="20"/>
              </w:rPr>
              <w:t xml:space="preserve">MPR items tracked: inspection status, testing status, prepared quantity, item status</w:t>
            </w:r>
          </w:p>
          <w:p>
            <w:pPr>
              <w:spacing w:after="60"/>
            </w:pPr>
            <w:r>
              <w:rPr>
                <w:rFonts w:ascii="Arial" w:cs="Arial" w:eastAsia="Arial" w:hAnsi="Arial"/>
                <w:b/>
                <w:bCs/>
                <w:color w:val="3498DB"/>
                <w:sz w:val="20"/>
                <w:szCs w:val="20"/>
              </w:rPr>
              <w:t xml:space="preserve">15. </w:t>
            </w:r>
            <w:r>
              <w:rPr>
                <w:rFonts w:ascii="Arial" w:cs="Arial" w:eastAsia="Arial" w:hAnsi="Arial"/>
                <w:color w:val="2C3E50"/>
                <w:sz w:val="20"/>
                <w:szCs w:val="20"/>
              </w:rPr>
              <w:t xml:space="preserve">Stock Issue created: DRAFT to PENDING_AUTHORIZATION to AUTHORIZED workflow</w:t>
            </w:r>
          </w:p>
          <w:p>
            <w:pPr>
              <w:spacing w:after="60"/>
            </w:pPr>
            <w:r>
              <w:rPr>
                <w:rFonts w:ascii="Arial" w:cs="Arial" w:eastAsia="Arial" w:hAnsi="Arial"/>
                <w:b/>
                <w:bCs/>
                <w:color w:val="3498DB"/>
                <w:sz w:val="20"/>
                <w:szCs w:val="20"/>
              </w:rPr>
              <w:t xml:space="preserve">16. </w:t>
            </w:r>
            <w:r>
              <w:rPr>
                <w:rFonts w:ascii="Arial" w:cs="Arial" w:eastAsia="Arial" w:hAnsi="Arial"/>
                <w:color w:val="2C3E50"/>
                <w:sz w:val="20"/>
                <w:szCs w:val="20"/>
              </w:rPr>
              <w:t xml:space="preserve">Authorized stock status changes to DISPATCHED; stock linked to Dispatch Note and Packing List</w:t>
            </w:r>
          </w:p>
        </w:tc>
      </w:tr>
    </w:tbl>
    <w:p>
      <w:pPr>
        <w:spacing w:after="200"/>
      </w:pPr>
    </w:p>
    <w:p>
      <w:r>
        <w:br w:type="page"/>
      </w:r>
    </w:p>
    <w:p>
      <w:pPr>
        <w:pStyle w:val="Heading1"/>
      </w:pPr>
      <w:r>
        <w:t xml:space="preserve">3. GRN (Goods Receipt Note)</w:t>
      </w:r>
    </w:p>
    <w:p>
      <w:pPr>
        <w:pStyle w:val="Heading2"/>
      </w:pPr>
      <w:r>
        <w:t xml:space="preserve">3.1 Functionality</w:t>
      </w:r>
    </w:p>
    <w:p>
      <w:pPr>
        <w:spacing w:after="120"/>
      </w:pPr>
      <w:r>
        <w:t xml:space="preserve">The GRN records the physical receipt of goods from vendors against Purchase Orders. Every incoming material must have a GRN with mandatory heat number capture for traceability. The GRN automatically triggers the quality inspection workflow.</w:t>
      </w:r>
    </w:p>
    <w:p>
      <w:pPr>
        <w:spacing w:after="200"/>
      </w:pPr>
    </w:p>
    <w:p>
      <w:pPr>
        <w:pStyle w:val="Heading2"/>
      </w:pPr>
      <w:r>
        <w:t xml:space="preserve">3.2 GRN Header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06"/>
      </w:tblGrid>
      <w:tr>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4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GRN Number</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Auto-generated</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Format: GRN/{FY}/{5-digit sequence}</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GRN Date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DateTime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 of goods receipt</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Purchase Order</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 (Required)</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Source PO for received goods</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Vendor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Supplying vendor (auto-populated from PO)</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Received By</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who received the goods</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Challan Number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Vendor delivery challan reference</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Challan Date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DateTime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 on vendor challan</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Vehicle Number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Transport vehicle registration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Transporter</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Transport company name</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Remarks</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Additional receiving notes</w:t>
            </w:r>
          </w:p>
        </w:tc>
      </w:tr>
    </w:tbl>
    <w:p>
      <w:pPr>
        <w:spacing w:after="200"/>
      </w:pPr>
    </w:p>
    <w:p>
      <w:pPr>
        <w:pStyle w:val="Heading2"/>
      </w:pPr>
      <w:r>
        <w:t xml:space="preserve">3.3 GRN Line Item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06"/>
      </w:tblGrid>
      <w:tr>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4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 name from PO item</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 Spec</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specification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Size Label</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Size description</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Ends</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End connection type</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Length</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Pipe length specification</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Heat Number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 (Required)</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batch identification (mandatory)</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Make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Manufacturer name</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Received Qty (MTR)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Decimal</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Quantity received in meters</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Pieces</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Integer</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Number of individual pieces</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MTC Number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Test Certificate reference</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MTC Date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DateTime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 on MTC document</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MTC Type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Certificate type (3.1, 3.2)</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TPI Agency</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Third-party inspection agency</w:t>
            </w:r>
          </w:p>
        </w:tc>
      </w:tr>
    </w:tbl>
    <w:p>
      <w:pPr>
        <w:spacing w:after="200"/>
      </w:pPr>
    </w:p>
    <w:p>
      <w:pPr>
        <w:pStyle w:val="Heading2"/>
      </w:pPr>
      <w:r>
        <w:t xml:space="preserve">3.4 GRN Processing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User navigates to Inventory &gt; GRN &gt; Create New</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Selects Purchase Order (system populates vendor and PO items)</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Enters challan details, vehicle, and transporter information</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For each received item: enters heat number (mandatory), received quantity, pieces, MTC details</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Saves GRN (system creates inventory stock records with UNDER_INSPECTION status)</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Each stock record assigned to warehouse location if specified</w:t>
            </w:r>
          </w:p>
          <w:p>
            <w:pPr>
              <w:spacing w:after="60"/>
            </w:pPr>
            <w:r>
              <w:rPr>
                <w:rFonts w:ascii="Arial" w:cs="Arial" w:eastAsia="Arial" w:hAnsi="Arial"/>
                <w:b/>
                <w:bCs/>
                <w:color w:val="3498DB"/>
                <w:sz w:val="20"/>
                <w:szCs w:val="20"/>
              </w:rPr>
              <w:t xml:space="preserve">7. </w:t>
            </w:r>
            <w:r>
              <w:rPr>
                <w:rFonts w:ascii="Arial" w:cs="Arial" w:eastAsia="Arial" w:hAnsi="Arial"/>
                <w:color w:val="2C3E50"/>
                <w:sz w:val="20"/>
                <w:szCs w:val="20"/>
              </w:rPr>
              <w:t xml:space="preserve">PO status updated to PARTIALLY_RECEIVED or FULLY_RECEIVED based on total received</w:t>
            </w:r>
          </w:p>
          <w:p>
            <w:pPr>
              <w:spacing w:after="60"/>
            </w:pPr>
            <w:r>
              <w:rPr>
                <w:rFonts w:ascii="Arial" w:cs="Arial" w:eastAsia="Arial" w:hAnsi="Arial"/>
                <w:b/>
                <w:bCs/>
                <w:color w:val="3498DB"/>
                <w:sz w:val="20"/>
                <w:szCs w:val="20"/>
              </w:rPr>
              <w:t xml:space="preserve">8. </w:t>
            </w:r>
            <w:r>
              <w:rPr>
                <w:rFonts w:ascii="Arial" w:cs="Arial" w:eastAsia="Arial" w:hAnsi="Arial"/>
                <w:color w:val="2C3E50"/>
                <w:sz w:val="20"/>
                <w:szCs w:val="20"/>
              </w:rPr>
              <w:t xml:space="preserve">Quality inspection workflow auto-triggered for received items</w:t>
            </w:r>
          </w:p>
        </w:tc>
      </w:tr>
    </w:tbl>
    <w:p>
      <w:pPr>
        <w:spacing w:after="200"/>
      </w:pPr>
    </w:p>
    <w:p>
      <w:r>
        <w:br w:type="page"/>
      </w:r>
    </w:p>
    <w:p>
      <w:pPr>
        <w:pStyle w:val="Heading1"/>
      </w:pPr>
      <w:r>
        <w:t xml:space="preserve">4. Stock Status Lifecycle</w:t>
      </w:r>
    </w:p>
    <w:p>
      <w:pPr>
        <w:pStyle w:val="Heading2"/>
      </w:pPr>
      <w:r>
        <w:t xml:space="preserve">4.1 Six Stock Statuses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6"/>
      </w:tblGrid>
      <w:tr>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4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30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Available For</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UNDER_INSPECTION</w:t>
            </w:r>
          </w:p>
        </w:tc>
        <w:tc>
          <w:tcPr>
            <w:tcW w:type="dxa" w:w="4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Default status after GRN. Awaiting quality inspection and QC release.</w:t>
            </w:r>
          </w:p>
        </w:tc>
        <w:tc>
          <w:tcPr>
            <w:tcW w:type="dxa" w:w="3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Inspection only</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ACCEPTED</w:t>
            </w:r>
          </w:p>
        </w:tc>
        <w:tc>
          <w:tcPr>
            <w:tcW w:type="dxa" w:w="4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Quality cleared via QC Release. Available for reservation.</w:t>
            </w:r>
          </w:p>
        </w:tc>
        <w:tc>
          <w:tcPr>
            <w:tcW w:type="dxa" w:w="3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Reservation, Stock Issue</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REJECTED</w:t>
            </w:r>
          </w:p>
        </w:tc>
        <w:tc>
          <w:tcPr>
            <w:tcW w:type="dxa" w:w="4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Failed quality inspection or disposition. Removed from available stock.</w:t>
            </w:r>
          </w:p>
        </w:tc>
        <w:tc>
          <w:tcPr>
            <w:tcW w:type="dxa" w:w="3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NCR disposition only</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HOLD</w:t>
            </w:r>
          </w:p>
        </w:tc>
        <w:tc>
          <w:tcPr>
            <w:tcW w:type="dxa" w:w="4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Pending further investigation or additional testing.</w:t>
            </w:r>
          </w:p>
        </w:tc>
        <w:tc>
          <w:tcPr>
            <w:tcW w:type="dxa" w:w="3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Investigation only</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RESERVED</w:t>
            </w:r>
          </w:p>
        </w:tc>
        <w:tc>
          <w:tcPr>
            <w:tcW w:type="dxa" w:w="4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Allocated to a specific Sales Order item.</w:t>
            </w:r>
          </w:p>
        </w:tc>
        <w:tc>
          <w:tcPr>
            <w:tcW w:type="dxa" w:w="3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Dispatch only</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DISPATCHED</w:t>
            </w:r>
          </w:p>
        </w:tc>
        <w:tc>
          <w:tcPr>
            <w:tcW w:type="dxa" w:w="4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Shipped to customer via Dispatch Note.</w:t>
            </w:r>
          </w:p>
        </w:tc>
        <w:tc>
          <w:tcPr>
            <w:tcW w:type="dxa" w:w="3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Historical reference only</w:t>
            </w:r>
          </w:p>
        </w:tc>
      </w:tr>
    </w:tbl>
    <w:p>
      <w:pPr>
        <w:spacing w:after="200"/>
      </w:pPr>
    </w:p>
    <w:p>
      <w:pPr>
        <w:pStyle w:val="Heading2"/>
      </w:pPr>
      <w:r>
        <w:t xml:space="preserve">4.2 Status Transitions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UNDER_INSPECTION to ACCEPTED: QC Release with ACCEPT decision (prerequisites: inspection PASS, verified MTC)</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UNDER_INSPECTION to REJECTED: Inspection FAIL result or manual rejection</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UNDER_INSPECTION to HOLD: Inspection HOLD result or pending disposition</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ACCEPTED to RESERVED: Stock reservation against Sales Order</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ACCEPTED to HOLD: Manual hold for investigation</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RESERVED to ACCEPTED: Reservation released (stock returned to available pool)</w:t>
            </w:r>
          </w:p>
          <w:p>
            <w:pPr>
              <w:spacing w:after="60"/>
            </w:pPr>
            <w:r>
              <w:rPr>
                <w:rFonts w:ascii="Arial" w:cs="Arial" w:eastAsia="Arial" w:hAnsi="Arial"/>
                <w:b/>
                <w:bCs/>
                <w:color w:val="3498DB"/>
                <w:sz w:val="20"/>
                <w:szCs w:val="20"/>
              </w:rPr>
              <w:t xml:space="preserve">7. </w:t>
            </w:r>
            <w:r>
              <w:rPr>
                <w:rFonts w:ascii="Arial" w:cs="Arial" w:eastAsia="Arial" w:hAnsi="Arial"/>
                <w:color w:val="2C3E50"/>
                <w:sz w:val="20"/>
                <w:szCs w:val="20"/>
              </w:rPr>
              <w:t xml:space="preserve">RESERVED to DISPATCHED: Stock Issue authorized and Dispatch Note created</w:t>
            </w:r>
          </w:p>
          <w:p>
            <w:pPr>
              <w:spacing w:after="60"/>
            </w:pPr>
            <w:r>
              <w:rPr>
                <w:rFonts w:ascii="Arial" w:cs="Arial" w:eastAsia="Arial" w:hAnsi="Arial"/>
                <w:b/>
                <w:bCs/>
                <w:color w:val="3498DB"/>
                <w:sz w:val="20"/>
                <w:szCs w:val="20"/>
              </w:rPr>
              <w:t xml:space="preserve">8. </w:t>
            </w:r>
            <w:r>
              <w:rPr>
                <w:rFonts w:ascii="Arial" w:cs="Arial" w:eastAsia="Arial" w:hAnsi="Arial"/>
                <w:color w:val="2C3E50"/>
                <w:sz w:val="20"/>
                <w:szCs w:val="20"/>
              </w:rPr>
              <w:t xml:space="preserve">HOLD to ACCEPTED: NCR disposition USE_AS_IS (accepted with waiver)</w:t>
            </w:r>
          </w:p>
          <w:p>
            <w:pPr>
              <w:spacing w:after="60"/>
            </w:pPr>
            <w:r>
              <w:rPr>
                <w:rFonts w:ascii="Arial" w:cs="Arial" w:eastAsia="Arial" w:hAnsi="Arial"/>
                <w:b/>
                <w:bCs/>
                <w:color w:val="3498DB"/>
                <w:sz w:val="20"/>
                <w:szCs w:val="20"/>
              </w:rPr>
              <w:t xml:space="preserve">9. </w:t>
            </w:r>
            <w:r>
              <w:rPr>
                <w:rFonts w:ascii="Arial" w:cs="Arial" w:eastAsia="Arial" w:hAnsi="Arial"/>
                <w:color w:val="2C3E50"/>
                <w:sz w:val="20"/>
                <w:szCs w:val="20"/>
              </w:rPr>
              <w:t xml:space="preserve">HOLD to REJECTED: NCR disposition REJECT or SCRAP</w:t>
            </w:r>
          </w:p>
        </w:tc>
      </w:tr>
    </w:tbl>
    <w:p>
      <w:pPr>
        <w:spacing w:after="200"/>
      </w:pPr>
    </w:p>
    <w:p>
      <w:pPr>
        <w:pStyle w:val="Heading2"/>
      </w:pPr>
      <w:r>
        <w:t xml:space="preserve">4.3 Inventory Stock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06"/>
      </w:tblGrid>
      <w:tr>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4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Stock ID</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Auto-generated</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Unique stock record identifier</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Status</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Enum</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UNDER_INSPECTION, ACCEPTED, REJECTED, HOLD, RESERVED, DISPATCHED</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 name</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 Spec</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specification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Size Label</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Size description</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Heat Number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batch identification (from GRN)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Quantity (MTR)</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Decimal</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Current quantity in meters</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Pieces</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Integer</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Number of pieces</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GRN Reference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Source GRN for traceability</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Warehouse Location</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Zone/Rack/Bay/Shelf location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Reserved For SO</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Sales Order item reservation link</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MTC Date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DateTime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MTC date for FIFO ordering</w:t>
            </w:r>
          </w:p>
        </w:tc>
      </w:tr>
    </w:tbl>
    <w:p>
      <w:pPr>
        <w:spacing w:after="200"/>
      </w:pPr>
    </w:p>
    <w:p>
      <w:r>
        <w:br w:type="page"/>
      </w:r>
    </w:p>
    <w:p>
      <w:pPr>
        <w:pStyle w:val="Heading1"/>
      </w:pPr>
      <w:r>
        <w:t xml:space="preserve">5. Stock Issue</w:t>
      </w:r>
    </w:p>
    <w:p>
      <w:pPr>
        <w:pStyle w:val="Heading2"/>
      </w:pPr>
      <w:r>
        <w:t xml:space="preserve">5.1 Functionality</w:t>
      </w:r>
    </w:p>
    <w:p>
      <w:pPr>
        <w:spacing w:after="120"/>
      </w:pPr>
      <w:r>
        <w:t xml:space="preserve">Stock Issues authorize the physical release of materials from the warehouse for dispatch. The workflow ensures proper authorization before stock leaves the warehouse, with PDF slip generation for physical handover documentation.</w:t>
      </w:r>
    </w:p>
    <w:p>
      <w:pPr>
        <w:spacing w:after="200"/>
      </w:pPr>
    </w:p>
    <w:p>
      <w:pPr>
        <w:pStyle w:val="Heading2"/>
      </w:pPr>
      <w:r>
        <w:t xml:space="preserve">5.2 Stock Issue Workflow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Warehouse user creates Stock Issue in DRAFT status selecting stock items and quantities</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Stock Issue submitted: status changes to PENDING_AUTHORIZATION</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Authorized user (ADMIN/MANAGEMENT) reviews and authorizes or rejects</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AUTHORIZED: stock status changes to DISPATCHED; quantity deducted from inventory</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REJECTED: stock items returned to their previous status (ACCEPTED or RESERVED)</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Issue Slip PDF generated with item details, heat numbers, quantities, and authorization signature</w:t>
            </w:r>
          </w:p>
        </w:tc>
      </w:tr>
    </w:tbl>
    <w:p>
      <w:pPr>
        <w:spacing w:after="200"/>
      </w:pPr>
    </w:p>
    <w:p>
      <w:pPr>
        <w:pStyle w:val="Heading2"/>
      </w:pPr>
      <w:r>
        <w:t xml:space="preserve">5.3 Stock Issue Status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6"/>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From</w:t>
            </w:r>
          </w:p>
        </w:tc>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To</w:t>
            </w:r>
          </w:p>
        </w:tc>
        <w:tc>
          <w:tcPr>
            <w:tcW w:type="dxa" w:w="3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Trigger</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(New)</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DRAFT</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Stock Issue created</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DRAFT</w:t>
            </w:r>
          </w:p>
        </w:tc>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PENDING_AUTHORIZATION</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Warehouse user submits</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PENDING_AUTHORIZATION</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AUTHORIZED</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Manager authorizes (stock dispatched)</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PENDING_AUTHORIZATION</w:t>
            </w:r>
          </w:p>
        </w:tc>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REJECTED</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Manager rejects (stock returned)</w:t>
            </w:r>
          </w:p>
        </w:tc>
      </w:tr>
    </w:tbl>
    <w:p>
      <w:pPr>
        <w:spacing w:after="200"/>
      </w:pPr>
    </w:p>
    <w:p>
      <w:pPr>
        <w:pStyle w:val="Heading1"/>
      </w:pPr>
      <w:r>
        <w:t xml:space="preserve">6. Warehouse Intimation (MPR)</w:t>
      </w:r>
    </w:p>
    <w:p>
      <w:pPr>
        <w:pStyle w:val="Heading2"/>
      </w:pPr>
      <w:r>
        <w:t xml:space="preserve">6.1 Functionality</w:t>
      </w:r>
    </w:p>
    <w:p>
      <w:pPr>
        <w:spacing w:after="120"/>
      </w:pPr>
      <w:r>
        <w:t xml:space="preserve">The Material Preparation Request (MPR) notifies the warehouse team of upcoming dispatch requirements. It provides item-level tracking of inspection status, testing status, and preparation progress with configurable priority levels.</w:t>
      </w:r>
    </w:p>
    <w:p>
      <w:pPr>
        <w:spacing w:after="200"/>
      </w:pPr>
    </w:p>
    <w:p>
      <w:pPr>
        <w:pStyle w:val="Heading2"/>
      </w:pPr>
      <w:r>
        <w:t xml:space="preserve">6.2 MPR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06"/>
      </w:tblGrid>
      <w:tr>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4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MPR Number</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Auto-generated</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Format: MPR/{FY}/{5-digit sequence}</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Sales Order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Linked Sales Order for dispatch</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Warehouse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Target warehouse for preparation</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Priority</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Enum</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NORMAL, URGENT, or CRITICAL</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Required By Date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DateTime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Deadline for material preparation</w:t>
            </w:r>
          </w:p>
        </w:tc>
      </w:tr>
    </w:tbl>
    <w:p>
      <w:pPr>
        <w:spacing w:after="200"/>
      </w:pPr>
    </w:p>
    <w:p>
      <w:pPr>
        <w:pStyle w:val="Heading2"/>
      </w:pPr>
      <w:r>
        <w:t xml:space="preserve">6.3 MPR Item-Level Tracking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6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Required Quantity</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Quantity needed for dispatch</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Prepared Quantity</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Quantity physically prepared and ready</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Inspection Status</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PENDING, IN_PROGRESS, COMPLETED, N/A</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Testing Status</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PENDING, IN_PROGRESS, COMPLETED, N/A</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Item Status</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PENDING, PREPARING, READY, ISSUED</w:t>
            </w:r>
          </w:p>
        </w:tc>
      </w:tr>
    </w:tbl>
    <w:p>
      <w:pPr>
        <w:spacing w:after="200"/>
      </w:pPr>
    </w:p>
    <w:p>
      <w:pPr>
        <w:pStyle w:val="Heading2"/>
      </w:pPr>
      <w:r>
        <w:t xml:space="preserve">6.4 MPR Auto-Status Computation</w:t>
      </w:r>
    </w:p>
    <w:p>
      <w:pPr>
        <w:spacing w:after="120"/>
      </w:pPr>
      <w:r>
        <w:t xml:space="preserve">The MPR status is automatically computed from individual item statuses:</w:t>
      </w:r>
    </w:p>
    <w:p>
      <w:pPr>
        <w:pStyle w:val="ListParagraph"/>
        <w:numPr>
          <w:ilvl w:val="0"/>
          <w:numId w:val="2"/>
        </w:numPr>
        <w:spacing w:after="60"/>
      </w:pPr>
      <w:r>
        <w:rPr>
          <w:b/>
          <w:bCs/>
        </w:rPr>
        <w:t xml:space="preserve">PENDING: </w:t>
      </w:r>
      <w:r>
        <w:t xml:space="preserve">All items are PENDING</w:t>
      </w:r>
    </w:p>
    <w:p>
      <w:pPr>
        <w:pStyle w:val="ListParagraph"/>
        <w:numPr>
          <w:ilvl w:val="0"/>
          <w:numId w:val="2"/>
        </w:numPr>
        <w:spacing w:after="60"/>
      </w:pPr>
      <w:r>
        <w:rPr>
          <w:b/>
          <w:bCs/>
        </w:rPr>
        <w:t xml:space="preserve">IN_PROGRESS: </w:t>
      </w:r>
      <w:r>
        <w:t xml:space="preserve">Any item is PREPARING</w:t>
      </w:r>
    </w:p>
    <w:p>
      <w:pPr>
        <w:pStyle w:val="ListParagraph"/>
        <w:numPr>
          <w:ilvl w:val="0"/>
          <w:numId w:val="2"/>
        </w:numPr>
        <w:spacing w:after="60"/>
      </w:pPr>
      <w:r>
        <w:rPr>
          <w:b/>
          <w:bCs/>
        </w:rPr>
        <w:t xml:space="preserve">MATERIAL_READY: </w:t>
      </w:r>
      <w:r>
        <w:t xml:space="preserve">All items are READY</w:t>
      </w:r>
    </w:p>
    <w:p>
      <w:pPr>
        <w:pStyle w:val="ListParagraph"/>
        <w:numPr>
          <w:ilvl w:val="0"/>
          <w:numId w:val="2"/>
        </w:numPr>
        <w:spacing w:after="60"/>
      </w:pPr>
      <w:r>
        <w:rPr>
          <w:b/>
          <w:bCs/>
        </w:rPr>
        <w:t xml:space="preserve">DISPATCHED: </w:t>
      </w:r>
      <w:r>
        <w:t xml:space="preserve">All items ISSUED</w:t>
      </w:r>
    </w:p>
    <w:p>
      <w:pPr>
        <w:spacing w:after="200"/>
      </w:pPr>
    </w:p>
    <w:p>
      <w:r>
        <w:br w:type="page"/>
      </w:r>
    </w:p>
    <w:p>
      <w:pPr>
        <w:pStyle w:val="Heading1"/>
      </w:pPr>
      <w:r>
        <w:t xml:space="preserve">7. Heat Number Traceability</w:t>
      </w:r>
    </w:p>
    <w:p>
      <w:pPr>
        <w:spacing w:after="120"/>
      </w:pPr>
      <w:r>
        <w:t xml:space="preserve">Heat numbers provide complete material batch traceability throughout the entire supply chain: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GRN: Heat number captured at goods receipt (mandatory field)</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Inventory Stock: Heat number stored on each stock record</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Inspection: Inspection results linked to specific heat number</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Lab Reports: Test results documented per heat number</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NCR: Non-conformance reports reference heat number for batch tracking</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MTC Certificate: Chemical and mechanical properties documented per heat</w:t>
            </w:r>
          </w:p>
          <w:p>
            <w:pPr>
              <w:spacing w:after="60"/>
            </w:pPr>
            <w:r>
              <w:rPr>
                <w:rFonts w:ascii="Arial" w:cs="Arial" w:eastAsia="Arial" w:hAnsi="Arial"/>
                <w:b/>
                <w:bCs/>
                <w:color w:val="3498DB"/>
                <w:sz w:val="20"/>
                <w:szCs w:val="20"/>
              </w:rPr>
              <w:t xml:space="preserve">7. </w:t>
            </w:r>
            <w:r>
              <w:rPr>
                <w:rFonts w:ascii="Arial" w:cs="Arial" w:eastAsia="Arial" w:hAnsi="Arial"/>
                <w:color w:val="2C3E50"/>
                <w:sz w:val="20"/>
                <w:szCs w:val="20"/>
              </w:rPr>
              <w:t xml:space="preserve">Stock Issue: Heat number carried through dispatch authorization</w:t>
            </w:r>
          </w:p>
          <w:p>
            <w:pPr>
              <w:spacing w:after="60"/>
            </w:pPr>
            <w:r>
              <w:rPr>
                <w:rFonts w:ascii="Arial" w:cs="Arial" w:eastAsia="Arial" w:hAnsi="Arial"/>
                <w:b/>
                <w:bCs/>
                <w:color w:val="3498DB"/>
                <w:sz w:val="20"/>
                <w:szCs w:val="20"/>
              </w:rPr>
              <w:t xml:space="preserve">8. </w:t>
            </w:r>
            <w:r>
              <w:rPr>
                <w:rFonts w:ascii="Arial" w:cs="Arial" w:eastAsia="Arial" w:hAnsi="Arial"/>
                <w:color w:val="2C3E50"/>
                <w:sz w:val="20"/>
                <w:szCs w:val="20"/>
              </w:rPr>
              <w:t xml:space="preserve">Packing List: Heat number documented on shipment content list</w:t>
            </w:r>
          </w:p>
          <w:p>
            <w:pPr>
              <w:spacing w:after="60"/>
            </w:pPr>
            <w:r>
              <w:rPr>
                <w:rFonts w:ascii="Arial" w:cs="Arial" w:eastAsia="Arial" w:hAnsi="Arial"/>
                <w:b/>
                <w:bCs/>
                <w:color w:val="3498DB"/>
                <w:sz w:val="20"/>
                <w:szCs w:val="20"/>
              </w:rPr>
              <w:t xml:space="preserve">9. </w:t>
            </w:r>
            <w:r>
              <w:rPr>
                <w:rFonts w:ascii="Arial" w:cs="Arial" w:eastAsia="Arial" w:hAnsi="Arial"/>
                <w:color w:val="2C3E50"/>
                <w:sz w:val="20"/>
                <w:szCs w:val="20"/>
              </w:rPr>
              <w:t xml:space="preserve">Invoice: Heat number referenced on customer invoice</w:t>
            </w:r>
          </w:p>
        </w:tc>
      </w:tr>
    </w:tbl>
    <w:p>
      <w:pPr>
        <w:spacing w:after="200"/>
      </w:pPr>
    </w:p>
    <w:p>
      <w:pPr>
        <w:pStyle w:val="Heading1"/>
      </w:pPr>
      <w:r>
        <w:t xml:space="preserve">8. Pipe Material Detail</w:t>
      </w:r>
    </w:p>
    <w:p>
      <w:pPr>
        <w:spacing w:after="120"/>
      </w:pPr>
      <w:r>
        <w:t xml:space="preserve">Granular tracking of individual pipes within bundles. Each pipe record tracks: pipe number, individual length, heat number, manufacturer, MTC reference, and bundle number. This enables piece-level traceability for high-value or critical application pipes.</w:t>
      </w:r>
    </w:p>
    <w:p>
      <w:pPr>
        <w:spacing w:after="200"/>
      </w:pPr>
    </w:p>
    <w:p>
      <w:pPr>
        <w:pStyle w:val="Heading1"/>
      </w:pPr>
      <w:r>
        <w:t xml:space="preserve">9. Partial Acceptance</w:t>
      </w:r>
    </w:p>
    <w:p>
      <w:pPr>
        <w:spacing w:after="120"/>
      </w:pPr>
      <w:r>
        <w:t xml:space="preserve">When a received batch is partially acceptable, the stock can be split into accepted and rejected portions. The accepted portion transitions to ACCEPTED status via QC Release, while the rejected portion creates a separate stock record with REJECTED status and auto-triggers an NCR for disposition.</w:t>
      </w:r>
    </w:p>
    <w:p>
      <w:pPr>
        <w:spacing w:after="200"/>
      </w:pPr>
    </w:p>
    <w:p>
      <w:pPr>
        <w:pStyle w:val="Heading1"/>
      </w:pPr>
      <w:r>
        <w:t xml:space="preserve">10. Integration Points</w:t>
      </w:r>
    </w:p>
    <w:p>
      <w:pPr>
        <w:pStyle w:val="ListParagraph"/>
        <w:numPr>
          <w:ilvl w:val="0"/>
          <w:numId w:val="2"/>
        </w:numPr>
        <w:spacing w:after="60"/>
      </w:pPr>
      <w:r>
        <w:rPr>
          <w:b/>
          <w:bCs/>
        </w:rPr>
        <w:t xml:space="preserve">Purchase Order Module: </w:t>
      </w:r>
      <w:r>
        <w:t xml:space="preserve">GRN created against PO; PO status updated on receipt</w:t>
      </w:r>
    </w:p>
    <w:p>
      <w:pPr>
        <w:pStyle w:val="ListParagraph"/>
        <w:numPr>
          <w:ilvl w:val="0"/>
          <w:numId w:val="2"/>
        </w:numPr>
        <w:spacing w:after="60"/>
      </w:pPr>
      <w:r>
        <w:rPr>
          <w:b/>
          <w:bCs/>
        </w:rPr>
        <w:t xml:space="preserve">Quality Module: </w:t>
      </w:r>
      <w:r>
        <w:t xml:space="preserve">Inspection, MTC verification, NCR, QC Release linked to stock</w:t>
      </w:r>
    </w:p>
    <w:p>
      <w:pPr>
        <w:pStyle w:val="ListParagraph"/>
        <w:numPr>
          <w:ilvl w:val="0"/>
          <w:numId w:val="2"/>
        </w:numPr>
        <w:spacing w:after="60"/>
      </w:pPr>
      <w:r>
        <w:rPr>
          <w:b/>
          <w:bCs/>
        </w:rPr>
        <w:t xml:space="preserve">Sales Order Module: </w:t>
      </w:r>
      <w:r>
        <w:t xml:space="preserve">FIFO stock reservation for SO items</w:t>
      </w:r>
    </w:p>
    <w:p>
      <w:pPr>
        <w:pStyle w:val="ListParagraph"/>
        <w:numPr>
          <w:ilvl w:val="0"/>
          <w:numId w:val="2"/>
        </w:numPr>
        <w:spacing w:after="60"/>
      </w:pPr>
      <w:r>
        <w:rPr>
          <w:b/>
          <w:bCs/>
        </w:rPr>
        <w:t xml:space="preserve">Dispatch Module: </w:t>
      </w:r>
      <w:r>
        <w:t xml:space="preserve">Stock Issue to Dispatch Note creation; packing list references</w:t>
      </w:r>
    </w:p>
    <w:p>
      <w:pPr>
        <w:spacing w:after="200"/>
      </w:pPr>
    </w:p>
    <w:p>
      <w:pPr>
        <w:pStyle w:val="Heading1"/>
      </w:pPr>
      <w:r>
        <w:t xml:space="preserve">11. API Endpoints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706"/>
      </w:tblGrid>
      <w:tr>
        <w:tc>
          <w:tcPr>
            <w:tcW w:type="dxa" w:w="3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Endpoint</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Method</w:t>
            </w:r>
          </w:p>
        </w:tc>
        <w:tc>
          <w:tcPr>
            <w:tcW w:type="dxa" w:w="37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Purpose</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/api/inventory/grn</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goods receipt notes</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/api/inventory/grn/[id]</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GRN detail with items and stock records</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/api/inventory/stock</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inventory stock with status and search filters</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/api/inventory/stock/[id]</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GET/PATCH</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Stock detail and status update</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/api/inventory/stock-issue</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stock issues</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/api/inventory/stock-issue/[id]</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GET/PATCH</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Stock issue detail and authorization</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/api/inventory/stock-issue/[id]/pdf</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Generate issue slip PDF</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/api/inventory/pipe-details</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pipe material details</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/api/warehouse/intimation</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MPRs</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/api/warehouse/intimation/[id]</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GET/PUT</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MPR detail and item status update</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1"/>
      </w:pBdr>
      <w:jc w:val="center"/>
    </w:pPr>
    <w:r>
      <w:rPr>
        <w:rFonts w:ascii="Arial" w:cs="Arial" w:eastAsia="Arial" w:hAnsi="Arial"/>
        <w:color w:val="D5D8DC"/>
        <w:sz w:val="16"/>
        <w:szCs w:val="16"/>
      </w:rPr>
      <w:t xml:space="preserve">Confidential - NPS ERP Documentation</w:t>
    </w:r>
    <w:r>
      <w:rPr>
        <w:rFonts w:ascii="Arial" w:cs="Arial" w:eastAsia="Arial" w:hAnsi="Arial"/>
        <w:color w:val="D5D8DC"/>
        <w:sz w:val="16"/>
        <w:szCs w:val="16"/>
      </w:rPr>
      <w:t xml:space="preserve">  |  Page </w:t>
    </w:r>
    <w:r>
      <w:rPr>
        <w:rFonts w:ascii="Arial" w:cs="Arial" w:eastAsia="Arial" w:hAnsi="Arial"/>
        <w:color w:val="D5D8D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9026"/>
      </w:tabs>
      <w:spacing w:after="0"/>
      <w:jc w:val="left"/>
    </w:pPr>
    <w:r>
      <w:rPr>
        <w:rFonts w:ascii="Arial" w:cs="Arial" w:eastAsia="Arial" w:hAnsi="Arial"/>
        <w:b/>
        <w:bCs/>
        <w:color w:val="1B4F72"/>
        <w:sz w:val="18"/>
        <w:szCs w:val="18"/>
      </w:rPr>
      <w:t xml:space="preserve">NPS ERP System</w:t>
    </w:r>
    <w:r>
      <w:rPr>
        <w:rFonts w:ascii="Arial" w:cs="Arial" w:eastAsia="Arial" w:hAnsi="Arial"/>
        <w:color w:val="2E86C1"/>
        <w:sz w:val="18"/>
        <w:szCs w:val="18"/>
      </w:rPr>
      <w:t xml:space="preserve">	Inventory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2026-03-28T21:25:27.054Z</dcterms:created>
  <dcterms:modified xsi:type="dcterms:W3CDTF">2026-03-28T21:25:27.054Z</dcterms:modified>
</cp:coreProperties>
</file>

<file path=docProps/custom.xml><?xml version="1.0" encoding="utf-8"?>
<Properties xmlns="http://schemas.openxmlformats.org/officeDocument/2006/custom-properties" xmlns:vt="http://schemas.openxmlformats.org/officeDocument/2006/docPropsVTypes"/>
</file>