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NPS ERP SYSTEM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PURCHASE ORDER MODULE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Comprehensive Module Documentation</w:t>
      </w:r>
    </w:p>
    <w:p>
      <w:pPr>
        <w:pBdr>
          <w:top w:val="single" w:color="1B4F72" w:sz="4" w:space="1"/>
        </w:pBdr>
        <w:spacing w:after="100" w:before="200"/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Date: March 2026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Module Overview</w:t>
      </w:r>
    </w:p>
    <w:p>
      <w:pPr>
        <w:spacing w:after="120"/>
      </w:pPr>
      <w:r>
        <w:t xml:space="preserve">The Purchase module manages the complete procurement lifecycle from requisition to receipt. It consists of four tightly integrated sub-modules: Purchase Requisition (PR), Request for Quotation (RFQ), Comparative Statement (CS), and Purchase Order (PO). The module includes auto-ranking of vendor quotations by landed cost, PO variance detection, amendment management, and PDF generation.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Key Capabilities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Three PR types: Against SO, Stock Replenishment, and Emergency. RFQ generation with multi-vendor tracking and reminder management. Comparative Statement auto-ranking by total landed cost (L1, L2, L3). Non-L1 vendor selection with mandatory justification. PO approval workflow with amendment support (R1, R2 numbering). Variance detection comparing PO against original quotation with threshold-based approval triggers. Vendor approval gate (approvedStatus must be true). PDF generation for Purchase Orders. Integration with auto-PR from Sales Order shortfalls.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End-to-End Flow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3498DB" w:sz="8"/>
              <w:bottom w:val="single" w:color="D5D8DC" w:sz="1"/>
              <w:right w:val="single" w:color="D5D8DC" w:sz="1"/>
            </w:tcBorders>
            <w:shd w:fill="FDFE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Purchase Requisition created: manually (STOCK_REPLENISHMENT or EMERGENCY) or auto-triggered from SO shortfall (AGAINST_SO type)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 submitted for approval: DRAFT to PENDING_APPROVAL status with required-by date and suggested vendor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 approved by MANAGEMENT/ADMIN: status changes to APPROVED (or REJECTED with remarks)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RFQ created from APPROVED PR: vendor list selected from approved vendors; submission deadline set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RFQ sent to vendors: each vendor tracked with PENDING status, sent date, and reminder count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Vendor responses recorded: price basis (EX_WORKS, CIF, DDP), freight, testing charges, TPI charges, packing, GST rate, delivery days, payment terms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7.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Landed cost calculated per vendor: Material Cost + Freight + Testing + TPI + Packing + Tax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8.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Comparative Statement auto-generated: vendors ranked by total landed cost (L1=lowest, L2=2nd, L3=3rd)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9.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 submitted for approval: if non-L1 vendor selected, mandatory justification required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10.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 approved: selected vendor confirmed for PO creation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Purchase Order created from approved CS (or directly from approved PR): vendor must have approvedStatus=true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 variance detection: system compares PO amounts, quantities, specs against original quotation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variance exceeds thresholds: management approval required before PO finalization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 approved and sent to vendor: status transitions through OPEN, SENT_TO_VENDOR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Goods received: PO status transitions to PARTIALLY_RECEIVED then FULLY_RECEIVED as GRN created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16.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 amendments handled via revision system: PO/25/00001-R1, R2 format with full approval cycle per amendment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Purchase Requisition (PR)</w:t>
      </w:r>
    </w:p>
    <w:p>
      <w:pPr>
        <w:pStyle w:val="Heading2"/>
      </w:pPr>
      <w:r>
        <w:t xml:space="preserve">3.1 PR Types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AGAINST_SO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 shortfall analysis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Auto-generated when SO items have insufficient stock. Links to specific Sales Order.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STOCK_REPLENISHMENT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 / inventory levels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 when inventory falls below minimum level. General replenishment purpose.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EMERGENCY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Urgent procurement requirement bypassing normal lead times.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PR Fields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6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 Number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Format: PR/{FY}/{5-digit sequence}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 Date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Requisition creation date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 By Date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When materials are needed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Requisition Type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AGAINST_SO, STOCK_REPLENISHMENT, EMERGENCY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Suggested Vendor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Reference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Recommended vendor from Vendor Master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Reference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who created the requisition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Sales Order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Reference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Linked SO (for AGAINST_SO type only)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Remarks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Additional instructions or notes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PR Status Workflow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30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(New)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 created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 or auto-generated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submits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required fields filled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Manager approves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MANAGEMENT/ADMIN role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Manager rejects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With rejection remarks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APPROVED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PO_CREATED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 generated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 successfully created from PR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Request for Quotation (RFQ)</w:t>
      </w:r>
    </w:p>
    <w:p>
      <w:pPr>
        <w:pStyle w:val="Heading2"/>
      </w:pPr>
      <w:r>
        <w:t xml:space="preserve">4.1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Multi-Vendor Tracking: </w:t>
      </w:r>
      <w:r>
        <w:t xml:space="preserve">Each RFQ can include multiple vendors from the approved vendor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Vendor Status Tracking: </w:t>
      </w:r>
      <w:r>
        <w:t xml:space="preserve">Per-vendor status: PENDING (awaiting response), SUBMITTED (response received), QUOTED (quotation entered)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Reminder Management: </w:t>
      </w:r>
      <w:r>
        <w:t xml:space="preserve">Track sent date, response date, and number of reminders sent per vendor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Submission Deadline: </w:t>
      </w:r>
      <w:r>
        <w:t xml:space="preserve">Set deadline for vendor quotation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Quotation Entry: </w:t>
      </w:r>
      <w:r>
        <w:t xml:space="preserve">Enter vendor quotation details including all cost components</w:t>
      </w:r>
    </w:p>
    <w:p>
      <w:pPr>
        <w:spacing w:after="200"/>
      </w:pPr>
    </w:p>
    <w:p>
      <w:pPr>
        <w:pStyle w:val="Heading2"/>
      </w:pPr>
      <w:r>
        <w:t xml:space="preserve">4.2 RFQ Status Workflow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RFQ created, vendors selected, not yet sent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SENT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RFQ transmitted to all selected vendors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PARTIALLY_RESPONDED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Some vendors have submitted quotations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ALL_RESPONDED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vendors have submitted quotations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CLOSED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RFQ evaluation completed, CS generated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Vendor Quotation Fields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Quotation Reference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Vendor quotation document number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Quotation Date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 of vendor quotation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Validity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Quotation validity period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Price Basis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EX_WORKS, CIF, DDP, FOB, etc.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 material cost per unit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Freight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Transportation charges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Testing Charges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Lab testing fees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TPI Charges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Third-party inspection fees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Packing Charges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Packaging and forwarding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GST Rate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Applicable GST percentage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Delivery Days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Promised delivery timeline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Vendor payment terms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Landed Cost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Material + Freight + Testing + TPI + Packing + Tax (calculated)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Comparative Statement (CS)</w:t>
      </w:r>
    </w:p>
    <w:p>
      <w:pPr>
        <w:pStyle w:val="Heading2"/>
      </w:pPr>
      <w:r>
        <w:t xml:space="preserve">5.1 Functionality</w:t>
      </w:r>
    </w:p>
    <w:p>
      <w:pPr>
        <w:spacing w:after="120"/>
      </w:pPr>
      <w:r>
        <w:t xml:space="preserve">The Comparative Statement module auto-generates vendor rankings based on total landed cost. It collects all vendor quotations from the RFQ, calculates landed cost for each vendor, sorts ascending, and assigns ranks (L1=lowest cost, L2=second lowest, L3=third lowest, etc.).</w:t>
      </w:r>
    </w:p>
    <w:p>
      <w:pPr>
        <w:spacing w:after="200"/>
      </w:pPr>
    </w:p>
    <w:p>
      <w:pPr>
        <w:pStyle w:val="Heading2"/>
      </w:pPr>
      <w:r>
        <w:t xml:space="preserve">5.2 Auto-Ranking Logic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3498DB" w:sz="8"/>
              <w:bottom w:val="single" w:color="D5D8DC" w:sz="1"/>
              <w:right w:val="single" w:color="D5D8DC" w:sz="1"/>
            </w:tcBorders>
            <w:shd w:fill="FDFE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collects all vendor quotation responses from the linked RFQ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each vendor: Landed Cost = Material Cost + Freight + Testing + TPI + Packing + Tax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Vendors sorted by Landed Cost in ascending order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Rank assigned: L1 (lowest), L2 (second), L3 (third), etc.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L1 vendor selected: approval proceeds normally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non-L1 vendor selected: mandatory justification remarks required before submission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7.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 submitted for approval with selected vendor and justification (if applicable)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CS Status Workflow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(New)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 auto-generated from RFQ responses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submits with vendor selection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APPROVED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MANAGEMENT/ADMIN approves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REJECTED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MANAGEMENT/ADMIN rejects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Purchase Order (PO)</w:t>
      </w:r>
    </w:p>
    <w:p>
      <w:pPr>
        <w:pStyle w:val="Heading2"/>
      </w:pPr>
      <w:r>
        <w:t xml:space="preserve">6.1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Creation Sources: </w:t>
      </w:r>
      <w:r>
        <w:t xml:space="preserve">From approved Comparative Statement or directly from approved Purchase Requisition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Vendor Approval Gate: </w:t>
      </w:r>
      <w:r>
        <w:t xml:space="preserve">Vendor approvedStatus must be true before PO creation (system validates)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Approval Workflow: </w:t>
      </w:r>
      <w:r>
        <w:t xml:space="preserve">DRAFT to PENDING_APPROVAL to OPEN with management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PDF Generation: </w:t>
      </w:r>
      <w:r>
        <w:t xml:space="preserve">Landscape A4 with company letterhead, vendor details, line items, financial summary, terms, and approval signature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Amendment System: </w:t>
      </w:r>
      <w:r>
        <w:t xml:space="preserve">Post-approval changes handled via amendments with revision numbering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Variance Detection: </w:t>
      </w:r>
      <w:r>
        <w:t xml:space="preserve">Automatic comparison against original quotation with threshold-based approval triggers</w:t>
      </w:r>
    </w:p>
    <w:p>
      <w:pPr>
        <w:spacing w:after="200"/>
      </w:pPr>
    </w:p>
    <w:p>
      <w:pPr>
        <w:pStyle w:val="Heading2"/>
      </w:pPr>
      <w:r>
        <w:t xml:space="preserve">6.2 PO Status Workflow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(New)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 created from CS or PR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submits for approval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MANAGEMENT/ADMIN approves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REJECTED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MANAGEMENT/ADMIN rejects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SENT_TO_VENDOR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 transmitted to vendor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SENT_TO_VENDOR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PARTIALLY_RECEIVED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Partial GRN created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PARTIALLY_RECEIVED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FULLY_RECEIVED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items received via GRN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FULLY_RECEIVED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CLOSED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 finalized and closed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6.3 PO Amendment System</w:t>
      </w:r>
    </w:p>
    <w:p>
      <w:pPr>
        <w:spacing w:after="120"/>
      </w:pPr>
      <w:r>
        <w:t xml:space="preserve">Post-approval changes to a PO are handled through amendments rather than direct edits: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3498DB" w:sz="8"/>
              <w:bottom w:val="single" w:color="D5D8DC" w:sz="1"/>
              <w:right w:val="single" w:color="D5D8DC" w:sz="1"/>
            </w:tcBorders>
            <w:shd w:fill="FDFE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Original PO approved: PO/25/00001 (version 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Amendment initiated: New DRAFT created as PO/25/00001-R1 (version 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Amended PO goes through full approval cycle (DRAFT to PENDING_APPROVAL to OPEN)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Further amendments: PO/25/00001-R2 (version 2), PO/25/00001-R3 (version 3), etc.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amendment maintains parent-child relationship for complete audit trail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Original PO status preserved; amendment creates new version for tracking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Variance Detection</w:t>
      </w:r>
    </w:p>
    <w:p>
      <w:pPr>
        <w:spacing w:after="120"/>
      </w:pPr>
      <w:r>
        <w:t xml:space="preserve">The system automatically compares PO items against the original vendor quotation and flags variances: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500"/>
        <w:gridCol w:w="230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Type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Threshold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More than 0.1%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More than 5%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 to High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Line Item Quantity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Any change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More than 10%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Unit Rate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Any change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Any change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Specification Mismatch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Any mismatch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Item Count Difference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Any addition/removal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Any change</w:t>
            </w:r>
          </w:p>
        </w:tc>
        <w:tc>
          <w:tcPr>
            <w:tcW w:type="dxa" w:w="2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t xml:space="preserve">When variance exceeds approval thresholds, the PO is flagged for management review before finalization. A variance report is generated with detailed analysis and logged to the audit trail.</w:t>
      </w:r>
    </w:p>
    <w:p>
      <w:pPr>
        <w:spacing w:after="200"/>
      </w:pPr>
    </w:p>
    <w:p>
      <w:pPr>
        <w:pStyle w:val="Heading1"/>
      </w:pPr>
      <w:r>
        <w:t xml:space="preserve">7. Integration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 Order Module: </w:t>
      </w:r>
      <w:r>
        <w:t xml:space="preserve">Auto-PR generated from SO shortfall analysis (AGAINST_SO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Inventory Module: </w:t>
      </w:r>
      <w:r>
        <w:t xml:space="preserve">GRN receipt transitions PO status from SENT_TO_VENDOR through PARTIALLY_RECEIVED to FULLY_RECEIVED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Vendor Master: </w:t>
      </w:r>
      <w:r>
        <w:t xml:space="preserve">Vendor approval validation (approvedStatus = true required for PO creation)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Quality Module: </w:t>
      </w:r>
      <w:r>
        <w:t xml:space="preserve">MTC and inspection triggered upon goods receipt against PO</w:t>
      </w:r>
    </w:p>
    <w:p>
      <w:pPr>
        <w:spacing w:after="200"/>
      </w:pPr>
    </w:p>
    <w:p>
      <w:pPr>
        <w:pStyle w:val="Heading1"/>
      </w:pPr>
      <w:r>
        <w:t xml:space="preserve">8. API Endpoints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706"/>
      </w:tblGrid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/api/purchase/requisitions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GET/POST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and create purchase requisitions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/api/purchase/requisitions/[id]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GET/PATCH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 detail and status update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/api/purchase/rfq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GET/POST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and create RFQs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/api/purchase/rfq/[id]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GET/PATCH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RFQ detail and status update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/api/purchase/rfq/[id]/quotations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vendor quotation responses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/api/purchase/comparative-statement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GET/POST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and create comparative statements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/api/purchase/comparative-statement/[id]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GET/PATCH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 detail and approval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/api/purchase/orders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GET/POST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and create purchase orders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/api/purchase/orders/[id]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GET/PATCH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 detail and status update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/api/purchase/orders/[id]/amend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PO amendment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/api/purchase/orders/[id]/variance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variance detection analysis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/api/purchase/orders/[id]/pdf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Generate PO PDF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jc w:val="center"/>
    </w:pPr>
    <w:r>
      <w:rPr>
        <w:rFonts w:ascii="Arial" w:cs="Arial" w:eastAsia="Arial" w:hAnsi="Arial"/>
        <w:color w:val="D5D8DC"/>
        <w:sz w:val="16"/>
        <w:szCs w:val="16"/>
      </w:rPr>
      <w:t xml:space="preserve">Confidential - NPS ERP Documentation</w:t>
    </w:r>
    <w:r>
      <w:rPr>
        <w:rFonts w:ascii="Arial" w:cs="Arial" w:eastAsia="Arial" w:hAnsi="Arial"/>
        <w:color w:val="D5D8DC"/>
        <w:sz w:val="16"/>
        <w:szCs w:val="16"/>
      </w:rPr>
      <w:t xml:space="preserve">  |  Page </w:t>
    </w:r>
    <w:r>
      <w:rPr>
        <w:rFonts w:ascii="Arial" w:cs="Arial" w:eastAsia="Arial" w:hAnsi="Arial"/>
        <w:color w:val="D5D8D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tabs>
        <w:tab w:val="right" w:pos="9026"/>
      </w:tabs>
      <w:spacing w:after="0"/>
      <w:jc w:val="left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NPS ERP System</w:t>
    </w:r>
    <w:r>
      <w:rPr>
        <w:rFonts w:ascii="Arial" w:cs="Arial" w:eastAsia="Arial" w:hAnsi="Arial"/>
        <w:color w:val="2E86C1"/>
        <w:sz w:val="18"/>
        <w:szCs w:val="18"/>
      </w:rPr>
      <w:t xml:space="preserve">	Purchase Order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2026-03-28T21:25:20.897Z</dcterms:created>
  <dcterms:modified xsi:type="dcterms:W3CDTF">2026-03-28T21:25:20.897Z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