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"LogName":"Caroline",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"Target":"Characters/Dialogue/Caroline",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"Fri4":"Abby goes to the saloon with Leah on Friday nights. Maybe you could join them?",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"Tue4":"Jodi and I have been close friends for a number of years now.#$b#I'm glad Abby have someone like that too. Leah is like an older sister for her.",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