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14:paraId="32F605DE"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32F605DD" w14:textId="77D53315" w:rsidR="008E044E" w:rsidRDefault="00B55F00" w:rsidP="00B55F0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&lt;Company Information&gt;</w:t>
                    </w:r>
                  </w:p>
                </w:tc>
              </w:sdtContent>
            </w:sdt>
          </w:tr>
          <w:tr w:rsidR="008E044E" w14:paraId="32F605E0" w14:textId="77777777">
            <w:trPr>
              <w:trHeight w:val="1440"/>
              <w:jc w:val="center"/>
            </w:trPr>
            <w:tc>
              <w:tcPr>
                <w:tcW w:w="5000" w:type="pct"/>
                <w:tcBorders>
                  <w:bottom w:val="single" w:sz="4" w:space="0" w:color="4F81BD" w:themeColor="accent1"/>
                </w:tcBorders>
                <w:vAlign w:val="center"/>
              </w:tcPr>
              <w:p w14:paraId="32F605DF" w14:textId="1ADA7036" w:rsidR="008E044E" w:rsidRDefault="00B55F00" w:rsidP="00B55F00">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60124A">
                      <w:rPr>
                        <w:rFonts w:asciiTheme="majorHAnsi" w:eastAsiaTheme="majorEastAsia" w:hAnsiTheme="majorHAnsi" w:cstheme="majorBidi"/>
                        <w:sz w:val="80"/>
                        <w:szCs w:val="80"/>
                      </w:rPr>
                      <w:t xml:space="preserve">The </w:t>
                    </w:r>
                    <w:r>
                      <w:rPr>
                        <w:rFonts w:asciiTheme="majorHAnsi" w:eastAsiaTheme="majorEastAsia" w:hAnsiTheme="majorHAnsi" w:cstheme="majorBidi"/>
                        <w:sz w:val="80"/>
                        <w:szCs w:val="80"/>
                      </w:rPr>
                      <w:t>&lt;FORMAT&gt;</w:t>
                    </w:r>
                    <w:r w:rsidR="00145844">
                      <w:rPr>
                        <w:rFonts w:asciiTheme="majorHAnsi" w:eastAsiaTheme="majorEastAsia" w:hAnsiTheme="majorHAnsi" w:cstheme="majorBidi"/>
                        <w:sz w:val="80"/>
                        <w:szCs w:val="80"/>
                      </w:rPr>
                      <w:t xml:space="preserve"> Message Binding Specification</w:t>
                    </w:r>
                    <w:r>
                      <w:rPr>
                        <w:rFonts w:asciiTheme="majorHAnsi" w:eastAsiaTheme="majorEastAsia" w:hAnsiTheme="majorHAnsi" w:cstheme="majorBidi"/>
                        <w:sz w:val="80"/>
                        <w:szCs w:val="80"/>
                      </w:rPr>
                      <w:t xml:space="preserve"> for TAXII &lt;1.1&gt;</w:t>
                    </w:r>
                  </w:sdtContent>
                </w:sdt>
              </w:p>
            </w:tc>
          </w:tr>
          <w:tr w:rsidR="008E044E" w14:paraId="32F605E2"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2F605E1" w14:textId="0A8DE83F" w:rsidR="008E044E" w:rsidRDefault="00C93F24" w:rsidP="00B55F0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Version </w:t>
                    </w:r>
                    <w:r w:rsidR="00B55F00">
                      <w:rPr>
                        <w:rFonts w:asciiTheme="majorHAnsi" w:eastAsiaTheme="majorEastAsia" w:hAnsiTheme="majorHAnsi" w:cstheme="majorBidi"/>
                        <w:sz w:val="44"/>
                        <w:szCs w:val="44"/>
                      </w:rPr>
                      <w:t>&lt;1.0&gt;</w:t>
                    </w:r>
                  </w:p>
                </w:tc>
              </w:sdtContent>
            </w:sdt>
          </w:tr>
          <w:tr w:rsidR="008E044E" w14:paraId="32F605E4" w14:textId="77777777">
            <w:trPr>
              <w:trHeight w:val="360"/>
              <w:jc w:val="center"/>
            </w:trPr>
            <w:tc>
              <w:tcPr>
                <w:tcW w:w="5000" w:type="pct"/>
                <w:vAlign w:val="center"/>
              </w:tcPr>
              <w:p w14:paraId="32F605E3" w14:textId="77777777" w:rsidR="008E044E" w:rsidRDefault="008E044E">
                <w:pPr>
                  <w:pStyle w:val="NoSpacing"/>
                  <w:jc w:val="center"/>
                </w:pPr>
              </w:p>
            </w:tc>
          </w:tr>
          <w:tr w:rsidR="008E044E" w14:paraId="32F605E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2F605E5" w14:textId="1FAA9F25" w:rsidR="008E044E" w:rsidRDefault="00B55F00" w:rsidP="00B55F00">
                    <w:pPr>
                      <w:pStyle w:val="NoSpacing"/>
                      <w:jc w:val="center"/>
                      <w:rPr>
                        <w:b/>
                        <w:bCs/>
                      </w:rPr>
                    </w:pPr>
                    <w:r>
                      <w:rPr>
                        <w:b/>
                        <w:bCs/>
                      </w:rPr>
                      <w:t>&lt;Author Information&gt;</w:t>
                    </w:r>
                  </w:p>
                </w:tc>
              </w:sdtContent>
            </w:sdt>
          </w:tr>
          <w:tr w:rsidR="008E044E" w14:paraId="32F605E8" w14:textId="77777777">
            <w:trPr>
              <w:trHeight w:val="360"/>
              <w:jc w:val="center"/>
            </w:trPr>
            <w:tc>
              <w:tcPr>
                <w:tcW w:w="5000" w:type="pct"/>
                <w:vAlign w:val="center"/>
              </w:tcPr>
              <w:p w14:paraId="32F605E7" w14:textId="1CE55475" w:rsidR="008E044E" w:rsidRDefault="00B55F00" w:rsidP="00C93F24">
                <w:pPr>
                  <w:pStyle w:val="NoSpacing"/>
                  <w:jc w:val="center"/>
                  <w:rPr>
                    <w:b/>
                    <w:bCs/>
                  </w:rPr>
                </w:pPr>
                <w:r>
                  <w:rPr>
                    <w:b/>
                    <w:bCs/>
                  </w:rPr>
                  <w:t>&lt;Date&gt;</w:t>
                </w:r>
              </w:p>
            </w:tc>
          </w:tr>
        </w:tbl>
        <w:p w14:paraId="32F605E9" w14:textId="77777777" w:rsidR="008E044E" w:rsidRDefault="008E044E"/>
        <w:p w14:paraId="32F605EA" w14:textId="77777777"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14:paraId="32F605EC"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32F605EB" w14:textId="27F3B86E" w:rsidR="008E044E" w:rsidRDefault="00B55F00" w:rsidP="00B55F00">
                    <w:pPr>
                      <w:pStyle w:val="NoSpacing"/>
                    </w:pPr>
                    <w:r>
                      <w:t>&lt;Abstract&gt;</w:t>
                    </w:r>
                  </w:p>
                </w:tc>
              </w:sdtContent>
            </w:sdt>
          </w:tr>
        </w:tbl>
        <w:p w14:paraId="32F605ED" w14:textId="77777777" w:rsidR="008E044E" w:rsidRDefault="008E044E"/>
        <w:p w14:paraId="32F605EE" w14:textId="77777777" w:rsidR="008E044E" w:rsidRDefault="008E044E">
          <w:r>
            <w:br w:type="page"/>
          </w:r>
        </w:p>
      </w:sdtContent>
    </w:sdt>
    <w:p w14:paraId="4C124907" w14:textId="2781993A" w:rsidR="003903C2" w:rsidRDefault="00F42F98" w:rsidP="003903C2">
      <w:pPr>
        <w:pStyle w:val="Heading1"/>
        <w:numPr>
          <w:ilvl w:val="0"/>
          <w:numId w:val="0"/>
        </w:numPr>
        <w:ind w:left="360" w:hanging="360"/>
      </w:pPr>
      <w:bookmarkStart w:id="0" w:name="_Toc332263768"/>
      <w:bookmarkStart w:id="1" w:name="_Toc413921396"/>
      <w:r>
        <w:lastRenderedPageBreak/>
        <w:t>&lt;</w:t>
      </w:r>
      <w:r w:rsidR="003903C2">
        <w:t>Use of this Document</w:t>
      </w:r>
      <w:r>
        <w:t>&gt;</w:t>
      </w:r>
      <w:bookmarkEnd w:id="1"/>
    </w:p>
    <w:p w14:paraId="6C592326" w14:textId="4A26FBD4" w:rsidR="003903C2" w:rsidRDefault="003903C2" w:rsidP="003903C2">
      <w:r>
        <w:t xml:space="preserve">This document is a template for third parties to use when creating </w:t>
      </w:r>
      <w:r w:rsidR="002B394D">
        <w:t>a message binding. This section contains information regarding the use of this document. This section should be removed for publication.</w:t>
      </w:r>
    </w:p>
    <w:p w14:paraId="3D734442" w14:textId="14FAD023" w:rsidR="002B394D" w:rsidRDefault="002B394D" w:rsidP="003903C2">
      <w:r>
        <w:t>Authors may modify any part of this document provided two pieces of information are retained: TAXII trademark information; and this document’s relationship to TAXII. Boilerplate for this information is provided in the Trademark and Copyright Information section.</w:t>
      </w:r>
    </w:p>
    <w:p w14:paraId="73EE3882" w14:textId="61F9F34C" w:rsidR="002B394D" w:rsidRDefault="002B394D" w:rsidP="003903C2">
      <w:r>
        <w:t>Every attempt has been made to identify portions of this document that are likely to be modified by an author. Those portions are enclosed by angle brackets (e.g., &lt;FORMAT&gt;). Authors are free to modify any portion of this document, not just those enclosed by angle brackets. The angle brackets purpose is to identify likely areas of change.</w:t>
      </w:r>
    </w:p>
    <w:p w14:paraId="045BCE9A" w14:textId="4B93716B" w:rsidR="006604A6" w:rsidRPr="003903C2" w:rsidRDefault="006604A6" w:rsidP="003903C2">
      <w:r>
        <w:t>This template was created by modifying the TAXII XML Message Binding Specification 1.1. As a result, there are sections and phrasings in this template that are particular to XML and are hard to generalize. Those have been left in for context, but authors are free to remove/modify those sections.</w:t>
      </w:r>
    </w:p>
    <w:p w14:paraId="41FA94E9" w14:textId="37373A11" w:rsidR="003903C2" w:rsidRDefault="003903C2" w:rsidP="003903C2">
      <w:pPr>
        <w:pStyle w:val="Heading1"/>
        <w:numPr>
          <w:ilvl w:val="0"/>
          <w:numId w:val="0"/>
        </w:numPr>
        <w:ind w:left="360" w:hanging="360"/>
      </w:pPr>
      <w:bookmarkStart w:id="2" w:name="_Toc413921397"/>
      <w:r>
        <w:t>Trademark and Copyright Information</w:t>
      </w:r>
      <w:bookmarkEnd w:id="0"/>
      <w:bookmarkEnd w:id="2"/>
    </w:p>
    <w:p w14:paraId="32F605F0" w14:textId="5DEF1293" w:rsidR="00365C45" w:rsidRDefault="00365C45" w:rsidP="00365C45">
      <w:r>
        <w:t xml:space="preserve">TAXII </w:t>
      </w:r>
      <w:r w:rsidR="007B1013">
        <w:t>is a</w:t>
      </w:r>
      <w:r>
        <w:t xml:space="preserve"> trademark of The MITRE Corporation.</w:t>
      </w:r>
    </w:p>
    <w:p w14:paraId="1D2D00D2" w14:textId="3EFD891D" w:rsidR="003903C2" w:rsidRDefault="003903C2" w:rsidP="00365C45">
      <w:r>
        <w:t>This document was produced by a third party for use with the TAXII Specifications. While this document is not formally part TAXII &lt;1.1&gt; TAXII implementers are free to adhere to the requirements in this document. Provided the TAXII community reaches consensus regarding this document, this document may become adopted as a formal part of TAXII.</w:t>
      </w:r>
    </w:p>
    <w:p w14:paraId="1F820563" w14:textId="17743614" w:rsidR="003903C2" w:rsidRDefault="003903C2" w:rsidP="00365C45">
      <w:r>
        <w:t>The content authors of this document retain all rights to this document. &lt;Any additional statements by the authors can go here.&gt;</w:t>
      </w:r>
    </w:p>
    <w:p w14:paraId="32F605F3" w14:textId="77777777" w:rsidR="005829CC" w:rsidRDefault="00461FFF" w:rsidP="00D348D0">
      <w:pPr>
        <w:pStyle w:val="Heading1"/>
        <w:numPr>
          <w:ilvl w:val="0"/>
          <w:numId w:val="0"/>
        </w:numPr>
        <w:ind w:left="360" w:hanging="360"/>
      </w:pPr>
      <w:bookmarkStart w:id="3" w:name="_Toc413921398"/>
      <w:r>
        <w:t>Feedback</w:t>
      </w:r>
      <w:bookmarkEnd w:id="3"/>
    </w:p>
    <w:p w14:paraId="30E2DD5C" w14:textId="77777777" w:rsidR="003903C2" w:rsidRDefault="004E31CD" w:rsidP="004E31CD">
      <w:r>
        <w:t xml:space="preserve">Feedback on this </w:t>
      </w:r>
      <w:r w:rsidR="003903C2">
        <w:t>document can be sent to &lt;</w:t>
      </w:r>
      <w:proofErr w:type="spellStart"/>
      <w:r w:rsidR="003903C2">
        <w:t>author_email</w:t>
      </w:r>
      <w:proofErr w:type="spellEnd"/>
      <w:r w:rsidR="003903C2">
        <w:t>&gt;.</w:t>
      </w:r>
    </w:p>
    <w:p w14:paraId="6877131D" w14:textId="3BA95A2E" w:rsidR="004E31CD" w:rsidRDefault="003903C2" w:rsidP="004E31CD">
      <w:r>
        <w:t xml:space="preserve">Feedback on </w:t>
      </w:r>
      <w:r w:rsidR="004E31CD">
        <w:t xml:space="preserve">TAXII is welcome and can be sent to </w:t>
      </w:r>
      <w:hyperlink r:id="rId13" w:history="1">
        <w:r w:rsidR="004E31CD" w:rsidRPr="00453BF3">
          <w:rPr>
            <w:rStyle w:val="Hyperlink"/>
          </w:rPr>
          <w:t>taxii-discussion-list@lists.mitre.org</w:t>
        </w:r>
      </w:hyperlink>
      <w:r w:rsidR="004E31CD">
        <w:t xml:space="preserve"> after signing up on the community registration page (</w:t>
      </w:r>
      <w:hyperlink r:id="rId14" w:history="1">
        <w:r w:rsidR="004E31CD">
          <w:rPr>
            <w:rStyle w:val="Hyperlink"/>
          </w:rPr>
          <w:t>http://taxii.mitre.org/community/registration.html</w:t>
        </w:r>
      </w:hyperlink>
      <w:r w:rsidR="004E31CD">
        <w:t>).</w:t>
      </w:r>
      <w:r w:rsidR="004E31CD" w:rsidRPr="00B1208E">
        <w:t xml:space="preserve"> </w:t>
      </w:r>
      <w:r w:rsidR="0034330E">
        <w:t xml:space="preserve">You may also provide feedback directly to MITRE by sending a message to </w:t>
      </w:r>
      <w:hyperlink r:id="rId15" w:history="1">
        <w:r w:rsidR="0034330E">
          <w:rPr>
            <w:rStyle w:val="Hyperlink"/>
          </w:rPr>
          <w:t>taxii@mitre.org</w:t>
        </w:r>
      </w:hyperlink>
      <w:r w:rsidR="0034330E">
        <w:t>.</w:t>
      </w:r>
    </w:p>
    <w:p w14:paraId="32F605F5" w14:textId="1E758E0F" w:rsidR="006B17AA" w:rsidRPr="006B17AA" w:rsidRDefault="004E31CD" w:rsidP="008E044E">
      <w:r w:rsidRPr="00B1208E">
        <w:t>Comments, questions, suggestions, and concerns are all appreciated.</w:t>
      </w:r>
    </w:p>
    <w:p w14:paraId="32F605F6" w14:textId="77777777"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14:paraId="32F605F7" w14:textId="77777777" w:rsidR="005829CC" w:rsidRDefault="006A3A7F" w:rsidP="00D348D0">
          <w:pPr>
            <w:pStyle w:val="TOCHeading"/>
            <w:ind w:left="360" w:hanging="360"/>
          </w:pPr>
          <w:r>
            <w:t>Table of Contents</w:t>
          </w:r>
        </w:p>
        <w:p w14:paraId="531A16C7" w14:textId="77777777" w:rsidR="00AD3483" w:rsidRDefault="00156C2E">
          <w:pPr>
            <w:pStyle w:val="TOC1"/>
            <w:tabs>
              <w:tab w:val="right" w:leader="dot" w:pos="9350"/>
            </w:tabs>
            <w:rPr>
              <w:noProof/>
            </w:rPr>
          </w:pPr>
          <w:r>
            <w:fldChar w:fldCharType="begin"/>
          </w:r>
          <w:r w:rsidR="006A3A7F">
            <w:instrText xml:space="preserve"> TOC \o "1-3" \h \z \u </w:instrText>
          </w:r>
          <w:r>
            <w:fldChar w:fldCharType="separate"/>
          </w:r>
          <w:hyperlink w:anchor="_Toc413921396" w:history="1">
            <w:r w:rsidR="00AD3483" w:rsidRPr="003B58CC">
              <w:rPr>
                <w:rStyle w:val="Hyperlink"/>
                <w:noProof/>
              </w:rPr>
              <w:t>&lt;Use of this Document&gt;</w:t>
            </w:r>
            <w:r w:rsidR="00AD3483">
              <w:rPr>
                <w:noProof/>
                <w:webHidden/>
              </w:rPr>
              <w:tab/>
            </w:r>
            <w:r w:rsidR="00AD3483">
              <w:rPr>
                <w:noProof/>
                <w:webHidden/>
              </w:rPr>
              <w:fldChar w:fldCharType="begin"/>
            </w:r>
            <w:r w:rsidR="00AD3483">
              <w:rPr>
                <w:noProof/>
                <w:webHidden/>
              </w:rPr>
              <w:instrText xml:space="preserve"> PAGEREF _Toc413921396 \h </w:instrText>
            </w:r>
            <w:r w:rsidR="00AD3483">
              <w:rPr>
                <w:noProof/>
                <w:webHidden/>
              </w:rPr>
            </w:r>
            <w:r w:rsidR="00AD3483">
              <w:rPr>
                <w:noProof/>
                <w:webHidden/>
              </w:rPr>
              <w:fldChar w:fldCharType="separate"/>
            </w:r>
            <w:r w:rsidR="00AD3483">
              <w:rPr>
                <w:noProof/>
                <w:webHidden/>
              </w:rPr>
              <w:t>1</w:t>
            </w:r>
            <w:r w:rsidR="00AD3483">
              <w:rPr>
                <w:noProof/>
                <w:webHidden/>
              </w:rPr>
              <w:fldChar w:fldCharType="end"/>
            </w:r>
          </w:hyperlink>
        </w:p>
        <w:p w14:paraId="2AE8B0CD" w14:textId="77777777" w:rsidR="00AD3483" w:rsidRDefault="00AD3483">
          <w:pPr>
            <w:pStyle w:val="TOC1"/>
            <w:tabs>
              <w:tab w:val="right" w:leader="dot" w:pos="9350"/>
            </w:tabs>
            <w:rPr>
              <w:noProof/>
            </w:rPr>
          </w:pPr>
          <w:hyperlink w:anchor="_Toc413921397" w:history="1">
            <w:r w:rsidRPr="003B58CC">
              <w:rPr>
                <w:rStyle w:val="Hyperlink"/>
                <w:noProof/>
              </w:rPr>
              <w:t>Trademark and Copyright Information</w:t>
            </w:r>
            <w:r>
              <w:rPr>
                <w:noProof/>
                <w:webHidden/>
              </w:rPr>
              <w:tab/>
            </w:r>
            <w:r>
              <w:rPr>
                <w:noProof/>
                <w:webHidden/>
              </w:rPr>
              <w:fldChar w:fldCharType="begin"/>
            </w:r>
            <w:r>
              <w:rPr>
                <w:noProof/>
                <w:webHidden/>
              </w:rPr>
              <w:instrText xml:space="preserve"> PAGEREF _Toc413921397 \h </w:instrText>
            </w:r>
            <w:r>
              <w:rPr>
                <w:noProof/>
                <w:webHidden/>
              </w:rPr>
            </w:r>
            <w:r>
              <w:rPr>
                <w:noProof/>
                <w:webHidden/>
              </w:rPr>
              <w:fldChar w:fldCharType="separate"/>
            </w:r>
            <w:r>
              <w:rPr>
                <w:noProof/>
                <w:webHidden/>
              </w:rPr>
              <w:t>1</w:t>
            </w:r>
            <w:r>
              <w:rPr>
                <w:noProof/>
                <w:webHidden/>
              </w:rPr>
              <w:fldChar w:fldCharType="end"/>
            </w:r>
          </w:hyperlink>
        </w:p>
        <w:p w14:paraId="3BD38084" w14:textId="77777777" w:rsidR="00AD3483" w:rsidRDefault="00AD3483">
          <w:pPr>
            <w:pStyle w:val="TOC1"/>
            <w:tabs>
              <w:tab w:val="right" w:leader="dot" w:pos="9350"/>
            </w:tabs>
            <w:rPr>
              <w:noProof/>
            </w:rPr>
          </w:pPr>
          <w:hyperlink w:anchor="_Toc413921398" w:history="1">
            <w:r w:rsidRPr="003B58CC">
              <w:rPr>
                <w:rStyle w:val="Hyperlink"/>
                <w:noProof/>
              </w:rPr>
              <w:t>Feedback</w:t>
            </w:r>
            <w:r>
              <w:rPr>
                <w:noProof/>
                <w:webHidden/>
              </w:rPr>
              <w:tab/>
            </w:r>
            <w:r>
              <w:rPr>
                <w:noProof/>
                <w:webHidden/>
              </w:rPr>
              <w:fldChar w:fldCharType="begin"/>
            </w:r>
            <w:r>
              <w:rPr>
                <w:noProof/>
                <w:webHidden/>
              </w:rPr>
              <w:instrText xml:space="preserve"> PAGEREF _Toc413921398 \h </w:instrText>
            </w:r>
            <w:r>
              <w:rPr>
                <w:noProof/>
                <w:webHidden/>
              </w:rPr>
            </w:r>
            <w:r>
              <w:rPr>
                <w:noProof/>
                <w:webHidden/>
              </w:rPr>
              <w:fldChar w:fldCharType="separate"/>
            </w:r>
            <w:r>
              <w:rPr>
                <w:noProof/>
                <w:webHidden/>
              </w:rPr>
              <w:t>1</w:t>
            </w:r>
            <w:r>
              <w:rPr>
                <w:noProof/>
                <w:webHidden/>
              </w:rPr>
              <w:fldChar w:fldCharType="end"/>
            </w:r>
          </w:hyperlink>
        </w:p>
        <w:p w14:paraId="3BF60BD7" w14:textId="77777777" w:rsidR="00AD3483" w:rsidRDefault="00AD3483">
          <w:pPr>
            <w:pStyle w:val="TOC1"/>
            <w:tabs>
              <w:tab w:val="left" w:pos="440"/>
              <w:tab w:val="right" w:leader="dot" w:pos="9350"/>
            </w:tabs>
            <w:rPr>
              <w:noProof/>
            </w:rPr>
          </w:pPr>
          <w:hyperlink w:anchor="_Toc413921399" w:history="1">
            <w:r w:rsidRPr="003B58CC">
              <w:rPr>
                <w:rStyle w:val="Hyperlink"/>
                <w:noProof/>
              </w:rPr>
              <w:t>1</w:t>
            </w:r>
            <w:r>
              <w:rPr>
                <w:noProof/>
              </w:rPr>
              <w:tab/>
            </w:r>
            <w:r w:rsidRPr="003B58CC">
              <w:rPr>
                <w:rStyle w:val="Hyperlink"/>
                <w:noProof/>
              </w:rPr>
              <w:t>Introduction</w:t>
            </w:r>
            <w:r>
              <w:rPr>
                <w:noProof/>
                <w:webHidden/>
              </w:rPr>
              <w:tab/>
            </w:r>
            <w:r>
              <w:rPr>
                <w:noProof/>
                <w:webHidden/>
              </w:rPr>
              <w:fldChar w:fldCharType="begin"/>
            </w:r>
            <w:r>
              <w:rPr>
                <w:noProof/>
                <w:webHidden/>
              </w:rPr>
              <w:instrText xml:space="preserve"> PAGEREF _Toc413921399 \h </w:instrText>
            </w:r>
            <w:r>
              <w:rPr>
                <w:noProof/>
                <w:webHidden/>
              </w:rPr>
            </w:r>
            <w:r>
              <w:rPr>
                <w:noProof/>
                <w:webHidden/>
              </w:rPr>
              <w:fldChar w:fldCharType="separate"/>
            </w:r>
            <w:r>
              <w:rPr>
                <w:noProof/>
                <w:webHidden/>
              </w:rPr>
              <w:t>4</w:t>
            </w:r>
            <w:r>
              <w:rPr>
                <w:noProof/>
                <w:webHidden/>
              </w:rPr>
              <w:fldChar w:fldCharType="end"/>
            </w:r>
          </w:hyperlink>
        </w:p>
        <w:p w14:paraId="6931004F" w14:textId="77777777" w:rsidR="00AD3483" w:rsidRDefault="00AD3483">
          <w:pPr>
            <w:pStyle w:val="TOC2"/>
            <w:tabs>
              <w:tab w:val="left" w:pos="880"/>
              <w:tab w:val="right" w:leader="dot" w:pos="9350"/>
            </w:tabs>
            <w:rPr>
              <w:noProof/>
            </w:rPr>
          </w:pPr>
          <w:hyperlink w:anchor="_Toc413921400" w:history="1">
            <w:r w:rsidRPr="003B58CC">
              <w:rPr>
                <w:rStyle w:val="Hyperlink"/>
                <w:noProof/>
              </w:rPr>
              <w:t>1.1</w:t>
            </w:r>
            <w:r>
              <w:rPr>
                <w:noProof/>
              </w:rPr>
              <w:tab/>
            </w:r>
            <w:r w:rsidRPr="003B58CC">
              <w:rPr>
                <w:rStyle w:val="Hyperlink"/>
                <w:noProof/>
              </w:rPr>
              <w:t>The &lt;FORMAT&gt; Message Binding Specification for TAXII &lt;1.1&gt;</w:t>
            </w:r>
            <w:r>
              <w:rPr>
                <w:noProof/>
                <w:webHidden/>
              </w:rPr>
              <w:tab/>
            </w:r>
            <w:r>
              <w:rPr>
                <w:noProof/>
                <w:webHidden/>
              </w:rPr>
              <w:fldChar w:fldCharType="begin"/>
            </w:r>
            <w:r>
              <w:rPr>
                <w:noProof/>
                <w:webHidden/>
              </w:rPr>
              <w:instrText xml:space="preserve"> PAGEREF _Toc413921400 \h </w:instrText>
            </w:r>
            <w:r>
              <w:rPr>
                <w:noProof/>
                <w:webHidden/>
              </w:rPr>
            </w:r>
            <w:r>
              <w:rPr>
                <w:noProof/>
                <w:webHidden/>
              </w:rPr>
              <w:fldChar w:fldCharType="separate"/>
            </w:r>
            <w:r>
              <w:rPr>
                <w:noProof/>
                <w:webHidden/>
              </w:rPr>
              <w:t>4</w:t>
            </w:r>
            <w:r>
              <w:rPr>
                <w:noProof/>
                <w:webHidden/>
              </w:rPr>
              <w:fldChar w:fldCharType="end"/>
            </w:r>
          </w:hyperlink>
        </w:p>
        <w:p w14:paraId="17E5C24D" w14:textId="77777777" w:rsidR="00AD3483" w:rsidRDefault="00AD3483">
          <w:pPr>
            <w:pStyle w:val="TOC3"/>
            <w:tabs>
              <w:tab w:val="left" w:pos="1320"/>
              <w:tab w:val="right" w:leader="dot" w:pos="9350"/>
            </w:tabs>
            <w:rPr>
              <w:noProof/>
            </w:rPr>
          </w:pPr>
          <w:hyperlink w:anchor="_Toc413921401" w:history="1">
            <w:r w:rsidRPr="003B58CC">
              <w:rPr>
                <w:rStyle w:val="Hyperlink"/>
                <w:noProof/>
              </w:rPr>
              <w:t>1.1.1</w:t>
            </w:r>
            <w:r>
              <w:rPr>
                <w:noProof/>
              </w:rPr>
              <w:tab/>
            </w:r>
            <w:r w:rsidRPr="003B58CC">
              <w:rPr>
                <w:rStyle w:val="Hyperlink"/>
                <w:noProof/>
              </w:rPr>
              <w:t>TAXII Message Binding Version ID for &lt;FORMAT&gt;</w:t>
            </w:r>
            <w:r>
              <w:rPr>
                <w:noProof/>
                <w:webHidden/>
              </w:rPr>
              <w:tab/>
            </w:r>
            <w:r>
              <w:rPr>
                <w:noProof/>
                <w:webHidden/>
              </w:rPr>
              <w:fldChar w:fldCharType="begin"/>
            </w:r>
            <w:r>
              <w:rPr>
                <w:noProof/>
                <w:webHidden/>
              </w:rPr>
              <w:instrText xml:space="preserve"> PAGEREF _Toc413921401 \h </w:instrText>
            </w:r>
            <w:r>
              <w:rPr>
                <w:noProof/>
                <w:webHidden/>
              </w:rPr>
            </w:r>
            <w:r>
              <w:rPr>
                <w:noProof/>
                <w:webHidden/>
              </w:rPr>
              <w:fldChar w:fldCharType="separate"/>
            </w:r>
            <w:r>
              <w:rPr>
                <w:noProof/>
                <w:webHidden/>
              </w:rPr>
              <w:t>4</w:t>
            </w:r>
            <w:r>
              <w:rPr>
                <w:noProof/>
                <w:webHidden/>
              </w:rPr>
              <w:fldChar w:fldCharType="end"/>
            </w:r>
          </w:hyperlink>
        </w:p>
        <w:p w14:paraId="645BB127" w14:textId="77777777" w:rsidR="00AD3483" w:rsidRDefault="00AD3483">
          <w:pPr>
            <w:pStyle w:val="TOC3"/>
            <w:tabs>
              <w:tab w:val="left" w:pos="1320"/>
              <w:tab w:val="right" w:leader="dot" w:pos="9350"/>
            </w:tabs>
            <w:rPr>
              <w:noProof/>
            </w:rPr>
          </w:pPr>
          <w:hyperlink w:anchor="_Toc413921402" w:history="1">
            <w:r w:rsidRPr="003B58CC">
              <w:rPr>
                <w:rStyle w:val="Hyperlink"/>
                <w:noProof/>
              </w:rPr>
              <w:t>1.1.2</w:t>
            </w:r>
            <w:r>
              <w:rPr>
                <w:noProof/>
              </w:rPr>
              <w:tab/>
            </w:r>
            <w:r w:rsidRPr="003B58CC">
              <w:rPr>
                <w:rStyle w:val="Hyperlink"/>
                <w:noProof/>
              </w:rPr>
              <w:t>The TAXII &lt;FORMAT&gt; Schema &lt;For formats without a schema, this section may be deleted&gt;</w:t>
            </w:r>
            <w:r>
              <w:rPr>
                <w:noProof/>
                <w:webHidden/>
              </w:rPr>
              <w:tab/>
            </w:r>
            <w:r>
              <w:rPr>
                <w:noProof/>
                <w:webHidden/>
              </w:rPr>
              <w:fldChar w:fldCharType="begin"/>
            </w:r>
            <w:r>
              <w:rPr>
                <w:noProof/>
                <w:webHidden/>
              </w:rPr>
              <w:instrText xml:space="preserve"> PAGEREF _Toc413921402 \h </w:instrText>
            </w:r>
            <w:r>
              <w:rPr>
                <w:noProof/>
                <w:webHidden/>
              </w:rPr>
            </w:r>
            <w:r>
              <w:rPr>
                <w:noProof/>
                <w:webHidden/>
              </w:rPr>
              <w:fldChar w:fldCharType="separate"/>
            </w:r>
            <w:r>
              <w:rPr>
                <w:noProof/>
                <w:webHidden/>
              </w:rPr>
              <w:t>4</w:t>
            </w:r>
            <w:r>
              <w:rPr>
                <w:noProof/>
                <w:webHidden/>
              </w:rPr>
              <w:fldChar w:fldCharType="end"/>
            </w:r>
          </w:hyperlink>
        </w:p>
        <w:p w14:paraId="2CA81350" w14:textId="77777777" w:rsidR="00AD3483" w:rsidRDefault="00AD3483">
          <w:pPr>
            <w:pStyle w:val="TOC2"/>
            <w:tabs>
              <w:tab w:val="left" w:pos="880"/>
              <w:tab w:val="right" w:leader="dot" w:pos="9350"/>
            </w:tabs>
            <w:rPr>
              <w:noProof/>
            </w:rPr>
          </w:pPr>
          <w:hyperlink w:anchor="_Toc413921403" w:history="1">
            <w:r w:rsidRPr="003B58CC">
              <w:rPr>
                <w:rStyle w:val="Hyperlink"/>
                <w:noProof/>
              </w:rPr>
              <w:t>1.2</w:t>
            </w:r>
            <w:r>
              <w:rPr>
                <w:noProof/>
              </w:rPr>
              <w:tab/>
            </w:r>
            <w:r w:rsidRPr="003B58CC">
              <w:rPr>
                <w:rStyle w:val="Hyperlink"/>
                <w:noProof/>
              </w:rPr>
              <w:t>Document Conventions</w:t>
            </w:r>
            <w:r>
              <w:rPr>
                <w:noProof/>
                <w:webHidden/>
              </w:rPr>
              <w:tab/>
            </w:r>
            <w:r>
              <w:rPr>
                <w:noProof/>
                <w:webHidden/>
              </w:rPr>
              <w:fldChar w:fldCharType="begin"/>
            </w:r>
            <w:r>
              <w:rPr>
                <w:noProof/>
                <w:webHidden/>
              </w:rPr>
              <w:instrText xml:space="preserve"> PAGEREF _Toc413921403 \h </w:instrText>
            </w:r>
            <w:r>
              <w:rPr>
                <w:noProof/>
                <w:webHidden/>
              </w:rPr>
            </w:r>
            <w:r>
              <w:rPr>
                <w:noProof/>
                <w:webHidden/>
              </w:rPr>
              <w:fldChar w:fldCharType="separate"/>
            </w:r>
            <w:r>
              <w:rPr>
                <w:noProof/>
                <w:webHidden/>
              </w:rPr>
              <w:t>4</w:t>
            </w:r>
            <w:r>
              <w:rPr>
                <w:noProof/>
                <w:webHidden/>
              </w:rPr>
              <w:fldChar w:fldCharType="end"/>
            </w:r>
          </w:hyperlink>
        </w:p>
        <w:p w14:paraId="46F9BE5A" w14:textId="77777777" w:rsidR="00AD3483" w:rsidRDefault="00AD3483">
          <w:pPr>
            <w:pStyle w:val="TOC2"/>
            <w:tabs>
              <w:tab w:val="left" w:pos="880"/>
              <w:tab w:val="right" w:leader="dot" w:pos="9350"/>
            </w:tabs>
            <w:rPr>
              <w:noProof/>
            </w:rPr>
          </w:pPr>
          <w:hyperlink w:anchor="_Toc413921404" w:history="1">
            <w:r w:rsidRPr="003B58CC">
              <w:rPr>
                <w:rStyle w:val="Hyperlink"/>
                <w:noProof/>
              </w:rPr>
              <w:t>1.3</w:t>
            </w:r>
            <w:r>
              <w:rPr>
                <w:noProof/>
              </w:rPr>
              <w:tab/>
            </w:r>
            <w:r w:rsidRPr="003B58CC">
              <w:rPr>
                <w:rStyle w:val="Hyperlink"/>
                <w:noProof/>
              </w:rPr>
              <w:t>Terms and Definitions</w:t>
            </w:r>
            <w:r>
              <w:rPr>
                <w:noProof/>
                <w:webHidden/>
              </w:rPr>
              <w:tab/>
            </w:r>
            <w:r>
              <w:rPr>
                <w:noProof/>
                <w:webHidden/>
              </w:rPr>
              <w:fldChar w:fldCharType="begin"/>
            </w:r>
            <w:r>
              <w:rPr>
                <w:noProof/>
                <w:webHidden/>
              </w:rPr>
              <w:instrText xml:space="preserve"> PAGEREF _Toc413921404 \h </w:instrText>
            </w:r>
            <w:r>
              <w:rPr>
                <w:noProof/>
                <w:webHidden/>
              </w:rPr>
            </w:r>
            <w:r>
              <w:rPr>
                <w:noProof/>
                <w:webHidden/>
              </w:rPr>
              <w:fldChar w:fldCharType="separate"/>
            </w:r>
            <w:r>
              <w:rPr>
                <w:noProof/>
                <w:webHidden/>
              </w:rPr>
              <w:t>5</w:t>
            </w:r>
            <w:r>
              <w:rPr>
                <w:noProof/>
                <w:webHidden/>
              </w:rPr>
              <w:fldChar w:fldCharType="end"/>
            </w:r>
          </w:hyperlink>
        </w:p>
        <w:p w14:paraId="760857D0" w14:textId="77777777" w:rsidR="00AD3483" w:rsidRDefault="00AD3483">
          <w:pPr>
            <w:pStyle w:val="TOC3"/>
            <w:tabs>
              <w:tab w:val="left" w:pos="1320"/>
              <w:tab w:val="right" w:leader="dot" w:pos="9350"/>
            </w:tabs>
            <w:rPr>
              <w:noProof/>
            </w:rPr>
          </w:pPr>
          <w:hyperlink w:anchor="_Toc413921405" w:history="1">
            <w:r w:rsidRPr="003B58CC">
              <w:rPr>
                <w:rStyle w:val="Hyperlink"/>
                <w:noProof/>
              </w:rPr>
              <w:t>1.3.1</w:t>
            </w:r>
            <w:r>
              <w:rPr>
                <w:noProof/>
              </w:rPr>
              <w:tab/>
            </w:r>
            <w:r w:rsidRPr="003B58CC">
              <w:rPr>
                <w:rStyle w:val="Hyperlink"/>
                <w:noProof/>
              </w:rPr>
              <w:t>XML Binding Terms &lt;This section might be deleted if this specification doesn’t have specific terms&gt;</w:t>
            </w:r>
            <w:r>
              <w:rPr>
                <w:noProof/>
                <w:webHidden/>
              </w:rPr>
              <w:tab/>
            </w:r>
            <w:r>
              <w:rPr>
                <w:noProof/>
                <w:webHidden/>
              </w:rPr>
              <w:fldChar w:fldCharType="begin"/>
            </w:r>
            <w:r>
              <w:rPr>
                <w:noProof/>
                <w:webHidden/>
              </w:rPr>
              <w:instrText xml:space="preserve"> PAGEREF _Toc413921405 \h </w:instrText>
            </w:r>
            <w:r>
              <w:rPr>
                <w:noProof/>
                <w:webHidden/>
              </w:rPr>
            </w:r>
            <w:r>
              <w:rPr>
                <w:noProof/>
                <w:webHidden/>
              </w:rPr>
              <w:fldChar w:fldCharType="separate"/>
            </w:r>
            <w:r>
              <w:rPr>
                <w:noProof/>
                <w:webHidden/>
              </w:rPr>
              <w:t>5</w:t>
            </w:r>
            <w:r>
              <w:rPr>
                <w:noProof/>
                <w:webHidden/>
              </w:rPr>
              <w:fldChar w:fldCharType="end"/>
            </w:r>
          </w:hyperlink>
        </w:p>
        <w:p w14:paraId="391DAD97" w14:textId="77777777" w:rsidR="00AD3483" w:rsidRDefault="00AD3483">
          <w:pPr>
            <w:pStyle w:val="TOC1"/>
            <w:tabs>
              <w:tab w:val="left" w:pos="440"/>
              <w:tab w:val="right" w:leader="dot" w:pos="9350"/>
            </w:tabs>
            <w:rPr>
              <w:noProof/>
            </w:rPr>
          </w:pPr>
          <w:hyperlink w:anchor="_Toc413921406" w:history="1">
            <w:r w:rsidRPr="003B58CC">
              <w:rPr>
                <w:rStyle w:val="Hyperlink"/>
                <w:noProof/>
              </w:rPr>
              <w:t>2</w:t>
            </w:r>
            <w:r>
              <w:rPr>
                <w:noProof/>
              </w:rPr>
              <w:tab/>
            </w:r>
            <w:r w:rsidRPr="003B58CC">
              <w:rPr>
                <w:rStyle w:val="Hyperlink"/>
                <w:noProof/>
              </w:rPr>
              <w:t>&lt;FORMAT&gt; Message Binding for TAXII &lt;1.1&gt;Overview</w:t>
            </w:r>
            <w:r>
              <w:rPr>
                <w:noProof/>
                <w:webHidden/>
              </w:rPr>
              <w:tab/>
            </w:r>
            <w:r>
              <w:rPr>
                <w:noProof/>
                <w:webHidden/>
              </w:rPr>
              <w:fldChar w:fldCharType="begin"/>
            </w:r>
            <w:r>
              <w:rPr>
                <w:noProof/>
                <w:webHidden/>
              </w:rPr>
              <w:instrText xml:space="preserve"> PAGEREF _Toc413921406 \h </w:instrText>
            </w:r>
            <w:r>
              <w:rPr>
                <w:noProof/>
                <w:webHidden/>
              </w:rPr>
            </w:r>
            <w:r>
              <w:rPr>
                <w:noProof/>
                <w:webHidden/>
              </w:rPr>
              <w:fldChar w:fldCharType="separate"/>
            </w:r>
            <w:r>
              <w:rPr>
                <w:noProof/>
                <w:webHidden/>
              </w:rPr>
              <w:t>5</w:t>
            </w:r>
            <w:r>
              <w:rPr>
                <w:noProof/>
                <w:webHidden/>
              </w:rPr>
              <w:fldChar w:fldCharType="end"/>
            </w:r>
          </w:hyperlink>
        </w:p>
        <w:p w14:paraId="42994A67" w14:textId="77777777" w:rsidR="00AD3483" w:rsidRDefault="00AD3483">
          <w:pPr>
            <w:pStyle w:val="TOC2"/>
            <w:tabs>
              <w:tab w:val="left" w:pos="880"/>
              <w:tab w:val="right" w:leader="dot" w:pos="9350"/>
            </w:tabs>
            <w:rPr>
              <w:noProof/>
            </w:rPr>
          </w:pPr>
          <w:hyperlink w:anchor="_Toc413921407" w:history="1">
            <w:r w:rsidRPr="003B58CC">
              <w:rPr>
                <w:rStyle w:val="Hyperlink"/>
                <w:noProof/>
              </w:rPr>
              <w:t>2.1</w:t>
            </w:r>
            <w:r>
              <w:rPr>
                <w:noProof/>
              </w:rPr>
              <w:tab/>
            </w:r>
            <w:r w:rsidRPr="003B58CC">
              <w:rPr>
                <w:rStyle w:val="Hyperlink"/>
                <w:noProof/>
              </w:rPr>
              <w:t>&lt;FORMAT&gt; Message Binding Structure</w:t>
            </w:r>
            <w:r>
              <w:rPr>
                <w:noProof/>
                <w:webHidden/>
              </w:rPr>
              <w:tab/>
            </w:r>
            <w:r>
              <w:rPr>
                <w:noProof/>
                <w:webHidden/>
              </w:rPr>
              <w:fldChar w:fldCharType="begin"/>
            </w:r>
            <w:r>
              <w:rPr>
                <w:noProof/>
                <w:webHidden/>
              </w:rPr>
              <w:instrText xml:space="preserve"> PAGEREF _Toc413921407 \h </w:instrText>
            </w:r>
            <w:r>
              <w:rPr>
                <w:noProof/>
                <w:webHidden/>
              </w:rPr>
            </w:r>
            <w:r>
              <w:rPr>
                <w:noProof/>
                <w:webHidden/>
              </w:rPr>
              <w:fldChar w:fldCharType="separate"/>
            </w:r>
            <w:r>
              <w:rPr>
                <w:noProof/>
                <w:webHidden/>
              </w:rPr>
              <w:t>5</w:t>
            </w:r>
            <w:r>
              <w:rPr>
                <w:noProof/>
                <w:webHidden/>
              </w:rPr>
              <w:fldChar w:fldCharType="end"/>
            </w:r>
          </w:hyperlink>
        </w:p>
        <w:p w14:paraId="0DC83560" w14:textId="77777777" w:rsidR="00AD3483" w:rsidRDefault="00AD3483">
          <w:pPr>
            <w:pStyle w:val="TOC3"/>
            <w:tabs>
              <w:tab w:val="left" w:pos="1320"/>
              <w:tab w:val="right" w:leader="dot" w:pos="9350"/>
            </w:tabs>
            <w:rPr>
              <w:noProof/>
            </w:rPr>
          </w:pPr>
          <w:hyperlink w:anchor="_Toc413921408" w:history="1">
            <w:r w:rsidRPr="003B58CC">
              <w:rPr>
                <w:rStyle w:val="Hyperlink"/>
                <w:noProof/>
              </w:rPr>
              <w:t>2.1.1</w:t>
            </w:r>
            <w:r>
              <w:rPr>
                <w:noProof/>
              </w:rPr>
              <w:tab/>
            </w:r>
            <w:r w:rsidRPr="003B58CC">
              <w:rPr>
                <w:rStyle w:val="Hyperlink"/>
                <w:noProof/>
              </w:rPr>
              <w:t>Messages are Root Elements &lt;This section might be removed&gt;</w:t>
            </w:r>
            <w:r>
              <w:rPr>
                <w:noProof/>
                <w:webHidden/>
              </w:rPr>
              <w:tab/>
            </w:r>
            <w:r>
              <w:rPr>
                <w:noProof/>
                <w:webHidden/>
              </w:rPr>
              <w:fldChar w:fldCharType="begin"/>
            </w:r>
            <w:r>
              <w:rPr>
                <w:noProof/>
                <w:webHidden/>
              </w:rPr>
              <w:instrText xml:space="preserve"> PAGEREF _Toc413921408 \h </w:instrText>
            </w:r>
            <w:r>
              <w:rPr>
                <w:noProof/>
                <w:webHidden/>
              </w:rPr>
            </w:r>
            <w:r>
              <w:rPr>
                <w:noProof/>
                <w:webHidden/>
              </w:rPr>
              <w:fldChar w:fldCharType="separate"/>
            </w:r>
            <w:r>
              <w:rPr>
                <w:noProof/>
                <w:webHidden/>
              </w:rPr>
              <w:t>5</w:t>
            </w:r>
            <w:r>
              <w:rPr>
                <w:noProof/>
                <w:webHidden/>
              </w:rPr>
              <w:fldChar w:fldCharType="end"/>
            </w:r>
          </w:hyperlink>
        </w:p>
        <w:p w14:paraId="54B46330" w14:textId="77777777" w:rsidR="00AD3483" w:rsidRDefault="00AD3483">
          <w:pPr>
            <w:pStyle w:val="TOC3"/>
            <w:tabs>
              <w:tab w:val="left" w:pos="1320"/>
              <w:tab w:val="right" w:leader="dot" w:pos="9350"/>
            </w:tabs>
            <w:rPr>
              <w:noProof/>
            </w:rPr>
          </w:pPr>
          <w:hyperlink w:anchor="_Toc413921409" w:history="1">
            <w:r w:rsidRPr="003B58CC">
              <w:rPr>
                <w:rStyle w:val="Hyperlink"/>
                <w:noProof/>
              </w:rPr>
              <w:t>2.1.2</w:t>
            </w:r>
            <w:r>
              <w:rPr>
                <w:noProof/>
              </w:rPr>
              <w:tab/>
            </w:r>
            <w:r w:rsidRPr="003B58CC">
              <w:rPr>
                <w:rStyle w:val="Hyperlink"/>
                <w:noProof/>
              </w:rPr>
              <w:t>No Header and Body Field Distinction</w:t>
            </w:r>
            <w:r>
              <w:rPr>
                <w:noProof/>
                <w:webHidden/>
              </w:rPr>
              <w:tab/>
            </w:r>
            <w:r>
              <w:rPr>
                <w:noProof/>
                <w:webHidden/>
              </w:rPr>
              <w:fldChar w:fldCharType="begin"/>
            </w:r>
            <w:r>
              <w:rPr>
                <w:noProof/>
                <w:webHidden/>
              </w:rPr>
              <w:instrText xml:space="preserve"> PAGEREF _Toc413921409 \h </w:instrText>
            </w:r>
            <w:r>
              <w:rPr>
                <w:noProof/>
                <w:webHidden/>
              </w:rPr>
            </w:r>
            <w:r>
              <w:rPr>
                <w:noProof/>
                <w:webHidden/>
              </w:rPr>
              <w:fldChar w:fldCharType="separate"/>
            </w:r>
            <w:r>
              <w:rPr>
                <w:noProof/>
                <w:webHidden/>
              </w:rPr>
              <w:t>6</w:t>
            </w:r>
            <w:r>
              <w:rPr>
                <w:noProof/>
                <w:webHidden/>
              </w:rPr>
              <w:fldChar w:fldCharType="end"/>
            </w:r>
          </w:hyperlink>
        </w:p>
        <w:p w14:paraId="274E14EF" w14:textId="77777777" w:rsidR="00AD3483" w:rsidRDefault="00AD3483">
          <w:pPr>
            <w:pStyle w:val="TOC3"/>
            <w:tabs>
              <w:tab w:val="left" w:pos="1320"/>
              <w:tab w:val="right" w:leader="dot" w:pos="9350"/>
            </w:tabs>
            <w:rPr>
              <w:noProof/>
            </w:rPr>
          </w:pPr>
          <w:hyperlink w:anchor="_Toc413921410" w:history="1">
            <w:r w:rsidRPr="003B58CC">
              <w:rPr>
                <w:rStyle w:val="Hyperlink"/>
                <w:noProof/>
              </w:rPr>
              <w:t>2.1.3</w:t>
            </w:r>
            <w:r>
              <w:rPr>
                <w:noProof/>
              </w:rPr>
              <w:tab/>
            </w:r>
            <w:r w:rsidRPr="003B58CC">
              <w:rPr>
                <w:rStyle w:val="Hyperlink"/>
                <w:noProof/>
              </w:rPr>
              <w:t>Strict Ordering of Elements</w:t>
            </w:r>
            <w:r>
              <w:rPr>
                <w:noProof/>
                <w:webHidden/>
              </w:rPr>
              <w:tab/>
            </w:r>
            <w:r>
              <w:rPr>
                <w:noProof/>
                <w:webHidden/>
              </w:rPr>
              <w:fldChar w:fldCharType="begin"/>
            </w:r>
            <w:r>
              <w:rPr>
                <w:noProof/>
                <w:webHidden/>
              </w:rPr>
              <w:instrText xml:space="preserve"> PAGEREF _Toc413921410 \h </w:instrText>
            </w:r>
            <w:r>
              <w:rPr>
                <w:noProof/>
                <w:webHidden/>
              </w:rPr>
            </w:r>
            <w:r>
              <w:rPr>
                <w:noProof/>
                <w:webHidden/>
              </w:rPr>
              <w:fldChar w:fldCharType="separate"/>
            </w:r>
            <w:r>
              <w:rPr>
                <w:noProof/>
                <w:webHidden/>
              </w:rPr>
              <w:t>6</w:t>
            </w:r>
            <w:r>
              <w:rPr>
                <w:noProof/>
                <w:webHidden/>
              </w:rPr>
              <w:fldChar w:fldCharType="end"/>
            </w:r>
          </w:hyperlink>
        </w:p>
        <w:p w14:paraId="7985EF42" w14:textId="77777777" w:rsidR="00AD3483" w:rsidRDefault="00AD3483">
          <w:pPr>
            <w:pStyle w:val="TOC3"/>
            <w:tabs>
              <w:tab w:val="left" w:pos="1320"/>
              <w:tab w:val="right" w:leader="dot" w:pos="9350"/>
            </w:tabs>
            <w:rPr>
              <w:noProof/>
            </w:rPr>
          </w:pPr>
          <w:hyperlink w:anchor="_Toc413921411" w:history="1">
            <w:r w:rsidRPr="003B58CC">
              <w:rPr>
                <w:rStyle w:val="Hyperlink"/>
                <w:noProof/>
              </w:rPr>
              <w:t>2.1.4</w:t>
            </w:r>
            <w:r>
              <w:rPr>
                <w:noProof/>
              </w:rPr>
              <w:tab/>
            </w:r>
            <w:r w:rsidRPr="003B58CC">
              <w:rPr>
                <w:rStyle w:val="Hyperlink"/>
                <w:noProof/>
              </w:rPr>
              <w:t>&lt;Message Schema Validation&gt;</w:t>
            </w:r>
            <w:r>
              <w:rPr>
                <w:noProof/>
                <w:webHidden/>
              </w:rPr>
              <w:tab/>
            </w:r>
            <w:r>
              <w:rPr>
                <w:noProof/>
                <w:webHidden/>
              </w:rPr>
              <w:fldChar w:fldCharType="begin"/>
            </w:r>
            <w:r>
              <w:rPr>
                <w:noProof/>
                <w:webHidden/>
              </w:rPr>
              <w:instrText xml:space="preserve"> PAGEREF _Toc413921411 \h </w:instrText>
            </w:r>
            <w:r>
              <w:rPr>
                <w:noProof/>
                <w:webHidden/>
              </w:rPr>
            </w:r>
            <w:r>
              <w:rPr>
                <w:noProof/>
                <w:webHidden/>
              </w:rPr>
              <w:fldChar w:fldCharType="separate"/>
            </w:r>
            <w:r>
              <w:rPr>
                <w:noProof/>
                <w:webHidden/>
              </w:rPr>
              <w:t>6</w:t>
            </w:r>
            <w:r>
              <w:rPr>
                <w:noProof/>
                <w:webHidden/>
              </w:rPr>
              <w:fldChar w:fldCharType="end"/>
            </w:r>
          </w:hyperlink>
        </w:p>
        <w:p w14:paraId="2238C066" w14:textId="77777777" w:rsidR="00AD3483" w:rsidRDefault="00AD3483">
          <w:pPr>
            <w:pStyle w:val="TOC3"/>
            <w:tabs>
              <w:tab w:val="left" w:pos="1320"/>
              <w:tab w:val="right" w:leader="dot" w:pos="9350"/>
            </w:tabs>
            <w:rPr>
              <w:noProof/>
            </w:rPr>
          </w:pPr>
          <w:hyperlink w:anchor="_Toc413921412" w:history="1">
            <w:r w:rsidRPr="003B58CC">
              <w:rPr>
                <w:rStyle w:val="Hyperlink"/>
                <w:noProof/>
              </w:rPr>
              <w:t>2.1.5</w:t>
            </w:r>
            <w:r>
              <w:rPr>
                <w:noProof/>
              </w:rPr>
              <w:tab/>
            </w:r>
            <w:r w:rsidRPr="003B58CC">
              <w:rPr>
                <w:rStyle w:val="Hyperlink"/>
                <w:noProof/>
              </w:rPr>
              <w:t>Version, Binding, and Format IDs</w:t>
            </w:r>
            <w:r>
              <w:rPr>
                <w:noProof/>
                <w:webHidden/>
              </w:rPr>
              <w:tab/>
            </w:r>
            <w:r>
              <w:rPr>
                <w:noProof/>
                <w:webHidden/>
              </w:rPr>
              <w:fldChar w:fldCharType="begin"/>
            </w:r>
            <w:r>
              <w:rPr>
                <w:noProof/>
                <w:webHidden/>
              </w:rPr>
              <w:instrText xml:space="preserve"> PAGEREF _Toc413921412 \h </w:instrText>
            </w:r>
            <w:r>
              <w:rPr>
                <w:noProof/>
                <w:webHidden/>
              </w:rPr>
            </w:r>
            <w:r>
              <w:rPr>
                <w:noProof/>
                <w:webHidden/>
              </w:rPr>
              <w:fldChar w:fldCharType="separate"/>
            </w:r>
            <w:r>
              <w:rPr>
                <w:noProof/>
                <w:webHidden/>
              </w:rPr>
              <w:t>6</w:t>
            </w:r>
            <w:r>
              <w:rPr>
                <w:noProof/>
                <w:webHidden/>
              </w:rPr>
              <w:fldChar w:fldCharType="end"/>
            </w:r>
          </w:hyperlink>
        </w:p>
        <w:p w14:paraId="7639C19F" w14:textId="77777777" w:rsidR="00AD3483" w:rsidRDefault="00AD3483">
          <w:pPr>
            <w:pStyle w:val="TOC2"/>
            <w:tabs>
              <w:tab w:val="left" w:pos="880"/>
              <w:tab w:val="right" w:leader="dot" w:pos="9350"/>
            </w:tabs>
            <w:rPr>
              <w:noProof/>
            </w:rPr>
          </w:pPr>
          <w:hyperlink w:anchor="_Toc413921413" w:history="1">
            <w:r w:rsidRPr="003B58CC">
              <w:rPr>
                <w:rStyle w:val="Hyperlink"/>
                <w:noProof/>
              </w:rPr>
              <w:t>2.2</w:t>
            </w:r>
            <w:r>
              <w:rPr>
                <w:noProof/>
              </w:rPr>
              <w:tab/>
            </w:r>
            <w:r w:rsidRPr="003B58CC">
              <w:rPr>
                <w:rStyle w:val="Hyperlink"/>
                <w:noProof/>
              </w:rPr>
              <w:t>Special Field Values</w:t>
            </w:r>
            <w:r>
              <w:rPr>
                <w:noProof/>
                <w:webHidden/>
              </w:rPr>
              <w:tab/>
            </w:r>
            <w:r>
              <w:rPr>
                <w:noProof/>
                <w:webHidden/>
              </w:rPr>
              <w:fldChar w:fldCharType="begin"/>
            </w:r>
            <w:r>
              <w:rPr>
                <w:noProof/>
                <w:webHidden/>
              </w:rPr>
              <w:instrText xml:space="preserve"> PAGEREF _Toc413921413 \h </w:instrText>
            </w:r>
            <w:r>
              <w:rPr>
                <w:noProof/>
                <w:webHidden/>
              </w:rPr>
            </w:r>
            <w:r>
              <w:rPr>
                <w:noProof/>
                <w:webHidden/>
              </w:rPr>
              <w:fldChar w:fldCharType="separate"/>
            </w:r>
            <w:r>
              <w:rPr>
                <w:noProof/>
                <w:webHidden/>
              </w:rPr>
              <w:t>6</w:t>
            </w:r>
            <w:r>
              <w:rPr>
                <w:noProof/>
                <w:webHidden/>
              </w:rPr>
              <w:fldChar w:fldCharType="end"/>
            </w:r>
          </w:hyperlink>
        </w:p>
        <w:p w14:paraId="20C5F649" w14:textId="77777777" w:rsidR="00AD3483" w:rsidRDefault="00AD3483">
          <w:pPr>
            <w:pStyle w:val="TOC3"/>
            <w:tabs>
              <w:tab w:val="left" w:pos="1320"/>
              <w:tab w:val="right" w:leader="dot" w:pos="9350"/>
            </w:tabs>
            <w:rPr>
              <w:noProof/>
            </w:rPr>
          </w:pPr>
          <w:hyperlink w:anchor="_Toc413921414" w:history="1">
            <w:r w:rsidRPr="003B58CC">
              <w:rPr>
                <w:rStyle w:val="Hyperlink"/>
                <w:noProof/>
              </w:rPr>
              <w:t>2.2.1</w:t>
            </w:r>
            <w:r>
              <w:rPr>
                <w:noProof/>
              </w:rPr>
              <w:tab/>
            </w:r>
            <w:r w:rsidRPr="003B58CC">
              <w:rPr>
                <w:rStyle w:val="Hyperlink"/>
                <w:noProof/>
              </w:rPr>
              <w:t>Timestamp Labels &lt;This is specific to xs:DateTime&gt;</w:t>
            </w:r>
            <w:r>
              <w:rPr>
                <w:noProof/>
                <w:webHidden/>
              </w:rPr>
              <w:tab/>
            </w:r>
            <w:r>
              <w:rPr>
                <w:noProof/>
                <w:webHidden/>
              </w:rPr>
              <w:fldChar w:fldCharType="begin"/>
            </w:r>
            <w:r>
              <w:rPr>
                <w:noProof/>
                <w:webHidden/>
              </w:rPr>
              <w:instrText xml:space="preserve"> PAGEREF _Toc413921414 \h </w:instrText>
            </w:r>
            <w:r>
              <w:rPr>
                <w:noProof/>
                <w:webHidden/>
              </w:rPr>
            </w:r>
            <w:r>
              <w:rPr>
                <w:noProof/>
                <w:webHidden/>
              </w:rPr>
              <w:fldChar w:fldCharType="separate"/>
            </w:r>
            <w:r>
              <w:rPr>
                <w:noProof/>
                <w:webHidden/>
              </w:rPr>
              <w:t>6</w:t>
            </w:r>
            <w:r>
              <w:rPr>
                <w:noProof/>
                <w:webHidden/>
              </w:rPr>
              <w:fldChar w:fldCharType="end"/>
            </w:r>
          </w:hyperlink>
        </w:p>
        <w:p w14:paraId="65861C5E" w14:textId="77777777" w:rsidR="00AD3483" w:rsidRDefault="00AD3483">
          <w:pPr>
            <w:pStyle w:val="TOC3"/>
            <w:tabs>
              <w:tab w:val="left" w:pos="1320"/>
              <w:tab w:val="right" w:leader="dot" w:pos="9350"/>
            </w:tabs>
            <w:rPr>
              <w:noProof/>
            </w:rPr>
          </w:pPr>
          <w:hyperlink w:anchor="_Toc413921415" w:history="1">
            <w:r w:rsidRPr="003B58CC">
              <w:rPr>
                <w:rStyle w:val="Hyperlink"/>
                <w:noProof/>
              </w:rPr>
              <w:t>2.2.2</w:t>
            </w:r>
            <w:r>
              <w:rPr>
                <w:noProof/>
              </w:rPr>
              <w:tab/>
            </w:r>
            <w:r w:rsidRPr="003B58CC">
              <w:rPr>
                <w:rStyle w:val="Hyperlink"/>
                <w:noProof/>
              </w:rPr>
              <w:t>Extended Headers and Status Details &lt;Many XML-isms in here&gt;</w:t>
            </w:r>
            <w:r>
              <w:rPr>
                <w:noProof/>
                <w:webHidden/>
              </w:rPr>
              <w:tab/>
            </w:r>
            <w:r>
              <w:rPr>
                <w:noProof/>
                <w:webHidden/>
              </w:rPr>
              <w:fldChar w:fldCharType="begin"/>
            </w:r>
            <w:r>
              <w:rPr>
                <w:noProof/>
                <w:webHidden/>
              </w:rPr>
              <w:instrText xml:space="preserve"> PAGEREF _Toc413921415 \h </w:instrText>
            </w:r>
            <w:r>
              <w:rPr>
                <w:noProof/>
                <w:webHidden/>
              </w:rPr>
            </w:r>
            <w:r>
              <w:rPr>
                <w:noProof/>
                <w:webHidden/>
              </w:rPr>
              <w:fldChar w:fldCharType="separate"/>
            </w:r>
            <w:r>
              <w:rPr>
                <w:noProof/>
                <w:webHidden/>
              </w:rPr>
              <w:t>7</w:t>
            </w:r>
            <w:r>
              <w:rPr>
                <w:noProof/>
                <w:webHidden/>
              </w:rPr>
              <w:fldChar w:fldCharType="end"/>
            </w:r>
          </w:hyperlink>
        </w:p>
        <w:p w14:paraId="64FB37C9" w14:textId="77777777" w:rsidR="00AD3483" w:rsidRDefault="00AD3483">
          <w:pPr>
            <w:pStyle w:val="TOC3"/>
            <w:tabs>
              <w:tab w:val="left" w:pos="1320"/>
              <w:tab w:val="right" w:leader="dot" w:pos="9350"/>
            </w:tabs>
            <w:rPr>
              <w:noProof/>
            </w:rPr>
          </w:pPr>
          <w:hyperlink w:anchor="_Toc413921416" w:history="1">
            <w:r w:rsidRPr="003B58CC">
              <w:rPr>
                <w:rStyle w:val="Hyperlink"/>
                <w:noProof/>
              </w:rPr>
              <w:t>2.2.3</w:t>
            </w:r>
            <w:r>
              <w:rPr>
                <w:noProof/>
              </w:rPr>
              <w:tab/>
            </w:r>
            <w:r w:rsidRPr="003B58CC">
              <w:rPr>
                <w:rStyle w:val="Hyperlink"/>
                <w:noProof/>
              </w:rPr>
              <w:t>Names and Identifiers</w:t>
            </w:r>
            <w:r>
              <w:rPr>
                <w:noProof/>
                <w:webHidden/>
              </w:rPr>
              <w:tab/>
            </w:r>
            <w:r>
              <w:rPr>
                <w:noProof/>
                <w:webHidden/>
              </w:rPr>
              <w:fldChar w:fldCharType="begin"/>
            </w:r>
            <w:r>
              <w:rPr>
                <w:noProof/>
                <w:webHidden/>
              </w:rPr>
              <w:instrText xml:space="preserve"> PAGEREF _Toc413921416 \h </w:instrText>
            </w:r>
            <w:r>
              <w:rPr>
                <w:noProof/>
                <w:webHidden/>
              </w:rPr>
            </w:r>
            <w:r>
              <w:rPr>
                <w:noProof/>
                <w:webHidden/>
              </w:rPr>
              <w:fldChar w:fldCharType="separate"/>
            </w:r>
            <w:r>
              <w:rPr>
                <w:noProof/>
                <w:webHidden/>
              </w:rPr>
              <w:t>7</w:t>
            </w:r>
            <w:r>
              <w:rPr>
                <w:noProof/>
                <w:webHidden/>
              </w:rPr>
              <w:fldChar w:fldCharType="end"/>
            </w:r>
          </w:hyperlink>
        </w:p>
        <w:p w14:paraId="1497FA9B" w14:textId="77777777" w:rsidR="00AD3483" w:rsidRDefault="00AD3483">
          <w:pPr>
            <w:pStyle w:val="TOC1"/>
            <w:tabs>
              <w:tab w:val="left" w:pos="440"/>
              <w:tab w:val="right" w:leader="dot" w:pos="9350"/>
            </w:tabs>
            <w:rPr>
              <w:noProof/>
            </w:rPr>
          </w:pPr>
          <w:hyperlink w:anchor="_Toc413921417" w:history="1">
            <w:r w:rsidRPr="003B58CC">
              <w:rPr>
                <w:rStyle w:val="Hyperlink"/>
                <w:noProof/>
              </w:rPr>
              <w:t>3</w:t>
            </w:r>
            <w:r>
              <w:rPr>
                <w:noProof/>
              </w:rPr>
              <w:tab/>
            </w:r>
            <w:r w:rsidRPr="003B58CC">
              <w:rPr>
                <w:rStyle w:val="Hyperlink"/>
                <w:noProof/>
              </w:rPr>
              <w:t>TAXII &lt;FORMAT&gt; Messages</w:t>
            </w:r>
            <w:r>
              <w:rPr>
                <w:noProof/>
                <w:webHidden/>
              </w:rPr>
              <w:tab/>
            </w:r>
            <w:r>
              <w:rPr>
                <w:noProof/>
                <w:webHidden/>
              </w:rPr>
              <w:fldChar w:fldCharType="begin"/>
            </w:r>
            <w:r>
              <w:rPr>
                <w:noProof/>
                <w:webHidden/>
              </w:rPr>
              <w:instrText xml:space="preserve"> PAGEREF _Toc413921417 \h </w:instrText>
            </w:r>
            <w:r>
              <w:rPr>
                <w:noProof/>
                <w:webHidden/>
              </w:rPr>
            </w:r>
            <w:r>
              <w:rPr>
                <w:noProof/>
                <w:webHidden/>
              </w:rPr>
              <w:fldChar w:fldCharType="separate"/>
            </w:r>
            <w:r>
              <w:rPr>
                <w:noProof/>
                <w:webHidden/>
              </w:rPr>
              <w:t>8</w:t>
            </w:r>
            <w:r>
              <w:rPr>
                <w:noProof/>
                <w:webHidden/>
              </w:rPr>
              <w:fldChar w:fldCharType="end"/>
            </w:r>
          </w:hyperlink>
        </w:p>
        <w:p w14:paraId="2575C4F5" w14:textId="77777777" w:rsidR="00AD3483" w:rsidRDefault="00AD3483">
          <w:pPr>
            <w:pStyle w:val="TOC2"/>
            <w:tabs>
              <w:tab w:val="left" w:pos="880"/>
              <w:tab w:val="right" w:leader="dot" w:pos="9350"/>
            </w:tabs>
            <w:rPr>
              <w:noProof/>
            </w:rPr>
          </w:pPr>
          <w:hyperlink w:anchor="_Toc413921418" w:history="1">
            <w:r w:rsidRPr="003B58CC">
              <w:rPr>
                <w:rStyle w:val="Hyperlink"/>
                <w:noProof/>
              </w:rPr>
              <w:t>3.1</w:t>
            </w:r>
            <w:r>
              <w:rPr>
                <w:noProof/>
              </w:rPr>
              <w:tab/>
            </w:r>
            <w:r w:rsidRPr="003B58CC">
              <w:rPr>
                <w:rStyle w:val="Hyperlink"/>
                <w:noProof/>
              </w:rPr>
              <w:t>TAXII Status Message &lt; This section may be modified completely &gt;</w:t>
            </w:r>
            <w:r>
              <w:rPr>
                <w:noProof/>
                <w:webHidden/>
              </w:rPr>
              <w:tab/>
            </w:r>
            <w:r>
              <w:rPr>
                <w:noProof/>
                <w:webHidden/>
              </w:rPr>
              <w:fldChar w:fldCharType="begin"/>
            </w:r>
            <w:r>
              <w:rPr>
                <w:noProof/>
                <w:webHidden/>
              </w:rPr>
              <w:instrText xml:space="preserve"> PAGEREF _Toc413921418 \h </w:instrText>
            </w:r>
            <w:r>
              <w:rPr>
                <w:noProof/>
                <w:webHidden/>
              </w:rPr>
            </w:r>
            <w:r>
              <w:rPr>
                <w:noProof/>
                <w:webHidden/>
              </w:rPr>
              <w:fldChar w:fldCharType="separate"/>
            </w:r>
            <w:r>
              <w:rPr>
                <w:noProof/>
                <w:webHidden/>
              </w:rPr>
              <w:t>9</w:t>
            </w:r>
            <w:r>
              <w:rPr>
                <w:noProof/>
                <w:webHidden/>
              </w:rPr>
              <w:fldChar w:fldCharType="end"/>
            </w:r>
          </w:hyperlink>
        </w:p>
        <w:p w14:paraId="3211AAC5" w14:textId="77777777" w:rsidR="00AD3483" w:rsidRDefault="00AD3483">
          <w:pPr>
            <w:pStyle w:val="TOC2"/>
            <w:tabs>
              <w:tab w:val="left" w:pos="880"/>
              <w:tab w:val="right" w:leader="dot" w:pos="9350"/>
            </w:tabs>
            <w:rPr>
              <w:noProof/>
            </w:rPr>
          </w:pPr>
          <w:hyperlink w:anchor="_Toc413921419" w:history="1">
            <w:r w:rsidRPr="003B58CC">
              <w:rPr>
                <w:rStyle w:val="Hyperlink"/>
                <w:noProof/>
              </w:rPr>
              <w:t>3.2</w:t>
            </w:r>
            <w:r>
              <w:rPr>
                <w:noProof/>
              </w:rPr>
              <w:tab/>
            </w:r>
            <w:r w:rsidRPr="003B58CC">
              <w:rPr>
                <w:rStyle w:val="Hyperlink"/>
                <w:noProof/>
              </w:rPr>
              <w:t>TAXII Discovery Request &lt; This section may be modified completely &gt;</w:t>
            </w:r>
            <w:r>
              <w:rPr>
                <w:noProof/>
                <w:webHidden/>
              </w:rPr>
              <w:tab/>
            </w:r>
            <w:r>
              <w:rPr>
                <w:noProof/>
                <w:webHidden/>
              </w:rPr>
              <w:fldChar w:fldCharType="begin"/>
            </w:r>
            <w:r>
              <w:rPr>
                <w:noProof/>
                <w:webHidden/>
              </w:rPr>
              <w:instrText xml:space="preserve"> PAGEREF _Toc413921419 \h </w:instrText>
            </w:r>
            <w:r>
              <w:rPr>
                <w:noProof/>
                <w:webHidden/>
              </w:rPr>
            </w:r>
            <w:r>
              <w:rPr>
                <w:noProof/>
                <w:webHidden/>
              </w:rPr>
              <w:fldChar w:fldCharType="separate"/>
            </w:r>
            <w:r>
              <w:rPr>
                <w:noProof/>
                <w:webHidden/>
              </w:rPr>
              <w:t>12</w:t>
            </w:r>
            <w:r>
              <w:rPr>
                <w:noProof/>
                <w:webHidden/>
              </w:rPr>
              <w:fldChar w:fldCharType="end"/>
            </w:r>
          </w:hyperlink>
        </w:p>
        <w:p w14:paraId="6AD11125" w14:textId="77777777" w:rsidR="00AD3483" w:rsidRDefault="00AD3483">
          <w:pPr>
            <w:pStyle w:val="TOC2"/>
            <w:tabs>
              <w:tab w:val="left" w:pos="880"/>
              <w:tab w:val="right" w:leader="dot" w:pos="9350"/>
            </w:tabs>
            <w:rPr>
              <w:noProof/>
            </w:rPr>
          </w:pPr>
          <w:hyperlink w:anchor="_Toc413921420" w:history="1">
            <w:r w:rsidRPr="003B58CC">
              <w:rPr>
                <w:rStyle w:val="Hyperlink"/>
                <w:noProof/>
              </w:rPr>
              <w:t>3.3</w:t>
            </w:r>
            <w:r>
              <w:rPr>
                <w:noProof/>
              </w:rPr>
              <w:tab/>
            </w:r>
            <w:r w:rsidRPr="003B58CC">
              <w:rPr>
                <w:rStyle w:val="Hyperlink"/>
                <w:noProof/>
              </w:rPr>
              <w:t>TAXII Discovery Response &lt; This section may be modified completely &gt;</w:t>
            </w:r>
            <w:r>
              <w:rPr>
                <w:noProof/>
                <w:webHidden/>
              </w:rPr>
              <w:tab/>
            </w:r>
            <w:r>
              <w:rPr>
                <w:noProof/>
                <w:webHidden/>
              </w:rPr>
              <w:fldChar w:fldCharType="begin"/>
            </w:r>
            <w:r>
              <w:rPr>
                <w:noProof/>
                <w:webHidden/>
              </w:rPr>
              <w:instrText xml:space="preserve"> PAGEREF _Toc413921420 \h </w:instrText>
            </w:r>
            <w:r>
              <w:rPr>
                <w:noProof/>
                <w:webHidden/>
              </w:rPr>
            </w:r>
            <w:r>
              <w:rPr>
                <w:noProof/>
                <w:webHidden/>
              </w:rPr>
              <w:fldChar w:fldCharType="separate"/>
            </w:r>
            <w:r>
              <w:rPr>
                <w:noProof/>
                <w:webHidden/>
              </w:rPr>
              <w:t>12</w:t>
            </w:r>
            <w:r>
              <w:rPr>
                <w:noProof/>
                <w:webHidden/>
              </w:rPr>
              <w:fldChar w:fldCharType="end"/>
            </w:r>
          </w:hyperlink>
        </w:p>
        <w:p w14:paraId="718BA084" w14:textId="77777777" w:rsidR="00AD3483" w:rsidRDefault="00AD3483">
          <w:pPr>
            <w:pStyle w:val="TOC2"/>
            <w:tabs>
              <w:tab w:val="left" w:pos="880"/>
              <w:tab w:val="right" w:leader="dot" w:pos="9350"/>
            </w:tabs>
            <w:rPr>
              <w:noProof/>
            </w:rPr>
          </w:pPr>
          <w:hyperlink w:anchor="_Toc413921421" w:history="1">
            <w:r w:rsidRPr="003B58CC">
              <w:rPr>
                <w:rStyle w:val="Hyperlink"/>
                <w:noProof/>
              </w:rPr>
              <w:t>3.4</w:t>
            </w:r>
            <w:r>
              <w:rPr>
                <w:noProof/>
              </w:rPr>
              <w:tab/>
            </w:r>
            <w:r w:rsidRPr="003B58CC">
              <w:rPr>
                <w:rStyle w:val="Hyperlink"/>
                <w:noProof/>
              </w:rPr>
              <w:t>TAXII Collection Information Request &lt; This section may be modified completely &gt;</w:t>
            </w:r>
            <w:r>
              <w:rPr>
                <w:noProof/>
                <w:webHidden/>
              </w:rPr>
              <w:tab/>
            </w:r>
            <w:r>
              <w:rPr>
                <w:noProof/>
                <w:webHidden/>
              </w:rPr>
              <w:fldChar w:fldCharType="begin"/>
            </w:r>
            <w:r>
              <w:rPr>
                <w:noProof/>
                <w:webHidden/>
              </w:rPr>
              <w:instrText xml:space="preserve"> PAGEREF _Toc413921421 \h </w:instrText>
            </w:r>
            <w:r>
              <w:rPr>
                <w:noProof/>
                <w:webHidden/>
              </w:rPr>
            </w:r>
            <w:r>
              <w:rPr>
                <w:noProof/>
                <w:webHidden/>
              </w:rPr>
              <w:fldChar w:fldCharType="separate"/>
            </w:r>
            <w:r>
              <w:rPr>
                <w:noProof/>
                <w:webHidden/>
              </w:rPr>
              <w:t>14</w:t>
            </w:r>
            <w:r>
              <w:rPr>
                <w:noProof/>
                <w:webHidden/>
              </w:rPr>
              <w:fldChar w:fldCharType="end"/>
            </w:r>
          </w:hyperlink>
        </w:p>
        <w:p w14:paraId="1499CD56" w14:textId="77777777" w:rsidR="00AD3483" w:rsidRDefault="00AD3483">
          <w:pPr>
            <w:pStyle w:val="TOC2"/>
            <w:tabs>
              <w:tab w:val="left" w:pos="880"/>
              <w:tab w:val="right" w:leader="dot" w:pos="9350"/>
            </w:tabs>
            <w:rPr>
              <w:noProof/>
            </w:rPr>
          </w:pPr>
          <w:hyperlink w:anchor="_Toc413921422" w:history="1">
            <w:r w:rsidRPr="003B58CC">
              <w:rPr>
                <w:rStyle w:val="Hyperlink"/>
                <w:noProof/>
              </w:rPr>
              <w:t>3.5</w:t>
            </w:r>
            <w:r>
              <w:rPr>
                <w:noProof/>
              </w:rPr>
              <w:tab/>
            </w:r>
            <w:r w:rsidRPr="003B58CC">
              <w:rPr>
                <w:rStyle w:val="Hyperlink"/>
                <w:noProof/>
              </w:rPr>
              <w:t>TAXII Collection Information Response &lt; This section may be modified completely &gt;</w:t>
            </w:r>
            <w:r>
              <w:rPr>
                <w:noProof/>
                <w:webHidden/>
              </w:rPr>
              <w:tab/>
            </w:r>
            <w:r>
              <w:rPr>
                <w:noProof/>
                <w:webHidden/>
              </w:rPr>
              <w:fldChar w:fldCharType="begin"/>
            </w:r>
            <w:r>
              <w:rPr>
                <w:noProof/>
                <w:webHidden/>
              </w:rPr>
              <w:instrText xml:space="preserve"> PAGEREF _Toc413921422 \h </w:instrText>
            </w:r>
            <w:r>
              <w:rPr>
                <w:noProof/>
                <w:webHidden/>
              </w:rPr>
            </w:r>
            <w:r>
              <w:rPr>
                <w:noProof/>
                <w:webHidden/>
              </w:rPr>
              <w:fldChar w:fldCharType="separate"/>
            </w:r>
            <w:r>
              <w:rPr>
                <w:noProof/>
                <w:webHidden/>
              </w:rPr>
              <w:t>15</w:t>
            </w:r>
            <w:r>
              <w:rPr>
                <w:noProof/>
                <w:webHidden/>
              </w:rPr>
              <w:fldChar w:fldCharType="end"/>
            </w:r>
          </w:hyperlink>
        </w:p>
        <w:p w14:paraId="6B670693" w14:textId="77777777" w:rsidR="00AD3483" w:rsidRDefault="00AD3483">
          <w:pPr>
            <w:pStyle w:val="TOC2"/>
            <w:tabs>
              <w:tab w:val="left" w:pos="880"/>
              <w:tab w:val="right" w:leader="dot" w:pos="9350"/>
            </w:tabs>
            <w:rPr>
              <w:noProof/>
            </w:rPr>
          </w:pPr>
          <w:hyperlink w:anchor="_Toc413921423" w:history="1">
            <w:r w:rsidRPr="003B58CC">
              <w:rPr>
                <w:rStyle w:val="Hyperlink"/>
                <w:noProof/>
              </w:rPr>
              <w:t>3.6</w:t>
            </w:r>
            <w:r>
              <w:rPr>
                <w:noProof/>
              </w:rPr>
              <w:tab/>
            </w:r>
            <w:r w:rsidRPr="003B58CC">
              <w:rPr>
                <w:rStyle w:val="Hyperlink"/>
                <w:noProof/>
              </w:rPr>
              <w:t>TAXII Manage Collection Subscription Request &lt; This section may be modified completely &gt;</w:t>
            </w:r>
            <w:r>
              <w:rPr>
                <w:noProof/>
                <w:webHidden/>
              </w:rPr>
              <w:tab/>
            </w:r>
            <w:r>
              <w:rPr>
                <w:noProof/>
                <w:webHidden/>
              </w:rPr>
              <w:fldChar w:fldCharType="begin"/>
            </w:r>
            <w:r>
              <w:rPr>
                <w:noProof/>
                <w:webHidden/>
              </w:rPr>
              <w:instrText xml:space="preserve"> PAGEREF _Toc413921423 \h </w:instrText>
            </w:r>
            <w:r>
              <w:rPr>
                <w:noProof/>
                <w:webHidden/>
              </w:rPr>
            </w:r>
            <w:r>
              <w:rPr>
                <w:noProof/>
                <w:webHidden/>
              </w:rPr>
              <w:fldChar w:fldCharType="separate"/>
            </w:r>
            <w:r>
              <w:rPr>
                <w:noProof/>
                <w:webHidden/>
              </w:rPr>
              <w:t>18</w:t>
            </w:r>
            <w:r>
              <w:rPr>
                <w:noProof/>
                <w:webHidden/>
              </w:rPr>
              <w:fldChar w:fldCharType="end"/>
            </w:r>
          </w:hyperlink>
        </w:p>
        <w:p w14:paraId="6A74274B" w14:textId="77777777" w:rsidR="00AD3483" w:rsidRDefault="00AD3483">
          <w:pPr>
            <w:pStyle w:val="TOC2"/>
            <w:tabs>
              <w:tab w:val="left" w:pos="880"/>
              <w:tab w:val="right" w:leader="dot" w:pos="9350"/>
            </w:tabs>
            <w:rPr>
              <w:noProof/>
            </w:rPr>
          </w:pPr>
          <w:hyperlink w:anchor="_Toc413921424" w:history="1">
            <w:r w:rsidRPr="003B58CC">
              <w:rPr>
                <w:rStyle w:val="Hyperlink"/>
                <w:noProof/>
              </w:rPr>
              <w:t>3.7</w:t>
            </w:r>
            <w:r>
              <w:rPr>
                <w:noProof/>
              </w:rPr>
              <w:tab/>
            </w:r>
            <w:r w:rsidRPr="003B58CC">
              <w:rPr>
                <w:rStyle w:val="Hyperlink"/>
                <w:noProof/>
              </w:rPr>
              <w:t>TAXII Manage Collection Subscription Response &lt; This section may be modified completely &gt;</w:t>
            </w:r>
            <w:r>
              <w:rPr>
                <w:noProof/>
                <w:webHidden/>
              </w:rPr>
              <w:tab/>
            </w:r>
            <w:r>
              <w:rPr>
                <w:noProof/>
                <w:webHidden/>
              </w:rPr>
              <w:fldChar w:fldCharType="begin"/>
            </w:r>
            <w:r>
              <w:rPr>
                <w:noProof/>
                <w:webHidden/>
              </w:rPr>
              <w:instrText xml:space="preserve"> PAGEREF _Toc413921424 \h </w:instrText>
            </w:r>
            <w:r>
              <w:rPr>
                <w:noProof/>
                <w:webHidden/>
              </w:rPr>
            </w:r>
            <w:r>
              <w:rPr>
                <w:noProof/>
                <w:webHidden/>
              </w:rPr>
              <w:fldChar w:fldCharType="separate"/>
            </w:r>
            <w:r>
              <w:rPr>
                <w:noProof/>
                <w:webHidden/>
              </w:rPr>
              <w:t>20</w:t>
            </w:r>
            <w:r>
              <w:rPr>
                <w:noProof/>
                <w:webHidden/>
              </w:rPr>
              <w:fldChar w:fldCharType="end"/>
            </w:r>
          </w:hyperlink>
        </w:p>
        <w:p w14:paraId="051445B0" w14:textId="77777777" w:rsidR="00AD3483" w:rsidRDefault="00AD3483">
          <w:pPr>
            <w:pStyle w:val="TOC2"/>
            <w:tabs>
              <w:tab w:val="left" w:pos="880"/>
              <w:tab w:val="right" w:leader="dot" w:pos="9350"/>
            </w:tabs>
            <w:rPr>
              <w:noProof/>
            </w:rPr>
          </w:pPr>
          <w:hyperlink w:anchor="_Toc413921425" w:history="1">
            <w:r w:rsidRPr="003B58CC">
              <w:rPr>
                <w:rStyle w:val="Hyperlink"/>
                <w:noProof/>
              </w:rPr>
              <w:t>3.8</w:t>
            </w:r>
            <w:r>
              <w:rPr>
                <w:noProof/>
              </w:rPr>
              <w:tab/>
            </w:r>
            <w:r w:rsidRPr="003B58CC">
              <w:rPr>
                <w:rStyle w:val="Hyperlink"/>
                <w:noProof/>
              </w:rPr>
              <w:t>TAXII Poll Request</w:t>
            </w:r>
            <w:r>
              <w:rPr>
                <w:noProof/>
                <w:webHidden/>
              </w:rPr>
              <w:tab/>
            </w:r>
            <w:r>
              <w:rPr>
                <w:noProof/>
                <w:webHidden/>
              </w:rPr>
              <w:fldChar w:fldCharType="begin"/>
            </w:r>
            <w:r>
              <w:rPr>
                <w:noProof/>
                <w:webHidden/>
              </w:rPr>
              <w:instrText xml:space="preserve"> PAGEREF _Toc413921425 \h </w:instrText>
            </w:r>
            <w:r>
              <w:rPr>
                <w:noProof/>
                <w:webHidden/>
              </w:rPr>
            </w:r>
            <w:r>
              <w:rPr>
                <w:noProof/>
                <w:webHidden/>
              </w:rPr>
              <w:fldChar w:fldCharType="separate"/>
            </w:r>
            <w:r>
              <w:rPr>
                <w:noProof/>
                <w:webHidden/>
              </w:rPr>
              <w:t>23</w:t>
            </w:r>
            <w:r>
              <w:rPr>
                <w:noProof/>
                <w:webHidden/>
              </w:rPr>
              <w:fldChar w:fldCharType="end"/>
            </w:r>
          </w:hyperlink>
        </w:p>
        <w:p w14:paraId="75C21174" w14:textId="77777777" w:rsidR="00AD3483" w:rsidRDefault="00AD3483">
          <w:pPr>
            <w:pStyle w:val="TOC2"/>
            <w:tabs>
              <w:tab w:val="left" w:pos="880"/>
              <w:tab w:val="right" w:leader="dot" w:pos="9350"/>
            </w:tabs>
            <w:rPr>
              <w:noProof/>
            </w:rPr>
          </w:pPr>
          <w:hyperlink w:anchor="_Toc413921426" w:history="1">
            <w:r w:rsidRPr="003B58CC">
              <w:rPr>
                <w:rStyle w:val="Hyperlink"/>
                <w:noProof/>
              </w:rPr>
              <w:t>3.9</w:t>
            </w:r>
            <w:r>
              <w:rPr>
                <w:noProof/>
              </w:rPr>
              <w:tab/>
            </w:r>
            <w:r w:rsidRPr="003B58CC">
              <w:rPr>
                <w:rStyle w:val="Hyperlink"/>
                <w:noProof/>
              </w:rPr>
              <w:t>TAXII Poll Response</w:t>
            </w:r>
            <w:r>
              <w:rPr>
                <w:noProof/>
                <w:webHidden/>
              </w:rPr>
              <w:tab/>
            </w:r>
            <w:r>
              <w:rPr>
                <w:noProof/>
                <w:webHidden/>
              </w:rPr>
              <w:fldChar w:fldCharType="begin"/>
            </w:r>
            <w:r>
              <w:rPr>
                <w:noProof/>
                <w:webHidden/>
              </w:rPr>
              <w:instrText xml:space="preserve"> PAGEREF _Toc413921426 \h </w:instrText>
            </w:r>
            <w:r>
              <w:rPr>
                <w:noProof/>
                <w:webHidden/>
              </w:rPr>
            </w:r>
            <w:r>
              <w:rPr>
                <w:noProof/>
                <w:webHidden/>
              </w:rPr>
              <w:fldChar w:fldCharType="separate"/>
            </w:r>
            <w:r>
              <w:rPr>
                <w:noProof/>
                <w:webHidden/>
              </w:rPr>
              <w:t>25</w:t>
            </w:r>
            <w:r>
              <w:rPr>
                <w:noProof/>
                <w:webHidden/>
              </w:rPr>
              <w:fldChar w:fldCharType="end"/>
            </w:r>
          </w:hyperlink>
        </w:p>
        <w:p w14:paraId="312488E6" w14:textId="77777777" w:rsidR="00AD3483" w:rsidRDefault="00AD3483">
          <w:pPr>
            <w:pStyle w:val="TOC2"/>
            <w:tabs>
              <w:tab w:val="left" w:pos="880"/>
              <w:tab w:val="right" w:leader="dot" w:pos="9350"/>
            </w:tabs>
            <w:rPr>
              <w:noProof/>
            </w:rPr>
          </w:pPr>
          <w:hyperlink w:anchor="_Toc413921427" w:history="1">
            <w:r w:rsidRPr="003B58CC">
              <w:rPr>
                <w:rStyle w:val="Hyperlink"/>
                <w:noProof/>
              </w:rPr>
              <w:t>3.10</w:t>
            </w:r>
            <w:r>
              <w:rPr>
                <w:noProof/>
              </w:rPr>
              <w:tab/>
            </w:r>
            <w:r w:rsidRPr="003B58CC">
              <w:rPr>
                <w:rStyle w:val="Hyperlink"/>
                <w:noProof/>
              </w:rPr>
              <w:t>TAXII Inbox Message &lt; This section may be modified completely &gt;</w:t>
            </w:r>
            <w:r>
              <w:rPr>
                <w:noProof/>
                <w:webHidden/>
              </w:rPr>
              <w:tab/>
            </w:r>
            <w:r>
              <w:rPr>
                <w:noProof/>
                <w:webHidden/>
              </w:rPr>
              <w:fldChar w:fldCharType="begin"/>
            </w:r>
            <w:r>
              <w:rPr>
                <w:noProof/>
                <w:webHidden/>
              </w:rPr>
              <w:instrText xml:space="preserve"> PAGEREF _Toc413921427 \h </w:instrText>
            </w:r>
            <w:r>
              <w:rPr>
                <w:noProof/>
                <w:webHidden/>
              </w:rPr>
            </w:r>
            <w:r>
              <w:rPr>
                <w:noProof/>
                <w:webHidden/>
              </w:rPr>
              <w:fldChar w:fldCharType="separate"/>
            </w:r>
            <w:r>
              <w:rPr>
                <w:noProof/>
                <w:webHidden/>
              </w:rPr>
              <w:t>27</w:t>
            </w:r>
            <w:r>
              <w:rPr>
                <w:noProof/>
                <w:webHidden/>
              </w:rPr>
              <w:fldChar w:fldCharType="end"/>
            </w:r>
          </w:hyperlink>
        </w:p>
        <w:p w14:paraId="61A4BFD6" w14:textId="77777777" w:rsidR="00AD3483" w:rsidRDefault="00AD3483">
          <w:pPr>
            <w:pStyle w:val="TOC2"/>
            <w:tabs>
              <w:tab w:val="left" w:pos="880"/>
              <w:tab w:val="right" w:leader="dot" w:pos="9350"/>
            </w:tabs>
            <w:rPr>
              <w:noProof/>
            </w:rPr>
          </w:pPr>
          <w:hyperlink w:anchor="_Toc413921428" w:history="1">
            <w:r w:rsidRPr="003B58CC">
              <w:rPr>
                <w:rStyle w:val="Hyperlink"/>
                <w:noProof/>
              </w:rPr>
              <w:t>3.11</w:t>
            </w:r>
            <w:r>
              <w:rPr>
                <w:noProof/>
              </w:rPr>
              <w:tab/>
            </w:r>
            <w:r w:rsidRPr="003B58CC">
              <w:rPr>
                <w:rStyle w:val="Hyperlink"/>
                <w:noProof/>
              </w:rPr>
              <w:t>Poll Fulfillment Request</w:t>
            </w:r>
            <w:r>
              <w:rPr>
                <w:noProof/>
                <w:webHidden/>
              </w:rPr>
              <w:tab/>
            </w:r>
            <w:r>
              <w:rPr>
                <w:noProof/>
                <w:webHidden/>
              </w:rPr>
              <w:fldChar w:fldCharType="begin"/>
            </w:r>
            <w:r>
              <w:rPr>
                <w:noProof/>
                <w:webHidden/>
              </w:rPr>
              <w:instrText xml:space="preserve"> PAGEREF _Toc413921428 \h </w:instrText>
            </w:r>
            <w:r>
              <w:rPr>
                <w:noProof/>
                <w:webHidden/>
              </w:rPr>
            </w:r>
            <w:r>
              <w:rPr>
                <w:noProof/>
                <w:webHidden/>
              </w:rPr>
              <w:fldChar w:fldCharType="separate"/>
            </w:r>
            <w:r>
              <w:rPr>
                <w:noProof/>
                <w:webHidden/>
              </w:rPr>
              <w:t>29</w:t>
            </w:r>
            <w:r>
              <w:rPr>
                <w:noProof/>
                <w:webHidden/>
              </w:rPr>
              <w:fldChar w:fldCharType="end"/>
            </w:r>
          </w:hyperlink>
        </w:p>
        <w:p w14:paraId="08605E3F" w14:textId="77777777" w:rsidR="00AD3483" w:rsidRDefault="00AD3483">
          <w:pPr>
            <w:pStyle w:val="TOC1"/>
            <w:tabs>
              <w:tab w:val="left" w:pos="440"/>
              <w:tab w:val="right" w:leader="dot" w:pos="9350"/>
            </w:tabs>
            <w:rPr>
              <w:noProof/>
            </w:rPr>
          </w:pPr>
          <w:hyperlink w:anchor="_Toc413921429" w:history="1">
            <w:r w:rsidRPr="003B58CC">
              <w:rPr>
                <w:rStyle w:val="Hyperlink"/>
                <w:noProof/>
              </w:rPr>
              <w:t>4</w:t>
            </w:r>
            <w:r>
              <w:rPr>
                <w:noProof/>
              </w:rPr>
              <w:tab/>
            </w:r>
            <w:r w:rsidRPr="003B58CC">
              <w:rPr>
                <w:rStyle w:val="Hyperlink"/>
                <w:noProof/>
              </w:rPr>
              <w:t>Bibliography</w:t>
            </w:r>
            <w:r>
              <w:rPr>
                <w:noProof/>
                <w:webHidden/>
              </w:rPr>
              <w:tab/>
            </w:r>
            <w:r>
              <w:rPr>
                <w:noProof/>
                <w:webHidden/>
              </w:rPr>
              <w:fldChar w:fldCharType="begin"/>
            </w:r>
            <w:r>
              <w:rPr>
                <w:noProof/>
                <w:webHidden/>
              </w:rPr>
              <w:instrText xml:space="preserve"> PAGEREF _Toc413921429 \h </w:instrText>
            </w:r>
            <w:r>
              <w:rPr>
                <w:noProof/>
                <w:webHidden/>
              </w:rPr>
            </w:r>
            <w:r>
              <w:rPr>
                <w:noProof/>
                <w:webHidden/>
              </w:rPr>
              <w:fldChar w:fldCharType="separate"/>
            </w:r>
            <w:r>
              <w:rPr>
                <w:noProof/>
                <w:webHidden/>
              </w:rPr>
              <w:t>30</w:t>
            </w:r>
            <w:r>
              <w:rPr>
                <w:noProof/>
                <w:webHidden/>
              </w:rPr>
              <w:fldChar w:fldCharType="end"/>
            </w:r>
          </w:hyperlink>
        </w:p>
        <w:p w14:paraId="32F60620" w14:textId="77777777" w:rsidR="006A3A7F" w:rsidRDefault="00156C2E">
          <w:r>
            <w:rPr>
              <w:b/>
              <w:bCs/>
              <w:noProof/>
            </w:rPr>
            <w:fldChar w:fldCharType="end"/>
          </w:r>
        </w:p>
      </w:sdtContent>
    </w:sdt>
    <w:p w14:paraId="32F60621" w14:textId="77777777" w:rsidR="00B41DA7" w:rsidRDefault="00B41DA7">
      <w:r>
        <w:br w:type="page"/>
      </w:r>
    </w:p>
    <w:p w14:paraId="32F60622" w14:textId="77777777" w:rsidR="008E044E" w:rsidRDefault="002F4D2F" w:rsidP="002F4D2F">
      <w:pPr>
        <w:pStyle w:val="Heading1"/>
      </w:pPr>
      <w:bookmarkStart w:id="4" w:name="_Toc413921399"/>
      <w:r>
        <w:lastRenderedPageBreak/>
        <w:t>Introduction</w:t>
      </w:r>
      <w:bookmarkEnd w:id="4"/>
    </w:p>
    <w:p w14:paraId="32F6062F" w14:textId="06E189BA" w:rsidR="0086445F" w:rsidRDefault="00914D84" w:rsidP="0086445F">
      <w:r>
        <w:t xml:space="preserve">This document describes how to express TAXII Messages using </w:t>
      </w:r>
      <w:r w:rsidR="003903C2">
        <w:t>&lt;FORMAT&gt;</w:t>
      </w:r>
      <w:r>
        <w:t xml:space="preserve"> syntax. </w:t>
      </w:r>
      <w:r w:rsidR="002805C1">
        <w:t xml:space="preserve">The use of these </w:t>
      </w:r>
      <w:r w:rsidR="00CB1C9F">
        <w:t>m</w:t>
      </w:r>
      <w:r w:rsidR="002805C1">
        <w:t>essages to support TAXII Services is described separately in the TAXII Services Specification</w:t>
      </w:r>
      <w:r w:rsidR="00F34E33">
        <w:t xml:space="preserve"> </w:t>
      </w:r>
      <w:sdt>
        <w:sdtPr>
          <w:id w:val="1557581901"/>
          <w:citation/>
        </w:sdtPr>
        <w:sdtContent>
          <w:r w:rsidR="00F34E33">
            <w:fldChar w:fldCharType="begin"/>
          </w:r>
          <w:r w:rsidR="00D34A5A">
            <w:instrText xml:space="preserve">CITATION The131 \l 1033 </w:instrText>
          </w:r>
          <w:r w:rsidR="00F34E33">
            <w:fldChar w:fldCharType="separate"/>
          </w:r>
          <w:r w:rsidR="00A270B9" w:rsidRPr="00A270B9">
            <w:rPr>
              <w:noProof/>
            </w:rPr>
            <w:t>[1]</w:t>
          </w:r>
          <w:r w:rsidR="00F34E33">
            <w:fldChar w:fldCharType="end"/>
          </w:r>
        </w:sdtContent>
      </w:sdt>
      <w:r w:rsidR="002805C1">
        <w:t>.</w:t>
      </w:r>
      <w:r w:rsidR="00CA2EEE">
        <w:t xml:space="preserve"> It is recommended that</w:t>
      </w:r>
      <w:r w:rsidR="00443B39">
        <w:t xml:space="preserve"> the reader familiarize </w:t>
      </w:r>
      <w:proofErr w:type="spellStart"/>
      <w:r w:rsidR="00443B39">
        <w:t>themself</w:t>
      </w:r>
      <w:proofErr w:type="spellEnd"/>
      <w:r w:rsidR="00443B39">
        <w:t xml:space="preserve"> with the TAXII Services Specification prior to reading this document.</w:t>
      </w:r>
      <w:r w:rsidR="0086445F">
        <w:t xml:space="preserve"> </w:t>
      </w:r>
    </w:p>
    <w:p w14:paraId="32F60630" w14:textId="00A52D2E" w:rsidR="00331968" w:rsidRDefault="00331968" w:rsidP="00BC5587">
      <w:pPr>
        <w:pStyle w:val="Heading2"/>
      </w:pPr>
      <w:bookmarkStart w:id="5" w:name="_Toc413921400"/>
      <w:r>
        <w:t xml:space="preserve">The </w:t>
      </w:r>
      <w:r w:rsidR="003903C2">
        <w:t xml:space="preserve">&lt;FORMAT&gt; </w:t>
      </w:r>
      <w:r w:rsidR="0060124A">
        <w:t>Message Binding</w:t>
      </w:r>
      <w:r>
        <w:t xml:space="preserve"> Specification</w:t>
      </w:r>
      <w:r w:rsidR="003903C2">
        <w:t xml:space="preserve"> for TAXII &lt;1.1&gt;</w:t>
      </w:r>
      <w:bookmarkEnd w:id="5"/>
    </w:p>
    <w:p w14:paraId="32F60631" w14:textId="458A8D81" w:rsidR="00331968" w:rsidRPr="00F71975" w:rsidRDefault="00C0631D" w:rsidP="00331968">
      <w:r>
        <w:t>This</w:t>
      </w:r>
      <w:r w:rsidR="00331968">
        <w:t xml:space="preserve"> specification provides normative text on </w:t>
      </w:r>
      <w:r w:rsidR="00444ACF">
        <w:t>the expression of TAXII Message</w:t>
      </w:r>
      <w:r w:rsidR="00620307">
        <w:t>s</w:t>
      </w:r>
      <w:r w:rsidR="00444ACF">
        <w:t xml:space="preserve"> using </w:t>
      </w:r>
      <w:r w:rsidR="003903C2">
        <w:t>&lt;FORMAT&gt;</w:t>
      </w:r>
      <w:r w:rsidR="00444ACF">
        <w:t xml:space="preserve"> syntax</w:t>
      </w:r>
      <w:r w:rsidR="00B17FCC">
        <w:t>.</w:t>
      </w:r>
      <w:r w:rsidR="00331968">
        <w:t xml:space="preserve"> It does not provide details about how </w:t>
      </w:r>
      <w:r w:rsidR="00B17FCC">
        <w:t>TAXII M</w:t>
      </w:r>
      <w:r w:rsidR="00331968">
        <w:t xml:space="preserve">essages are transported, leaving that to </w:t>
      </w:r>
      <w:r w:rsidR="00B03339">
        <w:t>a</w:t>
      </w:r>
      <w:r w:rsidR="00331968">
        <w:t xml:space="preserve"> Protocol Binding Specification. </w:t>
      </w:r>
      <w:r w:rsidR="0088409A">
        <w:t>T</w:t>
      </w:r>
      <w:r w:rsidR="00444ACF">
        <w:t>he TAXII Services and TAXII Message Exchanges that these Messages support</w:t>
      </w:r>
      <w:r w:rsidR="00D33A21">
        <w:t>, as well as a detailed discussion of the meaning of message fields,</w:t>
      </w:r>
      <w:r w:rsidR="00444ACF">
        <w:t xml:space="preserve"> are discussed in detail in the TAXII Services specification.</w:t>
      </w:r>
      <w:r w:rsidR="00331968">
        <w:t xml:space="preserve"> </w:t>
      </w:r>
    </w:p>
    <w:p w14:paraId="32F60632" w14:textId="53BC33FE" w:rsidR="00331968" w:rsidRDefault="00331968" w:rsidP="00BC5587">
      <w:pPr>
        <w:pStyle w:val="Heading3"/>
      </w:pPr>
      <w:bookmarkStart w:id="6" w:name="_Toc413921401"/>
      <w:r>
        <w:t xml:space="preserve">TAXII </w:t>
      </w:r>
      <w:r w:rsidR="00444ACF">
        <w:t>Message Binding</w:t>
      </w:r>
      <w:r>
        <w:t xml:space="preserve"> </w:t>
      </w:r>
      <w:r w:rsidR="00B17FCC">
        <w:t>Version ID</w:t>
      </w:r>
      <w:r w:rsidR="00444ACF">
        <w:t xml:space="preserve"> for </w:t>
      </w:r>
      <w:r w:rsidR="003903C2">
        <w:t>&lt;FORMAT&gt;</w:t>
      </w:r>
      <w:bookmarkEnd w:id="6"/>
    </w:p>
    <w:p w14:paraId="32F60634" w14:textId="4A49A51A" w:rsidR="00331968" w:rsidRDefault="00331968" w:rsidP="00331968">
      <w:r>
        <w:t xml:space="preserve">The TAXII </w:t>
      </w:r>
      <w:r w:rsidR="00444ACF">
        <w:t>Message Binding</w:t>
      </w:r>
      <w:r>
        <w:t xml:space="preserve"> </w:t>
      </w:r>
      <w:r w:rsidR="00B17FCC">
        <w:t>Version ID</w:t>
      </w:r>
      <w:r>
        <w:t xml:space="preserve"> for the version of </w:t>
      </w:r>
      <w:r w:rsidR="00444ACF">
        <w:t xml:space="preserve">the </w:t>
      </w:r>
      <w:r w:rsidR="003903C2">
        <w:t>&lt;FORMAT&gt;</w:t>
      </w:r>
      <w:r w:rsidR="00444ACF">
        <w:t xml:space="preserve"> Binding</w:t>
      </w:r>
      <w:r>
        <w:t xml:space="preserve"> described in this specification is:</w:t>
      </w:r>
    </w:p>
    <w:p w14:paraId="32F60635" w14:textId="4B9F7ED5" w:rsidR="00331968" w:rsidRPr="00BC5587" w:rsidRDefault="003903C2" w:rsidP="00C811EC">
      <w:pPr>
        <w:jc w:val="center"/>
        <w:rPr>
          <w:rFonts w:ascii="Courier New" w:hAnsi="Courier New" w:cs="Courier New"/>
          <w:sz w:val="28"/>
        </w:rPr>
      </w:pPr>
      <w:r>
        <w:rPr>
          <w:rFonts w:ascii="Courier New" w:hAnsi="Courier New" w:cs="Courier New"/>
          <w:sz w:val="28"/>
        </w:rPr>
        <w:t>&lt;</w:t>
      </w:r>
      <w:r w:rsidR="000D2329" w:rsidRPr="00BC5587">
        <w:rPr>
          <w:rFonts w:ascii="Courier New" w:hAnsi="Courier New" w:cs="Courier New"/>
          <w:sz w:val="28"/>
        </w:rPr>
        <w:t>urn</w:t>
      </w:r>
      <w:proofErr w:type="gramStart"/>
      <w:r w:rsidR="000D2329" w:rsidRPr="00BC5587">
        <w:rPr>
          <w:rFonts w:ascii="Courier New" w:hAnsi="Courier New" w:cs="Courier New"/>
          <w:sz w:val="28"/>
        </w:rPr>
        <w:t>:taxii.mitre.org:message:xml:1.</w:t>
      </w:r>
      <w:r w:rsidR="00A75F41">
        <w:rPr>
          <w:rFonts w:ascii="Courier New" w:hAnsi="Courier New" w:cs="Courier New"/>
          <w:sz w:val="28"/>
        </w:rPr>
        <w:t>1</w:t>
      </w:r>
      <w:proofErr w:type="gramEnd"/>
      <w:r>
        <w:rPr>
          <w:rFonts w:ascii="Courier New" w:hAnsi="Courier New" w:cs="Courier New"/>
          <w:sz w:val="28"/>
        </w:rPr>
        <w:t>&gt;</w:t>
      </w:r>
    </w:p>
    <w:p w14:paraId="32F60636" w14:textId="4C1673B8" w:rsidR="00914D84" w:rsidRDefault="00914D84" w:rsidP="00BC5587">
      <w:pPr>
        <w:pStyle w:val="Heading3"/>
      </w:pPr>
      <w:bookmarkStart w:id="7" w:name="_Toc413921402"/>
      <w:r>
        <w:t xml:space="preserve">The TAXII </w:t>
      </w:r>
      <w:r w:rsidR="002B394D">
        <w:t>&lt;FORMAT&gt;</w:t>
      </w:r>
      <w:r>
        <w:t xml:space="preserve"> Schema</w:t>
      </w:r>
      <w:r w:rsidR="002B394D">
        <w:t xml:space="preserve"> &lt;For formats without a schema, this section may be deleted&gt;</w:t>
      </w:r>
      <w:bookmarkEnd w:id="7"/>
    </w:p>
    <w:p w14:paraId="32F60637" w14:textId="3CAA3734" w:rsidR="00914D84" w:rsidRPr="00914D84" w:rsidRDefault="00914D84" w:rsidP="00914D84">
      <w:r>
        <w:t xml:space="preserve">This document </w:t>
      </w:r>
      <w:r w:rsidR="002805C1">
        <w:t>is accompanied by</w:t>
      </w:r>
      <w:r>
        <w:t xml:space="preserve"> an XML schema as a means to </w:t>
      </w:r>
      <w:r w:rsidR="003A08B8">
        <w:t xml:space="preserve">clarify the requirements surrounding </w:t>
      </w:r>
      <w:r>
        <w:t xml:space="preserve">TAXII XML Message structures. The schema is provided as an aid to developers and implementers but </w:t>
      </w:r>
      <w:r w:rsidR="00CB1C9F">
        <w:t>is not</w:t>
      </w:r>
      <w:r>
        <w:t xml:space="preserve"> normative. </w:t>
      </w:r>
      <w:r w:rsidR="002805C1">
        <w:t xml:space="preserve">If there is ever disagreement between the specification and the schema the specification </w:t>
      </w:r>
      <w:r w:rsidR="00E174AB">
        <w:t>is</w:t>
      </w:r>
      <w:r w:rsidR="002805C1">
        <w:t xml:space="preserve"> considered correct.</w:t>
      </w:r>
      <w:r w:rsidR="00D33A21">
        <w:t xml:space="preserve"> </w:t>
      </w:r>
      <w:r w:rsidR="0030291D">
        <w:t>In particular, due</w:t>
      </w:r>
      <w:r w:rsidR="00D33A21">
        <w:t xml:space="preserve"> to the limitations of XML schemas, the schema permits some structures that are prohibited b</w:t>
      </w:r>
      <w:r w:rsidR="0030291D">
        <w:t>y the specification.</w:t>
      </w:r>
    </w:p>
    <w:p w14:paraId="11F41E9F" w14:textId="33C94C66" w:rsidR="00900840" w:rsidRDefault="002805C1" w:rsidP="00914D84">
      <w:r>
        <w:t xml:space="preserve">An XML schema is provided for each major and minor release of this specification. The full version of this specification associated with a given schema is reflected in the </w:t>
      </w:r>
      <w:r w:rsidR="00461175">
        <w:t xml:space="preserve">version attribute in the top-level </w:t>
      </w:r>
      <w:r w:rsidR="00461175" w:rsidRPr="00EF15E0">
        <w:rPr>
          <w:rFonts w:ascii="Courier New" w:hAnsi="Courier New" w:cs="Courier New"/>
        </w:rPr>
        <w:t>&lt;schema&gt;</w:t>
      </w:r>
      <w:r w:rsidR="00461175">
        <w:t xml:space="preserve"> element of the schema file</w:t>
      </w:r>
      <w:r w:rsidR="00C25467">
        <w:t xml:space="preserve"> and in the XML namespace</w:t>
      </w:r>
      <w:r w:rsidR="00461175">
        <w:t xml:space="preserve">. </w:t>
      </w:r>
      <w:r w:rsidR="00C25467">
        <w:t xml:space="preserve"> The XML namespace for the XML schema associated with this specification is:</w:t>
      </w:r>
    </w:p>
    <w:p w14:paraId="32F6063A" w14:textId="5DABC629" w:rsidR="002805C1" w:rsidRPr="00914D84" w:rsidRDefault="00461175" w:rsidP="00D34A5A">
      <w:pPr>
        <w:jc w:val="center"/>
      </w:pPr>
      <w:r w:rsidRPr="00BC5587">
        <w:rPr>
          <w:rFonts w:ascii="Courier New" w:hAnsi="Courier New" w:cs="Courier New"/>
          <w:sz w:val="28"/>
        </w:rPr>
        <w:t>"http://taxii.mitre.org/messages/</w:t>
      </w:r>
      <w:r w:rsidR="0042072F" w:rsidRPr="00BC5587">
        <w:rPr>
          <w:rFonts w:ascii="Courier New" w:hAnsi="Courier New" w:cs="Courier New"/>
          <w:sz w:val="28"/>
        </w:rPr>
        <w:t>taxii_</w:t>
      </w:r>
      <w:r w:rsidRPr="00BC5587">
        <w:rPr>
          <w:rFonts w:ascii="Courier New" w:hAnsi="Courier New" w:cs="Courier New"/>
          <w:sz w:val="28"/>
        </w:rPr>
        <w:t>xml</w:t>
      </w:r>
      <w:r w:rsidR="0042072F" w:rsidRPr="00BC5587">
        <w:rPr>
          <w:rFonts w:ascii="Courier New" w:hAnsi="Courier New" w:cs="Courier New"/>
          <w:sz w:val="28"/>
        </w:rPr>
        <w:t>_binding-1</w:t>
      </w:r>
      <w:r w:rsidR="002B7C00">
        <w:rPr>
          <w:rFonts w:ascii="Courier New" w:hAnsi="Courier New" w:cs="Courier New"/>
          <w:sz w:val="28"/>
        </w:rPr>
        <w:t>.1</w:t>
      </w:r>
      <w:r w:rsidRPr="00BC5587">
        <w:rPr>
          <w:rFonts w:ascii="Courier New" w:hAnsi="Courier New" w:cs="Courier New"/>
          <w:sz w:val="28"/>
        </w:rPr>
        <w:t>"</w:t>
      </w:r>
    </w:p>
    <w:p w14:paraId="32F6063E" w14:textId="77777777" w:rsidR="00331968" w:rsidRDefault="00331968" w:rsidP="00BC5587">
      <w:pPr>
        <w:pStyle w:val="Heading2"/>
      </w:pPr>
      <w:bookmarkStart w:id="8" w:name="_Toc413921403"/>
      <w:r>
        <w:t>Document Conventions</w:t>
      </w:r>
      <w:bookmarkEnd w:id="8"/>
    </w:p>
    <w:p w14:paraId="32F6063F" w14:textId="77777777" w:rsidR="00331968" w:rsidRDefault="00331968" w:rsidP="00331968">
      <w:r w:rsidRPr="00F71975">
        <w:t xml:space="preserve">The key words “MUST”, “MUST NOT”, “REQUIRED”, “SHALL”, “SHALL NOT”, “SHOULD”, “SHOULD NOT”, “RECOMMENDED”, “MAY”, and “OPTIONAL” in this specification are to be interpreted as described in </w:t>
      </w:r>
      <w:r w:rsidR="00A714B8">
        <w:t xml:space="preserve">IETF </w:t>
      </w:r>
      <w:r w:rsidRPr="00F71975">
        <w:t>RFC 2119</w:t>
      </w:r>
      <w:r>
        <w:t>.</w:t>
      </w:r>
      <w:r w:rsidR="00167579">
        <w:t xml:space="preserve"> </w:t>
      </w:r>
      <w:sdt>
        <w:sdtPr>
          <w:id w:val="-109281874"/>
          <w:citation/>
        </w:sdtPr>
        <w:sdtContent>
          <w:r w:rsidR="00156C2E">
            <w:fldChar w:fldCharType="begin"/>
          </w:r>
          <w:r w:rsidR="00AF53BD">
            <w:instrText xml:space="preserve">CITATION Bra97 \l 1033 </w:instrText>
          </w:r>
          <w:r w:rsidR="00156C2E">
            <w:fldChar w:fldCharType="separate"/>
          </w:r>
          <w:r w:rsidR="00A270B9" w:rsidRPr="00A270B9">
            <w:rPr>
              <w:noProof/>
            </w:rPr>
            <w:t>[2]</w:t>
          </w:r>
          <w:r w:rsidR="00156C2E">
            <w:fldChar w:fldCharType="end"/>
          </w:r>
        </w:sdtContent>
      </w:sdt>
    </w:p>
    <w:p w14:paraId="32F60640" w14:textId="3A8B9CF9" w:rsidR="00CA2EEE" w:rsidRPr="00CA2EEE" w:rsidRDefault="00CA2EEE" w:rsidP="00CA2EEE">
      <w:pPr>
        <w:rPr>
          <w:rFonts w:cstheme="minorHAnsi"/>
        </w:rPr>
      </w:pPr>
      <w:r>
        <w:rPr>
          <w:rFonts w:cstheme="minorHAnsi"/>
        </w:rPr>
        <w:t xml:space="preserve">When making references to </w:t>
      </w:r>
      <w:r w:rsidR="00F42F98">
        <w:rPr>
          <w:rFonts w:cstheme="minorHAnsi"/>
        </w:rPr>
        <w:t>&lt;FORMAT&gt;</w:t>
      </w:r>
      <w:r>
        <w:rPr>
          <w:rFonts w:cstheme="minorHAnsi"/>
        </w:rPr>
        <w:t xml:space="preserve"> elements and attributes </w:t>
      </w:r>
      <w:r w:rsidR="00DF5196">
        <w:rPr>
          <w:rFonts w:cstheme="minorHAnsi"/>
        </w:rPr>
        <w:t xml:space="preserve">as well as other </w:t>
      </w:r>
      <w:r w:rsidR="00F42F98">
        <w:rPr>
          <w:rFonts w:cstheme="minorHAnsi"/>
        </w:rPr>
        <w:t>&lt;FORMAT&gt;</w:t>
      </w:r>
      <w:r w:rsidR="00DF5196">
        <w:rPr>
          <w:rFonts w:cstheme="minorHAnsi"/>
        </w:rPr>
        <w:t xml:space="preserve"> literals (such as enumerated values), this document uses </w:t>
      </w:r>
      <w:r w:rsidR="00DF5196">
        <w:rPr>
          <w:rFonts w:ascii="Courier New" w:hAnsi="Courier New" w:cs="Courier New"/>
        </w:rPr>
        <w:t>Courier New Font</w:t>
      </w:r>
      <w:r w:rsidR="00DF5196">
        <w:rPr>
          <w:rFonts w:cstheme="minorHAnsi"/>
        </w:rPr>
        <w:t>.</w:t>
      </w:r>
      <w:r>
        <w:rPr>
          <w:rFonts w:cstheme="minorHAnsi"/>
        </w:rPr>
        <w:t xml:space="preserve"> </w:t>
      </w:r>
      <w:r w:rsidR="00F42F98">
        <w:rPr>
          <w:rFonts w:cstheme="minorHAnsi"/>
        </w:rPr>
        <w:t>&lt;FORMAT&gt;</w:t>
      </w:r>
      <w:r>
        <w:rPr>
          <w:rFonts w:cstheme="minorHAnsi"/>
        </w:rPr>
        <w:t xml:space="preserve"> element</w:t>
      </w:r>
      <w:r w:rsidR="00BB0C92">
        <w:rPr>
          <w:rFonts w:cstheme="minorHAnsi"/>
        </w:rPr>
        <w:t xml:space="preserve"> name</w:t>
      </w:r>
      <w:r>
        <w:rPr>
          <w:rFonts w:cstheme="minorHAnsi"/>
        </w:rPr>
        <w:t>s are denoted by non-</w:t>
      </w:r>
      <w:proofErr w:type="spellStart"/>
      <w:r>
        <w:rPr>
          <w:rFonts w:cstheme="minorHAnsi"/>
        </w:rPr>
        <w:t>namespaced</w:t>
      </w:r>
      <w:proofErr w:type="spellEnd"/>
      <w:r>
        <w:rPr>
          <w:rFonts w:cstheme="minorHAnsi"/>
        </w:rPr>
        <w:t xml:space="preserve"> text surrounded by angle brackets (e.g., </w:t>
      </w:r>
      <w:r w:rsidRPr="00EF15E0">
        <w:rPr>
          <w:rFonts w:ascii="Courier New" w:hAnsi="Courier New" w:cs="Courier New"/>
        </w:rPr>
        <w:lastRenderedPageBreak/>
        <w:t>&lt;</w:t>
      </w:r>
      <w:proofErr w:type="spellStart"/>
      <w:r w:rsidRPr="00EF15E0">
        <w:rPr>
          <w:rFonts w:ascii="Courier New" w:hAnsi="Courier New" w:cs="Courier New"/>
        </w:rPr>
        <w:t>TAXII_Discovery</w:t>
      </w:r>
      <w:r w:rsidR="00940D73">
        <w:rPr>
          <w:rFonts w:ascii="Courier New" w:hAnsi="Courier New" w:cs="Courier New"/>
        </w:rPr>
        <w:t>_</w:t>
      </w:r>
      <w:r w:rsidRPr="00EF15E0">
        <w:rPr>
          <w:rFonts w:ascii="Courier New" w:hAnsi="Courier New" w:cs="Courier New"/>
        </w:rPr>
        <w:t>Request</w:t>
      </w:r>
      <w:proofErr w:type="spellEnd"/>
      <w:r w:rsidRPr="00EF15E0">
        <w:rPr>
          <w:rFonts w:ascii="Courier New" w:hAnsi="Courier New" w:cs="Courier New"/>
        </w:rPr>
        <w:t>&gt;</w:t>
      </w:r>
      <w:r>
        <w:rPr>
          <w:rFonts w:cstheme="minorHAnsi"/>
        </w:rPr>
        <w:t>) while attribute</w:t>
      </w:r>
      <w:r w:rsidR="00BB0C92">
        <w:rPr>
          <w:rFonts w:cstheme="minorHAnsi"/>
        </w:rPr>
        <w:t xml:space="preserve"> name</w:t>
      </w:r>
      <w:r>
        <w:rPr>
          <w:rFonts w:cstheme="minorHAnsi"/>
        </w:rPr>
        <w:t xml:space="preserve">s are preceded by an "at" symbol (e.g., </w:t>
      </w:r>
      <w:r w:rsidRPr="00EF15E0">
        <w:rPr>
          <w:rFonts w:ascii="Courier New" w:hAnsi="Courier New" w:cs="Courier New"/>
        </w:rPr>
        <w:t>@</w:t>
      </w:r>
      <w:proofErr w:type="spellStart"/>
      <w:r w:rsidR="00FC48F9">
        <w:rPr>
          <w:rFonts w:ascii="Courier New" w:hAnsi="Courier New" w:cs="Courier New"/>
        </w:rPr>
        <w:t>message_id</w:t>
      </w:r>
      <w:proofErr w:type="spellEnd"/>
      <w:r>
        <w:rPr>
          <w:rFonts w:cstheme="minorHAnsi"/>
        </w:rPr>
        <w:t>).</w:t>
      </w:r>
    </w:p>
    <w:p w14:paraId="32F60641" w14:textId="7BC3094C" w:rsidR="0086445F" w:rsidRDefault="0086445F" w:rsidP="0086445F">
      <w:pPr>
        <w:pStyle w:val="Heading2"/>
      </w:pPr>
      <w:bookmarkStart w:id="9" w:name="_Toc340132917"/>
      <w:bookmarkStart w:id="10" w:name="_Toc413921404"/>
      <w:r>
        <w:t>Terms and Definition</w:t>
      </w:r>
      <w:bookmarkEnd w:id="9"/>
      <w:r w:rsidR="00C31042">
        <w:t>s</w:t>
      </w:r>
      <w:bookmarkEnd w:id="10"/>
    </w:p>
    <w:p w14:paraId="32F60642" w14:textId="3C50B277" w:rsidR="0086445F" w:rsidRDefault="00631003" w:rsidP="0086445F">
      <w:r>
        <w:t>This document uses the Terms and Definitions defined in the TAXII Services Specification</w:t>
      </w:r>
      <w:r w:rsidR="004756F5">
        <w:t xml:space="preserve"> and TAXII </w:t>
      </w:r>
      <w:r w:rsidR="00D34A5A">
        <w:t xml:space="preserve">Overview </w:t>
      </w:r>
      <w:sdt>
        <w:sdtPr>
          <w:id w:val="809518810"/>
          <w:citation/>
        </w:sdtPr>
        <w:sdtContent>
          <w:r w:rsidR="00D34A5A">
            <w:fldChar w:fldCharType="begin"/>
          </w:r>
          <w:r w:rsidR="00B5272D">
            <w:instrText xml:space="preserve">CITATION The132 \l 1033 </w:instrText>
          </w:r>
          <w:r w:rsidR="00D34A5A">
            <w:fldChar w:fldCharType="separate"/>
          </w:r>
          <w:r w:rsidR="00A270B9" w:rsidRPr="00A270B9">
            <w:rPr>
              <w:noProof/>
            </w:rPr>
            <w:t>[3]</w:t>
          </w:r>
          <w:r w:rsidR="00D34A5A">
            <w:fldChar w:fldCharType="end"/>
          </w:r>
        </w:sdtContent>
      </w:sdt>
      <w:r>
        <w:t xml:space="preserve">. </w:t>
      </w:r>
      <w:r w:rsidR="00A93B36">
        <w:t>In addition</w:t>
      </w:r>
      <w:r>
        <w:t>,</w:t>
      </w:r>
      <w:r w:rsidR="00A93B36">
        <w:t xml:space="preserve"> t</w:t>
      </w:r>
      <w:r w:rsidR="0086445F">
        <w:t xml:space="preserve">his </w:t>
      </w:r>
      <w:r>
        <w:t xml:space="preserve">document </w:t>
      </w:r>
      <w:r w:rsidR="0086445F">
        <w:t xml:space="preserve">defines terms that are assigned a specific meaning within </w:t>
      </w:r>
      <w:r w:rsidR="00A93B36">
        <w:t xml:space="preserve">this </w:t>
      </w:r>
      <w:r w:rsidR="0086445F">
        <w:t>specification</w:t>
      </w:r>
      <w:r>
        <w:t>.</w:t>
      </w:r>
    </w:p>
    <w:p w14:paraId="32F6065D" w14:textId="151DB403" w:rsidR="007427B9" w:rsidRDefault="00AD3483" w:rsidP="007427B9">
      <w:pPr>
        <w:pStyle w:val="Heading3"/>
      </w:pPr>
      <w:bookmarkStart w:id="11" w:name="_Toc413921405"/>
      <w:r>
        <w:t>&lt;FORMAT&gt;</w:t>
      </w:r>
      <w:r w:rsidR="007427B9">
        <w:t xml:space="preserve"> Binding Terms</w:t>
      </w:r>
      <w:r w:rsidR="006604A6">
        <w:t xml:space="preserve"> &lt;This section might be deleted if this specification doesn’t have specific terms&gt;</w:t>
      </w:r>
      <w:bookmarkEnd w:id="11"/>
    </w:p>
    <w:p w14:paraId="32F6065E" w14:textId="7D2890FD" w:rsidR="00887DBA" w:rsidRPr="00EF15E0" w:rsidRDefault="00887DBA" w:rsidP="004D3CB4">
      <w:r>
        <w:t xml:space="preserve">The TAXII Services Specification identifies a number of fields for each TAXII Message Type. </w:t>
      </w:r>
      <w:r w:rsidR="00C31042">
        <w:t xml:space="preserve">This </w:t>
      </w:r>
      <w:r>
        <w:t xml:space="preserve">specification specifies </w:t>
      </w:r>
      <w:r w:rsidR="00C31042">
        <w:t xml:space="preserve">those </w:t>
      </w:r>
      <w:r>
        <w:t xml:space="preserve">fields as XML structures. The </w:t>
      </w:r>
      <w:r w:rsidR="00C31042">
        <w:t xml:space="preserve">Services Specification </w:t>
      </w:r>
      <w:r>
        <w:t>discusses field</w:t>
      </w:r>
      <w:r w:rsidR="00C31042">
        <w:t>s</w:t>
      </w:r>
      <w:r>
        <w:t xml:space="preserve"> in terms of general concepts they are meant to convey, while th</w:t>
      </w:r>
      <w:r w:rsidR="00C31042">
        <w:t>is</w:t>
      </w:r>
      <w:r>
        <w:t xml:space="preserve"> </w:t>
      </w:r>
      <w:r w:rsidR="00C31042">
        <w:t xml:space="preserve">specification </w:t>
      </w:r>
      <w:r>
        <w:t>represent</w:t>
      </w:r>
      <w:r w:rsidR="00C31042">
        <w:t>s</w:t>
      </w:r>
      <w:r>
        <w:t xml:space="preserve"> </w:t>
      </w:r>
      <w:r w:rsidR="00710652">
        <w:t xml:space="preserve">fields as </w:t>
      </w:r>
      <w:r>
        <w:t>precise character patterns to represent information. When the distinction between these two uses of "field" is important, this document uses the following terms:</w:t>
      </w:r>
    </w:p>
    <w:p w14:paraId="32F6065F" w14:textId="439FE9DE" w:rsidR="004D3CB4" w:rsidRDefault="004D3CB4" w:rsidP="004D3CB4">
      <w:r w:rsidRPr="004D3CB4">
        <w:rPr>
          <w:b/>
        </w:rPr>
        <w:t>Data Model Field</w:t>
      </w:r>
      <w:r>
        <w:t xml:space="preserve"> - A field defined in the TAXII Message data model that appears in the TAXII Services Specification.</w:t>
      </w:r>
      <w:r w:rsidR="00887DBA">
        <w:t xml:space="preserve"> For example, all messages have a "Message ID" Data Model Field that contains a message identifier.</w:t>
      </w:r>
    </w:p>
    <w:p w14:paraId="32F60660" w14:textId="03731CB7" w:rsidR="007427B9" w:rsidRDefault="007427B9" w:rsidP="00C811EC">
      <w:r w:rsidRPr="004D3CB4">
        <w:rPr>
          <w:b/>
        </w:rPr>
        <w:t>XML Field</w:t>
      </w:r>
      <w:r>
        <w:t xml:space="preserve"> </w:t>
      </w:r>
      <w:r w:rsidR="004D3CB4">
        <w:t>- A field expressed using the XML syntax defined in this specification. XML Fields correspond to either a</w:t>
      </w:r>
      <w:r w:rsidR="00C31042">
        <w:t>n</w:t>
      </w:r>
      <w:r w:rsidR="004D3CB4">
        <w:t xml:space="preserve"> XML element or </w:t>
      </w:r>
      <w:r w:rsidR="009869A8">
        <w:t>a</w:t>
      </w:r>
      <w:r w:rsidR="00C31042">
        <w:t>n</w:t>
      </w:r>
      <w:r w:rsidR="009869A8">
        <w:t xml:space="preserve"> </w:t>
      </w:r>
      <w:r w:rsidR="004D3CB4">
        <w:t>XML attribute.</w:t>
      </w:r>
      <w:r w:rsidR="00887DBA">
        <w:t xml:space="preserve"> For example, all messages have a "</w:t>
      </w:r>
      <w:r w:rsidR="00887DBA" w:rsidRPr="00EF15E0">
        <w:rPr>
          <w:rFonts w:ascii="Courier New" w:hAnsi="Courier New" w:cs="Courier New"/>
        </w:rPr>
        <w:t>@</w:t>
      </w:r>
      <w:proofErr w:type="spellStart"/>
      <w:r w:rsidR="00FC48F9">
        <w:rPr>
          <w:rFonts w:ascii="Courier New" w:hAnsi="Courier New" w:cs="Courier New"/>
        </w:rPr>
        <w:t>message_id</w:t>
      </w:r>
      <w:proofErr w:type="spellEnd"/>
      <w:r w:rsidR="00887DBA">
        <w:t xml:space="preserve">" XML Field that contains a </w:t>
      </w:r>
      <w:r w:rsidR="00694E84">
        <w:t xml:space="preserve">value identifying the message using the </w:t>
      </w:r>
      <w:r w:rsidR="00887DBA">
        <w:t>XML string</w:t>
      </w:r>
      <w:r w:rsidR="00694E84">
        <w:t xml:space="preserve"> type.</w:t>
      </w:r>
    </w:p>
    <w:p w14:paraId="32F60661" w14:textId="66D29446" w:rsidR="004D3CB4" w:rsidRDefault="004D3CB4" w:rsidP="00C811EC">
      <w:r>
        <w:t xml:space="preserve">Note that there is not always a one-to-one mapping between a Data Model Field and an XML Field. </w:t>
      </w:r>
      <w:r w:rsidR="00BD1E4F">
        <w:t>Such situations are noted where they occur.</w:t>
      </w:r>
    </w:p>
    <w:p w14:paraId="32F60662" w14:textId="665D0BD1" w:rsidR="00A613AA" w:rsidRDefault="006604A6" w:rsidP="00530620">
      <w:pPr>
        <w:pStyle w:val="Heading1"/>
      </w:pPr>
      <w:bookmarkStart w:id="12" w:name="_Toc413921406"/>
      <w:r>
        <w:t>&lt;FORMAT&gt;</w:t>
      </w:r>
      <w:r w:rsidR="00444ACF">
        <w:t xml:space="preserve"> </w:t>
      </w:r>
      <w:r w:rsidR="00692962">
        <w:t xml:space="preserve">Message </w:t>
      </w:r>
      <w:r w:rsidR="00444ACF">
        <w:t xml:space="preserve">Binding </w:t>
      </w:r>
      <w:r>
        <w:t>for TAXII &lt;1.1&gt;</w:t>
      </w:r>
      <w:r w:rsidR="00444ACF">
        <w:t>Overview</w:t>
      </w:r>
      <w:bookmarkEnd w:id="12"/>
    </w:p>
    <w:p w14:paraId="32F60663" w14:textId="3BE5138D" w:rsidR="004D3CB4" w:rsidRPr="004D3CB4" w:rsidRDefault="004D3CB4" w:rsidP="004D3CB4">
      <w:r>
        <w:t xml:space="preserve">This section considers some of the underlying concepts behind the </w:t>
      </w:r>
      <w:r w:rsidR="006604A6">
        <w:t>&lt;FORMAT&gt;</w:t>
      </w:r>
      <w:r>
        <w:t xml:space="preserve"> Message Binding. It considers the overall structure of a TAXII Message in this binding and also considers the meanings of certain Data Model Field values and the details of their expression using </w:t>
      </w:r>
      <w:r w:rsidR="006604A6">
        <w:t>&lt;FORMAT&gt;</w:t>
      </w:r>
      <w:r>
        <w:t xml:space="preserve"> Field values.</w:t>
      </w:r>
    </w:p>
    <w:p w14:paraId="32F60664" w14:textId="516D3570" w:rsidR="004D3CB4" w:rsidRDefault="006604A6" w:rsidP="004D3CB4">
      <w:pPr>
        <w:pStyle w:val="Heading2"/>
      </w:pPr>
      <w:bookmarkStart w:id="13" w:name="_Toc413921407"/>
      <w:r>
        <w:t>&lt;FORMAT&gt;</w:t>
      </w:r>
      <w:r w:rsidR="00692962">
        <w:t xml:space="preserve"> Message Binding Structure</w:t>
      </w:r>
      <w:bookmarkEnd w:id="13"/>
    </w:p>
    <w:p w14:paraId="32F60665" w14:textId="0F9350BE" w:rsidR="00692962" w:rsidRDefault="00692962" w:rsidP="00692962">
      <w:r>
        <w:t xml:space="preserve">The </w:t>
      </w:r>
      <w:r w:rsidR="006604A6">
        <w:t>&lt;FORMAT&gt;</w:t>
      </w:r>
      <w:r>
        <w:t xml:space="preserve"> Message Binding </w:t>
      </w:r>
      <w:r w:rsidR="006604A6">
        <w:t xml:space="preserve">for TAXII &lt;1.1&gt; </w:t>
      </w:r>
      <w:r>
        <w:t xml:space="preserve">defines </w:t>
      </w:r>
      <w:r w:rsidR="00C54370">
        <w:t xml:space="preserve">requirements </w:t>
      </w:r>
      <w:r>
        <w:t xml:space="preserve">regarding the overall structuring of TAXII Messages using </w:t>
      </w:r>
      <w:r w:rsidR="006604A6">
        <w:t>&lt;FORMAT&gt;</w:t>
      </w:r>
      <w:r>
        <w:t xml:space="preserve">. These </w:t>
      </w:r>
      <w:r w:rsidR="00C54370">
        <w:t xml:space="preserve">requirements </w:t>
      </w:r>
      <w:r>
        <w:t>are described in the following subsections.</w:t>
      </w:r>
    </w:p>
    <w:p w14:paraId="32F60666" w14:textId="218D49FD" w:rsidR="00692962" w:rsidRPr="00692962" w:rsidRDefault="00692962" w:rsidP="00692962">
      <w:pPr>
        <w:pStyle w:val="Heading3"/>
      </w:pPr>
      <w:bookmarkStart w:id="14" w:name="_Toc413921408"/>
      <w:r>
        <w:t>Messages are Root Elements</w:t>
      </w:r>
      <w:r w:rsidR="006604A6">
        <w:t xml:space="preserve"> &lt;This section might be removed&gt;</w:t>
      </w:r>
      <w:bookmarkEnd w:id="14"/>
    </w:p>
    <w:p w14:paraId="32F60667" w14:textId="729F3EA5" w:rsidR="00FB755E" w:rsidRDefault="00FB755E" w:rsidP="00461175">
      <w:r>
        <w:t xml:space="preserve">A separate </w:t>
      </w:r>
      <w:r w:rsidR="006604A6">
        <w:t>&lt;FORMAT&gt;</w:t>
      </w:r>
      <w:r>
        <w:t xml:space="preserve"> element is defined to represent each type of TAXII Message. Each </w:t>
      </w:r>
      <w:r w:rsidR="00C31042">
        <w:t>element that represents a TAXII Message</w:t>
      </w:r>
      <w:r>
        <w:t xml:space="preserve"> </w:t>
      </w:r>
      <w:r w:rsidR="00FF7F2E">
        <w:t xml:space="preserve">can appear as a root element in an </w:t>
      </w:r>
      <w:r w:rsidR="00F42F98">
        <w:t>&lt;</w:t>
      </w:r>
      <w:r w:rsidR="00FF7F2E">
        <w:t>XML document</w:t>
      </w:r>
      <w:r w:rsidR="00F42F98">
        <w:t>&gt;</w:t>
      </w:r>
      <w:r w:rsidR="00FF7F2E">
        <w:t xml:space="preserve">. </w:t>
      </w:r>
      <w:r>
        <w:t xml:space="preserve">In </w:t>
      </w:r>
      <w:r w:rsidR="00F42F98">
        <w:t>&lt;</w:t>
      </w:r>
      <w:r>
        <w:t xml:space="preserve">XML </w:t>
      </w:r>
      <w:r w:rsidR="00FF2A02">
        <w:t>schema</w:t>
      </w:r>
      <w:r w:rsidR="00F42F98">
        <w:t>&gt;</w:t>
      </w:r>
      <w:r w:rsidR="00FF2A02">
        <w:t xml:space="preserve"> </w:t>
      </w:r>
      <w:r>
        <w:t xml:space="preserve">parlance, this means all TAXII </w:t>
      </w:r>
      <w:r w:rsidR="00C31042">
        <w:t xml:space="preserve">Message </w:t>
      </w:r>
      <w:r>
        <w:t xml:space="preserve">elements are global elements. </w:t>
      </w:r>
      <w:r w:rsidR="00FF7F2E">
        <w:t xml:space="preserve">Moreover, this specification does not define any elements that contain TAXII Message </w:t>
      </w:r>
      <w:r w:rsidR="00C31042">
        <w:t>e</w:t>
      </w:r>
      <w:r w:rsidR="00FF7F2E">
        <w:t xml:space="preserve">lements. As such, within this TAXII Message Binding, TAXII Message </w:t>
      </w:r>
      <w:r w:rsidR="00BD1E4F">
        <w:t>e</w:t>
      </w:r>
      <w:r w:rsidR="00FF7F2E">
        <w:t xml:space="preserve">lements do not appear </w:t>
      </w:r>
      <w:r w:rsidR="00C31042">
        <w:t>as descendants of</w:t>
      </w:r>
      <w:r w:rsidR="00FF7F2E">
        <w:t xml:space="preserve"> other elements. </w:t>
      </w:r>
    </w:p>
    <w:p w14:paraId="32F60668" w14:textId="638C990C" w:rsidR="00692962" w:rsidRDefault="00FF7F2E" w:rsidP="00461175">
      <w:r>
        <w:lastRenderedPageBreak/>
        <w:t xml:space="preserve">One side effect of this is that this specification does not define any way to include multiple TAXII Messages within a single </w:t>
      </w:r>
      <w:r w:rsidR="00F42F98">
        <w:t>&lt;</w:t>
      </w:r>
      <w:r w:rsidR="00C31042">
        <w:t xml:space="preserve">XML </w:t>
      </w:r>
      <w:r>
        <w:t>document</w:t>
      </w:r>
      <w:r w:rsidR="00F42F98">
        <w:t>&gt;</w:t>
      </w:r>
      <w:r>
        <w:t>.</w:t>
      </w:r>
      <w:r w:rsidR="00C21DAF">
        <w:t xml:space="preserve"> </w:t>
      </w:r>
      <w:r w:rsidR="00D87259">
        <w:t xml:space="preserve">This reflects that, in TAXII Message Exchanges, there is no situation where multiple </w:t>
      </w:r>
      <w:r w:rsidR="00604176">
        <w:t>TAXII Messages</w:t>
      </w:r>
      <w:r w:rsidR="00D87259">
        <w:t xml:space="preserve"> </w:t>
      </w:r>
      <w:r w:rsidR="009533B4">
        <w:t xml:space="preserve">can </w:t>
      </w:r>
      <w:r w:rsidR="00D87259">
        <w:t xml:space="preserve">be </w:t>
      </w:r>
      <w:r w:rsidR="00916EBB">
        <w:t xml:space="preserve">sent </w:t>
      </w:r>
      <w:r w:rsidR="00D87259">
        <w:t xml:space="preserve">in a single transmission. </w:t>
      </w:r>
    </w:p>
    <w:p w14:paraId="32F60669" w14:textId="77777777" w:rsidR="00692962" w:rsidRDefault="00692962" w:rsidP="00692962">
      <w:pPr>
        <w:pStyle w:val="Heading3"/>
      </w:pPr>
      <w:bookmarkStart w:id="15" w:name="_Toc413921409"/>
      <w:r>
        <w:t>No Header and Body Field Distinction</w:t>
      </w:r>
      <w:bookmarkEnd w:id="15"/>
    </w:p>
    <w:p w14:paraId="32F6066A" w14:textId="3D99D4B4" w:rsidR="00692962" w:rsidRDefault="00692962" w:rsidP="00692962">
      <w:r>
        <w:t xml:space="preserve">All TAXII Messages consist of a header and a body. TAXII Header fields represent information that is </w:t>
      </w:r>
      <w:r w:rsidR="00C25467">
        <w:t>applicable to</w:t>
      </w:r>
      <w:r>
        <w:t xml:space="preserve"> all TAXII Message Body Types, while TAXII Body fields contain information that is specific to a particular TAXII Message Body Type. </w:t>
      </w:r>
      <w:r w:rsidR="00916EBB">
        <w:t xml:space="preserve">This specification does not </w:t>
      </w:r>
      <w:r w:rsidR="00BD1E4F">
        <w:t xml:space="preserve">distinguish </w:t>
      </w:r>
      <w:r>
        <w:t>between TAXII Header fields and TAXII Body fields</w:t>
      </w:r>
      <w:r w:rsidR="00916EBB">
        <w:t>.</w:t>
      </w:r>
      <w:r>
        <w:t xml:space="preserve"> In other words, there is not a dedicated </w:t>
      </w:r>
      <w:r w:rsidR="00604176">
        <w:t>region</w:t>
      </w:r>
      <w:r>
        <w:t xml:space="preserve"> containing all TAXII Header content </w:t>
      </w:r>
      <w:r w:rsidR="00C25467">
        <w:t xml:space="preserve">with </w:t>
      </w:r>
      <w:r>
        <w:t xml:space="preserve">a separate </w:t>
      </w:r>
      <w:r w:rsidR="00604176">
        <w:t>region</w:t>
      </w:r>
      <w:r>
        <w:t xml:space="preserve"> containing all TAXII body content</w:t>
      </w:r>
      <w:r w:rsidR="00604176">
        <w:t>. Instead,</w:t>
      </w:r>
      <w:r>
        <w:t xml:space="preserve"> both types of fields exist as peers in the </w:t>
      </w:r>
      <w:r w:rsidR="00F42F98">
        <w:t>&lt;FORMAT&gt;</w:t>
      </w:r>
      <w:r>
        <w:t xml:space="preserve"> of a TAXII </w:t>
      </w:r>
      <w:r w:rsidR="00916EBB">
        <w:t>Message</w:t>
      </w:r>
      <w:r>
        <w:t xml:space="preserve">. </w:t>
      </w:r>
      <w:r w:rsidR="00916EBB">
        <w:t>T</w:t>
      </w:r>
      <w:r>
        <w:t xml:space="preserve">his document does not treat the header and body fields separately or otherwise </w:t>
      </w:r>
      <w:r w:rsidR="00916EBB">
        <w:t>differentiate</w:t>
      </w:r>
      <w:r>
        <w:t xml:space="preserve"> between them.</w:t>
      </w:r>
    </w:p>
    <w:p w14:paraId="32F6066B" w14:textId="77777777" w:rsidR="00692962" w:rsidRPr="00692962" w:rsidRDefault="00692962" w:rsidP="00692962">
      <w:pPr>
        <w:pStyle w:val="Heading3"/>
      </w:pPr>
      <w:bookmarkStart w:id="16" w:name="_Toc413921410"/>
      <w:r>
        <w:t>Strict Ordering of Elements</w:t>
      </w:r>
      <w:bookmarkEnd w:id="16"/>
    </w:p>
    <w:p w14:paraId="32F6066C" w14:textId="63634617" w:rsidR="00C21DAF" w:rsidRDefault="00C21DAF" w:rsidP="00461175">
      <w:r>
        <w:t xml:space="preserve">In this specification, all </w:t>
      </w:r>
      <w:r w:rsidR="00F42F98">
        <w:t>&lt;FORMAT&gt;</w:t>
      </w:r>
      <w:r>
        <w:t xml:space="preserve"> </w:t>
      </w:r>
      <w:r w:rsidR="002811F5">
        <w:t xml:space="preserve">Fields </w:t>
      </w:r>
      <w:r>
        <w:t xml:space="preserve">that use </w:t>
      </w:r>
      <w:r w:rsidR="00F42F98">
        <w:t>&lt;FORMAT&gt;</w:t>
      </w:r>
      <w:r>
        <w:t xml:space="preserve"> elements use a strict ordering of fields. (In </w:t>
      </w:r>
      <w:r w:rsidR="00F42F98">
        <w:t>&lt;FORMAT&gt;</w:t>
      </w:r>
      <w:r>
        <w:t xml:space="preserve"> schema parlance, elements are defined in a sequence.) This allows parsers to quickly locate specific fields and to know how many times a given field appear</w:t>
      </w:r>
      <w:r w:rsidR="00FC279D">
        <w:t>s</w:t>
      </w:r>
      <w:r>
        <w:t xml:space="preserve"> without needing to parse the entire document. </w:t>
      </w:r>
    </w:p>
    <w:p w14:paraId="32F6066D" w14:textId="79152CB1" w:rsidR="00C21DAF" w:rsidRDefault="00F42F98" w:rsidP="00461175">
      <w:r>
        <w:t>&lt;FORMAT&gt;</w:t>
      </w:r>
      <w:r w:rsidR="00C21DAF">
        <w:t xml:space="preserve"> attributes </w:t>
      </w:r>
      <w:r w:rsidR="009533B4">
        <w:t xml:space="preserve">can </w:t>
      </w:r>
      <w:r w:rsidR="00C21DAF">
        <w:t xml:space="preserve">appear in any order within their parent </w:t>
      </w:r>
      <w:r>
        <w:t>&lt;FORMAT&gt;</w:t>
      </w:r>
      <w:r w:rsidR="00C21DAF">
        <w:t xml:space="preserve"> element.</w:t>
      </w:r>
    </w:p>
    <w:p w14:paraId="49E97BA4" w14:textId="5E5B9685" w:rsidR="00387220" w:rsidRDefault="00F42F98" w:rsidP="00A93B36">
      <w:pPr>
        <w:pStyle w:val="Heading3"/>
      </w:pPr>
      <w:bookmarkStart w:id="17" w:name="_Toc413921411"/>
      <w:r>
        <w:t>&lt;</w:t>
      </w:r>
      <w:r w:rsidR="00387220">
        <w:t>Message Schema Validation</w:t>
      </w:r>
      <w:r>
        <w:t>&gt;</w:t>
      </w:r>
      <w:bookmarkEnd w:id="17"/>
    </w:p>
    <w:p w14:paraId="1D3916BA" w14:textId="44D4A46D" w:rsidR="00387220" w:rsidRDefault="00387220" w:rsidP="008979B4">
      <w:r>
        <w:t xml:space="preserve">Neither senders nor recipients are required to perform schema validations on messages that they send or receive, respectively. </w:t>
      </w:r>
      <w:r w:rsidR="00620307">
        <w:t>S</w:t>
      </w:r>
      <w:r>
        <w:t xml:space="preserve">enders of messages that use this message binding are required to conform </w:t>
      </w:r>
      <w:r w:rsidR="003D4AE5">
        <w:t>to</w:t>
      </w:r>
      <w:r>
        <w:t xml:space="preserve"> the requirements of this specification</w:t>
      </w:r>
      <w:r w:rsidR="00620307">
        <w:t xml:space="preserve"> regardless of the use of schema validation</w:t>
      </w:r>
      <w:r w:rsidR="003D4AE5">
        <w:t>.</w:t>
      </w:r>
      <w:r>
        <w:t xml:space="preserve"> If a message recipient </w:t>
      </w:r>
      <w:r w:rsidR="003D4AE5">
        <w:t>detects an incorrectly formatted message, either through schema validation or other means</w:t>
      </w:r>
      <w:r>
        <w:t xml:space="preserve">, the recipient SHOULD respond with a Status Message with a </w:t>
      </w:r>
      <w:r w:rsidR="00C25467">
        <w:t xml:space="preserve">Status Type </w:t>
      </w:r>
      <w:r>
        <w:t>of "Bad Message".</w:t>
      </w:r>
    </w:p>
    <w:p w14:paraId="187F6562" w14:textId="2CB4D44C" w:rsidR="00F34E33" w:rsidRPr="00D51CFB" w:rsidRDefault="00F34E33" w:rsidP="00BC5587">
      <w:pPr>
        <w:pStyle w:val="Heading3"/>
      </w:pPr>
      <w:bookmarkStart w:id="18" w:name="_Toc413921412"/>
      <w:r>
        <w:t>Version</w:t>
      </w:r>
      <w:r w:rsidR="00C25467">
        <w:t>,</w:t>
      </w:r>
      <w:r>
        <w:t xml:space="preserve"> Binding</w:t>
      </w:r>
      <w:r w:rsidR="00C25467">
        <w:t>, and Format</w:t>
      </w:r>
      <w:r>
        <w:t xml:space="preserve"> IDs</w:t>
      </w:r>
      <w:bookmarkEnd w:id="18"/>
    </w:p>
    <w:p w14:paraId="6E0A3425" w14:textId="75DE69D3" w:rsidR="00F34E33" w:rsidRPr="005C7CFE" w:rsidRDefault="00F34E33" w:rsidP="008979B4">
      <w:r>
        <w:t xml:space="preserve">Note that, in terms of processing, the </w:t>
      </w:r>
      <w:r w:rsidR="00F42F98">
        <w:t>&lt;FORMAT&gt;</w:t>
      </w:r>
      <w:r>
        <w:t xml:space="preserve"> Message Binding Specification does not distinguish between Version IDs</w:t>
      </w:r>
      <w:r w:rsidR="00C25467">
        <w:t>, Query Format IDs,</w:t>
      </w:r>
      <w:r>
        <w:t xml:space="preserve"> and Content Binding IDs that are defined by TAXII specifications and those defined by third parties. Use of the terms </w:t>
      </w:r>
      <w:r w:rsidR="00C7242D">
        <w:t xml:space="preserve">TAXII </w:t>
      </w:r>
      <w:r>
        <w:t xml:space="preserve">Protocol Version ID, </w:t>
      </w:r>
      <w:r w:rsidR="00C7242D">
        <w:t xml:space="preserve">TAXII </w:t>
      </w:r>
      <w:r>
        <w:t xml:space="preserve">Message Version ID, </w:t>
      </w:r>
      <w:r w:rsidR="00C25467">
        <w:t xml:space="preserve">Query Format ID, </w:t>
      </w:r>
      <w:r>
        <w:t>and Content Binding ID are used throughout this document without regard to the source of that ID.</w:t>
      </w:r>
    </w:p>
    <w:p w14:paraId="32F6066E" w14:textId="3275551A" w:rsidR="00692962" w:rsidRDefault="00692962" w:rsidP="00692962">
      <w:pPr>
        <w:pStyle w:val="Heading2"/>
      </w:pPr>
      <w:bookmarkStart w:id="19" w:name="_Toc354659913"/>
      <w:bookmarkStart w:id="20" w:name="_Toc413921413"/>
      <w:r>
        <w:t>Special Field Values</w:t>
      </w:r>
      <w:bookmarkEnd w:id="19"/>
      <w:bookmarkEnd w:id="20"/>
    </w:p>
    <w:p w14:paraId="32F6066F" w14:textId="45F02595" w:rsidR="00C21DAF" w:rsidRPr="00C21DAF" w:rsidRDefault="00C21DAF" w:rsidP="00C21DAF">
      <w:r>
        <w:t xml:space="preserve">Several TAXII Message fields appear in multiple TAXII Messages and </w:t>
      </w:r>
      <w:r w:rsidR="00250D0B">
        <w:t xml:space="preserve">have a specialized structure and/or important meaning. This section looks at these fields, identifies the </w:t>
      </w:r>
      <w:r w:rsidR="0016381E">
        <w:t xml:space="preserve">requirements </w:t>
      </w:r>
      <w:r w:rsidR="00250D0B">
        <w:t xml:space="preserve">that govern their values, and explains how they are </w:t>
      </w:r>
      <w:r w:rsidR="007A0B41">
        <w:t xml:space="preserve">represented in </w:t>
      </w:r>
      <w:r w:rsidR="00C97BCF">
        <w:t>&lt;FORMAT&gt;</w:t>
      </w:r>
      <w:r w:rsidR="00250D0B">
        <w:t>.</w:t>
      </w:r>
    </w:p>
    <w:p w14:paraId="32F6067C" w14:textId="566998BB" w:rsidR="00BE1A73" w:rsidRDefault="00BE1A73" w:rsidP="00BE1A73">
      <w:pPr>
        <w:pStyle w:val="Heading3"/>
      </w:pPr>
      <w:bookmarkStart w:id="21" w:name="_Toc354155091"/>
      <w:bookmarkStart w:id="22" w:name="_Toc354155249"/>
      <w:bookmarkStart w:id="23" w:name="_Toc354155093"/>
      <w:bookmarkStart w:id="24" w:name="_Toc354155251"/>
      <w:bookmarkStart w:id="25" w:name="_Toc354155094"/>
      <w:bookmarkStart w:id="26" w:name="_Toc354155252"/>
      <w:bookmarkStart w:id="27" w:name="_Toc354659917"/>
      <w:bookmarkStart w:id="28" w:name="_Toc413921414"/>
      <w:bookmarkEnd w:id="21"/>
      <w:bookmarkEnd w:id="22"/>
      <w:bookmarkEnd w:id="23"/>
      <w:bookmarkEnd w:id="24"/>
      <w:bookmarkEnd w:id="25"/>
      <w:bookmarkEnd w:id="26"/>
      <w:r>
        <w:t>Timestamp</w:t>
      </w:r>
      <w:r w:rsidR="00A605A5">
        <w:t xml:space="preserve"> Label</w:t>
      </w:r>
      <w:r>
        <w:t>s</w:t>
      </w:r>
      <w:bookmarkEnd w:id="27"/>
      <w:r w:rsidR="00C97BCF">
        <w:t xml:space="preserve"> &lt;This is specific to </w:t>
      </w:r>
      <w:proofErr w:type="spellStart"/>
      <w:r w:rsidR="00C97BCF">
        <w:t>xs</w:t>
      </w:r>
      <w:proofErr w:type="gramStart"/>
      <w:r w:rsidR="00C97BCF">
        <w:t>:DateTime</w:t>
      </w:r>
      <w:proofErr w:type="spellEnd"/>
      <w:proofErr w:type="gramEnd"/>
      <w:r w:rsidR="00C97BCF">
        <w:t>&gt;</w:t>
      </w:r>
      <w:bookmarkEnd w:id="28"/>
    </w:p>
    <w:p w14:paraId="1808F504" w14:textId="012E964A" w:rsidR="008A6862" w:rsidRDefault="008A6862" w:rsidP="008A6862">
      <w:r>
        <w:t xml:space="preserve">In TAXII, each piece of content within a TAXII Data Feed is assigned a unique Timestamp Label value. (Timestamp Labels are not applicable to content within a TAXII Data Set.) Timestamp Labels are used to allow Consumers to indicate which parts of a TAXII Data Feed they are requesting in a Poll Request </w:t>
      </w:r>
      <w:r>
        <w:lastRenderedPageBreak/>
        <w:t>Message. While a Timestamp Label is in the form of a timestamp, it is important to note that Timestamp Labels do not necessarily correspond to any chronological event nor do they necessarily align with timestamps that appear within the content of a TAXII Data Feed. The Timestamp Label is just a label, rather than a reference to some meaningful chronological time.</w:t>
      </w:r>
    </w:p>
    <w:p w14:paraId="2AAC6622" w14:textId="77777777" w:rsidR="008A6862" w:rsidRDefault="008A6862" w:rsidP="008A6862"/>
    <w:p w14:paraId="54DFE2BE" w14:textId="3195AF0F" w:rsidR="008A6862" w:rsidRDefault="008A6862" w:rsidP="008A6862">
      <w:r>
        <w:t xml:space="preserve">The </w:t>
      </w:r>
      <w:r w:rsidR="00C97BCF">
        <w:t>&lt;FORMAT&gt;</w:t>
      </w:r>
      <w:r>
        <w:t xml:space="preserve"> Message Binding requires </w:t>
      </w:r>
      <w:r w:rsidR="00C97BCF">
        <w:t>&lt;FORMAT&gt;</w:t>
      </w:r>
      <w:r>
        <w:t xml:space="preserve"> Fields that contain Timestamp Labels to be </w:t>
      </w:r>
      <w:r w:rsidR="00C97BCF">
        <w:t>&lt;FORMAT</w:t>
      </w:r>
      <w:r>
        <w:t xml:space="preserve"> </w:t>
      </w:r>
      <w:proofErr w:type="spellStart"/>
      <w:r>
        <w:t>dateTime</w:t>
      </w:r>
      <w:proofErr w:type="spellEnd"/>
      <w:r w:rsidR="00C97BCF">
        <w:t>&gt;</w:t>
      </w:r>
      <w:r>
        <w:t xml:space="preserve"> values. In addition, these values MUST conform to the following rules:</w:t>
      </w:r>
    </w:p>
    <w:p w14:paraId="26E82CFE" w14:textId="4E50C0CD" w:rsidR="008A6862" w:rsidRDefault="008A6862" w:rsidP="00B968B7">
      <w:pPr>
        <w:pStyle w:val="ListParagraph"/>
        <w:numPr>
          <w:ilvl w:val="0"/>
          <w:numId w:val="35"/>
        </w:numPr>
      </w:pPr>
      <w:r>
        <w:t>They MUST include a time zone component (i.e., either "Z" or a numerical offset), in accordance with the date-time production in RFC 3339 [5].</w:t>
      </w:r>
    </w:p>
    <w:p w14:paraId="5332824B" w14:textId="2E9A364F" w:rsidR="008A6862" w:rsidRDefault="008A6862" w:rsidP="00B968B7">
      <w:pPr>
        <w:pStyle w:val="ListParagraph"/>
        <w:numPr>
          <w:ilvl w:val="0"/>
          <w:numId w:val="35"/>
        </w:numPr>
      </w:pPr>
      <w:r>
        <w:t>The</w:t>
      </w:r>
      <w:r w:rsidR="001E376E">
        <w:t>y</w:t>
      </w:r>
      <w:r>
        <w:t xml:space="preserve"> MUST NOT contain fractional seconds with more than six decimal places of precision.</w:t>
      </w:r>
    </w:p>
    <w:p w14:paraId="07A2601E" w14:textId="77777777" w:rsidR="008A6862" w:rsidRDefault="008A6862" w:rsidP="00B968B7">
      <w:r>
        <w:t xml:space="preserve">See section 4.1.4 in the TAXII Services Specification for details about how Timestamp Labels are to be assigned to Data Feed content and their use within a TAXII Architecture. </w:t>
      </w:r>
    </w:p>
    <w:p w14:paraId="31A7AADD" w14:textId="3107A420" w:rsidR="00292644" w:rsidRDefault="00292644" w:rsidP="00BC5587">
      <w:pPr>
        <w:pStyle w:val="Heading3"/>
      </w:pPr>
      <w:bookmarkStart w:id="29" w:name="_Ref354411698"/>
      <w:bookmarkStart w:id="30" w:name="_Toc413921415"/>
      <w:r>
        <w:t>Extended Header</w:t>
      </w:r>
      <w:r w:rsidR="00BC6CB5">
        <w:t>s</w:t>
      </w:r>
      <w:bookmarkEnd w:id="29"/>
      <w:r w:rsidR="00BD7DBD">
        <w:t xml:space="preserve"> and Status Details</w:t>
      </w:r>
      <w:r w:rsidR="00C97BCF">
        <w:t xml:space="preserve"> &lt;Many XML-isms in here&gt;</w:t>
      </w:r>
      <w:bookmarkEnd w:id="30"/>
    </w:p>
    <w:p w14:paraId="2A3C20EF" w14:textId="15698DA7" w:rsidR="00387220" w:rsidRDefault="00292644" w:rsidP="00D51CFB">
      <w:r>
        <w:t xml:space="preserve">TAXII allows the specification of </w:t>
      </w:r>
      <w:r w:rsidR="00202CB3">
        <w:t>E</w:t>
      </w:r>
      <w:r>
        <w:t xml:space="preserve">xtended </w:t>
      </w:r>
      <w:r w:rsidR="00202CB3">
        <w:t xml:space="preserve">Headers </w:t>
      </w:r>
      <w:r>
        <w:t>in all TAXII Messages</w:t>
      </w:r>
      <w:r w:rsidR="004E5591">
        <w:t xml:space="preserve">. </w:t>
      </w:r>
      <w:r w:rsidR="000A20B7">
        <w:t xml:space="preserve">All </w:t>
      </w:r>
      <w:r w:rsidR="00202CB3">
        <w:t>Extended H</w:t>
      </w:r>
      <w:r w:rsidR="000A20B7">
        <w:t xml:space="preserve">eaders are defined by third parties outside the TAXII specifications. </w:t>
      </w:r>
      <w:r w:rsidR="004E5591">
        <w:t xml:space="preserve">Extended </w:t>
      </w:r>
      <w:r w:rsidR="00202CB3">
        <w:t>H</w:t>
      </w:r>
      <w:r w:rsidR="004E5591">
        <w:t xml:space="preserve">eaders in TAXII are represented as name-value pairs. </w:t>
      </w:r>
    </w:p>
    <w:p w14:paraId="4C8F5D6C" w14:textId="119BC6CF" w:rsidR="00A70A96" w:rsidRDefault="00A70A96" w:rsidP="00D51CFB">
      <w:r>
        <w:t>Similarly, Status Messages may include a Status Detail field to contain machine-</w:t>
      </w:r>
      <w:proofErr w:type="spellStart"/>
      <w:r>
        <w:t>processable</w:t>
      </w:r>
      <w:proofErr w:type="spellEnd"/>
      <w:r>
        <w:t xml:space="preserve"> information about a Status Message (usually representing some kind of error). The content of a Status Detail field consists of name-value pairs.</w:t>
      </w:r>
    </w:p>
    <w:p w14:paraId="2CDFC0C0" w14:textId="6D15F3E8" w:rsidR="00BC2DB2" w:rsidRDefault="004E5591" w:rsidP="003B265B">
      <w:r>
        <w:t xml:space="preserve">In the </w:t>
      </w:r>
      <w:r w:rsidR="00C97BCF">
        <w:t>&lt;FORMAT&gt;</w:t>
      </w:r>
      <w:r>
        <w:t xml:space="preserve"> Message Binding, </w:t>
      </w:r>
      <w:r w:rsidR="00BD7DBD">
        <w:t xml:space="preserve">each </w:t>
      </w:r>
      <w:r w:rsidR="00202CB3">
        <w:t>E</w:t>
      </w:r>
      <w:r w:rsidR="00BD7DBD">
        <w:t xml:space="preserve">xtended </w:t>
      </w:r>
      <w:r w:rsidR="00202CB3">
        <w:t>H</w:t>
      </w:r>
      <w:r w:rsidR="00BD7DBD">
        <w:t>eader or Status Detail field is expressed as a sub-element (</w:t>
      </w:r>
      <w:r w:rsidR="00BD7DBD" w:rsidRPr="00B968B7">
        <w:rPr>
          <w:rFonts w:ascii="Courier New" w:hAnsi="Courier New" w:cs="Courier New"/>
        </w:rPr>
        <w:t>&lt;</w:t>
      </w:r>
      <w:proofErr w:type="spellStart"/>
      <w:r w:rsidR="00BD7DBD" w:rsidRPr="00B968B7">
        <w:rPr>
          <w:rFonts w:ascii="Courier New" w:hAnsi="Courier New" w:cs="Courier New"/>
        </w:rPr>
        <w:t>Extended_Header</w:t>
      </w:r>
      <w:proofErr w:type="spellEnd"/>
      <w:r w:rsidR="00BD7DBD" w:rsidRPr="00B968B7">
        <w:rPr>
          <w:rFonts w:ascii="Courier New" w:hAnsi="Courier New" w:cs="Courier New"/>
        </w:rPr>
        <w:t>&gt;</w:t>
      </w:r>
      <w:r w:rsidR="00BD7DBD">
        <w:t xml:space="preserve"> and </w:t>
      </w:r>
      <w:r w:rsidR="00BD7DBD" w:rsidRPr="00B968B7">
        <w:rPr>
          <w:rFonts w:ascii="Courier New" w:hAnsi="Courier New" w:cs="Courier New"/>
        </w:rPr>
        <w:t>&lt;Detail&gt;</w:t>
      </w:r>
      <w:r w:rsidR="00BD7DBD">
        <w:t>, respectively) of a single outer element (</w:t>
      </w:r>
      <w:r w:rsidR="00BD7DBD" w:rsidRPr="00B968B7">
        <w:rPr>
          <w:rFonts w:ascii="Courier New" w:hAnsi="Courier New" w:cs="Courier New"/>
        </w:rPr>
        <w:t>&lt;</w:t>
      </w:r>
      <w:proofErr w:type="spellStart"/>
      <w:r w:rsidR="00BD7DBD" w:rsidRPr="00B968B7">
        <w:rPr>
          <w:rFonts w:ascii="Courier New" w:hAnsi="Courier New" w:cs="Courier New"/>
        </w:rPr>
        <w:t>Extended_Headers</w:t>
      </w:r>
      <w:proofErr w:type="spellEnd"/>
      <w:r w:rsidR="00BD7DBD" w:rsidRPr="00B968B7">
        <w:rPr>
          <w:rFonts w:ascii="Courier New" w:hAnsi="Courier New" w:cs="Courier New"/>
        </w:rPr>
        <w:t>&gt;</w:t>
      </w:r>
      <w:r w:rsidR="00BD7DBD">
        <w:t xml:space="preserve"> and </w:t>
      </w:r>
      <w:r w:rsidR="00BD7DBD" w:rsidRPr="00B968B7">
        <w:rPr>
          <w:rFonts w:ascii="Courier New" w:hAnsi="Courier New" w:cs="Courier New"/>
        </w:rPr>
        <w:t>&lt;</w:t>
      </w:r>
      <w:proofErr w:type="spellStart"/>
      <w:r w:rsidR="00BD7DBD" w:rsidRPr="00B968B7">
        <w:rPr>
          <w:rFonts w:ascii="Courier New" w:hAnsi="Courier New" w:cs="Courier New"/>
        </w:rPr>
        <w:t>Status_Details</w:t>
      </w:r>
      <w:proofErr w:type="spellEnd"/>
      <w:r w:rsidR="00BD7DBD" w:rsidRPr="00B968B7">
        <w:rPr>
          <w:rFonts w:ascii="Courier New" w:hAnsi="Courier New" w:cs="Courier New"/>
        </w:rPr>
        <w:t>&gt;</w:t>
      </w:r>
      <w:r w:rsidR="00BD7DBD">
        <w:t xml:space="preserve">, respectively). </w:t>
      </w:r>
      <w:r w:rsidR="00202CB3">
        <w:t xml:space="preserve">Each Extended Header </w:t>
      </w:r>
      <w:r w:rsidR="00A70A96">
        <w:t xml:space="preserve">and Status Detail </w:t>
      </w:r>
      <w:r>
        <w:t xml:space="preserve">name </w:t>
      </w:r>
      <w:r w:rsidR="006B7C12">
        <w:t>conform</w:t>
      </w:r>
      <w:r w:rsidR="00202CB3">
        <w:t>s</w:t>
      </w:r>
      <w:r w:rsidR="006B7C12">
        <w:t xml:space="preserve"> to URI formatting </w:t>
      </w:r>
      <w:sdt>
        <w:sdtPr>
          <w:id w:val="-327209812"/>
          <w:citation/>
        </w:sdtPr>
        <w:sdtContent>
          <w:r w:rsidR="006B7C12">
            <w:fldChar w:fldCharType="begin"/>
          </w:r>
          <w:r w:rsidR="006B7C12">
            <w:instrText xml:space="preserve"> CITATION Ber05 \l 1033 </w:instrText>
          </w:r>
          <w:r w:rsidR="006B7C12">
            <w:fldChar w:fldCharType="separate"/>
          </w:r>
          <w:r w:rsidR="00A270B9" w:rsidRPr="00A270B9">
            <w:rPr>
              <w:noProof/>
            </w:rPr>
            <w:t>[4]</w:t>
          </w:r>
          <w:r w:rsidR="006B7C12">
            <w:fldChar w:fldCharType="end"/>
          </w:r>
        </w:sdtContent>
      </w:sdt>
      <w:r w:rsidR="00BD7DBD">
        <w:t xml:space="preserve"> and appear</w:t>
      </w:r>
      <w:r w:rsidR="00202CB3">
        <w:t>s</w:t>
      </w:r>
      <w:r w:rsidR="00BD7DBD">
        <w:t xml:space="preserve"> in the </w:t>
      </w:r>
      <w:r w:rsidR="00BD7DBD" w:rsidRPr="00B968B7">
        <w:rPr>
          <w:rFonts w:ascii="Courier New" w:hAnsi="Courier New" w:cs="Courier New"/>
        </w:rPr>
        <w:t>@name</w:t>
      </w:r>
      <w:r w:rsidR="00BD7DBD">
        <w:t xml:space="preserve"> attribute of their respective sub-elements</w:t>
      </w:r>
      <w:r>
        <w:t xml:space="preserve">. </w:t>
      </w:r>
      <w:r w:rsidR="00420381">
        <w:t xml:space="preserve">Values </w:t>
      </w:r>
      <w:r w:rsidR="00202CB3">
        <w:t xml:space="preserve">of </w:t>
      </w:r>
      <w:r w:rsidR="00420381">
        <w:t xml:space="preserve">an </w:t>
      </w:r>
      <w:r w:rsidR="00202CB3">
        <w:t>Extended H</w:t>
      </w:r>
      <w:r w:rsidR="00420381">
        <w:t xml:space="preserve">eader </w:t>
      </w:r>
      <w:r w:rsidR="00A70A96">
        <w:t xml:space="preserve">or Status Detail </w:t>
      </w:r>
      <w:r w:rsidR="00420381">
        <w:t xml:space="preserve">can be any content, including other </w:t>
      </w:r>
      <w:r w:rsidR="00C97BCF">
        <w:t>&lt;FORMAT&gt;</w:t>
      </w:r>
      <w:r w:rsidR="00420381">
        <w:t>elements</w:t>
      </w:r>
      <w:r w:rsidR="00202CB3">
        <w:t>, and appear in the body of their respective sub-elements</w:t>
      </w:r>
      <w:r w:rsidR="00420381">
        <w:t>.</w:t>
      </w:r>
      <w:r w:rsidR="000A20B7">
        <w:t xml:space="preserve"> In this binding, the value undergoes lax processing - if the provider of the third party value includes </w:t>
      </w:r>
      <w:r w:rsidR="00C97BCF">
        <w:t>&lt;FORMAT&gt;</w:t>
      </w:r>
      <w:r w:rsidR="000A20B7">
        <w:t>elements that confor</w:t>
      </w:r>
      <w:r w:rsidR="00387220">
        <w:t xml:space="preserve">m to some other </w:t>
      </w:r>
      <w:r w:rsidR="00C97BCF">
        <w:t>&lt;FORMAT</w:t>
      </w:r>
      <w:r w:rsidR="00387220">
        <w:t xml:space="preserve"> schema</w:t>
      </w:r>
      <w:r w:rsidR="00C97BCF">
        <w:t>&gt; then &lt;FORMAT&gt;</w:t>
      </w:r>
      <w:r w:rsidR="00387220">
        <w:t xml:space="preserve"> validation can check for schema conformance</w:t>
      </w:r>
      <w:r w:rsidR="00620307">
        <w:t xml:space="preserve"> but lack of a schema does not cause validation to fail</w:t>
      </w:r>
      <w:r w:rsidR="00387220">
        <w:t xml:space="preserve">. </w:t>
      </w:r>
    </w:p>
    <w:p w14:paraId="68062298" w14:textId="6A456A70" w:rsidR="00202CB3" w:rsidRDefault="00202CB3" w:rsidP="00B968B7">
      <w:pPr>
        <w:pStyle w:val="Heading3"/>
      </w:pPr>
      <w:bookmarkStart w:id="31" w:name="_Toc413921416"/>
      <w:r>
        <w:t>Names</w:t>
      </w:r>
      <w:r w:rsidR="002051C2">
        <w:t xml:space="preserve"> and Identifiers</w:t>
      </w:r>
      <w:bookmarkEnd w:id="31"/>
    </w:p>
    <w:p w14:paraId="4910143D" w14:textId="5F201BD9" w:rsidR="00202CB3" w:rsidRDefault="00202CB3">
      <w:r>
        <w:t>TAXII utilizes several classes of identifiers that are intended to be globally unique. These include:</w:t>
      </w:r>
    </w:p>
    <w:p w14:paraId="20FB2DFE" w14:textId="3B652558" w:rsidR="00202CB3" w:rsidRDefault="00202CB3" w:rsidP="00B968B7">
      <w:pPr>
        <w:pStyle w:val="NoSpacing"/>
        <w:numPr>
          <w:ilvl w:val="0"/>
          <w:numId w:val="36"/>
        </w:numPr>
      </w:pPr>
      <w:r>
        <w:t>Extended Header names</w:t>
      </w:r>
    </w:p>
    <w:p w14:paraId="572ED9C4" w14:textId="3C4A5682" w:rsidR="00202CB3" w:rsidRDefault="00202CB3" w:rsidP="00B968B7">
      <w:pPr>
        <w:pStyle w:val="NoSpacing"/>
        <w:numPr>
          <w:ilvl w:val="0"/>
          <w:numId w:val="36"/>
        </w:numPr>
      </w:pPr>
      <w:r>
        <w:t>Status Detail subfield names</w:t>
      </w:r>
    </w:p>
    <w:p w14:paraId="32568573" w14:textId="22C0D670" w:rsidR="00202CB3" w:rsidRDefault="00202CB3" w:rsidP="00B968B7">
      <w:pPr>
        <w:pStyle w:val="NoSpacing"/>
        <w:numPr>
          <w:ilvl w:val="0"/>
          <w:numId w:val="36"/>
        </w:numPr>
      </w:pPr>
      <w:r>
        <w:t>Query Format IDs</w:t>
      </w:r>
    </w:p>
    <w:p w14:paraId="0AE588E1" w14:textId="2A06C75C" w:rsidR="00202CB3" w:rsidRDefault="00202CB3" w:rsidP="00B968B7">
      <w:pPr>
        <w:pStyle w:val="NoSpacing"/>
        <w:numPr>
          <w:ilvl w:val="0"/>
          <w:numId w:val="36"/>
        </w:numPr>
      </w:pPr>
      <w:r>
        <w:t>Content Binding IDs</w:t>
      </w:r>
    </w:p>
    <w:p w14:paraId="5AEF5117" w14:textId="5C200C77" w:rsidR="00202CB3" w:rsidRDefault="00202CB3" w:rsidP="00B968B7">
      <w:pPr>
        <w:pStyle w:val="NoSpacing"/>
        <w:numPr>
          <w:ilvl w:val="0"/>
          <w:numId w:val="36"/>
        </w:numPr>
      </w:pPr>
      <w:r>
        <w:t>Content Binding Subtype IDs</w:t>
      </w:r>
    </w:p>
    <w:p w14:paraId="611ACC64" w14:textId="78539F41" w:rsidR="00202CB3" w:rsidRDefault="00202CB3" w:rsidP="00B968B7">
      <w:pPr>
        <w:pStyle w:val="NoSpacing"/>
        <w:numPr>
          <w:ilvl w:val="0"/>
          <w:numId w:val="36"/>
        </w:numPr>
      </w:pPr>
      <w:r>
        <w:t>Protocol Binding Version IDs</w:t>
      </w:r>
    </w:p>
    <w:p w14:paraId="548B1FE6" w14:textId="2A3F9B66" w:rsidR="00202CB3" w:rsidRDefault="00202CB3" w:rsidP="00B968B7">
      <w:pPr>
        <w:pStyle w:val="NoSpacing"/>
        <w:numPr>
          <w:ilvl w:val="0"/>
          <w:numId w:val="36"/>
        </w:numPr>
      </w:pPr>
      <w:r>
        <w:lastRenderedPageBreak/>
        <w:t>Message Binding Version IDs</w:t>
      </w:r>
    </w:p>
    <w:p w14:paraId="3B11859D" w14:textId="2A94B826" w:rsidR="00202CB3" w:rsidRDefault="00202CB3" w:rsidP="00B968B7">
      <w:pPr>
        <w:pStyle w:val="NoSpacing"/>
        <w:numPr>
          <w:ilvl w:val="0"/>
          <w:numId w:val="36"/>
        </w:numPr>
      </w:pPr>
      <w:r>
        <w:t>TAXII Services Version IDs</w:t>
      </w:r>
    </w:p>
    <w:p w14:paraId="0C2C4D46" w14:textId="77777777" w:rsidR="002E0C53" w:rsidRDefault="002E0C53" w:rsidP="00B968B7">
      <w:pPr>
        <w:pStyle w:val="NoSpacing"/>
      </w:pPr>
    </w:p>
    <w:p w14:paraId="207BA3AC" w14:textId="4FD8C696" w:rsidR="00330519" w:rsidRDefault="00330519">
      <w:r>
        <w:t xml:space="preserve">All of these names and identifiers MUST conform to URI formatting rules. In the </w:t>
      </w:r>
      <w:r w:rsidR="00C97BCF">
        <w:t>&lt;FORMAT&gt;</w:t>
      </w:r>
      <w:r>
        <w:t xml:space="preserve"> Message Binding, all of these fields have an </w:t>
      </w:r>
      <w:r w:rsidR="00C97BCF">
        <w:t>&lt;FORMAT&gt;</w:t>
      </w:r>
      <w:r>
        <w:t xml:space="preserve">type of </w:t>
      </w:r>
      <w:r w:rsidR="00C97BCF">
        <w:t>&lt;</w:t>
      </w:r>
      <w:proofErr w:type="spellStart"/>
      <w:r>
        <w:t>AnyURI</w:t>
      </w:r>
      <w:proofErr w:type="spellEnd"/>
      <w:r w:rsidR="00C97BCF">
        <w:t>&gt;</w:t>
      </w:r>
      <w:r>
        <w:t xml:space="preserve">. </w:t>
      </w:r>
    </w:p>
    <w:p w14:paraId="165A3EB6" w14:textId="77777777" w:rsidR="00330519" w:rsidRDefault="00330519" w:rsidP="00B968B7">
      <w:pPr>
        <w:pStyle w:val="NoSpacing"/>
      </w:pPr>
    </w:p>
    <w:p w14:paraId="63C57E8C" w14:textId="3866D0DF" w:rsidR="00202CB3" w:rsidRDefault="00202CB3">
      <w:r>
        <w:t>Of these identifiers, all but the TAXII Services Version IDs may be used by third parties to identify custom extensions to TAXII.</w:t>
      </w:r>
      <w:r w:rsidR="00330519">
        <w:t xml:space="preserve"> When a third party creates an identifier, the corresponding URI MUST include an authority component (usually in the form of a domain name) to indicate the entity responsible for this name or identifier. This is done in order to avoid accidental collisions between identifiers created by different parties. </w:t>
      </w:r>
      <w:r w:rsidR="002051C2">
        <w:t>For more about these identifiers and their use, see Sections 4.1.5, 4.1.6, and 4.1.7 of the TAXII Services Specification.</w:t>
      </w:r>
    </w:p>
    <w:p w14:paraId="3F787BA5" w14:textId="33594F4E" w:rsidR="002E0C53" w:rsidRDefault="002E0C53">
      <w:r>
        <w:t xml:space="preserve">Names and identifiers that do not need to be globally unique (i.e., TAXII Data Collection names, Subscription IDs, Result IDs, and Message IDs) also MUST conform to URI formatting requirements and thus fields that contain these values have an </w:t>
      </w:r>
      <w:r w:rsidR="00A270B9">
        <w:t>&lt;FORMAT</w:t>
      </w:r>
      <w:r>
        <w:t xml:space="preserve"> type of </w:t>
      </w:r>
      <w:proofErr w:type="spellStart"/>
      <w:r>
        <w:t>AnyURI</w:t>
      </w:r>
      <w:proofErr w:type="spellEnd"/>
      <w:r w:rsidR="00A270B9">
        <w:t>&gt;</w:t>
      </w:r>
      <w:r>
        <w:t>. However, there is no corresponding requirement to include an authority component in these URI values.</w:t>
      </w:r>
      <w:r w:rsidR="002051C2">
        <w:t xml:space="preserve"> Instead, the entity assigning these identifiers is responsible for avoiding collisions only within the values it is responsible for creating. For more on avoiding collisions using Message IDs, Data Collection Names, and Subscription and Result IDs, see Sections 4.1.1, 4.1.2, and 4.1.3, respectively, of the TAXII Services Specification.</w:t>
      </w:r>
    </w:p>
    <w:p w14:paraId="32F60689" w14:textId="44906B33" w:rsidR="00051A5D" w:rsidRDefault="00B805C1" w:rsidP="00051A5D">
      <w:pPr>
        <w:pStyle w:val="Heading1"/>
      </w:pPr>
      <w:bookmarkStart w:id="32" w:name="_Toc354155113"/>
      <w:bookmarkStart w:id="33" w:name="_Toc354155271"/>
      <w:bookmarkStart w:id="34" w:name="_Toc413921417"/>
      <w:bookmarkEnd w:id="32"/>
      <w:bookmarkEnd w:id="33"/>
      <w:r>
        <w:t xml:space="preserve">TAXII </w:t>
      </w:r>
      <w:r w:rsidR="00A270B9">
        <w:t>&lt;FORMAT&gt;</w:t>
      </w:r>
      <w:r w:rsidR="00444ACF">
        <w:t xml:space="preserve"> </w:t>
      </w:r>
      <w:r>
        <w:t>Messages</w:t>
      </w:r>
      <w:bookmarkEnd w:id="34"/>
    </w:p>
    <w:p w14:paraId="32F6068A" w14:textId="14021588" w:rsidR="00C21DAF" w:rsidRDefault="00461175" w:rsidP="00051A5D">
      <w:r>
        <w:t xml:space="preserve">This section defines the </w:t>
      </w:r>
      <w:r w:rsidR="00A270B9">
        <w:t>&lt;FORMAT&gt;</w:t>
      </w:r>
      <w:r w:rsidR="00CA2EEE">
        <w:t xml:space="preserve"> structures used to express TAXII Messages</w:t>
      </w:r>
      <w:r w:rsidR="007A7E6A">
        <w:t xml:space="preserve"> as defined in Section </w:t>
      </w:r>
      <w:r w:rsidR="00A70A96">
        <w:t xml:space="preserve">4 </w:t>
      </w:r>
      <w:r w:rsidR="007A7E6A">
        <w:t>of the TAXII Services Specification</w:t>
      </w:r>
      <w:r w:rsidR="00CA2EEE">
        <w:t xml:space="preserve">. </w:t>
      </w:r>
      <w:r w:rsidR="00767CD4">
        <w:t xml:space="preserve">Each TAXII Message </w:t>
      </w:r>
      <w:r w:rsidR="00D93634">
        <w:t xml:space="preserve">type </w:t>
      </w:r>
      <w:r w:rsidR="00767CD4">
        <w:t>is described below</w:t>
      </w:r>
      <w:r w:rsidR="00692962">
        <w:t xml:space="preserve"> using</w:t>
      </w:r>
      <w:r w:rsidR="00767CD4">
        <w:t xml:space="preserve"> table</w:t>
      </w:r>
      <w:r w:rsidR="00692962">
        <w:t xml:space="preserve">s </w:t>
      </w:r>
      <w:r w:rsidR="00D93634">
        <w:t xml:space="preserve">that contain </w:t>
      </w:r>
      <w:r w:rsidR="00692962">
        <w:t xml:space="preserve">each Message </w:t>
      </w:r>
      <w:r w:rsidR="00A77BFB">
        <w:t xml:space="preserve">Type's </w:t>
      </w:r>
      <w:r w:rsidR="00692962">
        <w:t>fields</w:t>
      </w:r>
      <w:r w:rsidR="00767CD4">
        <w:t xml:space="preserve">. </w:t>
      </w:r>
      <w:r w:rsidR="00A270B9">
        <w:t>&lt;FORMAT&gt;</w:t>
      </w:r>
      <w:r w:rsidR="00767CD4">
        <w:t xml:space="preserve"> elements </w:t>
      </w:r>
      <w:r w:rsidR="009533B4">
        <w:t xml:space="preserve">can </w:t>
      </w:r>
      <w:r w:rsidR="00767CD4">
        <w:t xml:space="preserve">have </w:t>
      </w:r>
      <w:r w:rsidR="00FA7DA3">
        <w:t xml:space="preserve">child </w:t>
      </w:r>
      <w:r w:rsidR="00767CD4">
        <w:t xml:space="preserve">attributes or elements. </w:t>
      </w:r>
      <w:r w:rsidR="00FA7DA3">
        <w:t>Parent-child relationships are</w:t>
      </w:r>
      <w:r w:rsidR="00767CD4">
        <w:t xml:space="preserve"> reflected in the tables below by indenting the attributes and child elements relative to their parent. </w:t>
      </w:r>
      <w:r w:rsidR="00A270B9">
        <w:t xml:space="preserve">&lt;FORMAT&gt; </w:t>
      </w:r>
      <w:r w:rsidR="00C21DAF">
        <w:t xml:space="preserve">elements </w:t>
      </w:r>
      <w:r w:rsidR="00FA7DA3">
        <w:t xml:space="preserve">in TAXII Messages </w:t>
      </w:r>
      <w:r w:rsidR="00C21DAF">
        <w:t xml:space="preserve">MUST appear in the order in which they appear in these tables. </w:t>
      </w:r>
      <w:r w:rsidR="00A270B9">
        <w:t xml:space="preserve">&lt;FORMAT&gt; </w:t>
      </w:r>
      <w:r w:rsidR="00C21DAF">
        <w:t xml:space="preserve">attributes </w:t>
      </w:r>
      <w:r w:rsidR="009533B4">
        <w:t xml:space="preserve">can </w:t>
      </w:r>
      <w:r w:rsidR="00C21DAF">
        <w:t xml:space="preserve">appear </w:t>
      </w:r>
      <w:r w:rsidR="00FA7DA3">
        <w:t xml:space="preserve">in TAXII Messages </w:t>
      </w:r>
      <w:r w:rsidR="00C21DAF">
        <w:t>in any order within their parent element.</w:t>
      </w:r>
    </w:p>
    <w:p w14:paraId="32F6068B" w14:textId="051A7341" w:rsidR="00767CD4" w:rsidRDefault="00767CD4" w:rsidP="00051A5D">
      <w:r>
        <w:t xml:space="preserve">For each </w:t>
      </w:r>
      <w:r w:rsidR="00A270B9">
        <w:t xml:space="preserve">&lt;FORMAT&gt; </w:t>
      </w:r>
      <w:r w:rsidR="007427B9">
        <w:t>F</w:t>
      </w:r>
      <w:r>
        <w:t>ield, the following information is provided:</w:t>
      </w:r>
    </w:p>
    <w:p w14:paraId="32F6068C" w14:textId="2937348F" w:rsidR="007427B9" w:rsidRDefault="00A270B9" w:rsidP="00A31CBB">
      <w:pPr>
        <w:pStyle w:val="ListParagraph"/>
        <w:numPr>
          <w:ilvl w:val="0"/>
          <w:numId w:val="15"/>
        </w:numPr>
      </w:pPr>
      <w:r>
        <w:t xml:space="preserve">&lt;FORMAT&gt; </w:t>
      </w:r>
      <w:r w:rsidR="007427B9">
        <w:t xml:space="preserve">Name - The element name or attribute name of an </w:t>
      </w:r>
      <w:r>
        <w:t xml:space="preserve">&lt;FORMAT&gt; </w:t>
      </w:r>
      <w:r w:rsidR="007427B9">
        <w:t xml:space="preserve">Field. If the </w:t>
      </w:r>
      <w:r>
        <w:t xml:space="preserve">&lt;FORMAT&gt; </w:t>
      </w:r>
      <w:r w:rsidR="007427B9">
        <w:t>Field is an element it appears between angle brackets (&lt;&gt;) and if it is an attribute it appears preceded by an "at" sign (@).</w:t>
      </w:r>
    </w:p>
    <w:p w14:paraId="32F6068D" w14:textId="5D063AD2" w:rsidR="00014886" w:rsidRDefault="00767CD4" w:rsidP="00A31CBB">
      <w:pPr>
        <w:pStyle w:val="ListParagraph"/>
        <w:numPr>
          <w:ilvl w:val="0"/>
          <w:numId w:val="15"/>
        </w:numPr>
      </w:pPr>
      <w:r>
        <w:t xml:space="preserve">Data Model </w:t>
      </w:r>
      <w:r w:rsidR="00014886">
        <w:t xml:space="preserve">Name - </w:t>
      </w:r>
      <w:r>
        <w:t xml:space="preserve">The name of the </w:t>
      </w:r>
      <w:r w:rsidR="007427B9">
        <w:t>Data Model F</w:t>
      </w:r>
      <w:r>
        <w:t xml:space="preserve">ield as provided in the TAXII Message data model in the TAXII Services Specification. Note that if multiple </w:t>
      </w:r>
      <w:r w:rsidR="00A270B9">
        <w:t xml:space="preserve">&lt;FORMAT&gt; </w:t>
      </w:r>
      <w:r w:rsidR="007427B9">
        <w:t>F</w:t>
      </w:r>
      <w:r>
        <w:t xml:space="preserve">ields are needed to convey the meaning in a single </w:t>
      </w:r>
      <w:r w:rsidR="007427B9">
        <w:t xml:space="preserve">Data </w:t>
      </w:r>
      <w:r w:rsidR="004D3CB4">
        <w:t>M</w:t>
      </w:r>
      <w:r w:rsidR="007427B9">
        <w:t>odel Field</w:t>
      </w:r>
      <w:r>
        <w:t xml:space="preserve">, </w:t>
      </w:r>
      <w:r w:rsidR="007427B9">
        <w:t>all</w:t>
      </w:r>
      <w:r>
        <w:t xml:space="preserve"> of these </w:t>
      </w:r>
      <w:r w:rsidR="00A270B9">
        <w:t xml:space="preserve">&lt;FORMAT&gt; </w:t>
      </w:r>
      <w:r w:rsidR="007427B9">
        <w:t xml:space="preserve">Fields </w:t>
      </w:r>
      <w:r>
        <w:t xml:space="preserve">would be assigned the same </w:t>
      </w:r>
      <w:r w:rsidR="007427B9">
        <w:t>Data Model Name value.</w:t>
      </w:r>
    </w:p>
    <w:p w14:paraId="32F6068E" w14:textId="7ABECD1C" w:rsidR="00767CD4" w:rsidRDefault="00A5310B" w:rsidP="00A31CBB">
      <w:pPr>
        <w:pStyle w:val="ListParagraph"/>
        <w:numPr>
          <w:ilvl w:val="0"/>
          <w:numId w:val="15"/>
        </w:numPr>
      </w:pPr>
      <w:r>
        <w:t xml:space="preserve"># </w:t>
      </w:r>
      <w:r w:rsidR="007427B9">
        <w:t xml:space="preserve">- The number of times the </w:t>
      </w:r>
      <w:r w:rsidR="00A270B9">
        <w:t xml:space="preserve">&lt;FORMAT&gt; </w:t>
      </w:r>
      <w:r w:rsidR="007427B9">
        <w:t xml:space="preserve">Field </w:t>
      </w:r>
      <w:r w:rsidR="009533B4">
        <w:t xml:space="preserve">can </w:t>
      </w:r>
      <w:r w:rsidR="00E07CBF">
        <w:t>appear</w:t>
      </w:r>
      <w:r w:rsidR="003E48FC">
        <w:t xml:space="preserve"> within a parent element</w:t>
      </w:r>
      <w:r w:rsidR="00E07CBF">
        <w:t xml:space="preserve">, expressed either as a single digit or a range. If a field is optional, it is always expressed as a range with a </w:t>
      </w:r>
      <w:r w:rsidR="00E07CBF">
        <w:lastRenderedPageBreak/>
        <w:t xml:space="preserve">lower bound of '0'. If a field </w:t>
      </w:r>
      <w:r w:rsidR="009533B4">
        <w:t xml:space="preserve">can </w:t>
      </w:r>
      <w:r w:rsidR="00E07CBF">
        <w:t xml:space="preserve">appear an unlimited number of times, it is always expressed as a range with an upper bound of 'n'. Note also that a required field that is a child of an optional field would be present if </w:t>
      </w:r>
      <w:r w:rsidR="00A70A96">
        <w:t xml:space="preserve">and only if </w:t>
      </w:r>
      <w:r w:rsidR="00E07CBF">
        <w:t xml:space="preserve">its parent field was present. </w:t>
      </w:r>
    </w:p>
    <w:p w14:paraId="32F6068F" w14:textId="3507FD34" w:rsidR="00D45FED" w:rsidRDefault="00E07CBF" w:rsidP="00A31CBB">
      <w:pPr>
        <w:pStyle w:val="ListParagraph"/>
        <w:numPr>
          <w:ilvl w:val="0"/>
          <w:numId w:val="15"/>
        </w:numPr>
      </w:pPr>
      <w:r>
        <w:t>Value</w:t>
      </w:r>
      <w:r w:rsidR="00D45FED">
        <w:t xml:space="preserve"> - </w:t>
      </w:r>
      <w:r>
        <w:t xml:space="preserve">Constraints on the permissible values of this </w:t>
      </w:r>
      <w:r w:rsidR="00A270B9">
        <w:t xml:space="preserve">&lt;FORMAT&gt; </w:t>
      </w:r>
      <w:r>
        <w:t xml:space="preserve">Field. This would include the </w:t>
      </w:r>
      <w:r w:rsidR="00AD3483">
        <w:t>&lt;FORMAT&gt;</w:t>
      </w:r>
      <w:r>
        <w:t xml:space="preserve"> data type and other requirements.</w:t>
      </w:r>
    </w:p>
    <w:p w14:paraId="32F60690" w14:textId="73D6B38E" w:rsidR="008B5DD7" w:rsidRDefault="008B5DD7" w:rsidP="008B5DD7">
      <w:r>
        <w:t xml:space="preserve">The following sections define </w:t>
      </w:r>
      <w:r w:rsidR="00A270B9">
        <w:t xml:space="preserve">&lt;FORMAT&gt; </w:t>
      </w:r>
      <w:r>
        <w:t>structures for all defined TAXII Mes</w:t>
      </w:r>
      <w:r w:rsidR="00692962">
        <w:t>sage.</w:t>
      </w:r>
    </w:p>
    <w:p w14:paraId="32F60691" w14:textId="58F637B2" w:rsidR="00227B8C" w:rsidRDefault="00227B8C" w:rsidP="00051A5D">
      <w:pPr>
        <w:pStyle w:val="Heading2"/>
      </w:pPr>
      <w:bookmarkStart w:id="35" w:name="_Toc413921418"/>
      <w:r>
        <w:t xml:space="preserve">TAXII </w:t>
      </w:r>
      <w:r w:rsidR="00FF689F">
        <w:t xml:space="preserve">Status </w:t>
      </w:r>
      <w:r w:rsidR="008B5DD7">
        <w:t>Message</w:t>
      </w:r>
      <w:r w:rsidR="00A270B9">
        <w:t xml:space="preserve"> &lt; This section may be modified completely &gt;</w:t>
      </w:r>
      <w:bookmarkEnd w:id="35"/>
    </w:p>
    <w:p w14:paraId="32F60692" w14:textId="2A207D69" w:rsidR="009B7FC4" w:rsidRDefault="009B7FC4" w:rsidP="002866E6">
      <w:pPr>
        <w:pStyle w:val="Caption"/>
        <w:keepNext/>
        <w:jc w:val="center"/>
      </w:pPr>
      <w:r>
        <w:t xml:space="preserve">Table </w:t>
      </w:r>
      <w:r w:rsidR="00156C2E">
        <w:fldChar w:fldCharType="begin"/>
      </w:r>
      <w:r w:rsidR="003F0CBA">
        <w:instrText xml:space="preserve"> SEQ Table \* ARABIC </w:instrText>
      </w:r>
      <w:r w:rsidR="00156C2E">
        <w:fldChar w:fldCharType="separate"/>
      </w:r>
      <w:r w:rsidR="00DB302B">
        <w:rPr>
          <w:noProof/>
        </w:rPr>
        <w:t>1</w:t>
      </w:r>
      <w:r w:rsidR="00156C2E">
        <w:rPr>
          <w:noProof/>
        </w:rPr>
        <w:fldChar w:fldCharType="end"/>
      </w:r>
      <w:r>
        <w:t xml:space="preserve"> - TAXII </w:t>
      </w:r>
      <w:r w:rsidR="00FF689F">
        <w:t xml:space="preserve">Status </w:t>
      </w:r>
      <w:r w:rsidR="00F66A18">
        <w:t>M</w:t>
      </w:r>
      <w:r w:rsidR="00625C19">
        <w:t>essage</w:t>
      </w:r>
      <w:r>
        <w:t xml:space="preserve"> Fields</w:t>
      </w:r>
    </w:p>
    <w:tbl>
      <w:tblPr>
        <w:tblStyle w:val="TableGrid"/>
        <w:tblW w:w="9648" w:type="dxa"/>
        <w:tblLayout w:type="fixed"/>
        <w:tblLook w:val="04A0" w:firstRow="1" w:lastRow="0" w:firstColumn="1" w:lastColumn="0" w:noHBand="0" w:noVBand="1"/>
      </w:tblPr>
      <w:tblGrid>
        <w:gridCol w:w="288"/>
        <w:gridCol w:w="270"/>
        <w:gridCol w:w="270"/>
        <w:gridCol w:w="2070"/>
        <w:gridCol w:w="1350"/>
        <w:gridCol w:w="540"/>
        <w:gridCol w:w="4860"/>
      </w:tblGrid>
      <w:tr w:rsidR="009B7FC4" w14:paraId="32F60697" w14:textId="77777777" w:rsidTr="006B0C64">
        <w:trPr>
          <w:cantSplit/>
          <w:tblHeader/>
        </w:trPr>
        <w:tc>
          <w:tcPr>
            <w:tcW w:w="2898" w:type="dxa"/>
            <w:gridSpan w:val="4"/>
          </w:tcPr>
          <w:p w14:paraId="32F60693" w14:textId="3EA4764C" w:rsidR="009B7FC4" w:rsidRPr="0037483A" w:rsidRDefault="00AD3483" w:rsidP="00284CCB">
            <w:pPr>
              <w:jc w:val="center"/>
              <w:rPr>
                <w:b/>
              </w:rPr>
            </w:pPr>
            <w:r>
              <w:rPr>
                <w:b/>
              </w:rPr>
              <w:t>&lt;FORMAT&gt;</w:t>
            </w:r>
            <w:r w:rsidR="00625C19">
              <w:rPr>
                <w:b/>
              </w:rPr>
              <w:t xml:space="preserve"> </w:t>
            </w:r>
            <w:r w:rsidR="009B7FC4" w:rsidRPr="0037483A">
              <w:rPr>
                <w:b/>
              </w:rPr>
              <w:t>Name</w:t>
            </w:r>
          </w:p>
        </w:tc>
        <w:tc>
          <w:tcPr>
            <w:tcW w:w="1350" w:type="dxa"/>
          </w:tcPr>
          <w:p w14:paraId="32F60694" w14:textId="77777777" w:rsidR="009B7FC4" w:rsidRPr="0037483A" w:rsidRDefault="00625C19" w:rsidP="00625C19">
            <w:pPr>
              <w:jc w:val="center"/>
              <w:rPr>
                <w:b/>
              </w:rPr>
            </w:pPr>
            <w:r>
              <w:rPr>
                <w:b/>
              </w:rPr>
              <w:t>Data Model Name</w:t>
            </w:r>
          </w:p>
        </w:tc>
        <w:tc>
          <w:tcPr>
            <w:tcW w:w="540" w:type="dxa"/>
          </w:tcPr>
          <w:p w14:paraId="32F60695" w14:textId="3B77DC98" w:rsidR="009B7FC4" w:rsidRPr="0037483A" w:rsidRDefault="00A5310B" w:rsidP="00625C19">
            <w:pPr>
              <w:jc w:val="center"/>
              <w:rPr>
                <w:b/>
              </w:rPr>
            </w:pPr>
            <w:r>
              <w:rPr>
                <w:b/>
              </w:rPr>
              <w:t>#</w:t>
            </w:r>
          </w:p>
        </w:tc>
        <w:tc>
          <w:tcPr>
            <w:tcW w:w="4860" w:type="dxa"/>
          </w:tcPr>
          <w:p w14:paraId="32F60696" w14:textId="77777777" w:rsidR="009B7FC4" w:rsidRPr="0037483A" w:rsidRDefault="00625C19" w:rsidP="00284CCB">
            <w:pPr>
              <w:jc w:val="center"/>
              <w:rPr>
                <w:b/>
              </w:rPr>
            </w:pPr>
            <w:r>
              <w:rPr>
                <w:b/>
              </w:rPr>
              <w:t>Value</w:t>
            </w:r>
          </w:p>
        </w:tc>
      </w:tr>
      <w:tr w:rsidR="009B7FC4" w14:paraId="32F6069C" w14:textId="77777777" w:rsidTr="006B0C64">
        <w:trPr>
          <w:cantSplit/>
        </w:trPr>
        <w:tc>
          <w:tcPr>
            <w:tcW w:w="2898" w:type="dxa"/>
            <w:gridSpan w:val="4"/>
          </w:tcPr>
          <w:p w14:paraId="32F60698" w14:textId="4E9A4974" w:rsidR="009B7FC4" w:rsidRPr="006B0C64" w:rsidRDefault="00625C19" w:rsidP="004E67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FF689F" w:rsidRPr="006B0C64">
              <w:rPr>
                <w:rFonts w:ascii="Courier New" w:hAnsi="Courier New" w:cs="Courier New"/>
                <w:sz w:val="20"/>
              </w:rPr>
              <w:t>Status_</w:t>
            </w:r>
            <w:r w:rsidRPr="006B0C64">
              <w:rPr>
                <w:rFonts w:ascii="Courier New" w:hAnsi="Courier New" w:cs="Courier New"/>
                <w:sz w:val="20"/>
              </w:rPr>
              <w:t>Message</w:t>
            </w:r>
            <w:proofErr w:type="spellEnd"/>
            <w:r w:rsidRPr="006B0C64">
              <w:rPr>
                <w:rFonts w:ascii="Courier New" w:hAnsi="Courier New" w:cs="Courier New"/>
                <w:sz w:val="20"/>
              </w:rPr>
              <w:t>&gt;</w:t>
            </w:r>
          </w:p>
        </w:tc>
        <w:tc>
          <w:tcPr>
            <w:tcW w:w="1350" w:type="dxa"/>
          </w:tcPr>
          <w:p w14:paraId="32F60699" w14:textId="77777777" w:rsidR="009B7FC4" w:rsidRDefault="00625C19" w:rsidP="00625C19">
            <w:r>
              <w:t>Message Body Type</w:t>
            </w:r>
          </w:p>
        </w:tc>
        <w:tc>
          <w:tcPr>
            <w:tcW w:w="540" w:type="dxa"/>
          </w:tcPr>
          <w:p w14:paraId="32F6069A" w14:textId="77777777" w:rsidR="009B7FC4" w:rsidRDefault="00625C19" w:rsidP="00284CCB">
            <w:r>
              <w:t>1</w:t>
            </w:r>
          </w:p>
        </w:tc>
        <w:tc>
          <w:tcPr>
            <w:tcW w:w="4860" w:type="dxa"/>
          </w:tcPr>
          <w:p w14:paraId="32F6069B" w14:textId="46EA99FD" w:rsidR="009B7FC4" w:rsidRDefault="00625C19" w:rsidP="009B1A1E">
            <w:r>
              <w:t xml:space="preserve">The element name </w:t>
            </w:r>
            <w:r w:rsidR="00F66A18">
              <w:t>indicates the message body type</w:t>
            </w:r>
            <w:r>
              <w:t>.</w:t>
            </w:r>
            <w:r w:rsidR="00ED30C2">
              <w:t xml:space="preserve"> Its </w:t>
            </w:r>
            <w:r w:rsidR="000B0DA7">
              <w:t>body consists only of the indicated XML Fields.</w:t>
            </w:r>
          </w:p>
        </w:tc>
      </w:tr>
      <w:tr w:rsidR="00625C19" w14:paraId="32F606A2" w14:textId="77777777" w:rsidTr="006B0C64">
        <w:trPr>
          <w:cantSplit/>
        </w:trPr>
        <w:tc>
          <w:tcPr>
            <w:tcW w:w="288" w:type="dxa"/>
            <w:tcBorders>
              <w:left w:val="single" w:sz="4" w:space="0" w:color="auto"/>
              <w:bottom w:val="nil"/>
            </w:tcBorders>
          </w:tcPr>
          <w:p w14:paraId="32F6069D" w14:textId="77777777" w:rsidR="00625C19" w:rsidRDefault="00625C19" w:rsidP="00284CCB"/>
        </w:tc>
        <w:tc>
          <w:tcPr>
            <w:tcW w:w="2610" w:type="dxa"/>
            <w:gridSpan w:val="3"/>
          </w:tcPr>
          <w:p w14:paraId="32F6069E" w14:textId="39DC34D5" w:rsidR="00625C19" w:rsidRPr="006B0C64" w:rsidRDefault="00625C19" w:rsidP="00950910">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w:t>
            </w:r>
            <w:r w:rsidR="00950910" w:rsidRPr="006B0C64">
              <w:rPr>
                <w:rFonts w:ascii="Courier New" w:hAnsi="Courier New" w:cs="Courier New"/>
                <w:sz w:val="20"/>
              </w:rPr>
              <w:t>_</w:t>
            </w:r>
            <w:r w:rsidRPr="006B0C64">
              <w:rPr>
                <w:rFonts w:ascii="Courier New" w:hAnsi="Courier New" w:cs="Courier New"/>
                <w:sz w:val="20"/>
              </w:rPr>
              <w:t>id</w:t>
            </w:r>
            <w:proofErr w:type="spellEnd"/>
          </w:p>
        </w:tc>
        <w:tc>
          <w:tcPr>
            <w:tcW w:w="1350" w:type="dxa"/>
          </w:tcPr>
          <w:p w14:paraId="32F6069F" w14:textId="77777777" w:rsidR="00625C19" w:rsidRDefault="00625C19" w:rsidP="00625C19">
            <w:r>
              <w:t>Message ID</w:t>
            </w:r>
          </w:p>
        </w:tc>
        <w:tc>
          <w:tcPr>
            <w:tcW w:w="540" w:type="dxa"/>
          </w:tcPr>
          <w:p w14:paraId="32F606A0" w14:textId="77777777" w:rsidR="00625C19" w:rsidRDefault="00625C19" w:rsidP="00284CCB">
            <w:r>
              <w:t>1</w:t>
            </w:r>
          </w:p>
        </w:tc>
        <w:tc>
          <w:tcPr>
            <w:tcW w:w="4860" w:type="dxa"/>
          </w:tcPr>
          <w:p w14:paraId="32F606A1" w14:textId="5B59C999" w:rsidR="00625C19" w:rsidRDefault="007325AA" w:rsidP="00421C42">
            <w:r>
              <w:t xml:space="preserve">An XML </w:t>
            </w:r>
            <w:proofErr w:type="spellStart"/>
            <w:r w:rsidR="00421C42">
              <w:t>AnyURI</w:t>
            </w:r>
            <w:proofErr w:type="spellEnd"/>
            <w:r w:rsidR="00421C42">
              <w:t xml:space="preserve"> containing a Message ID.</w:t>
            </w:r>
            <w:r w:rsidR="00625C19">
              <w:t xml:space="preserve"> </w:t>
            </w:r>
          </w:p>
        </w:tc>
      </w:tr>
      <w:tr w:rsidR="00625C19" w14:paraId="32F606A8" w14:textId="77777777" w:rsidTr="006B0C64">
        <w:trPr>
          <w:cantSplit/>
        </w:trPr>
        <w:tc>
          <w:tcPr>
            <w:tcW w:w="288" w:type="dxa"/>
            <w:tcBorders>
              <w:top w:val="nil"/>
              <w:left w:val="single" w:sz="4" w:space="0" w:color="auto"/>
              <w:bottom w:val="nil"/>
            </w:tcBorders>
          </w:tcPr>
          <w:p w14:paraId="32F606A3" w14:textId="77777777" w:rsidR="00625C19" w:rsidRDefault="00625C19" w:rsidP="009B7FC4"/>
        </w:tc>
        <w:tc>
          <w:tcPr>
            <w:tcW w:w="2610" w:type="dxa"/>
            <w:gridSpan w:val="3"/>
          </w:tcPr>
          <w:p w14:paraId="32F606A4" w14:textId="23C4AE3E" w:rsidR="00625C19" w:rsidRPr="006B0C64" w:rsidRDefault="00625C19" w:rsidP="00940D73">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in</w:t>
            </w:r>
            <w:r w:rsidR="00940D73" w:rsidRPr="006B0C64">
              <w:rPr>
                <w:rFonts w:ascii="Courier New" w:hAnsi="Courier New" w:cs="Courier New"/>
                <w:sz w:val="20"/>
              </w:rPr>
              <w:t>_</w:t>
            </w:r>
            <w:r w:rsidRPr="006B0C64">
              <w:rPr>
                <w:rFonts w:ascii="Courier New" w:hAnsi="Courier New" w:cs="Courier New"/>
                <w:sz w:val="20"/>
              </w:rPr>
              <w:t>response</w:t>
            </w:r>
            <w:r w:rsidR="00950910" w:rsidRPr="006B0C64">
              <w:rPr>
                <w:rFonts w:ascii="Courier New" w:hAnsi="Courier New" w:cs="Courier New"/>
                <w:sz w:val="20"/>
              </w:rPr>
              <w:t>_</w:t>
            </w:r>
            <w:r w:rsidRPr="006B0C64">
              <w:rPr>
                <w:rFonts w:ascii="Courier New" w:hAnsi="Courier New" w:cs="Courier New"/>
                <w:sz w:val="20"/>
              </w:rPr>
              <w:t>to</w:t>
            </w:r>
            <w:proofErr w:type="spellEnd"/>
          </w:p>
        </w:tc>
        <w:tc>
          <w:tcPr>
            <w:tcW w:w="1350" w:type="dxa"/>
          </w:tcPr>
          <w:p w14:paraId="32F606A5" w14:textId="77777777" w:rsidR="00625C19" w:rsidRDefault="00625C19" w:rsidP="00625C19">
            <w:r>
              <w:t xml:space="preserve">In Response To </w:t>
            </w:r>
          </w:p>
        </w:tc>
        <w:tc>
          <w:tcPr>
            <w:tcW w:w="540" w:type="dxa"/>
          </w:tcPr>
          <w:p w14:paraId="32F606A6" w14:textId="7B577DB9" w:rsidR="00625C19" w:rsidRDefault="00625C19" w:rsidP="009B7FC4">
            <w:r>
              <w:t>1</w:t>
            </w:r>
          </w:p>
        </w:tc>
        <w:tc>
          <w:tcPr>
            <w:tcW w:w="4860" w:type="dxa"/>
          </w:tcPr>
          <w:p w14:paraId="32F606A7" w14:textId="1E97E0F4" w:rsidR="00625C19" w:rsidRDefault="007325AA" w:rsidP="00CF1AC3">
            <w:pPr>
              <w:pStyle w:val="NoSpacing"/>
            </w:pPr>
            <w:r>
              <w:t xml:space="preserve">An XML </w:t>
            </w:r>
            <w:proofErr w:type="spellStart"/>
            <w:r w:rsidR="00CF1AC3">
              <w:t>AnyURI</w:t>
            </w:r>
            <w:proofErr w:type="spellEnd"/>
            <w:r w:rsidR="00CF1AC3">
              <w:t xml:space="preserve"> </w:t>
            </w:r>
            <w:r>
              <w:t xml:space="preserve">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987676">
              <w:t xml:space="preserve"> fiel</w:t>
            </w:r>
            <w:r>
              <w:t>d to which this message is a response</w:t>
            </w:r>
          </w:p>
        </w:tc>
      </w:tr>
      <w:tr w:rsidR="007325AA" w14:paraId="0E20175C" w14:textId="77777777" w:rsidTr="006B0C64">
        <w:trPr>
          <w:cantSplit/>
        </w:trPr>
        <w:tc>
          <w:tcPr>
            <w:tcW w:w="288" w:type="dxa"/>
            <w:tcBorders>
              <w:top w:val="nil"/>
              <w:left w:val="single" w:sz="4" w:space="0" w:color="auto"/>
              <w:bottom w:val="nil"/>
            </w:tcBorders>
          </w:tcPr>
          <w:p w14:paraId="2179B7A3" w14:textId="77777777" w:rsidR="007325AA" w:rsidRDefault="007325AA" w:rsidP="00285179"/>
        </w:tc>
        <w:tc>
          <w:tcPr>
            <w:tcW w:w="2610" w:type="dxa"/>
            <w:gridSpan w:val="3"/>
          </w:tcPr>
          <w:p w14:paraId="5586A19C" w14:textId="77777777" w:rsidR="007325AA" w:rsidRPr="006B0C64" w:rsidRDefault="007325AA"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status_type</w:t>
            </w:r>
            <w:proofErr w:type="spellEnd"/>
          </w:p>
        </w:tc>
        <w:tc>
          <w:tcPr>
            <w:tcW w:w="1350" w:type="dxa"/>
          </w:tcPr>
          <w:p w14:paraId="28F2BCC2" w14:textId="77777777" w:rsidR="007325AA" w:rsidRDefault="007325AA" w:rsidP="00285179">
            <w:r>
              <w:t>Status Type</w:t>
            </w:r>
          </w:p>
        </w:tc>
        <w:tc>
          <w:tcPr>
            <w:tcW w:w="540" w:type="dxa"/>
          </w:tcPr>
          <w:p w14:paraId="03402537" w14:textId="77777777" w:rsidR="007325AA" w:rsidRDefault="007325AA" w:rsidP="00285179">
            <w:r>
              <w:t>1</w:t>
            </w:r>
          </w:p>
        </w:tc>
        <w:tc>
          <w:tcPr>
            <w:tcW w:w="4860" w:type="dxa"/>
          </w:tcPr>
          <w:p w14:paraId="4EE04E13" w14:textId="3BBDB8DA" w:rsidR="007325AA" w:rsidRDefault="003651F6" w:rsidP="00DD192E">
            <w:r>
              <w:t xml:space="preserve">An XML </w:t>
            </w:r>
            <w:proofErr w:type="spellStart"/>
            <w:r w:rsidR="006B7C12">
              <w:t>AnyURI</w:t>
            </w:r>
            <w:proofErr w:type="spellEnd"/>
            <w:r w:rsidR="007325AA">
              <w:t xml:space="preserve">; either one of the values provided in </w:t>
            </w:r>
            <w:r w:rsidR="007325AA">
              <w:fldChar w:fldCharType="begin"/>
            </w:r>
            <w:r w:rsidR="007325AA">
              <w:instrText xml:space="preserve"> REF _Ref339447751 \h </w:instrText>
            </w:r>
            <w:r w:rsidR="005B4F26">
              <w:instrText xml:space="preserve"> \* MERGEFORMAT </w:instrText>
            </w:r>
            <w:r w:rsidR="007325AA">
              <w:fldChar w:fldCharType="separate"/>
            </w:r>
            <w:r w:rsidR="00DB302B">
              <w:t xml:space="preserve">Table </w:t>
            </w:r>
            <w:r w:rsidR="00DB302B">
              <w:rPr>
                <w:noProof/>
              </w:rPr>
              <w:t>2</w:t>
            </w:r>
            <w:r w:rsidR="007325AA">
              <w:fldChar w:fldCharType="end"/>
            </w:r>
            <w:r w:rsidR="007325AA">
              <w:t xml:space="preserve"> or a third party defined value.</w:t>
            </w:r>
          </w:p>
        </w:tc>
      </w:tr>
      <w:tr w:rsidR="00625C19" w14:paraId="32F606AE" w14:textId="77777777" w:rsidTr="006B0C64">
        <w:trPr>
          <w:cantSplit/>
        </w:trPr>
        <w:tc>
          <w:tcPr>
            <w:tcW w:w="288" w:type="dxa"/>
            <w:tcBorders>
              <w:top w:val="nil"/>
              <w:left w:val="single" w:sz="4" w:space="0" w:color="auto"/>
              <w:bottom w:val="nil"/>
            </w:tcBorders>
          </w:tcPr>
          <w:p w14:paraId="32F606A9" w14:textId="77777777" w:rsidR="00625C19" w:rsidRDefault="00625C19" w:rsidP="009B7FC4"/>
        </w:tc>
        <w:tc>
          <w:tcPr>
            <w:tcW w:w="2610" w:type="dxa"/>
            <w:gridSpan w:val="3"/>
          </w:tcPr>
          <w:p w14:paraId="32F606AA" w14:textId="5E59D2E7" w:rsidR="00625C19" w:rsidRPr="006B0C64" w:rsidRDefault="00625C19" w:rsidP="00950910">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950910" w:rsidRPr="006B0C64">
              <w:rPr>
                <w:rFonts w:ascii="Courier New" w:hAnsi="Courier New" w:cs="Courier New"/>
                <w:sz w:val="20"/>
              </w:rPr>
              <w:t>Extended_H</w:t>
            </w:r>
            <w:r w:rsidRPr="006B0C64">
              <w:rPr>
                <w:rFonts w:ascii="Courier New" w:hAnsi="Courier New" w:cs="Courier New"/>
                <w:sz w:val="20"/>
              </w:rPr>
              <w:t>eaders</w:t>
            </w:r>
            <w:proofErr w:type="spellEnd"/>
            <w:r w:rsidRPr="006B0C64">
              <w:rPr>
                <w:rFonts w:ascii="Courier New" w:hAnsi="Courier New" w:cs="Courier New"/>
                <w:sz w:val="20"/>
              </w:rPr>
              <w:t>&gt;</w:t>
            </w:r>
          </w:p>
        </w:tc>
        <w:tc>
          <w:tcPr>
            <w:tcW w:w="1350" w:type="dxa"/>
          </w:tcPr>
          <w:p w14:paraId="32F606AB" w14:textId="559D4999" w:rsidR="00625C19" w:rsidRDefault="007325AA" w:rsidP="00625C19">
            <w:r>
              <w:t>Extended</w:t>
            </w:r>
            <w:r w:rsidR="00625C19">
              <w:t>-Header</w:t>
            </w:r>
          </w:p>
        </w:tc>
        <w:tc>
          <w:tcPr>
            <w:tcW w:w="540" w:type="dxa"/>
          </w:tcPr>
          <w:p w14:paraId="32F606AC" w14:textId="77777777" w:rsidR="00625C19" w:rsidRDefault="00625C19" w:rsidP="009B7FC4">
            <w:r>
              <w:t>0-1</w:t>
            </w:r>
          </w:p>
        </w:tc>
        <w:tc>
          <w:tcPr>
            <w:tcW w:w="4860" w:type="dxa"/>
          </w:tcPr>
          <w:p w14:paraId="32F606AD" w14:textId="41D5AF40" w:rsidR="00625C19" w:rsidRDefault="007325AA" w:rsidP="00950910">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5B4F26" w14:paraId="32F606B5" w14:textId="77777777" w:rsidTr="006B0C64">
        <w:trPr>
          <w:cantSplit/>
        </w:trPr>
        <w:tc>
          <w:tcPr>
            <w:tcW w:w="288" w:type="dxa"/>
            <w:tcBorders>
              <w:top w:val="nil"/>
              <w:left w:val="single" w:sz="4" w:space="0" w:color="auto"/>
              <w:bottom w:val="nil"/>
              <w:right w:val="single" w:sz="4" w:space="0" w:color="auto"/>
            </w:tcBorders>
          </w:tcPr>
          <w:p w14:paraId="32F606AF" w14:textId="77777777" w:rsidR="00625C19" w:rsidRDefault="00625C19" w:rsidP="009B7FC4"/>
        </w:tc>
        <w:tc>
          <w:tcPr>
            <w:tcW w:w="270" w:type="dxa"/>
            <w:tcBorders>
              <w:left w:val="single" w:sz="4" w:space="0" w:color="auto"/>
              <w:bottom w:val="nil"/>
              <w:right w:val="single" w:sz="4" w:space="0" w:color="auto"/>
            </w:tcBorders>
          </w:tcPr>
          <w:p w14:paraId="32F606B0" w14:textId="77777777" w:rsidR="00625C19" w:rsidRPr="006B0C64" w:rsidRDefault="00625C19" w:rsidP="00F66A18">
            <w:pPr>
              <w:spacing w:after="200" w:line="276" w:lineRule="auto"/>
              <w:rPr>
                <w:sz w:val="20"/>
              </w:rPr>
            </w:pPr>
          </w:p>
        </w:tc>
        <w:tc>
          <w:tcPr>
            <w:tcW w:w="2340" w:type="dxa"/>
            <w:gridSpan w:val="2"/>
            <w:tcBorders>
              <w:left w:val="single" w:sz="4" w:space="0" w:color="auto"/>
              <w:right w:val="single" w:sz="4" w:space="0" w:color="auto"/>
            </w:tcBorders>
          </w:tcPr>
          <w:p w14:paraId="32F606B1" w14:textId="0409A906" w:rsidR="00625C19" w:rsidRPr="006B0C64" w:rsidRDefault="007325AA" w:rsidP="00F66A18">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32F606B2" w14:textId="01A60C12" w:rsidR="00625C19" w:rsidRDefault="007325AA" w:rsidP="00625C19">
            <w:r>
              <w:t>Extended-Header</w:t>
            </w:r>
          </w:p>
        </w:tc>
        <w:tc>
          <w:tcPr>
            <w:tcW w:w="540" w:type="dxa"/>
            <w:tcBorders>
              <w:left w:val="single" w:sz="4" w:space="0" w:color="auto"/>
              <w:right w:val="single" w:sz="4" w:space="0" w:color="auto"/>
            </w:tcBorders>
          </w:tcPr>
          <w:p w14:paraId="32F606B3" w14:textId="5A29CD8D" w:rsidR="00625C19" w:rsidRDefault="007325AA" w:rsidP="009B7FC4">
            <w:r>
              <w:t>1</w:t>
            </w:r>
            <w:r w:rsidR="00625C19">
              <w:t>-n</w:t>
            </w:r>
          </w:p>
        </w:tc>
        <w:tc>
          <w:tcPr>
            <w:tcW w:w="4860" w:type="dxa"/>
            <w:tcBorders>
              <w:left w:val="single" w:sz="4" w:space="0" w:color="auto"/>
            </w:tcBorders>
          </w:tcPr>
          <w:p w14:paraId="32F606B4" w14:textId="5BB0AF16" w:rsidR="00625C19" w:rsidRDefault="00BC2DB2" w:rsidP="009533B4">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BC2D6B">
              <w:instrText xml:space="preserve"> \* MERGEFORMAT </w:instrText>
            </w:r>
            <w:r w:rsidR="0067260B">
              <w:fldChar w:fldCharType="separate"/>
            </w:r>
            <w:r w:rsidR="00DB302B">
              <w:t>2.2.2</w:t>
            </w:r>
            <w:r w:rsidR="0067260B">
              <w:fldChar w:fldCharType="end"/>
            </w:r>
            <w:r w:rsidR="007325AA">
              <w:t>.</w:t>
            </w:r>
          </w:p>
        </w:tc>
      </w:tr>
      <w:tr w:rsidR="005B4F26" w14:paraId="3FC0C2B9" w14:textId="77777777" w:rsidTr="006B0C64">
        <w:trPr>
          <w:cantSplit/>
        </w:trPr>
        <w:tc>
          <w:tcPr>
            <w:tcW w:w="288" w:type="dxa"/>
            <w:tcBorders>
              <w:top w:val="nil"/>
              <w:left w:val="single" w:sz="4" w:space="0" w:color="auto"/>
              <w:bottom w:val="nil"/>
              <w:right w:val="single" w:sz="4" w:space="0" w:color="auto"/>
            </w:tcBorders>
          </w:tcPr>
          <w:p w14:paraId="6315D888" w14:textId="77777777" w:rsidR="005B4F26" w:rsidRDefault="005B4F26" w:rsidP="009B7FC4"/>
        </w:tc>
        <w:tc>
          <w:tcPr>
            <w:tcW w:w="270" w:type="dxa"/>
            <w:tcBorders>
              <w:top w:val="nil"/>
              <w:left w:val="single" w:sz="4" w:space="0" w:color="auto"/>
              <w:bottom w:val="nil"/>
              <w:right w:val="single" w:sz="4" w:space="0" w:color="auto"/>
            </w:tcBorders>
          </w:tcPr>
          <w:p w14:paraId="744EBFFB" w14:textId="77777777" w:rsidR="005B4F26" w:rsidRPr="006B0C64" w:rsidRDefault="005B4F26" w:rsidP="00F66A18">
            <w:pPr>
              <w:spacing w:after="200" w:line="276" w:lineRule="auto"/>
              <w:rPr>
                <w:sz w:val="20"/>
              </w:rPr>
            </w:pPr>
          </w:p>
        </w:tc>
        <w:tc>
          <w:tcPr>
            <w:tcW w:w="270" w:type="dxa"/>
            <w:tcBorders>
              <w:top w:val="nil"/>
              <w:left w:val="single" w:sz="4" w:space="0" w:color="auto"/>
              <w:bottom w:val="nil"/>
              <w:right w:val="single" w:sz="4" w:space="0" w:color="auto"/>
            </w:tcBorders>
          </w:tcPr>
          <w:p w14:paraId="5820B471" w14:textId="31611426" w:rsidR="005B4F26" w:rsidRPr="006B0C64" w:rsidRDefault="005B4F26" w:rsidP="00F66A18">
            <w:pPr>
              <w:spacing w:after="200" w:line="276" w:lineRule="auto"/>
              <w:rPr>
                <w:sz w:val="20"/>
              </w:rPr>
            </w:pPr>
          </w:p>
        </w:tc>
        <w:tc>
          <w:tcPr>
            <w:tcW w:w="2070" w:type="dxa"/>
            <w:tcBorders>
              <w:left w:val="single" w:sz="4" w:space="0" w:color="auto"/>
              <w:right w:val="single" w:sz="4" w:space="0" w:color="auto"/>
            </w:tcBorders>
          </w:tcPr>
          <w:p w14:paraId="79B7477C" w14:textId="31A5AF56" w:rsidR="005B4F26" w:rsidRPr="006B0C64" w:rsidDel="007325AA" w:rsidRDefault="005B4F26" w:rsidP="00F66A18">
            <w:pPr>
              <w:spacing w:after="200" w:line="276" w:lineRule="auto"/>
              <w:rPr>
                <w:rFonts w:ascii="Courier New" w:hAnsi="Courier New" w:cs="Courier New"/>
                <w:sz w:val="20"/>
              </w:rPr>
            </w:pPr>
            <w:r w:rsidRPr="006B0C64">
              <w:rPr>
                <w:rFonts w:ascii="Courier New" w:hAnsi="Courier New" w:cs="Courier New"/>
                <w:sz w:val="20"/>
              </w:rPr>
              <w:t>@name</w:t>
            </w:r>
          </w:p>
        </w:tc>
        <w:tc>
          <w:tcPr>
            <w:tcW w:w="1350" w:type="dxa"/>
            <w:tcBorders>
              <w:left w:val="single" w:sz="4" w:space="0" w:color="auto"/>
              <w:right w:val="single" w:sz="4" w:space="0" w:color="auto"/>
            </w:tcBorders>
          </w:tcPr>
          <w:p w14:paraId="073E6A98" w14:textId="3C44394E" w:rsidR="005B4F26" w:rsidRDefault="005B4F26" w:rsidP="00625C19">
            <w:r>
              <w:t>Extended-Header</w:t>
            </w:r>
          </w:p>
        </w:tc>
        <w:tc>
          <w:tcPr>
            <w:tcW w:w="540" w:type="dxa"/>
            <w:tcBorders>
              <w:left w:val="single" w:sz="4" w:space="0" w:color="auto"/>
              <w:right w:val="single" w:sz="4" w:space="0" w:color="auto"/>
            </w:tcBorders>
          </w:tcPr>
          <w:p w14:paraId="008BF727" w14:textId="20572E9E" w:rsidR="005B4F26" w:rsidDel="007325AA" w:rsidRDefault="005B4F26" w:rsidP="009B7FC4">
            <w:r>
              <w:t>1</w:t>
            </w:r>
          </w:p>
        </w:tc>
        <w:tc>
          <w:tcPr>
            <w:tcW w:w="4860" w:type="dxa"/>
            <w:tcBorders>
              <w:left w:val="single" w:sz="4" w:space="0" w:color="auto"/>
            </w:tcBorders>
          </w:tcPr>
          <w:p w14:paraId="149553E9" w14:textId="62D26DEA" w:rsidR="005B4F26" w:rsidRDefault="005B4F26" w:rsidP="00B968B7">
            <w:r>
              <w:t xml:space="preserve">An XML </w:t>
            </w:r>
            <w:proofErr w:type="spellStart"/>
            <w:r w:rsidR="006B7C12">
              <w:t>AnyURI</w:t>
            </w:r>
            <w:proofErr w:type="spellEnd"/>
            <w:r w:rsidR="00AD42E4">
              <w:t xml:space="preserve"> </w:t>
            </w:r>
            <w:r>
              <w:t xml:space="preserve">with the name of this </w:t>
            </w:r>
            <w:r w:rsidR="00202CB3">
              <w:t>E</w:t>
            </w:r>
            <w:r>
              <w:t xml:space="preserve">xtended </w:t>
            </w:r>
            <w:r w:rsidR="00202CB3">
              <w:t>Header</w:t>
            </w:r>
            <w:r>
              <w:t>.</w:t>
            </w:r>
          </w:p>
        </w:tc>
      </w:tr>
      <w:tr w:rsidR="006F1EAA" w14:paraId="32F606C1" w14:textId="77777777" w:rsidTr="006B0C64">
        <w:trPr>
          <w:cantSplit/>
        </w:trPr>
        <w:tc>
          <w:tcPr>
            <w:tcW w:w="288" w:type="dxa"/>
            <w:tcBorders>
              <w:top w:val="nil"/>
              <w:left w:val="single" w:sz="4" w:space="0" w:color="auto"/>
              <w:bottom w:val="nil"/>
            </w:tcBorders>
          </w:tcPr>
          <w:p w14:paraId="32F606BC" w14:textId="77777777" w:rsidR="006F1EAA" w:rsidRDefault="006F1EAA" w:rsidP="009B7FC4"/>
        </w:tc>
        <w:tc>
          <w:tcPr>
            <w:tcW w:w="2610" w:type="dxa"/>
            <w:gridSpan w:val="3"/>
          </w:tcPr>
          <w:p w14:paraId="32F606BD" w14:textId="203294A5" w:rsidR="006F1EAA" w:rsidRPr="006B0C64" w:rsidRDefault="006F1EAA" w:rsidP="00FF689F">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FF689F" w:rsidRPr="006B0C64">
              <w:rPr>
                <w:rFonts w:ascii="Courier New" w:hAnsi="Courier New" w:cs="Courier New"/>
                <w:sz w:val="20"/>
              </w:rPr>
              <w:t>Status</w:t>
            </w:r>
            <w:r w:rsidR="00950910" w:rsidRPr="006B0C64">
              <w:rPr>
                <w:rFonts w:ascii="Courier New" w:hAnsi="Courier New" w:cs="Courier New"/>
                <w:sz w:val="20"/>
              </w:rPr>
              <w:t>_Detail</w:t>
            </w:r>
            <w:proofErr w:type="spellEnd"/>
            <w:r w:rsidRPr="006B0C64">
              <w:rPr>
                <w:rFonts w:ascii="Courier New" w:hAnsi="Courier New" w:cs="Courier New"/>
                <w:sz w:val="20"/>
              </w:rPr>
              <w:t>&gt;</w:t>
            </w:r>
          </w:p>
        </w:tc>
        <w:tc>
          <w:tcPr>
            <w:tcW w:w="1350" w:type="dxa"/>
          </w:tcPr>
          <w:p w14:paraId="32F606BE" w14:textId="4F7D311E" w:rsidR="006F1EAA" w:rsidRDefault="00FF689F" w:rsidP="00625C19">
            <w:r>
              <w:t xml:space="preserve">Status </w:t>
            </w:r>
            <w:r w:rsidR="006F1EAA">
              <w:t>Detail</w:t>
            </w:r>
          </w:p>
        </w:tc>
        <w:tc>
          <w:tcPr>
            <w:tcW w:w="540" w:type="dxa"/>
          </w:tcPr>
          <w:p w14:paraId="32F606BF" w14:textId="77777777" w:rsidR="006F1EAA" w:rsidRDefault="006F1EAA" w:rsidP="009B7FC4">
            <w:r>
              <w:t>0-1</w:t>
            </w:r>
          </w:p>
        </w:tc>
        <w:tc>
          <w:tcPr>
            <w:tcW w:w="4860" w:type="dxa"/>
          </w:tcPr>
          <w:p w14:paraId="32F606C0" w14:textId="7ADB20D7" w:rsidR="006F1EAA" w:rsidRDefault="00174E7C" w:rsidP="00A70A96">
            <w:r>
              <w:t>This field's body consists only of the indicated XML Fields.</w:t>
            </w:r>
            <w:r w:rsidR="00A70A96">
              <w:t xml:space="preserve"> For some </w:t>
            </w:r>
            <w:r w:rsidR="00A70A96" w:rsidRPr="000B30BE">
              <w:rPr>
                <w:rFonts w:ascii="Courier New" w:hAnsi="Courier New" w:cs="Courier New"/>
              </w:rPr>
              <w:t>@</w:t>
            </w:r>
            <w:proofErr w:type="spellStart"/>
            <w:r w:rsidR="00A70A96" w:rsidRPr="000B30BE">
              <w:rPr>
                <w:rFonts w:ascii="Courier New" w:hAnsi="Courier New" w:cs="Courier New"/>
              </w:rPr>
              <w:t>status_type</w:t>
            </w:r>
            <w:proofErr w:type="spellEnd"/>
            <w:r w:rsidR="00A70A96">
              <w:t xml:space="preserve"> values the </w:t>
            </w:r>
            <w:r w:rsidR="00A70A96" w:rsidRPr="000B30BE">
              <w:rPr>
                <w:rFonts w:ascii="Courier New" w:hAnsi="Courier New" w:cs="Courier New"/>
              </w:rPr>
              <w:t>&lt;</w:t>
            </w:r>
            <w:proofErr w:type="spellStart"/>
            <w:r w:rsidR="00A70A96" w:rsidRPr="000B30BE">
              <w:rPr>
                <w:rFonts w:ascii="Courier New" w:hAnsi="Courier New" w:cs="Courier New"/>
              </w:rPr>
              <w:t>Status_Detail</w:t>
            </w:r>
            <w:proofErr w:type="spellEnd"/>
            <w:r w:rsidR="00A70A96" w:rsidRPr="000B30BE">
              <w:rPr>
                <w:rFonts w:ascii="Courier New" w:hAnsi="Courier New" w:cs="Courier New"/>
              </w:rPr>
              <w:t>&gt;</w:t>
            </w:r>
            <w:r w:rsidR="00A70A96">
              <w:t xml:space="preserve"> field MUST be present. These cases are noted in </w:t>
            </w:r>
            <w:r w:rsidR="00A70A96">
              <w:fldChar w:fldCharType="begin"/>
            </w:r>
            <w:r w:rsidR="00A70A96">
              <w:instrText xml:space="preserve"> REF _Ref339447751 \h </w:instrText>
            </w:r>
            <w:r w:rsidR="00BC2D6B">
              <w:instrText xml:space="preserve"> \* MERGEFORMAT </w:instrText>
            </w:r>
            <w:r w:rsidR="00A70A96">
              <w:fldChar w:fldCharType="separate"/>
            </w:r>
            <w:r w:rsidR="00DB302B">
              <w:t xml:space="preserve">Table </w:t>
            </w:r>
            <w:r w:rsidR="00DB302B">
              <w:rPr>
                <w:noProof/>
              </w:rPr>
              <w:t>2</w:t>
            </w:r>
            <w:r w:rsidR="00A70A96">
              <w:fldChar w:fldCharType="end"/>
            </w:r>
            <w:r w:rsidR="00A70A96">
              <w:t>.</w:t>
            </w:r>
          </w:p>
        </w:tc>
      </w:tr>
      <w:tr w:rsidR="000C6253" w14:paraId="38F6FCDD" w14:textId="77777777" w:rsidTr="006B0C64">
        <w:trPr>
          <w:cantSplit/>
        </w:trPr>
        <w:tc>
          <w:tcPr>
            <w:tcW w:w="288" w:type="dxa"/>
            <w:tcBorders>
              <w:top w:val="nil"/>
              <w:left w:val="single" w:sz="4" w:space="0" w:color="auto"/>
              <w:bottom w:val="nil"/>
            </w:tcBorders>
          </w:tcPr>
          <w:p w14:paraId="36BAF90D" w14:textId="77777777" w:rsidR="000C6253" w:rsidRDefault="000C6253" w:rsidP="009B7FC4"/>
        </w:tc>
        <w:tc>
          <w:tcPr>
            <w:tcW w:w="270" w:type="dxa"/>
            <w:tcBorders>
              <w:bottom w:val="nil"/>
            </w:tcBorders>
          </w:tcPr>
          <w:p w14:paraId="42557BE1" w14:textId="77777777" w:rsidR="000C6253" w:rsidRPr="006B0C64" w:rsidRDefault="000C6253" w:rsidP="00FF689F">
            <w:pPr>
              <w:spacing w:after="200" w:line="276" w:lineRule="auto"/>
              <w:rPr>
                <w:rFonts w:ascii="Courier New" w:hAnsi="Courier New" w:cs="Courier New"/>
                <w:sz w:val="20"/>
              </w:rPr>
            </w:pPr>
          </w:p>
        </w:tc>
        <w:tc>
          <w:tcPr>
            <w:tcW w:w="2340" w:type="dxa"/>
            <w:gridSpan w:val="2"/>
          </w:tcPr>
          <w:p w14:paraId="3DF128E9" w14:textId="51DDAFB5" w:rsidR="000C6253" w:rsidRPr="006B0C64" w:rsidRDefault="000C6253" w:rsidP="000F231F">
            <w:pPr>
              <w:spacing w:after="200" w:line="276" w:lineRule="auto"/>
              <w:rPr>
                <w:rFonts w:ascii="Courier New" w:hAnsi="Courier New" w:cs="Courier New"/>
                <w:sz w:val="20"/>
              </w:rPr>
            </w:pPr>
            <w:r w:rsidRPr="006B0C64">
              <w:rPr>
                <w:rFonts w:ascii="Courier New" w:hAnsi="Courier New" w:cs="Courier New"/>
                <w:sz w:val="20"/>
              </w:rPr>
              <w:t>&lt;Detail&gt;</w:t>
            </w:r>
          </w:p>
        </w:tc>
        <w:tc>
          <w:tcPr>
            <w:tcW w:w="1350" w:type="dxa"/>
          </w:tcPr>
          <w:p w14:paraId="67BB4D88" w14:textId="57649FFE" w:rsidR="000C6253" w:rsidRDefault="000C6253" w:rsidP="00625C19">
            <w:r>
              <w:t>Status Detail</w:t>
            </w:r>
          </w:p>
        </w:tc>
        <w:tc>
          <w:tcPr>
            <w:tcW w:w="540" w:type="dxa"/>
          </w:tcPr>
          <w:p w14:paraId="179A40E9" w14:textId="209AFDAE" w:rsidR="000C6253" w:rsidRDefault="000C6253" w:rsidP="009B7FC4">
            <w:r>
              <w:t>1-n</w:t>
            </w:r>
          </w:p>
        </w:tc>
        <w:tc>
          <w:tcPr>
            <w:tcW w:w="4860" w:type="dxa"/>
          </w:tcPr>
          <w:p w14:paraId="13B8F0B5" w14:textId="6E179247" w:rsidR="000C6253" w:rsidRDefault="000C6253" w:rsidP="00A70A96">
            <w:r>
              <w:t xml:space="preserve">The body of this element supports mixed content and MAY contain any XML as described in Section </w:t>
            </w:r>
            <w:r>
              <w:fldChar w:fldCharType="begin"/>
            </w:r>
            <w:r>
              <w:instrText xml:space="preserve"> REF _Ref354411698 \r \h </w:instrText>
            </w:r>
            <w:r w:rsidR="00BC2D6B">
              <w:instrText xml:space="preserve"> \* MERGEFORMAT </w:instrText>
            </w:r>
            <w:r>
              <w:fldChar w:fldCharType="separate"/>
            </w:r>
            <w:r w:rsidR="00DB302B">
              <w:t>2.2.2</w:t>
            </w:r>
            <w:r>
              <w:fldChar w:fldCharType="end"/>
            </w:r>
            <w:r>
              <w:t xml:space="preserve">. For some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one or more </w:t>
            </w:r>
            <w:r w:rsidRPr="000B30BE">
              <w:rPr>
                <w:rFonts w:ascii="Courier New" w:hAnsi="Courier New" w:cs="Courier New"/>
              </w:rPr>
              <w:t>&lt;Detail&gt;</w:t>
            </w:r>
            <w:r>
              <w:t xml:space="preserve"> fields MUST be present. These cases are noted in </w:t>
            </w:r>
            <w:r>
              <w:fldChar w:fldCharType="begin"/>
            </w:r>
            <w:r>
              <w:instrText xml:space="preserve"> REF _Ref339447751 \h </w:instrText>
            </w:r>
            <w:r w:rsidR="00BC2D6B">
              <w:instrText xml:space="preserve"> \* MERGEFORMAT </w:instrText>
            </w:r>
            <w:r>
              <w:fldChar w:fldCharType="separate"/>
            </w:r>
            <w:r w:rsidR="00DB302B">
              <w:t xml:space="preserve">Table </w:t>
            </w:r>
            <w:r w:rsidR="00DB302B">
              <w:rPr>
                <w:noProof/>
              </w:rPr>
              <w:t>2</w:t>
            </w:r>
            <w:r>
              <w:fldChar w:fldCharType="end"/>
            </w:r>
            <w:r>
              <w:t>.</w:t>
            </w:r>
          </w:p>
        </w:tc>
      </w:tr>
      <w:tr w:rsidR="000C6253" w14:paraId="6F6AE004" w14:textId="77777777" w:rsidTr="006B0C64">
        <w:trPr>
          <w:cantSplit/>
        </w:trPr>
        <w:tc>
          <w:tcPr>
            <w:tcW w:w="288" w:type="dxa"/>
            <w:tcBorders>
              <w:top w:val="nil"/>
              <w:left w:val="single" w:sz="4" w:space="0" w:color="auto"/>
              <w:bottom w:val="nil"/>
            </w:tcBorders>
          </w:tcPr>
          <w:p w14:paraId="5FAFBCFE" w14:textId="77777777" w:rsidR="000C6253" w:rsidRDefault="000C6253" w:rsidP="009B7FC4"/>
        </w:tc>
        <w:tc>
          <w:tcPr>
            <w:tcW w:w="270" w:type="dxa"/>
            <w:tcBorders>
              <w:top w:val="nil"/>
            </w:tcBorders>
          </w:tcPr>
          <w:p w14:paraId="7CB1B401" w14:textId="77777777" w:rsidR="000C6253" w:rsidRPr="006B0C64" w:rsidRDefault="000C6253" w:rsidP="00FF689F">
            <w:pPr>
              <w:spacing w:after="200" w:line="276" w:lineRule="auto"/>
              <w:rPr>
                <w:rFonts w:ascii="Courier New" w:hAnsi="Courier New" w:cs="Courier New"/>
                <w:sz w:val="20"/>
              </w:rPr>
            </w:pPr>
          </w:p>
        </w:tc>
        <w:tc>
          <w:tcPr>
            <w:tcW w:w="270" w:type="dxa"/>
          </w:tcPr>
          <w:p w14:paraId="57AF3471" w14:textId="77777777" w:rsidR="000C6253" w:rsidRPr="006B0C64" w:rsidRDefault="000C6253" w:rsidP="00FF689F">
            <w:pPr>
              <w:spacing w:after="200" w:line="276" w:lineRule="auto"/>
              <w:rPr>
                <w:rFonts w:ascii="Courier New" w:hAnsi="Courier New" w:cs="Courier New"/>
                <w:sz w:val="20"/>
              </w:rPr>
            </w:pPr>
          </w:p>
        </w:tc>
        <w:tc>
          <w:tcPr>
            <w:tcW w:w="2070" w:type="dxa"/>
          </w:tcPr>
          <w:p w14:paraId="73F253B5" w14:textId="7E650092" w:rsidR="000C6253" w:rsidRPr="006B0C64" w:rsidRDefault="000C6253" w:rsidP="00FF689F">
            <w:pPr>
              <w:spacing w:after="200" w:line="276" w:lineRule="auto"/>
              <w:rPr>
                <w:rFonts w:ascii="Courier New" w:hAnsi="Courier New" w:cs="Courier New"/>
                <w:sz w:val="20"/>
              </w:rPr>
            </w:pPr>
            <w:r w:rsidRPr="006B0C64">
              <w:rPr>
                <w:rFonts w:ascii="Courier New" w:hAnsi="Courier New" w:cs="Courier New"/>
                <w:sz w:val="20"/>
              </w:rPr>
              <w:t>@name</w:t>
            </w:r>
          </w:p>
        </w:tc>
        <w:tc>
          <w:tcPr>
            <w:tcW w:w="1350" w:type="dxa"/>
          </w:tcPr>
          <w:p w14:paraId="32823520" w14:textId="172D3828" w:rsidR="000C6253" w:rsidRDefault="000C6253" w:rsidP="00625C19">
            <w:r>
              <w:t>Status Detail</w:t>
            </w:r>
          </w:p>
        </w:tc>
        <w:tc>
          <w:tcPr>
            <w:tcW w:w="540" w:type="dxa"/>
          </w:tcPr>
          <w:p w14:paraId="483CD588" w14:textId="1FF9A9CA" w:rsidR="000C6253" w:rsidRDefault="000C6253" w:rsidP="009B7FC4">
            <w:r>
              <w:t>1</w:t>
            </w:r>
          </w:p>
        </w:tc>
        <w:tc>
          <w:tcPr>
            <w:tcW w:w="4860" w:type="dxa"/>
          </w:tcPr>
          <w:p w14:paraId="60D89221" w14:textId="195398F1" w:rsidR="000C6253" w:rsidRDefault="000C6253" w:rsidP="00A70A96">
            <w:r>
              <w:t xml:space="preserve">An XML </w:t>
            </w:r>
            <w:proofErr w:type="spellStart"/>
            <w:r>
              <w:t>AnyURI</w:t>
            </w:r>
            <w:proofErr w:type="spellEnd"/>
            <w:r>
              <w:t xml:space="preserve"> containing the name of this Status Detail item. This name may come from </w:t>
            </w:r>
            <w:r>
              <w:fldChar w:fldCharType="begin"/>
            </w:r>
            <w:r>
              <w:instrText xml:space="preserve"> REF _Ref339447751 \h </w:instrText>
            </w:r>
            <w:r w:rsidR="00BC2D6B">
              <w:instrText xml:space="preserve"> \* MERGEFORMAT </w:instrText>
            </w:r>
            <w:r>
              <w:fldChar w:fldCharType="separate"/>
            </w:r>
            <w:r w:rsidR="00DB302B">
              <w:t xml:space="preserve">Table </w:t>
            </w:r>
            <w:r w:rsidR="00DB302B">
              <w:rPr>
                <w:noProof/>
              </w:rPr>
              <w:t>2</w:t>
            </w:r>
            <w:r>
              <w:fldChar w:fldCharType="end"/>
            </w:r>
            <w:r>
              <w:t xml:space="preserve"> or be a third-party defined value.</w:t>
            </w:r>
          </w:p>
        </w:tc>
      </w:tr>
      <w:tr w:rsidR="008C15FD" w14:paraId="32F606C7" w14:textId="77777777" w:rsidTr="006B0C64">
        <w:trPr>
          <w:cantSplit/>
        </w:trPr>
        <w:tc>
          <w:tcPr>
            <w:tcW w:w="288" w:type="dxa"/>
            <w:tcBorders>
              <w:top w:val="nil"/>
              <w:left w:val="single" w:sz="4" w:space="0" w:color="auto"/>
              <w:bottom w:val="nil"/>
            </w:tcBorders>
          </w:tcPr>
          <w:p w14:paraId="32F606C2" w14:textId="77777777" w:rsidR="008C15FD" w:rsidRDefault="008C15FD" w:rsidP="009B7FC4"/>
        </w:tc>
        <w:tc>
          <w:tcPr>
            <w:tcW w:w="2610" w:type="dxa"/>
            <w:gridSpan w:val="3"/>
          </w:tcPr>
          <w:p w14:paraId="32F606C3" w14:textId="0A365785" w:rsidR="008C15FD" w:rsidRPr="006B0C64" w:rsidRDefault="008C15FD" w:rsidP="00950910">
            <w:pPr>
              <w:spacing w:after="200" w:line="276" w:lineRule="auto"/>
              <w:rPr>
                <w:rFonts w:ascii="Courier New" w:hAnsi="Courier New" w:cs="Courier New"/>
                <w:sz w:val="20"/>
              </w:rPr>
            </w:pPr>
            <w:r w:rsidRPr="006B0C64">
              <w:rPr>
                <w:rFonts w:ascii="Courier New" w:hAnsi="Courier New" w:cs="Courier New"/>
                <w:sz w:val="20"/>
              </w:rPr>
              <w:t>&lt;</w:t>
            </w:r>
            <w:r w:rsidR="00950910" w:rsidRPr="006B0C64">
              <w:rPr>
                <w:rFonts w:ascii="Courier New" w:hAnsi="Courier New" w:cs="Courier New"/>
                <w:sz w:val="20"/>
              </w:rPr>
              <w:t>Message</w:t>
            </w:r>
            <w:r w:rsidRPr="006B0C64">
              <w:rPr>
                <w:rFonts w:ascii="Courier New" w:hAnsi="Courier New" w:cs="Courier New"/>
                <w:sz w:val="20"/>
              </w:rPr>
              <w:t>&gt;</w:t>
            </w:r>
          </w:p>
        </w:tc>
        <w:tc>
          <w:tcPr>
            <w:tcW w:w="1350" w:type="dxa"/>
          </w:tcPr>
          <w:p w14:paraId="32F606C4" w14:textId="77777777" w:rsidR="008C15FD" w:rsidRDefault="008C15FD" w:rsidP="00625C19">
            <w:r>
              <w:t>Message</w:t>
            </w:r>
          </w:p>
        </w:tc>
        <w:tc>
          <w:tcPr>
            <w:tcW w:w="540" w:type="dxa"/>
          </w:tcPr>
          <w:p w14:paraId="32F606C5" w14:textId="77777777" w:rsidR="008C15FD" w:rsidRDefault="008C15FD" w:rsidP="009B7FC4">
            <w:r>
              <w:t>0-1</w:t>
            </w:r>
          </w:p>
        </w:tc>
        <w:tc>
          <w:tcPr>
            <w:tcW w:w="4860" w:type="dxa"/>
          </w:tcPr>
          <w:p w14:paraId="32F606C6" w14:textId="55DC00B2" w:rsidR="008C15FD" w:rsidRDefault="008C15FD" w:rsidP="00D51CFB">
            <w:r>
              <w:t>A</w:t>
            </w:r>
            <w:r w:rsidR="007325AA">
              <w:t>n XML string</w:t>
            </w:r>
            <w:r>
              <w:t>.</w:t>
            </w:r>
          </w:p>
        </w:tc>
      </w:tr>
      <w:tr w:rsidR="009C4449" w14:paraId="05C66675" w14:textId="77777777" w:rsidTr="006B0C64">
        <w:trPr>
          <w:cantSplit/>
        </w:trPr>
        <w:tc>
          <w:tcPr>
            <w:tcW w:w="288" w:type="dxa"/>
            <w:tcBorders>
              <w:top w:val="nil"/>
              <w:left w:val="single" w:sz="4" w:space="0" w:color="auto"/>
              <w:bottom w:val="single" w:sz="4" w:space="0" w:color="auto"/>
            </w:tcBorders>
          </w:tcPr>
          <w:p w14:paraId="6602AF53" w14:textId="77777777" w:rsidR="009C4449" w:rsidRDefault="009C4449" w:rsidP="009B7FC4"/>
        </w:tc>
        <w:tc>
          <w:tcPr>
            <w:tcW w:w="2610" w:type="dxa"/>
            <w:gridSpan w:val="3"/>
          </w:tcPr>
          <w:p w14:paraId="100CE636" w14:textId="570FCD1E" w:rsidR="009C4449" w:rsidRPr="006B0C64" w:rsidRDefault="005916B3" w:rsidP="00950910">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ds:Signature</w:t>
            </w:r>
            <w:proofErr w:type="spellEnd"/>
            <w:r w:rsidRPr="006B0C64">
              <w:rPr>
                <w:rFonts w:ascii="Courier New" w:hAnsi="Courier New" w:cs="Courier New"/>
                <w:sz w:val="20"/>
              </w:rPr>
              <w:t>&gt;</w:t>
            </w:r>
          </w:p>
        </w:tc>
        <w:tc>
          <w:tcPr>
            <w:tcW w:w="1350" w:type="dxa"/>
          </w:tcPr>
          <w:p w14:paraId="59E85E09" w14:textId="718821A6" w:rsidR="009C4449" w:rsidRDefault="009C4449" w:rsidP="00625C19">
            <w:r>
              <w:t>Signature</w:t>
            </w:r>
          </w:p>
        </w:tc>
        <w:tc>
          <w:tcPr>
            <w:tcW w:w="540" w:type="dxa"/>
          </w:tcPr>
          <w:p w14:paraId="426C76DB" w14:textId="1DFDC8A8" w:rsidR="009C4449" w:rsidRDefault="009C4449" w:rsidP="009B7FC4">
            <w:r>
              <w:t>0-1</w:t>
            </w:r>
          </w:p>
        </w:tc>
        <w:tc>
          <w:tcPr>
            <w:tcW w:w="4860" w:type="dxa"/>
          </w:tcPr>
          <w:p w14:paraId="56188580" w14:textId="167781A5" w:rsidR="009C4449" w:rsidRDefault="005916B3" w:rsidP="004C3D8B">
            <w:r>
              <w:t xml:space="preserve">This element is defined </w:t>
            </w:r>
            <w:r w:rsidR="00B50ADF">
              <w:t xml:space="preserve">in the XML Signature Syntax and Processing specification </w:t>
            </w:r>
            <w:sdt>
              <w:sdtPr>
                <w:id w:val="254865651"/>
                <w:citation/>
              </w:sdtPr>
              <w:sdtContent>
                <w:r w:rsidR="00B50ADF">
                  <w:fldChar w:fldCharType="begin"/>
                </w:r>
                <w:r w:rsidR="00B50ADF">
                  <w:instrText xml:space="preserve"> CITATION Bar08 \l 1033 </w:instrText>
                </w:r>
                <w:r w:rsidR="00B50ADF">
                  <w:fldChar w:fldCharType="separate"/>
                </w:r>
                <w:r w:rsidR="00A270B9" w:rsidRPr="00A270B9">
                  <w:rPr>
                    <w:noProof/>
                  </w:rPr>
                  <w:t>[5]</w:t>
                </w:r>
                <w:r w:rsidR="00B50ADF">
                  <w:fldChar w:fldCharType="end"/>
                </w:r>
              </w:sdtContent>
            </w:sdt>
            <w:r w:rsidR="00B50ADF">
              <w:t>.</w:t>
            </w:r>
            <w:r w:rsidR="009B1A1E">
              <w:t xml:space="preserve"> </w:t>
            </w:r>
            <w:r w:rsidR="007A7E6A">
              <w:t>This is an enveloped signature and the potential scope of</w:t>
            </w:r>
            <w:r w:rsidR="004C3D8B">
              <w:t xml:space="preserve"> this signature </w:t>
            </w:r>
            <w:r w:rsidR="009B1A1E">
              <w:t xml:space="preserve">is the </w:t>
            </w:r>
            <w:r w:rsidR="004C3D8B">
              <w:t>entire</w:t>
            </w:r>
            <w:r w:rsidR="009B1A1E">
              <w:t xml:space="preserve"> TAXII Message.</w:t>
            </w:r>
          </w:p>
        </w:tc>
      </w:tr>
    </w:tbl>
    <w:p w14:paraId="32F606C8" w14:textId="77777777" w:rsidR="00284CCB" w:rsidRDefault="00284CCB" w:rsidP="00284CCB"/>
    <w:p w14:paraId="2E84999C" w14:textId="631BA13B" w:rsidR="00A6645A" w:rsidRDefault="00A6645A" w:rsidP="00284CCB">
      <w:r>
        <w:t xml:space="preserve">The list of standard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defined in this message binding appears in </w:t>
      </w:r>
      <w:r>
        <w:fldChar w:fldCharType="begin"/>
      </w:r>
      <w:r>
        <w:instrText xml:space="preserve"> REF _Ref339447751 \h </w:instrText>
      </w:r>
      <w:r>
        <w:fldChar w:fldCharType="separate"/>
      </w:r>
      <w:r w:rsidR="00DB302B">
        <w:t xml:space="preserve">Table </w:t>
      </w:r>
      <w:r w:rsidR="00DB302B">
        <w:rPr>
          <w:noProof/>
        </w:rPr>
        <w:t>2</w:t>
      </w:r>
      <w:r>
        <w:fldChar w:fldCharType="end"/>
      </w:r>
      <w:r>
        <w:t xml:space="preserve">. In addition, </w:t>
      </w:r>
      <w:proofErr w:type="gramStart"/>
      <w:r>
        <w:t>Some</w:t>
      </w:r>
      <w:proofErr w:type="gramEnd"/>
      <w:r>
        <w:t xml:space="preserve"> </w:t>
      </w:r>
      <w:r w:rsidRPr="000B30BE">
        <w:rPr>
          <w:rFonts w:ascii="Courier New" w:hAnsi="Courier New" w:cs="Courier New"/>
        </w:rPr>
        <w:t>@</w:t>
      </w:r>
      <w:proofErr w:type="spellStart"/>
      <w:r w:rsidRPr="000B30BE">
        <w:rPr>
          <w:rFonts w:ascii="Courier New" w:hAnsi="Courier New" w:cs="Courier New"/>
        </w:rPr>
        <w:t>status_type</w:t>
      </w:r>
      <w:proofErr w:type="spellEnd"/>
      <w:r>
        <w:t xml:space="preserve"> values have defined </w:t>
      </w:r>
      <w:r w:rsidRPr="000B30BE">
        <w:rPr>
          <w:rFonts w:ascii="Courier New" w:hAnsi="Courier New" w:cs="Courier New"/>
        </w:rPr>
        <w:t>&lt;</w:t>
      </w:r>
      <w:proofErr w:type="spellStart"/>
      <w:r w:rsidRPr="000B30BE">
        <w:rPr>
          <w:rFonts w:ascii="Courier New" w:hAnsi="Courier New" w:cs="Courier New"/>
        </w:rPr>
        <w:t>Status_Detail</w:t>
      </w:r>
      <w:proofErr w:type="spellEnd"/>
      <w:r w:rsidRPr="000B30BE">
        <w:rPr>
          <w:rFonts w:ascii="Courier New" w:hAnsi="Courier New" w:cs="Courier New"/>
        </w:rPr>
        <w:t>&gt;</w:t>
      </w:r>
      <w:r>
        <w:t xml:space="preserve"> name-value pairs.</w:t>
      </w:r>
      <w:r w:rsidR="009C14B0">
        <w:t xml:space="preserve"> </w:t>
      </w:r>
      <w:r w:rsidR="009C14B0">
        <w:fldChar w:fldCharType="begin"/>
      </w:r>
      <w:r w:rsidR="009C14B0">
        <w:instrText xml:space="preserve"> REF _Ref339447751 \h </w:instrText>
      </w:r>
      <w:r w:rsidR="009C14B0">
        <w:fldChar w:fldCharType="separate"/>
      </w:r>
      <w:r w:rsidR="00DB302B">
        <w:t xml:space="preserve">Table </w:t>
      </w:r>
      <w:r w:rsidR="00DB302B">
        <w:rPr>
          <w:noProof/>
        </w:rPr>
        <w:t>2</w:t>
      </w:r>
      <w:r w:rsidR="009C14B0">
        <w:fldChar w:fldCharType="end"/>
      </w:r>
      <w:r w:rsidR="009C14B0">
        <w:t xml:space="preserve"> indicates the names of any such </w:t>
      </w:r>
      <w:r w:rsidR="009C14B0" w:rsidRPr="000B30BE">
        <w:rPr>
          <w:rFonts w:ascii="Courier New" w:hAnsi="Courier New" w:cs="Courier New"/>
        </w:rPr>
        <w:t>&lt;</w:t>
      </w:r>
      <w:proofErr w:type="spellStart"/>
      <w:r w:rsidR="009C14B0" w:rsidRPr="000B30BE">
        <w:rPr>
          <w:rFonts w:ascii="Courier New" w:hAnsi="Courier New" w:cs="Courier New"/>
        </w:rPr>
        <w:t>Status_Detail</w:t>
      </w:r>
      <w:proofErr w:type="spellEnd"/>
      <w:r w:rsidR="009C14B0" w:rsidRPr="000B30BE">
        <w:rPr>
          <w:rFonts w:ascii="Courier New" w:hAnsi="Courier New" w:cs="Courier New"/>
        </w:rPr>
        <w:t>&gt;</w:t>
      </w:r>
      <w:r w:rsidR="009C14B0">
        <w:t xml:space="preserve"> name-value pairs and whether the given name-value pair is required for the given </w:t>
      </w:r>
      <w:r w:rsidR="009C14B0" w:rsidRPr="000B30BE">
        <w:rPr>
          <w:rFonts w:ascii="Courier New" w:hAnsi="Courier New" w:cs="Courier New"/>
        </w:rPr>
        <w:t>@</w:t>
      </w:r>
      <w:proofErr w:type="spellStart"/>
      <w:r w:rsidR="009C14B0" w:rsidRPr="000B30BE">
        <w:rPr>
          <w:rFonts w:ascii="Courier New" w:hAnsi="Courier New" w:cs="Courier New"/>
        </w:rPr>
        <w:t>status_type</w:t>
      </w:r>
      <w:proofErr w:type="spellEnd"/>
      <w:r w:rsidR="009C14B0">
        <w:t xml:space="preserve">. If a particular name-value pair is required, the </w:t>
      </w:r>
      <w:r w:rsidR="009C14B0" w:rsidRPr="000B30BE">
        <w:rPr>
          <w:rFonts w:ascii="Courier New" w:hAnsi="Courier New" w:cs="Courier New"/>
        </w:rPr>
        <w:t>&lt;</w:t>
      </w:r>
      <w:proofErr w:type="spellStart"/>
      <w:r w:rsidR="009C14B0" w:rsidRPr="000B30BE">
        <w:rPr>
          <w:rFonts w:ascii="Courier New" w:hAnsi="Courier New" w:cs="Courier New"/>
        </w:rPr>
        <w:t>Status_Detail</w:t>
      </w:r>
      <w:proofErr w:type="spellEnd"/>
      <w:r w:rsidR="009C14B0" w:rsidRPr="000B30BE">
        <w:rPr>
          <w:rFonts w:ascii="Courier New" w:hAnsi="Courier New" w:cs="Courier New"/>
        </w:rPr>
        <w:t>&gt;</w:t>
      </w:r>
      <w:r w:rsidR="009C14B0">
        <w:t xml:space="preserve"> field is also required for that </w:t>
      </w:r>
      <w:r w:rsidR="009C14B0" w:rsidRPr="000B30BE">
        <w:rPr>
          <w:rFonts w:ascii="Courier New" w:hAnsi="Courier New" w:cs="Courier New"/>
        </w:rPr>
        <w:t>@</w:t>
      </w:r>
      <w:proofErr w:type="spellStart"/>
      <w:r w:rsidR="009C14B0" w:rsidRPr="000B30BE">
        <w:rPr>
          <w:rFonts w:ascii="Courier New" w:hAnsi="Courier New" w:cs="Courier New"/>
        </w:rPr>
        <w:t>status_type</w:t>
      </w:r>
      <w:proofErr w:type="spellEnd"/>
      <w:r w:rsidR="009C14B0">
        <w:t xml:space="preserve"> value. Name-value pairs that are not required for particular </w:t>
      </w:r>
      <w:r w:rsidR="009C14B0" w:rsidRPr="000B30BE">
        <w:rPr>
          <w:rFonts w:ascii="Courier New" w:hAnsi="Courier New" w:cs="Courier New"/>
        </w:rPr>
        <w:t>@</w:t>
      </w:r>
      <w:proofErr w:type="spellStart"/>
      <w:r w:rsidR="009C14B0" w:rsidRPr="000B30BE">
        <w:rPr>
          <w:rFonts w:ascii="Courier New" w:hAnsi="Courier New" w:cs="Courier New"/>
        </w:rPr>
        <w:t>status_type</w:t>
      </w:r>
      <w:proofErr w:type="spellEnd"/>
      <w:r w:rsidR="009C14B0">
        <w:t xml:space="preserve"> values are still recommended and SHOULD be present if possible.</w:t>
      </w:r>
    </w:p>
    <w:p w14:paraId="32F606CB" w14:textId="10EB4346" w:rsidR="006F1EAA" w:rsidRDefault="006F1EAA" w:rsidP="006F1EAA">
      <w:pPr>
        <w:pStyle w:val="Caption"/>
        <w:keepNext/>
        <w:jc w:val="center"/>
      </w:pPr>
      <w:bookmarkStart w:id="36" w:name="_Ref339447751"/>
      <w:bookmarkStart w:id="37" w:name="_Ref354413051"/>
      <w:r>
        <w:t xml:space="preserve">Table </w:t>
      </w:r>
      <w:r w:rsidR="00156C2E">
        <w:fldChar w:fldCharType="begin"/>
      </w:r>
      <w:r w:rsidR="006646BD">
        <w:instrText xml:space="preserve"> SEQ Table \* ARABIC </w:instrText>
      </w:r>
      <w:r w:rsidR="00156C2E">
        <w:fldChar w:fldCharType="separate"/>
      </w:r>
      <w:r w:rsidR="00DB302B">
        <w:rPr>
          <w:noProof/>
        </w:rPr>
        <w:t>2</w:t>
      </w:r>
      <w:r w:rsidR="00156C2E">
        <w:rPr>
          <w:noProof/>
        </w:rPr>
        <w:fldChar w:fldCharType="end"/>
      </w:r>
      <w:bookmarkEnd w:id="36"/>
      <w:r>
        <w:t xml:space="preserve"> - Defined </w:t>
      </w:r>
      <w:r w:rsidR="00FF689F">
        <w:t xml:space="preserve">Status </w:t>
      </w:r>
      <w:r>
        <w:t>Types</w:t>
      </w:r>
      <w:bookmarkEnd w:id="37"/>
    </w:p>
    <w:tbl>
      <w:tblPr>
        <w:tblStyle w:val="TableGrid"/>
        <w:tblW w:w="5000" w:type="pct"/>
        <w:tblLayout w:type="fixed"/>
        <w:tblLook w:val="04A0" w:firstRow="1" w:lastRow="0" w:firstColumn="1" w:lastColumn="0" w:noHBand="0" w:noVBand="1"/>
      </w:tblPr>
      <w:tblGrid>
        <w:gridCol w:w="4074"/>
        <w:gridCol w:w="1795"/>
        <w:gridCol w:w="2790"/>
        <w:gridCol w:w="917"/>
      </w:tblGrid>
      <w:tr w:rsidR="0027607C" w:rsidRPr="006F1EAA" w14:paraId="32F606CF" w14:textId="77777777" w:rsidTr="000B30BE">
        <w:trPr>
          <w:cantSplit/>
          <w:trHeight w:val="135"/>
          <w:tblHeader/>
        </w:trPr>
        <w:tc>
          <w:tcPr>
            <w:tcW w:w="2127" w:type="pct"/>
            <w:vMerge w:val="restart"/>
          </w:tcPr>
          <w:p w14:paraId="32F606CD" w14:textId="2C80A055" w:rsidR="00F72C2D" w:rsidRPr="006F1EAA" w:rsidRDefault="00F72C2D" w:rsidP="00FF689F">
            <w:pPr>
              <w:jc w:val="center"/>
              <w:rPr>
                <w:b/>
              </w:rPr>
            </w:pPr>
            <w:r w:rsidRPr="00EF15E0">
              <w:rPr>
                <w:rFonts w:ascii="Courier New" w:hAnsi="Courier New" w:cs="Courier New"/>
                <w:b/>
              </w:rPr>
              <w:t>@</w:t>
            </w:r>
            <w:proofErr w:type="spellStart"/>
            <w:r>
              <w:rPr>
                <w:rFonts w:ascii="Courier New" w:hAnsi="Courier New" w:cs="Courier New"/>
                <w:b/>
              </w:rPr>
              <w:t>status_</w:t>
            </w:r>
            <w:r w:rsidRPr="00EF15E0">
              <w:rPr>
                <w:rFonts w:ascii="Courier New" w:hAnsi="Courier New" w:cs="Courier New"/>
                <w:b/>
              </w:rPr>
              <w:t>type</w:t>
            </w:r>
            <w:proofErr w:type="spellEnd"/>
            <w:r w:rsidRPr="006F1EAA">
              <w:rPr>
                <w:b/>
              </w:rPr>
              <w:t xml:space="preserve"> Value</w:t>
            </w:r>
          </w:p>
        </w:tc>
        <w:tc>
          <w:tcPr>
            <w:tcW w:w="937" w:type="pct"/>
            <w:vMerge w:val="restart"/>
          </w:tcPr>
          <w:p w14:paraId="2549FC29" w14:textId="5E461295" w:rsidR="00F72C2D" w:rsidRPr="00EF15E0" w:rsidRDefault="00F72C2D" w:rsidP="00FF689F">
            <w:pPr>
              <w:jc w:val="center"/>
              <w:rPr>
                <w:rFonts w:ascii="Courier New" w:hAnsi="Courier New" w:cs="Courier New"/>
                <w:b/>
              </w:rPr>
            </w:pPr>
            <w:r w:rsidRPr="006F1EAA" w:rsidDel="00FF689F">
              <w:rPr>
                <w:b/>
              </w:rPr>
              <w:t xml:space="preserve">Error </w:t>
            </w:r>
            <w:r>
              <w:rPr>
                <w:b/>
              </w:rPr>
              <w:t>Status</w:t>
            </w:r>
            <w:r w:rsidRPr="006F1EAA">
              <w:rPr>
                <w:b/>
              </w:rPr>
              <w:t xml:space="preserve"> Type</w:t>
            </w:r>
          </w:p>
        </w:tc>
        <w:tc>
          <w:tcPr>
            <w:tcW w:w="1936" w:type="pct"/>
            <w:gridSpan w:val="2"/>
          </w:tcPr>
          <w:p w14:paraId="32F606CE" w14:textId="614557F0" w:rsidR="00F72C2D" w:rsidRPr="006F1EAA" w:rsidRDefault="00F72C2D" w:rsidP="009C14B0">
            <w:pPr>
              <w:jc w:val="center"/>
              <w:rPr>
                <w:b/>
              </w:rPr>
            </w:pPr>
            <w:r w:rsidRPr="00EF15E0">
              <w:rPr>
                <w:rFonts w:ascii="Courier New" w:hAnsi="Courier New" w:cs="Courier New"/>
                <w:b/>
              </w:rPr>
              <w:t>&lt;</w:t>
            </w:r>
            <w:proofErr w:type="spellStart"/>
            <w:r>
              <w:rPr>
                <w:rFonts w:ascii="Courier New" w:hAnsi="Courier New" w:cs="Courier New"/>
                <w:b/>
              </w:rPr>
              <w:t>Status_D</w:t>
            </w:r>
            <w:r w:rsidRPr="00EF15E0">
              <w:rPr>
                <w:rFonts w:ascii="Courier New" w:hAnsi="Courier New" w:cs="Courier New"/>
                <w:b/>
              </w:rPr>
              <w:t>etail</w:t>
            </w:r>
            <w:proofErr w:type="spellEnd"/>
            <w:r w:rsidRPr="00EF15E0">
              <w:rPr>
                <w:rFonts w:ascii="Courier New" w:hAnsi="Courier New" w:cs="Courier New"/>
                <w:b/>
              </w:rPr>
              <w:t>&gt;</w:t>
            </w:r>
            <w:r w:rsidRPr="006F1EAA">
              <w:rPr>
                <w:b/>
              </w:rPr>
              <w:t xml:space="preserve"> </w:t>
            </w:r>
            <w:r w:rsidR="009C14B0">
              <w:rPr>
                <w:b/>
              </w:rPr>
              <w:t>name-values</w:t>
            </w:r>
          </w:p>
        </w:tc>
      </w:tr>
      <w:tr w:rsidR="004C267D" w:rsidRPr="006F1EAA" w14:paraId="24597957" w14:textId="77777777" w:rsidTr="000B30BE">
        <w:trPr>
          <w:cantSplit/>
          <w:trHeight w:val="135"/>
          <w:tblHeader/>
        </w:trPr>
        <w:tc>
          <w:tcPr>
            <w:tcW w:w="2127" w:type="pct"/>
            <w:vMerge/>
          </w:tcPr>
          <w:p w14:paraId="03DA1CE1" w14:textId="77777777" w:rsidR="00F72C2D" w:rsidRPr="00EF15E0" w:rsidRDefault="00F72C2D" w:rsidP="00FF689F">
            <w:pPr>
              <w:jc w:val="center"/>
              <w:rPr>
                <w:rFonts w:ascii="Courier New" w:hAnsi="Courier New" w:cs="Courier New"/>
                <w:b/>
              </w:rPr>
            </w:pPr>
          </w:p>
        </w:tc>
        <w:tc>
          <w:tcPr>
            <w:tcW w:w="937" w:type="pct"/>
            <w:vMerge/>
          </w:tcPr>
          <w:p w14:paraId="619294F7" w14:textId="77777777" w:rsidR="00F72C2D" w:rsidRPr="006F1EAA" w:rsidDel="00FF689F" w:rsidRDefault="00F72C2D" w:rsidP="00FF689F">
            <w:pPr>
              <w:jc w:val="center"/>
              <w:rPr>
                <w:b/>
              </w:rPr>
            </w:pPr>
          </w:p>
        </w:tc>
        <w:tc>
          <w:tcPr>
            <w:tcW w:w="1457" w:type="pct"/>
          </w:tcPr>
          <w:p w14:paraId="6EB40941" w14:textId="0BD3F5EE" w:rsidR="00F72C2D" w:rsidRPr="00F62D9D" w:rsidRDefault="00F72C2D" w:rsidP="00FF689F">
            <w:pPr>
              <w:jc w:val="center"/>
              <w:rPr>
                <w:rFonts w:ascii="Courier New" w:hAnsi="Courier New" w:cs="Courier New"/>
                <w:b/>
              </w:rPr>
            </w:pPr>
            <w:r w:rsidRPr="00136412">
              <w:rPr>
                <w:rFonts w:ascii="Courier New" w:hAnsi="Courier New" w:cs="Courier New"/>
                <w:b/>
              </w:rPr>
              <w:t>Name</w:t>
            </w:r>
          </w:p>
        </w:tc>
        <w:tc>
          <w:tcPr>
            <w:tcW w:w="479" w:type="pct"/>
          </w:tcPr>
          <w:p w14:paraId="4F69AE88" w14:textId="6E4343C1" w:rsidR="00F72C2D" w:rsidRPr="00EF15E0" w:rsidRDefault="004D4E7B" w:rsidP="00A6645A">
            <w:pPr>
              <w:jc w:val="center"/>
              <w:rPr>
                <w:rFonts w:ascii="Courier New" w:hAnsi="Courier New" w:cs="Courier New"/>
                <w:b/>
              </w:rPr>
            </w:pPr>
            <w:proofErr w:type="spellStart"/>
            <w:r>
              <w:rPr>
                <w:rFonts w:ascii="Courier New" w:hAnsi="Courier New" w:cs="Courier New"/>
                <w:b/>
              </w:rPr>
              <w:t>Reqd</w:t>
            </w:r>
            <w:proofErr w:type="spellEnd"/>
            <w:r w:rsidR="004C267D">
              <w:rPr>
                <w:rFonts w:ascii="Courier New" w:hAnsi="Courier New" w:cs="Courier New"/>
                <w:b/>
              </w:rPr>
              <w:t>?</w:t>
            </w:r>
          </w:p>
        </w:tc>
      </w:tr>
      <w:tr w:rsidR="004D4E7B" w14:paraId="195E49ED" w14:textId="77777777" w:rsidTr="000B30BE">
        <w:trPr>
          <w:cantSplit/>
        </w:trPr>
        <w:tc>
          <w:tcPr>
            <w:tcW w:w="2127" w:type="pct"/>
          </w:tcPr>
          <w:p w14:paraId="3D3A6506" w14:textId="5146DA52" w:rsidR="004D4E7B" w:rsidRPr="00EF15E0" w:rsidRDefault="004D4E7B" w:rsidP="00950910">
            <w:pPr>
              <w:rPr>
                <w:rFonts w:ascii="Courier New" w:hAnsi="Courier New" w:cs="Courier New"/>
              </w:rPr>
            </w:pPr>
            <w:r>
              <w:rPr>
                <w:rFonts w:ascii="Courier New" w:hAnsi="Courier New" w:cs="Courier New"/>
              </w:rPr>
              <w:t>ASYNCHRONOUS_POLL_ERROR</w:t>
            </w:r>
          </w:p>
        </w:tc>
        <w:tc>
          <w:tcPr>
            <w:tcW w:w="937" w:type="pct"/>
          </w:tcPr>
          <w:p w14:paraId="0442719F" w14:textId="263251BC" w:rsidR="004D4E7B" w:rsidRDefault="004D4E7B" w:rsidP="008C15FD">
            <w:r>
              <w:t>Asynchronous Poll Error</w:t>
            </w:r>
          </w:p>
        </w:tc>
        <w:tc>
          <w:tcPr>
            <w:tcW w:w="1457" w:type="pct"/>
          </w:tcPr>
          <w:p w14:paraId="64D52C35" w14:textId="258B2340" w:rsidR="004D4E7B" w:rsidRPr="00F72C2D" w:rsidRDefault="004D4E7B" w:rsidP="00F72C2D">
            <w:pPr>
              <w:jc w:val="center"/>
              <w:rPr>
                <w:i/>
              </w:rPr>
            </w:pPr>
          </w:p>
          <w:p w14:paraId="6BDA9D39" w14:textId="11980B24" w:rsidR="004D4E7B" w:rsidRDefault="004D4E7B" w:rsidP="00F72C2D">
            <w:pPr>
              <w:jc w:val="center"/>
            </w:pPr>
          </w:p>
        </w:tc>
        <w:tc>
          <w:tcPr>
            <w:tcW w:w="479" w:type="pct"/>
          </w:tcPr>
          <w:p w14:paraId="040D9D75" w14:textId="10F0274B" w:rsidR="004D4E7B" w:rsidRPr="00F72C2D" w:rsidRDefault="004D4E7B" w:rsidP="00F72C2D">
            <w:pPr>
              <w:jc w:val="center"/>
              <w:rPr>
                <w:i/>
              </w:rPr>
            </w:pPr>
          </w:p>
        </w:tc>
      </w:tr>
      <w:tr w:rsidR="004D4E7B" w14:paraId="32F606D3" w14:textId="77777777" w:rsidTr="000B30BE">
        <w:trPr>
          <w:cantSplit/>
        </w:trPr>
        <w:tc>
          <w:tcPr>
            <w:tcW w:w="2127" w:type="pct"/>
          </w:tcPr>
          <w:p w14:paraId="32F606D1" w14:textId="7E3831E8" w:rsidR="004D4E7B" w:rsidRPr="00EF15E0" w:rsidRDefault="004D4E7B" w:rsidP="00950910">
            <w:pPr>
              <w:spacing w:after="200" w:line="276" w:lineRule="auto"/>
              <w:rPr>
                <w:rFonts w:ascii="Courier New" w:hAnsi="Courier New" w:cs="Courier New"/>
              </w:rPr>
            </w:pPr>
            <w:r w:rsidRPr="00EF15E0">
              <w:rPr>
                <w:rFonts w:ascii="Courier New" w:hAnsi="Courier New" w:cs="Courier New"/>
              </w:rPr>
              <w:t>BAD</w:t>
            </w:r>
            <w:r>
              <w:rPr>
                <w:rFonts w:ascii="Courier New" w:hAnsi="Courier New" w:cs="Courier New"/>
              </w:rPr>
              <w:t>_</w:t>
            </w:r>
            <w:r w:rsidRPr="00EF15E0">
              <w:rPr>
                <w:rFonts w:ascii="Courier New" w:hAnsi="Courier New" w:cs="Courier New"/>
              </w:rPr>
              <w:t>MESSAGE</w:t>
            </w:r>
          </w:p>
        </w:tc>
        <w:tc>
          <w:tcPr>
            <w:tcW w:w="937" w:type="pct"/>
          </w:tcPr>
          <w:p w14:paraId="2C988376" w14:textId="4143C156" w:rsidR="004D4E7B" w:rsidRDefault="004D4E7B" w:rsidP="008C15FD">
            <w:r>
              <w:t>Bad Message</w:t>
            </w:r>
          </w:p>
        </w:tc>
        <w:tc>
          <w:tcPr>
            <w:tcW w:w="1457" w:type="pct"/>
          </w:tcPr>
          <w:p w14:paraId="00A2E864" w14:textId="77777777" w:rsidR="004D4E7B" w:rsidRDefault="004D4E7B" w:rsidP="00F72C2D">
            <w:pPr>
              <w:jc w:val="center"/>
            </w:pPr>
          </w:p>
        </w:tc>
        <w:tc>
          <w:tcPr>
            <w:tcW w:w="479" w:type="pct"/>
          </w:tcPr>
          <w:p w14:paraId="32F606D2" w14:textId="17A06DD9" w:rsidR="004D4E7B" w:rsidRDefault="004D4E7B" w:rsidP="00F72C2D">
            <w:pPr>
              <w:jc w:val="center"/>
            </w:pPr>
          </w:p>
        </w:tc>
      </w:tr>
      <w:tr w:rsidR="004D4E7B" w14:paraId="41719662" w14:textId="77777777" w:rsidTr="000B30BE">
        <w:trPr>
          <w:cantSplit/>
        </w:trPr>
        <w:tc>
          <w:tcPr>
            <w:tcW w:w="2127" w:type="pct"/>
          </w:tcPr>
          <w:p w14:paraId="1B3F77C4" w14:textId="77777777" w:rsidR="004D4E7B" w:rsidRPr="00EF15E0" w:rsidRDefault="004D4E7B" w:rsidP="00285179">
            <w:pPr>
              <w:spacing w:after="200" w:line="276" w:lineRule="auto"/>
              <w:rPr>
                <w:rFonts w:ascii="Courier New" w:hAnsi="Courier New" w:cs="Courier New"/>
              </w:rPr>
            </w:pPr>
            <w:r w:rsidRPr="00EF15E0">
              <w:rPr>
                <w:rFonts w:ascii="Courier New" w:hAnsi="Courier New" w:cs="Courier New"/>
              </w:rPr>
              <w:t>DENIED</w:t>
            </w:r>
          </w:p>
        </w:tc>
        <w:tc>
          <w:tcPr>
            <w:tcW w:w="937" w:type="pct"/>
          </w:tcPr>
          <w:p w14:paraId="56415BCC" w14:textId="5F5CC699" w:rsidR="004D4E7B" w:rsidRDefault="004D4E7B" w:rsidP="00285179">
            <w:r>
              <w:t>Denied</w:t>
            </w:r>
          </w:p>
        </w:tc>
        <w:tc>
          <w:tcPr>
            <w:tcW w:w="1457" w:type="pct"/>
          </w:tcPr>
          <w:p w14:paraId="4F33F73B" w14:textId="77777777" w:rsidR="004D4E7B" w:rsidRDefault="004D4E7B" w:rsidP="00F72C2D">
            <w:pPr>
              <w:jc w:val="center"/>
            </w:pPr>
          </w:p>
        </w:tc>
        <w:tc>
          <w:tcPr>
            <w:tcW w:w="479" w:type="pct"/>
          </w:tcPr>
          <w:p w14:paraId="6CE25206" w14:textId="49FECE0F" w:rsidR="004D4E7B" w:rsidRDefault="004D4E7B" w:rsidP="00F72C2D">
            <w:pPr>
              <w:jc w:val="center"/>
            </w:pPr>
          </w:p>
        </w:tc>
      </w:tr>
      <w:tr w:rsidR="004D4E7B" w14:paraId="3AD0DAE3" w14:textId="77777777" w:rsidTr="000B30BE">
        <w:trPr>
          <w:cantSplit/>
        </w:trPr>
        <w:tc>
          <w:tcPr>
            <w:tcW w:w="2127" w:type="pct"/>
          </w:tcPr>
          <w:p w14:paraId="5D4E4E14" w14:textId="7969FF38" w:rsidR="00F72C2D" w:rsidRPr="00EF15E0" w:rsidRDefault="00F72C2D" w:rsidP="00285179">
            <w:pPr>
              <w:rPr>
                <w:rFonts w:ascii="Courier New" w:hAnsi="Courier New" w:cs="Courier New"/>
              </w:rPr>
            </w:pPr>
            <w:r>
              <w:rPr>
                <w:rFonts w:ascii="Courier New" w:hAnsi="Courier New" w:cs="Courier New"/>
              </w:rPr>
              <w:t>DESTINATION_COLLECTION_ERROR</w:t>
            </w:r>
          </w:p>
        </w:tc>
        <w:tc>
          <w:tcPr>
            <w:tcW w:w="937" w:type="pct"/>
          </w:tcPr>
          <w:p w14:paraId="20164CB4" w14:textId="7270EF7E" w:rsidR="00F72C2D" w:rsidRDefault="00F72C2D" w:rsidP="00285179">
            <w:r>
              <w:t>Destination Collection Error</w:t>
            </w:r>
          </w:p>
        </w:tc>
        <w:tc>
          <w:tcPr>
            <w:tcW w:w="1457" w:type="pct"/>
          </w:tcPr>
          <w:p w14:paraId="62A23A48" w14:textId="04A2CD01" w:rsidR="00F72C2D" w:rsidRDefault="00F72C2D" w:rsidP="00285179">
            <w:r>
              <w:t>ACCEPTABLE_DESTINATION</w:t>
            </w:r>
          </w:p>
        </w:tc>
        <w:tc>
          <w:tcPr>
            <w:tcW w:w="479" w:type="pct"/>
          </w:tcPr>
          <w:p w14:paraId="12895D66" w14:textId="03E86BF5" w:rsidR="00F72C2D" w:rsidRDefault="004C267D" w:rsidP="00285179">
            <w:r>
              <w:t>No</w:t>
            </w:r>
          </w:p>
        </w:tc>
      </w:tr>
      <w:tr w:rsidR="004D4E7B" w14:paraId="1F3FD00C" w14:textId="77777777" w:rsidTr="000B30BE">
        <w:trPr>
          <w:cantSplit/>
        </w:trPr>
        <w:tc>
          <w:tcPr>
            <w:tcW w:w="2127" w:type="pct"/>
          </w:tcPr>
          <w:p w14:paraId="155EA850" w14:textId="77777777" w:rsidR="004D4E7B" w:rsidRPr="00EF15E0" w:rsidRDefault="004D4E7B" w:rsidP="00285179">
            <w:pPr>
              <w:spacing w:after="200" w:line="276" w:lineRule="auto"/>
              <w:rPr>
                <w:rFonts w:ascii="Courier New" w:hAnsi="Courier New" w:cs="Courier New"/>
              </w:rPr>
            </w:pPr>
            <w:r w:rsidRPr="00EF15E0">
              <w:rPr>
                <w:rFonts w:ascii="Courier New" w:hAnsi="Courier New" w:cs="Courier New"/>
              </w:rPr>
              <w:t>FAILURE</w:t>
            </w:r>
          </w:p>
        </w:tc>
        <w:tc>
          <w:tcPr>
            <w:tcW w:w="937" w:type="pct"/>
          </w:tcPr>
          <w:p w14:paraId="4AFF4673" w14:textId="053BCAEE" w:rsidR="004D4E7B" w:rsidRDefault="004D4E7B" w:rsidP="00285179">
            <w:r>
              <w:t>Failure</w:t>
            </w:r>
          </w:p>
        </w:tc>
        <w:tc>
          <w:tcPr>
            <w:tcW w:w="1457" w:type="pct"/>
          </w:tcPr>
          <w:p w14:paraId="5AB227BC" w14:textId="0682571F" w:rsidR="004D4E7B" w:rsidRDefault="004D4E7B" w:rsidP="00285179"/>
        </w:tc>
        <w:tc>
          <w:tcPr>
            <w:tcW w:w="479" w:type="pct"/>
          </w:tcPr>
          <w:p w14:paraId="6B6BBD08" w14:textId="2C79E0CF" w:rsidR="004D4E7B" w:rsidRDefault="004D4E7B" w:rsidP="00285179"/>
        </w:tc>
      </w:tr>
      <w:tr w:rsidR="004D4E7B" w14:paraId="7A6DA475" w14:textId="77777777" w:rsidTr="000B30BE">
        <w:trPr>
          <w:cantSplit/>
        </w:trPr>
        <w:tc>
          <w:tcPr>
            <w:tcW w:w="2127" w:type="pct"/>
          </w:tcPr>
          <w:p w14:paraId="005FF6CF" w14:textId="5B4B1A15" w:rsidR="00F72C2D" w:rsidRPr="00EF15E0" w:rsidRDefault="00F72C2D" w:rsidP="00285179">
            <w:pPr>
              <w:rPr>
                <w:rFonts w:ascii="Courier New" w:hAnsi="Courier New" w:cs="Courier New"/>
              </w:rPr>
            </w:pPr>
            <w:r>
              <w:rPr>
                <w:rFonts w:ascii="Courier New" w:hAnsi="Courier New" w:cs="Courier New"/>
              </w:rPr>
              <w:t>INVALID_RESPONSE_PART</w:t>
            </w:r>
          </w:p>
        </w:tc>
        <w:tc>
          <w:tcPr>
            <w:tcW w:w="937" w:type="pct"/>
          </w:tcPr>
          <w:p w14:paraId="7C8C0A15" w14:textId="6B3481F3" w:rsidR="00F72C2D" w:rsidRDefault="00F72C2D" w:rsidP="00285179">
            <w:r>
              <w:t>Invalid Response Part</w:t>
            </w:r>
          </w:p>
        </w:tc>
        <w:tc>
          <w:tcPr>
            <w:tcW w:w="1457" w:type="pct"/>
          </w:tcPr>
          <w:p w14:paraId="5C73006A" w14:textId="4DD75CF0" w:rsidR="00F72C2D" w:rsidRDefault="00962C43" w:rsidP="00285179">
            <w:r>
              <w:t>MAX_PART_NUMBER</w:t>
            </w:r>
          </w:p>
        </w:tc>
        <w:tc>
          <w:tcPr>
            <w:tcW w:w="479" w:type="pct"/>
          </w:tcPr>
          <w:p w14:paraId="236BD240" w14:textId="5154EDD1" w:rsidR="00F72C2D" w:rsidRDefault="004C267D" w:rsidP="00962C43">
            <w:r>
              <w:t>Yes</w:t>
            </w:r>
          </w:p>
        </w:tc>
      </w:tr>
      <w:tr w:rsidR="004D4E7B" w14:paraId="2C7FFC9E" w14:textId="77777777" w:rsidTr="000B30BE">
        <w:trPr>
          <w:cantSplit/>
        </w:trPr>
        <w:tc>
          <w:tcPr>
            <w:tcW w:w="2127" w:type="pct"/>
          </w:tcPr>
          <w:p w14:paraId="6943CFA2" w14:textId="450B0E98" w:rsidR="004D4E7B" w:rsidRPr="00EF15E0" w:rsidRDefault="004D4E7B" w:rsidP="00285179">
            <w:pPr>
              <w:rPr>
                <w:rFonts w:ascii="Courier New" w:hAnsi="Courier New" w:cs="Courier New"/>
              </w:rPr>
            </w:pPr>
            <w:r>
              <w:rPr>
                <w:rFonts w:ascii="Courier New" w:hAnsi="Courier New" w:cs="Courier New"/>
              </w:rPr>
              <w:t>NETWORK_ERROR</w:t>
            </w:r>
          </w:p>
        </w:tc>
        <w:tc>
          <w:tcPr>
            <w:tcW w:w="937" w:type="pct"/>
          </w:tcPr>
          <w:p w14:paraId="69815CC1" w14:textId="543BA4D9" w:rsidR="004D4E7B" w:rsidRDefault="004D4E7B" w:rsidP="00285179">
            <w:r>
              <w:t>Network Error</w:t>
            </w:r>
          </w:p>
        </w:tc>
        <w:tc>
          <w:tcPr>
            <w:tcW w:w="1457" w:type="pct"/>
          </w:tcPr>
          <w:p w14:paraId="36248307" w14:textId="4234558D" w:rsidR="004D4E7B" w:rsidRDefault="004D4E7B" w:rsidP="00962C43">
            <w:pPr>
              <w:jc w:val="center"/>
            </w:pPr>
          </w:p>
        </w:tc>
        <w:tc>
          <w:tcPr>
            <w:tcW w:w="479" w:type="pct"/>
          </w:tcPr>
          <w:p w14:paraId="22D04F54" w14:textId="737DA4B4" w:rsidR="004D4E7B" w:rsidRDefault="004D4E7B" w:rsidP="00962C43">
            <w:pPr>
              <w:jc w:val="center"/>
            </w:pPr>
          </w:p>
        </w:tc>
      </w:tr>
      <w:tr w:rsidR="004D4E7B" w14:paraId="5E5DA486" w14:textId="77777777" w:rsidTr="00D5321D">
        <w:trPr>
          <w:cantSplit/>
          <w:trHeight w:val="323"/>
        </w:trPr>
        <w:tc>
          <w:tcPr>
            <w:tcW w:w="2127" w:type="pct"/>
          </w:tcPr>
          <w:p w14:paraId="2E82009E" w14:textId="77777777" w:rsidR="00F62D9D" w:rsidRPr="00EF15E0" w:rsidRDefault="00F62D9D" w:rsidP="00285179">
            <w:pPr>
              <w:spacing w:after="200" w:line="276" w:lineRule="auto"/>
              <w:rPr>
                <w:rFonts w:ascii="Courier New" w:hAnsi="Courier New" w:cs="Courier New"/>
              </w:rPr>
            </w:pPr>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937" w:type="pct"/>
          </w:tcPr>
          <w:p w14:paraId="7DE7A61A" w14:textId="61E4BCCA" w:rsidR="00F62D9D" w:rsidRDefault="00F62D9D" w:rsidP="00285179">
            <w:r>
              <w:t>Not Found</w:t>
            </w:r>
          </w:p>
        </w:tc>
        <w:tc>
          <w:tcPr>
            <w:tcW w:w="1457" w:type="pct"/>
          </w:tcPr>
          <w:p w14:paraId="55F86765" w14:textId="0AF9D2EA" w:rsidR="00F62D9D" w:rsidRPr="00F62D9D" w:rsidRDefault="00F62D9D" w:rsidP="001E0049">
            <w:r>
              <w:t>ITEM</w:t>
            </w:r>
          </w:p>
        </w:tc>
        <w:tc>
          <w:tcPr>
            <w:tcW w:w="479" w:type="pct"/>
          </w:tcPr>
          <w:p w14:paraId="4C5E728F" w14:textId="6CC2C7E7" w:rsidR="00F62D9D" w:rsidRPr="00F62D9D" w:rsidRDefault="004C267D" w:rsidP="001E0049">
            <w:r>
              <w:t>No</w:t>
            </w:r>
          </w:p>
        </w:tc>
      </w:tr>
      <w:tr w:rsidR="004D4E7B" w14:paraId="0453BC4A" w14:textId="77777777" w:rsidTr="000B30BE">
        <w:trPr>
          <w:cantSplit/>
        </w:trPr>
        <w:tc>
          <w:tcPr>
            <w:tcW w:w="2127" w:type="pct"/>
            <w:vMerge w:val="restart"/>
          </w:tcPr>
          <w:p w14:paraId="6FAEA083" w14:textId="1B6B1EC1" w:rsidR="00962C43" w:rsidRDefault="00962C43" w:rsidP="00C7450B">
            <w:pPr>
              <w:rPr>
                <w:rFonts w:ascii="Courier New" w:hAnsi="Courier New" w:cs="Courier New"/>
              </w:rPr>
            </w:pPr>
            <w:r>
              <w:rPr>
                <w:rFonts w:ascii="Courier New" w:hAnsi="Courier New" w:cs="Courier New"/>
              </w:rPr>
              <w:t>PENDING</w:t>
            </w:r>
          </w:p>
        </w:tc>
        <w:tc>
          <w:tcPr>
            <w:tcW w:w="937" w:type="pct"/>
            <w:vMerge w:val="restart"/>
          </w:tcPr>
          <w:p w14:paraId="1950BEF3" w14:textId="77878A9B" w:rsidR="00962C43" w:rsidRDefault="00962C43" w:rsidP="00C7450B">
            <w:r>
              <w:t>Pending</w:t>
            </w:r>
          </w:p>
        </w:tc>
        <w:tc>
          <w:tcPr>
            <w:tcW w:w="1457" w:type="pct"/>
          </w:tcPr>
          <w:p w14:paraId="46D2C293" w14:textId="299DC035" w:rsidR="00962C43" w:rsidRDefault="00962C43" w:rsidP="00C7450B">
            <w:r>
              <w:t>ESTIMATED_WAIT</w:t>
            </w:r>
          </w:p>
        </w:tc>
        <w:tc>
          <w:tcPr>
            <w:tcW w:w="479" w:type="pct"/>
          </w:tcPr>
          <w:p w14:paraId="49BA1F68" w14:textId="373DE0EC" w:rsidR="00962C43" w:rsidRDefault="004C267D" w:rsidP="00962C43">
            <w:r>
              <w:t>Yes</w:t>
            </w:r>
          </w:p>
        </w:tc>
      </w:tr>
      <w:tr w:rsidR="004D4E7B" w14:paraId="0BE85226" w14:textId="77777777" w:rsidTr="000B30BE">
        <w:trPr>
          <w:cantSplit/>
        </w:trPr>
        <w:tc>
          <w:tcPr>
            <w:tcW w:w="2127" w:type="pct"/>
            <w:vMerge/>
          </w:tcPr>
          <w:p w14:paraId="3C820D76" w14:textId="77777777" w:rsidR="00962C43" w:rsidRDefault="00962C43" w:rsidP="00C7450B">
            <w:pPr>
              <w:rPr>
                <w:rFonts w:ascii="Courier New" w:hAnsi="Courier New" w:cs="Courier New"/>
              </w:rPr>
            </w:pPr>
          </w:p>
        </w:tc>
        <w:tc>
          <w:tcPr>
            <w:tcW w:w="937" w:type="pct"/>
            <w:vMerge/>
          </w:tcPr>
          <w:p w14:paraId="644B2C46" w14:textId="77777777" w:rsidR="00962C43" w:rsidRDefault="00962C43" w:rsidP="00C7450B"/>
        </w:tc>
        <w:tc>
          <w:tcPr>
            <w:tcW w:w="1457" w:type="pct"/>
          </w:tcPr>
          <w:p w14:paraId="32EE736A" w14:textId="23E377B0" w:rsidR="00962C43" w:rsidRDefault="00962C43" w:rsidP="00C7450B">
            <w:r>
              <w:t>RESULT_ID</w:t>
            </w:r>
          </w:p>
        </w:tc>
        <w:tc>
          <w:tcPr>
            <w:tcW w:w="479" w:type="pct"/>
          </w:tcPr>
          <w:p w14:paraId="00CE7843" w14:textId="5BEAA13D" w:rsidR="00962C43" w:rsidRDefault="004C267D" w:rsidP="00C7450B">
            <w:r>
              <w:t>Yes</w:t>
            </w:r>
          </w:p>
        </w:tc>
      </w:tr>
      <w:tr w:rsidR="004D4E7B" w14:paraId="72D5C9FE" w14:textId="77777777" w:rsidTr="000B30BE">
        <w:trPr>
          <w:cantSplit/>
        </w:trPr>
        <w:tc>
          <w:tcPr>
            <w:tcW w:w="2127" w:type="pct"/>
            <w:vMerge/>
          </w:tcPr>
          <w:p w14:paraId="30E044C5" w14:textId="77777777" w:rsidR="00962C43" w:rsidRDefault="00962C43" w:rsidP="00C7450B">
            <w:pPr>
              <w:rPr>
                <w:rFonts w:ascii="Courier New" w:hAnsi="Courier New" w:cs="Courier New"/>
              </w:rPr>
            </w:pPr>
          </w:p>
        </w:tc>
        <w:tc>
          <w:tcPr>
            <w:tcW w:w="937" w:type="pct"/>
            <w:vMerge/>
          </w:tcPr>
          <w:p w14:paraId="26BB126F" w14:textId="77777777" w:rsidR="00962C43" w:rsidRDefault="00962C43" w:rsidP="00C7450B"/>
        </w:tc>
        <w:tc>
          <w:tcPr>
            <w:tcW w:w="1457" w:type="pct"/>
          </w:tcPr>
          <w:p w14:paraId="71BEF022" w14:textId="68736AE2" w:rsidR="00962C43" w:rsidRDefault="00962C43" w:rsidP="00C7450B">
            <w:r>
              <w:t>WILL_PUSH</w:t>
            </w:r>
          </w:p>
        </w:tc>
        <w:tc>
          <w:tcPr>
            <w:tcW w:w="479" w:type="pct"/>
          </w:tcPr>
          <w:p w14:paraId="450F30F4" w14:textId="53388364" w:rsidR="00962C43" w:rsidRDefault="004C267D" w:rsidP="00C7450B">
            <w:r>
              <w:t>Yes</w:t>
            </w:r>
          </w:p>
        </w:tc>
      </w:tr>
      <w:tr w:rsidR="004D4E7B" w14:paraId="2D981615" w14:textId="77777777" w:rsidTr="000B30BE">
        <w:trPr>
          <w:cantSplit/>
        </w:trPr>
        <w:tc>
          <w:tcPr>
            <w:tcW w:w="2127" w:type="pct"/>
          </w:tcPr>
          <w:p w14:paraId="59C8A76D" w14:textId="77777777" w:rsidR="004D4E7B" w:rsidRPr="00EF15E0" w:rsidRDefault="004D4E7B" w:rsidP="00C7450B">
            <w:pPr>
              <w:rPr>
                <w:rFonts w:ascii="Courier New" w:hAnsi="Courier New" w:cs="Courier New"/>
              </w:rPr>
            </w:pPr>
            <w:r>
              <w:rPr>
                <w:rFonts w:ascii="Courier New" w:hAnsi="Courier New" w:cs="Courier New"/>
              </w:rPr>
              <w:t>POLLING_UNSUPPORTED</w:t>
            </w:r>
          </w:p>
        </w:tc>
        <w:tc>
          <w:tcPr>
            <w:tcW w:w="937" w:type="pct"/>
          </w:tcPr>
          <w:p w14:paraId="01CBDC50" w14:textId="77777777" w:rsidR="004D4E7B" w:rsidRDefault="004D4E7B" w:rsidP="00C7450B">
            <w:r>
              <w:t>Polling Not Supported</w:t>
            </w:r>
          </w:p>
        </w:tc>
        <w:tc>
          <w:tcPr>
            <w:tcW w:w="1457" w:type="pct"/>
          </w:tcPr>
          <w:p w14:paraId="0DFA8650" w14:textId="63CA73A0" w:rsidR="004D4E7B" w:rsidRDefault="004D4E7B" w:rsidP="00680738">
            <w:pPr>
              <w:jc w:val="center"/>
            </w:pPr>
          </w:p>
        </w:tc>
        <w:tc>
          <w:tcPr>
            <w:tcW w:w="479" w:type="pct"/>
          </w:tcPr>
          <w:p w14:paraId="04CFA921" w14:textId="4A2BD0EA" w:rsidR="004D4E7B" w:rsidRDefault="004D4E7B" w:rsidP="00680738">
            <w:pPr>
              <w:jc w:val="center"/>
            </w:pPr>
          </w:p>
        </w:tc>
      </w:tr>
      <w:tr w:rsidR="004D4E7B" w14:paraId="30CB6BD5" w14:textId="77777777" w:rsidTr="000B30BE">
        <w:trPr>
          <w:cantSplit/>
        </w:trPr>
        <w:tc>
          <w:tcPr>
            <w:tcW w:w="2127" w:type="pct"/>
          </w:tcPr>
          <w:p w14:paraId="181BE20A" w14:textId="542AC2BD" w:rsidR="00680738" w:rsidRPr="00EF15E0" w:rsidRDefault="00680738" w:rsidP="00285179">
            <w:pPr>
              <w:spacing w:after="200" w:line="276" w:lineRule="auto"/>
              <w:rPr>
                <w:rFonts w:ascii="Courier New" w:hAnsi="Courier New" w:cs="Courier New"/>
              </w:rPr>
            </w:pPr>
            <w:r>
              <w:rPr>
                <w:rFonts w:ascii="Courier New" w:hAnsi="Courier New" w:cs="Courier New"/>
              </w:rPr>
              <w:t>RETRY</w:t>
            </w:r>
          </w:p>
        </w:tc>
        <w:tc>
          <w:tcPr>
            <w:tcW w:w="937" w:type="pct"/>
          </w:tcPr>
          <w:p w14:paraId="2E7C649F" w14:textId="3C8821D9" w:rsidR="00680738" w:rsidRDefault="00680738" w:rsidP="00285179">
            <w:r>
              <w:t>Retry</w:t>
            </w:r>
          </w:p>
        </w:tc>
        <w:tc>
          <w:tcPr>
            <w:tcW w:w="1457" w:type="pct"/>
          </w:tcPr>
          <w:p w14:paraId="13EECBC0" w14:textId="7262EBCA" w:rsidR="00680738" w:rsidRDefault="00680738" w:rsidP="009B1A1E">
            <w:r>
              <w:t>ESTIMATED_WAIT</w:t>
            </w:r>
          </w:p>
        </w:tc>
        <w:tc>
          <w:tcPr>
            <w:tcW w:w="479" w:type="pct"/>
          </w:tcPr>
          <w:p w14:paraId="00BB6983" w14:textId="12E3D900" w:rsidR="00680738" w:rsidRDefault="004C267D" w:rsidP="009B1A1E">
            <w:r>
              <w:t>No</w:t>
            </w:r>
          </w:p>
        </w:tc>
      </w:tr>
      <w:tr w:rsidR="004D4E7B" w14:paraId="25C590DE" w14:textId="77777777" w:rsidTr="000B30BE">
        <w:trPr>
          <w:cantSplit/>
        </w:trPr>
        <w:tc>
          <w:tcPr>
            <w:tcW w:w="2127" w:type="pct"/>
          </w:tcPr>
          <w:p w14:paraId="6A9DFDD0" w14:textId="77777777" w:rsidR="004D4E7B" w:rsidRPr="00EF15E0" w:rsidRDefault="004D4E7B" w:rsidP="00285179">
            <w:pPr>
              <w:rPr>
                <w:rFonts w:ascii="Courier New" w:hAnsi="Courier New" w:cs="Courier New"/>
              </w:rPr>
            </w:pPr>
            <w:r>
              <w:rPr>
                <w:rFonts w:ascii="Courier New" w:hAnsi="Courier New" w:cs="Courier New"/>
              </w:rPr>
              <w:t>SUCCESS</w:t>
            </w:r>
          </w:p>
        </w:tc>
        <w:tc>
          <w:tcPr>
            <w:tcW w:w="937" w:type="pct"/>
          </w:tcPr>
          <w:p w14:paraId="5605D7C5" w14:textId="60A610E7" w:rsidR="004D4E7B" w:rsidRDefault="004D4E7B" w:rsidP="00285179">
            <w:r>
              <w:t>Success</w:t>
            </w:r>
          </w:p>
        </w:tc>
        <w:tc>
          <w:tcPr>
            <w:tcW w:w="1457" w:type="pct"/>
          </w:tcPr>
          <w:p w14:paraId="412A0C05" w14:textId="4A088E65" w:rsidR="004D4E7B" w:rsidRDefault="004D4E7B" w:rsidP="00680738">
            <w:pPr>
              <w:jc w:val="center"/>
            </w:pPr>
          </w:p>
        </w:tc>
        <w:tc>
          <w:tcPr>
            <w:tcW w:w="479" w:type="pct"/>
          </w:tcPr>
          <w:p w14:paraId="4A1F1716" w14:textId="454B97C7" w:rsidR="004D4E7B" w:rsidRDefault="004D4E7B" w:rsidP="00680738">
            <w:pPr>
              <w:jc w:val="center"/>
            </w:pPr>
          </w:p>
        </w:tc>
      </w:tr>
      <w:tr w:rsidR="004D4E7B" w14:paraId="62868FA1" w14:textId="77777777" w:rsidTr="000B30BE">
        <w:trPr>
          <w:cantSplit/>
        </w:trPr>
        <w:tc>
          <w:tcPr>
            <w:tcW w:w="2127" w:type="pct"/>
          </w:tcPr>
          <w:p w14:paraId="400DCB48" w14:textId="77777777" w:rsidR="004D4E7B" w:rsidRPr="00EF15E0" w:rsidRDefault="004D4E7B" w:rsidP="00285179">
            <w:pPr>
              <w:spacing w:after="200" w:line="276" w:lineRule="auto"/>
              <w:rPr>
                <w:rFonts w:ascii="Courier New" w:hAnsi="Courier New" w:cs="Courier New"/>
              </w:rPr>
            </w:pPr>
            <w:r w:rsidRPr="00EF15E0">
              <w:rPr>
                <w:rFonts w:ascii="Courier New" w:hAnsi="Courier New" w:cs="Courier New"/>
              </w:rPr>
              <w:t>UNAUTHORIZED</w:t>
            </w:r>
          </w:p>
        </w:tc>
        <w:tc>
          <w:tcPr>
            <w:tcW w:w="937" w:type="pct"/>
          </w:tcPr>
          <w:p w14:paraId="07BAB025" w14:textId="5DE352C5" w:rsidR="004D4E7B" w:rsidRDefault="004D4E7B" w:rsidP="00285179">
            <w:r>
              <w:t>Unauthorized</w:t>
            </w:r>
          </w:p>
        </w:tc>
        <w:tc>
          <w:tcPr>
            <w:tcW w:w="1457" w:type="pct"/>
          </w:tcPr>
          <w:p w14:paraId="65EEB869" w14:textId="77777777" w:rsidR="004D4E7B" w:rsidRDefault="004D4E7B" w:rsidP="00680738">
            <w:pPr>
              <w:jc w:val="center"/>
            </w:pPr>
          </w:p>
        </w:tc>
        <w:tc>
          <w:tcPr>
            <w:tcW w:w="479" w:type="pct"/>
          </w:tcPr>
          <w:p w14:paraId="6C3C5B46" w14:textId="6A44A159" w:rsidR="004D4E7B" w:rsidRDefault="004D4E7B" w:rsidP="00680738">
            <w:pPr>
              <w:jc w:val="center"/>
            </w:pPr>
          </w:p>
        </w:tc>
      </w:tr>
      <w:tr w:rsidR="004D4E7B" w14:paraId="1940EC8A" w14:textId="77777777" w:rsidTr="000B30BE">
        <w:trPr>
          <w:cantSplit/>
        </w:trPr>
        <w:tc>
          <w:tcPr>
            <w:tcW w:w="2127" w:type="pct"/>
          </w:tcPr>
          <w:p w14:paraId="572A6C13" w14:textId="77777777" w:rsidR="0085481C" w:rsidRPr="00EF15E0" w:rsidRDefault="0085481C" w:rsidP="00285179">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937" w:type="pct"/>
          </w:tcPr>
          <w:p w14:paraId="5CFE6E3B" w14:textId="74EB3C22" w:rsidR="0085481C" w:rsidRDefault="0085481C" w:rsidP="00285179">
            <w:r>
              <w:t>Unsupported Message Binding</w:t>
            </w:r>
          </w:p>
        </w:tc>
        <w:tc>
          <w:tcPr>
            <w:tcW w:w="1457" w:type="pct"/>
          </w:tcPr>
          <w:p w14:paraId="4B0D6946" w14:textId="2C11F601" w:rsidR="0085481C" w:rsidRDefault="0085481C" w:rsidP="00C90418">
            <w:r>
              <w:t>SUPPORTED_BINDING</w:t>
            </w:r>
          </w:p>
        </w:tc>
        <w:tc>
          <w:tcPr>
            <w:tcW w:w="479" w:type="pct"/>
          </w:tcPr>
          <w:p w14:paraId="1180E795" w14:textId="48174674" w:rsidR="0085481C" w:rsidRDefault="004C267D" w:rsidP="00C90418">
            <w:r>
              <w:t>No</w:t>
            </w:r>
          </w:p>
        </w:tc>
      </w:tr>
      <w:tr w:rsidR="004D4E7B" w14:paraId="5CD6433A" w14:textId="77777777" w:rsidTr="000B30BE">
        <w:trPr>
          <w:cantSplit/>
        </w:trPr>
        <w:tc>
          <w:tcPr>
            <w:tcW w:w="2127" w:type="pct"/>
          </w:tcPr>
          <w:p w14:paraId="62B773EB" w14:textId="60611A65" w:rsidR="0085481C" w:rsidRPr="00EF15E0" w:rsidRDefault="0085481C" w:rsidP="000D2329">
            <w:pPr>
              <w:spacing w:after="200" w:line="276" w:lineRule="auto"/>
              <w:rPr>
                <w:rFonts w:ascii="Courier New" w:hAnsi="Courier New" w:cs="Courier New"/>
              </w:rPr>
            </w:pPr>
            <w:r w:rsidRPr="00EF15E0">
              <w:rPr>
                <w:rFonts w:ascii="Courier New" w:hAnsi="Courier New" w:cs="Courier New"/>
              </w:rPr>
              <w:lastRenderedPageBreak/>
              <w:t>UNSUPPORTED</w:t>
            </w:r>
            <w:r>
              <w:rPr>
                <w:rFonts w:ascii="Courier New" w:hAnsi="Courier New" w:cs="Courier New"/>
              </w:rPr>
              <w:t>_CONTENT</w:t>
            </w:r>
          </w:p>
        </w:tc>
        <w:tc>
          <w:tcPr>
            <w:tcW w:w="937" w:type="pct"/>
          </w:tcPr>
          <w:p w14:paraId="08FB9B4E" w14:textId="083E8384" w:rsidR="0085481C" w:rsidRDefault="0085481C" w:rsidP="000D2329">
            <w:r>
              <w:t>Unsupported Content Binding</w:t>
            </w:r>
          </w:p>
        </w:tc>
        <w:tc>
          <w:tcPr>
            <w:tcW w:w="1457" w:type="pct"/>
          </w:tcPr>
          <w:p w14:paraId="18D694EF" w14:textId="45E57828" w:rsidR="0085481C" w:rsidRDefault="0085481C" w:rsidP="008904BD">
            <w:r>
              <w:t>SUPPORTED_CONTENT</w:t>
            </w:r>
          </w:p>
        </w:tc>
        <w:tc>
          <w:tcPr>
            <w:tcW w:w="479" w:type="pct"/>
          </w:tcPr>
          <w:p w14:paraId="32E6D716" w14:textId="7990BF5C" w:rsidR="0085481C" w:rsidRDefault="004C267D" w:rsidP="0085481C">
            <w:r>
              <w:t>No</w:t>
            </w:r>
          </w:p>
        </w:tc>
      </w:tr>
      <w:tr w:rsidR="004D4E7B" w14:paraId="32F606E3" w14:textId="77777777" w:rsidTr="000B30BE">
        <w:trPr>
          <w:cantSplit/>
        </w:trPr>
        <w:tc>
          <w:tcPr>
            <w:tcW w:w="2127" w:type="pct"/>
          </w:tcPr>
          <w:p w14:paraId="32F606E1" w14:textId="3758D9BE" w:rsidR="0085481C" w:rsidRPr="00EF15E0" w:rsidRDefault="0085481C" w:rsidP="00950910">
            <w:pPr>
              <w:spacing w:after="200" w:line="276" w:lineRule="auto"/>
              <w:rPr>
                <w:rFonts w:ascii="Courier New" w:hAnsi="Courier New" w:cs="Courier New"/>
              </w:rPr>
            </w:pPr>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PROTOCOL</w:t>
            </w:r>
          </w:p>
        </w:tc>
        <w:tc>
          <w:tcPr>
            <w:tcW w:w="937" w:type="pct"/>
          </w:tcPr>
          <w:p w14:paraId="04D29174" w14:textId="6B09CC9B" w:rsidR="0085481C" w:rsidRDefault="0085481C" w:rsidP="008C15FD">
            <w:r>
              <w:t>Unsupported Protocol</w:t>
            </w:r>
            <w:r w:rsidR="009C14B0">
              <w:t xml:space="preserve"> Binding</w:t>
            </w:r>
          </w:p>
        </w:tc>
        <w:tc>
          <w:tcPr>
            <w:tcW w:w="1457" w:type="pct"/>
          </w:tcPr>
          <w:p w14:paraId="48C8E98B" w14:textId="3BF7A38C" w:rsidR="0085481C" w:rsidRDefault="0085481C" w:rsidP="00C90418">
            <w:r>
              <w:t>SUPPORTED_PROTOCOL</w:t>
            </w:r>
          </w:p>
        </w:tc>
        <w:tc>
          <w:tcPr>
            <w:tcW w:w="479" w:type="pct"/>
          </w:tcPr>
          <w:p w14:paraId="32F606E2" w14:textId="264A11C5" w:rsidR="0085481C" w:rsidRDefault="004C267D" w:rsidP="0085481C">
            <w:r>
              <w:t>No</w:t>
            </w:r>
          </w:p>
        </w:tc>
      </w:tr>
      <w:tr w:rsidR="004D4E7B" w14:paraId="5C7B9627" w14:textId="77777777" w:rsidTr="000B30BE">
        <w:trPr>
          <w:cantSplit/>
        </w:trPr>
        <w:tc>
          <w:tcPr>
            <w:tcW w:w="2127" w:type="pct"/>
          </w:tcPr>
          <w:p w14:paraId="3C94A4A5" w14:textId="22341DA7" w:rsidR="0085481C" w:rsidRPr="00EF15E0" w:rsidRDefault="0085481C" w:rsidP="0085481C">
            <w:pPr>
              <w:rPr>
                <w:rFonts w:ascii="Courier New" w:hAnsi="Courier New" w:cs="Courier New"/>
              </w:rPr>
            </w:pPr>
            <w:r>
              <w:rPr>
                <w:rFonts w:ascii="Courier New" w:hAnsi="Courier New" w:cs="Courier New"/>
              </w:rPr>
              <w:t>UNSUPPORTED_QUERY</w:t>
            </w:r>
          </w:p>
        </w:tc>
        <w:tc>
          <w:tcPr>
            <w:tcW w:w="937" w:type="pct"/>
          </w:tcPr>
          <w:p w14:paraId="2D7D242F" w14:textId="4462635D" w:rsidR="0085481C" w:rsidRDefault="0085481C" w:rsidP="008C15FD">
            <w:r>
              <w:t>Unsupported Query Format</w:t>
            </w:r>
          </w:p>
        </w:tc>
        <w:tc>
          <w:tcPr>
            <w:tcW w:w="1457" w:type="pct"/>
          </w:tcPr>
          <w:p w14:paraId="09E0DA87" w14:textId="466A2CC4" w:rsidR="0085481C" w:rsidRDefault="0085481C" w:rsidP="00C90418">
            <w:r>
              <w:t>SUPPORTED_QUERY</w:t>
            </w:r>
          </w:p>
        </w:tc>
        <w:tc>
          <w:tcPr>
            <w:tcW w:w="479" w:type="pct"/>
          </w:tcPr>
          <w:p w14:paraId="34E1FB89" w14:textId="2E6F6490" w:rsidR="0085481C" w:rsidRDefault="004C267D" w:rsidP="0085481C">
            <w:r>
              <w:t>No</w:t>
            </w:r>
          </w:p>
        </w:tc>
      </w:tr>
    </w:tbl>
    <w:p w14:paraId="25DA3E62" w14:textId="77777777" w:rsidR="009C14B0" w:rsidRDefault="009C14B0" w:rsidP="009C14B0"/>
    <w:p w14:paraId="49DFB2C6" w14:textId="77777777" w:rsidR="009C14B0" w:rsidRDefault="009C14B0" w:rsidP="009C14B0">
      <w:r>
        <w:fldChar w:fldCharType="begin"/>
      </w:r>
      <w:r>
        <w:instrText xml:space="preserve"> REF _Ref375145204 \h </w:instrText>
      </w:r>
      <w:r>
        <w:fldChar w:fldCharType="separate"/>
      </w:r>
      <w:r w:rsidR="00DB302B">
        <w:t xml:space="preserve">Table </w:t>
      </w:r>
      <w:r w:rsidR="00DB302B">
        <w:rPr>
          <w:noProof/>
        </w:rPr>
        <w:t>3</w:t>
      </w:r>
      <w:r>
        <w:fldChar w:fldCharType="end"/>
      </w:r>
      <w:r>
        <w:t xml:space="preserve"> describes the value of the </w:t>
      </w:r>
      <w:r w:rsidRPr="0033502E">
        <w:rPr>
          <w:rFonts w:ascii="Courier New" w:hAnsi="Courier New" w:cs="Courier New"/>
        </w:rPr>
        <w:t>&lt;Detail&gt;</w:t>
      </w:r>
      <w:r>
        <w:t xml:space="preserve"> field for the indicated </w:t>
      </w:r>
      <w:r w:rsidRPr="0033502E">
        <w:rPr>
          <w:rFonts w:ascii="Courier New" w:hAnsi="Courier New" w:cs="Courier New"/>
        </w:rPr>
        <w:t>&lt;</w:t>
      </w:r>
      <w:proofErr w:type="spellStart"/>
      <w:r w:rsidRPr="0033502E">
        <w:rPr>
          <w:rFonts w:ascii="Courier New" w:hAnsi="Courier New" w:cs="Courier New"/>
        </w:rPr>
        <w:t>Status_Detail</w:t>
      </w:r>
      <w:proofErr w:type="spellEnd"/>
      <w:r w:rsidRPr="0033502E">
        <w:rPr>
          <w:rFonts w:ascii="Courier New" w:hAnsi="Courier New" w:cs="Courier New"/>
        </w:rPr>
        <w:t>&gt;</w:t>
      </w:r>
      <w:r>
        <w:t xml:space="preserve"> named subfield.</w:t>
      </w:r>
    </w:p>
    <w:p w14:paraId="32F606FD" w14:textId="77777777" w:rsidR="00DB4FA6" w:rsidRDefault="00DB4FA6" w:rsidP="00DB4FA6"/>
    <w:p w14:paraId="14E6F5EC" w14:textId="6E74486A" w:rsidR="00A6645A" w:rsidRDefault="00A6645A" w:rsidP="000B30BE">
      <w:pPr>
        <w:pStyle w:val="Caption"/>
        <w:jc w:val="center"/>
      </w:pPr>
      <w:bookmarkStart w:id="38" w:name="_Ref375145204"/>
      <w:r>
        <w:t xml:space="preserve">Table </w:t>
      </w:r>
      <w:fldSimple w:instr=" SEQ Table \* ARABIC ">
        <w:r w:rsidR="00DB302B">
          <w:rPr>
            <w:noProof/>
          </w:rPr>
          <w:t>3</w:t>
        </w:r>
      </w:fldSimple>
      <w:bookmarkEnd w:id="38"/>
      <w:r>
        <w:t xml:space="preserve"> - Defined &lt;</w:t>
      </w:r>
      <w:proofErr w:type="spellStart"/>
      <w:r>
        <w:t>Status_Detail</w:t>
      </w:r>
      <w:proofErr w:type="spellEnd"/>
      <w:r>
        <w:t>&gt;/&lt;Detail&gt; Names and Values</w:t>
      </w:r>
    </w:p>
    <w:tbl>
      <w:tblPr>
        <w:tblStyle w:val="TableGrid"/>
        <w:tblW w:w="5000" w:type="pct"/>
        <w:tblLayout w:type="fixed"/>
        <w:tblLook w:val="04A0" w:firstRow="1" w:lastRow="0" w:firstColumn="1" w:lastColumn="0" w:noHBand="0" w:noVBand="1"/>
      </w:tblPr>
      <w:tblGrid>
        <w:gridCol w:w="3978"/>
        <w:gridCol w:w="2880"/>
        <w:gridCol w:w="2718"/>
      </w:tblGrid>
      <w:tr w:rsidR="00A6645A" w:rsidRPr="00A6645A" w14:paraId="2941D39A" w14:textId="77777777" w:rsidTr="00A6645A">
        <w:trPr>
          <w:cantSplit/>
        </w:trPr>
        <w:tc>
          <w:tcPr>
            <w:tcW w:w="2077" w:type="pct"/>
          </w:tcPr>
          <w:p w14:paraId="7FC80809" w14:textId="5D5F7683" w:rsidR="00A6645A" w:rsidRPr="000B30BE" w:rsidRDefault="00A6645A" w:rsidP="000B30BE">
            <w:pPr>
              <w:jc w:val="center"/>
              <w:rPr>
                <w:rFonts w:ascii="Courier New" w:hAnsi="Courier New" w:cs="Courier New"/>
                <w:b/>
              </w:rPr>
            </w:pPr>
            <w:r>
              <w:rPr>
                <w:rFonts w:ascii="Courier New" w:hAnsi="Courier New" w:cs="Courier New"/>
                <w:b/>
              </w:rPr>
              <w:t>@</w:t>
            </w:r>
            <w:proofErr w:type="spellStart"/>
            <w:r>
              <w:rPr>
                <w:rFonts w:ascii="Courier New" w:hAnsi="Courier New" w:cs="Courier New"/>
                <w:b/>
              </w:rPr>
              <w:t>status_type</w:t>
            </w:r>
            <w:proofErr w:type="spellEnd"/>
            <w:r>
              <w:rPr>
                <w:rFonts w:ascii="Courier New" w:hAnsi="Courier New" w:cs="Courier New"/>
                <w:b/>
              </w:rPr>
              <w:t xml:space="preserve"> Value</w:t>
            </w:r>
          </w:p>
        </w:tc>
        <w:tc>
          <w:tcPr>
            <w:tcW w:w="1504" w:type="pct"/>
          </w:tcPr>
          <w:p w14:paraId="37E94DE9" w14:textId="325268F1" w:rsidR="00A6645A" w:rsidRPr="000B30BE" w:rsidRDefault="00A6645A" w:rsidP="000B30BE">
            <w:pPr>
              <w:jc w:val="center"/>
              <w:rPr>
                <w:b/>
              </w:rPr>
            </w:pPr>
            <w:r>
              <w:rPr>
                <w:b/>
              </w:rPr>
              <w:t>&lt;Detail&gt; @name</w:t>
            </w:r>
          </w:p>
        </w:tc>
        <w:tc>
          <w:tcPr>
            <w:tcW w:w="1419" w:type="pct"/>
          </w:tcPr>
          <w:p w14:paraId="0C5EBB3D" w14:textId="1E90A7DD" w:rsidR="00A6645A" w:rsidRPr="000B30BE" w:rsidRDefault="00A6645A" w:rsidP="000B30BE">
            <w:pPr>
              <w:jc w:val="center"/>
              <w:rPr>
                <w:b/>
              </w:rPr>
            </w:pPr>
            <w:r>
              <w:rPr>
                <w:b/>
              </w:rPr>
              <w:t>&lt;Detail&gt; Value</w:t>
            </w:r>
          </w:p>
        </w:tc>
      </w:tr>
      <w:tr w:rsidR="00A6645A" w14:paraId="640BCCD0" w14:textId="77777777" w:rsidTr="000B30BE">
        <w:trPr>
          <w:cantSplit/>
        </w:trPr>
        <w:tc>
          <w:tcPr>
            <w:tcW w:w="2077" w:type="pct"/>
          </w:tcPr>
          <w:p w14:paraId="62B5D011" w14:textId="70A1122D" w:rsidR="00A6645A" w:rsidRDefault="00A6645A" w:rsidP="00D5321D">
            <w:r>
              <w:rPr>
                <w:rFonts w:ascii="Courier New" w:hAnsi="Courier New" w:cs="Courier New"/>
              </w:rPr>
              <w:t>DESTINATION_COLLECTION_ERROR</w:t>
            </w:r>
            <w:r w:rsidR="000B30BE">
              <w:rPr>
                <w:rFonts w:ascii="Courier New" w:hAnsi="Courier New" w:cs="Courier New"/>
              </w:rPr>
              <w:br/>
            </w:r>
          </w:p>
        </w:tc>
        <w:tc>
          <w:tcPr>
            <w:tcW w:w="1504" w:type="pct"/>
          </w:tcPr>
          <w:p w14:paraId="73FC17BB" w14:textId="33BD24ED" w:rsidR="00A6645A" w:rsidRDefault="00A6645A" w:rsidP="009109AA">
            <w:r>
              <w:t>ACCEPTABLE_DESTINATION</w:t>
            </w:r>
          </w:p>
        </w:tc>
        <w:tc>
          <w:tcPr>
            <w:tcW w:w="1419" w:type="pct"/>
          </w:tcPr>
          <w:p w14:paraId="29274EEE" w14:textId="6BC14290" w:rsidR="00A6645A" w:rsidRDefault="00A6645A" w:rsidP="009109AA">
            <w:r>
              <w:t xml:space="preserve">An XML </w:t>
            </w:r>
            <w:proofErr w:type="spellStart"/>
            <w:r>
              <w:t>AnyURI</w:t>
            </w:r>
            <w:proofErr w:type="spellEnd"/>
            <w:r>
              <w:t xml:space="preserve"> indicating a permitted Collection Name. This field may be repeated.</w:t>
            </w:r>
          </w:p>
        </w:tc>
      </w:tr>
      <w:tr w:rsidR="00A6645A" w14:paraId="041C4AEA" w14:textId="77777777" w:rsidTr="000B30BE">
        <w:trPr>
          <w:cantSplit/>
        </w:trPr>
        <w:tc>
          <w:tcPr>
            <w:tcW w:w="2077" w:type="pct"/>
          </w:tcPr>
          <w:p w14:paraId="4581A53F" w14:textId="13C90D7B" w:rsidR="00A6645A" w:rsidRDefault="00A6645A" w:rsidP="009109AA">
            <w:r>
              <w:rPr>
                <w:rFonts w:ascii="Courier New" w:hAnsi="Courier New" w:cs="Courier New"/>
              </w:rPr>
              <w:t>INVALID_RESPONSE_PART</w:t>
            </w:r>
          </w:p>
        </w:tc>
        <w:tc>
          <w:tcPr>
            <w:tcW w:w="1504" w:type="pct"/>
          </w:tcPr>
          <w:p w14:paraId="19AD36EF" w14:textId="4C72A941" w:rsidR="00A6645A" w:rsidRDefault="00A6645A" w:rsidP="009109AA">
            <w:r>
              <w:t>MAX_PART_NUMBER</w:t>
            </w:r>
          </w:p>
        </w:tc>
        <w:tc>
          <w:tcPr>
            <w:tcW w:w="1419" w:type="pct"/>
          </w:tcPr>
          <w:p w14:paraId="25212885" w14:textId="351663FF" w:rsidR="00A6645A" w:rsidRDefault="00A6645A" w:rsidP="009C14B0">
            <w:r>
              <w:t xml:space="preserve">An XML integer. </w:t>
            </w:r>
          </w:p>
        </w:tc>
      </w:tr>
      <w:tr w:rsidR="00A6645A" w14:paraId="5670E662" w14:textId="77777777" w:rsidTr="000B30BE">
        <w:trPr>
          <w:cantSplit/>
        </w:trPr>
        <w:tc>
          <w:tcPr>
            <w:tcW w:w="2077" w:type="pct"/>
          </w:tcPr>
          <w:p w14:paraId="27E65144" w14:textId="1EF194C6" w:rsidR="00A6645A" w:rsidRDefault="00A6645A" w:rsidP="009109AA">
            <w:r w:rsidRPr="00EF15E0">
              <w:rPr>
                <w:rFonts w:ascii="Courier New" w:hAnsi="Courier New" w:cs="Courier New"/>
              </w:rPr>
              <w:t>NOT</w:t>
            </w:r>
            <w:r>
              <w:rPr>
                <w:rFonts w:ascii="Courier New" w:hAnsi="Courier New" w:cs="Courier New"/>
              </w:rPr>
              <w:t>_</w:t>
            </w:r>
            <w:r w:rsidRPr="00EF15E0">
              <w:rPr>
                <w:rFonts w:ascii="Courier New" w:hAnsi="Courier New" w:cs="Courier New"/>
              </w:rPr>
              <w:t>FOUND</w:t>
            </w:r>
          </w:p>
        </w:tc>
        <w:tc>
          <w:tcPr>
            <w:tcW w:w="1504" w:type="pct"/>
          </w:tcPr>
          <w:p w14:paraId="49C853A7" w14:textId="5A7152A4" w:rsidR="00A6645A" w:rsidRDefault="00A6645A" w:rsidP="009109AA">
            <w:r>
              <w:t>ITEM</w:t>
            </w:r>
          </w:p>
        </w:tc>
        <w:tc>
          <w:tcPr>
            <w:tcW w:w="1419" w:type="pct"/>
          </w:tcPr>
          <w:p w14:paraId="253DFF1E" w14:textId="1E98741C" w:rsidR="00A6645A" w:rsidRDefault="00A6645A" w:rsidP="009109AA">
            <w:r>
              <w:t xml:space="preserve">An XML </w:t>
            </w:r>
            <w:proofErr w:type="spellStart"/>
            <w:r>
              <w:t>AnyURI</w:t>
            </w:r>
            <w:proofErr w:type="spellEnd"/>
            <w:r>
              <w:t xml:space="preserve"> indicating the target that could not be located.</w:t>
            </w:r>
          </w:p>
        </w:tc>
      </w:tr>
      <w:tr w:rsidR="00A6645A" w14:paraId="7FB68632" w14:textId="77777777" w:rsidTr="000B30BE">
        <w:trPr>
          <w:cantSplit/>
        </w:trPr>
        <w:tc>
          <w:tcPr>
            <w:tcW w:w="2077" w:type="pct"/>
          </w:tcPr>
          <w:p w14:paraId="23817235" w14:textId="71B872FF" w:rsidR="00A6645A" w:rsidRDefault="00A6645A" w:rsidP="009109AA">
            <w:r>
              <w:rPr>
                <w:rFonts w:ascii="Courier New" w:hAnsi="Courier New" w:cs="Courier New"/>
              </w:rPr>
              <w:t>PENDING</w:t>
            </w:r>
          </w:p>
        </w:tc>
        <w:tc>
          <w:tcPr>
            <w:tcW w:w="1504" w:type="pct"/>
          </w:tcPr>
          <w:p w14:paraId="38072D3A" w14:textId="5D03DA6E" w:rsidR="00A6645A" w:rsidRDefault="00A6645A" w:rsidP="009109AA">
            <w:r>
              <w:t>ESTIMATED_WAIT</w:t>
            </w:r>
          </w:p>
        </w:tc>
        <w:tc>
          <w:tcPr>
            <w:tcW w:w="1419" w:type="pct"/>
          </w:tcPr>
          <w:p w14:paraId="065ED8F9" w14:textId="6CA6E805" w:rsidR="00A6645A" w:rsidRDefault="00A6645A" w:rsidP="009C14B0">
            <w:r>
              <w:t>An XML integer</w:t>
            </w:r>
            <w:r w:rsidR="009C14B0">
              <w:t xml:space="preserve"> indicating the number of seconds until the result set is expected to be available</w:t>
            </w:r>
            <w:r>
              <w:t xml:space="preserve">. </w:t>
            </w:r>
          </w:p>
        </w:tc>
      </w:tr>
      <w:tr w:rsidR="004C267D" w14:paraId="113FC83D" w14:textId="77777777" w:rsidTr="000B30BE">
        <w:trPr>
          <w:cantSplit/>
        </w:trPr>
        <w:tc>
          <w:tcPr>
            <w:tcW w:w="2077" w:type="pct"/>
          </w:tcPr>
          <w:p w14:paraId="0F5E1EB1" w14:textId="4C20827E" w:rsidR="004C267D" w:rsidRDefault="00A6645A" w:rsidP="009109AA">
            <w:r>
              <w:rPr>
                <w:rFonts w:ascii="Courier New" w:hAnsi="Courier New" w:cs="Courier New"/>
              </w:rPr>
              <w:t>PENDING</w:t>
            </w:r>
          </w:p>
        </w:tc>
        <w:tc>
          <w:tcPr>
            <w:tcW w:w="1504" w:type="pct"/>
          </w:tcPr>
          <w:p w14:paraId="5A93ED9F" w14:textId="2DFE49B3" w:rsidR="004C267D" w:rsidRDefault="004C267D" w:rsidP="009109AA">
            <w:r>
              <w:t>RESULT_ID</w:t>
            </w:r>
          </w:p>
        </w:tc>
        <w:tc>
          <w:tcPr>
            <w:tcW w:w="1419" w:type="pct"/>
          </w:tcPr>
          <w:p w14:paraId="780FCD31" w14:textId="77777777" w:rsidR="004C267D" w:rsidRDefault="004C267D" w:rsidP="009109AA">
            <w:r>
              <w:t xml:space="preserve">An XML </w:t>
            </w:r>
            <w:proofErr w:type="spellStart"/>
            <w:r>
              <w:t>AnyURI</w:t>
            </w:r>
            <w:proofErr w:type="spellEnd"/>
            <w:r>
              <w:t xml:space="preserve"> indicating the Result ID.</w:t>
            </w:r>
          </w:p>
        </w:tc>
      </w:tr>
      <w:tr w:rsidR="004C267D" w14:paraId="55A770E5" w14:textId="77777777" w:rsidTr="000B30BE">
        <w:trPr>
          <w:cantSplit/>
        </w:trPr>
        <w:tc>
          <w:tcPr>
            <w:tcW w:w="2077" w:type="pct"/>
          </w:tcPr>
          <w:p w14:paraId="39452E77" w14:textId="163AFE28" w:rsidR="004C267D" w:rsidRDefault="00A6645A" w:rsidP="009109AA">
            <w:r>
              <w:rPr>
                <w:rFonts w:ascii="Courier New" w:hAnsi="Courier New" w:cs="Courier New"/>
              </w:rPr>
              <w:t>PENDING</w:t>
            </w:r>
          </w:p>
        </w:tc>
        <w:tc>
          <w:tcPr>
            <w:tcW w:w="1504" w:type="pct"/>
          </w:tcPr>
          <w:p w14:paraId="56F1942A" w14:textId="28CC1B6F" w:rsidR="004C267D" w:rsidRDefault="004C267D" w:rsidP="009109AA">
            <w:r>
              <w:t>WILL_PUSH</w:t>
            </w:r>
          </w:p>
        </w:tc>
        <w:tc>
          <w:tcPr>
            <w:tcW w:w="1419" w:type="pct"/>
          </w:tcPr>
          <w:p w14:paraId="0CCDFE74" w14:textId="77777777" w:rsidR="004C267D" w:rsidRDefault="004C267D" w:rsidP="009109AA">
            <w:r>
              <w:t xml:space="preserve">An XML </w:t>
            </w:r>
            <w:proofErr w:type="spellStart"/>
            <w:r>
              <w:t>boolean</w:t>
            </w:r>
            <w:proofErr w:type="spellEnd"/>
            <w:r>
              <w:t xml:space="preserve"> indicating whether the results will be pushed.</w:t>
            </w:r>
          </w:p>
        </w:tc>
      </w:tr>
      <w:tr w:rsidR="004C267D" w14:paraId="0FB6868B" w14:textId="77777777" w:rsidTr="000B30BE">
        <w:trPr>
          <w:cantSplit/>
        </w:trPr>
        <w:tc>
          <w:tcPr>
            <w:tcW w:w="2077" w:type="pct"/>
          </w:tcPr>
          <w:p w14:paraId="60B826BA" w14:textId="199966DC" w:rsidR="004C267D" w:rsidRDefault="00A6645A" w:rsidP="009109AA">
            <w:r>
              <w:rPr>
                <w:rFonts w:ascii="Courier New" w:hAnsi="Courier New" w:cs="Courier New"/>
              </w:rPr>
              <w:t>RETRY</w:t>
            </w:r>
          </w:p>
        </w:tc>
        <w:tc>
          <w:tcPr>
            <w:tcW w:w="1504" w:type="pct"/>
          </w:tcPr>
          <w:p w14:paraId="5101997C" w14:textId="2E146D76" w:rsidR="004C267D" w:rsidRDefault="004C267D" w:rsidP="009109AA">
            <w:r>
              <w:t>ESTIMATED_WAIT</w:t>
            </w:r>
          </w:p>
        </w:tc>
        <w:tc>
          <w:tcPr>
            <w:tcW w:w="1419" w:type="pct"/>
          </w:tcPr>
          <w:p w14:paraId="456A07B5" w14:textId="1FD3E215" w:rsidR="004C267D" w:rsidRDefault="004C267D" w:rsidP="009C14B0">
            <w:r>
              <w:t>An XML integer</w:t>
            </w:r>
            <w:r w:rsidR="009C14B0">
              <w:t xml:space="preserve"> indicating the number of seconds before a retry should be attempted.</w:t>
            </w:r>
          </w:p>
        </w:tc>
      </w:tr>
      <w:tr w:rsidR="004C267D" w14:paraId="6072EE9F" w14:textId="77777777" w:rsidTr="000B30BE">
        <w:trPr>
          <w:cantSplit/>
        </w:trPr>
        <w:tc>
          <w:tcPr>
            <w:tcW w:w="2077" w:type="pct"/>
          </w:tcPr>
          <w:p w14:paraId="42C25BA9" w14:textId="483F7663" w:rsidR="004C267D" w:rsidRDefault="00A6645A" w:rsidP="009109AA">
            <w:r w:rsidRPr="00EF15E0">
              <w:rPr>
                <w:rFonts w:ascii="Courier New" w:hAnsi="Courier New" w:cs="Courier New"/>
              </w:rPr>
              <w:t>UNSUPPORTED</w:t>
            </w:r>
            <w:r>
              <w:rPr>
                <w:rFonts w:ascii="Courier New" w:hAnsi="Courier New" w:cs="Courier New"/>
              </w:rPr>
              <w:t>_</w:t>
            </w:r>
            <w:r w:rsidRPr="00EF15E0">
              <w:rPr>
                <w:rFonts w:ascii="Courier New" w:hAnsi="Courier New" w:cs="Courier New"/>
              </w:rPr>
              <w:t>MESSAGE</w:t>
            </w:r>
          </w:p>
        </w:tc>
        <w:tc>
          <w:tcPr>
            <w:tcW w:w="1504" w:type="pct"/>
          </w:tcPr>
          <w:p w14:paraId="28B1EFC5" w14:textId="13B285C4" w:rsidR="004C267D" w:rsidRDefault="004C267D" w:rsidP="009109AA">
            <w:r>
              <w:t>SUPPORTED_BINDING</w:t>
            </w:r>
          </w:p>
        </w:tc>
        <w:tc>
          <w:tcPr>
            <w:tcW w:w="1419" w:type="pct"/>
          </w:tcPr>
          <w:p w14:paraId="4D480EF7" w14:textId="77777777" w:rsidR="004C267D" w:rsidRDefault="004C267D" w:rsidP="009109AA">
            <w:r>
              <w:t xml:space="preserve">An XML </w:t>
            </w:r>
            <w:proofErr w:type="spellStart"/>
            <w:r>
              <w:t>AnyURI</w:t>
            </w:r>
            <w:proofErr w:type="spellEnd"/>
            <w:r>
              <w:t xml:space="preserve"> indicating a supported Message Binding. This field may occur any number of times.</w:t>
            </w:r>
          </w:p>
        </w:tc>
      </w:tr>
      <w:tr w:rsidR="004C267D" w14:paraId="465F6012" w14:textId="77777777" w:rsidTr="000B30BE">
        <w:trPr>
          <w:cantSplit/>
        </w:trPr>
        <w:tc>
          <w:tcPr>
            <w:tcW w:w="2077" w:type="pct"/>
          </w:tcPr>
          <w:p w14:paraId="71700430" w14:textId="363248B0" w:rsidR="004C267D" w:rsidRDefault="00A6645A" w:rsidP="009109AA">
            <w:r w:rsidRPr="00EF15E0">
              <w:rPr>
                <w:rFonts w:ascii="Courier New" w:hAnsi="Courier New" w:cs="Courier New"/>
              </w:rPr>
              <w:t>UNSUPPORTED</w:t>
            </w:r>
            <w:r>
              <w:rPr>
                <w:rFonts w:ascii="Courier New" w:hAnsi="Courier New" w:cs="Courier New"/>
              </w:rPr>
              <w:t>_CONTENT</w:t>
            </w:r>
          </w:p>
        </w:tc>
        <w:tc>
          <w:tcPr>
            <w:tcW w:w="1504" w:type="pct"/>
          </w:tcPr>
          <w:p w14:paraId="3439423F" w14:textId="354349B9" w:rsidR="004C267D" w:rsidRDefault="004C267D" w:rsidP="009109AA">
            <w:r>
              <w:t>SUPPORTED_CONTENT</w:t>
            </w:r>
          </w:p>
        </w:tc>
        <w:tc>
          <w:tcPr>
            <w:tcW w:w="1419" w:type="pct"/>
          </w:tcPr>
          <w:p w14:paraId="13AF47BA" w14:textId="57198969" w:rsidR="004C267D" w:rsidRDefault="009C14B0" w:rsidP="009C14B0">
            <w:r>
              <w:t xml:space="preserve">An XML </w:t>
            </w:r>
            <w:proofErr w:type="spellStart"/>
            <w:r>
              <w:t>AnyURI</w:t>
            </w:r>
            <w:proofErr w:type="spellEnd"/>
            <w:r>
              <w:t xml:space="preserve"> indicating a supported Content Binding. This field may occur any number of times.</w:t>
            </w:r>
          </w:p>
        </w:tc>
      </w:tr>
      <w:tr w:rsidR="004C267D" w14:paraId="2473E750" w14:textId="77777777" w:rsidTr="000B30BE">
        <w:trPr>
          <w:cantSplit/>
        </w:trPr>
        <w:tc>
          <w:tcPr>
            <w:tcW w:w="2077" w:type="pct"/>
          </w:tcPr>
          <w:p w14:paraId="2EA8AD59" w14:textId="7E431B61" w:rsidR="004C267D" w:rsidRDefault="00A6645A" w:rsidP="009109AA">
            <w:r w:rsidRPr="00EF15E0">
              <w:rPr>
                <w:rFonts w:ascii="Courier New" w:hAnsi="Courier New" w:cs="Courier New"/>
              </w:rPr>
              <w:lastRenderedPageBreak/>
              <w:t>UNSUPPORTED</w:t>
            </w:r>
            <w:r>
              <w:rPr>
                <w:rFonts w:ascii="Courier New" w:hAnsi="Courier New" w:cs="Courier New"/>
              </w:rPr>
              <w:t>_</w:t>
            </w:r>
            <w:r w:rsidRPr="00EF15E0">
              <w:rPr>
                <w:rFonts w:ascii="Courier New" w:hAnsi="Courier New" w:cs="Courier New"/>
              </w:rPr>
              <w:t>PROTOCOL</w:t>
            </w:r>
          </w:p>
        </w:tc>
        <w:tc>
          <w:tcPr>
            <w:tcW w:w="1504" w:type="pct"/>
          </w:tcPr>
          <w:p w14:paraId="53F5608A" w14:textId="715D984D" w:rsidR="004C267D" w:rsidRDefault="004C267D" w:rsidP="009109AA">
            <w:r>
              <w:t>SUPPORTED_PROTOCOL</w:t>
            </w:r>
          </w:p>
        </w:tc>
        <w:tc>
          <w:tcPr>
            <w:tcW w:w="1419" w:type="pct"/>
          </w:tcPr>
          <w:p w14:paraId="07856B59" w14:textId="77777777" w:rsidR="004C267D" w:rsidRDefault="004C267D" w:rsidP="009109AA">
            <w:r>
              <w:t xml:space="preserve">An XML </w:t>
            </w:r>
            <w:proofErr w:type="spellStart"/>
            <w:r>
              <w:t>AnyURI</w:t>
            </w:r>
            <w:proofErr w:type="spellEnd"/>
            <w:r>
              <w:t xml:space="preserve"> indicating a supported Protocol Binding. This field may occur any number of times.</w:t>
            </w:r>
          </w:p>
        </w:tc>
      </w:tr>
      <w:tr w:rsidR="004C267D" w14:paraId="6EF93B96" w14:textId="77777777" w:rsidTr="000B30BE">
        <w:trPr>
          <w:cantSplit/>
        </w:trPr>
        <w:tc>
          <w:tcPr>
            <w:tcW w:w="2077" w:type="pct"/>
          </w:tcPr>
          <w:p w14:paraId="0FCF1D7A" w14:textId="21344CD5" w:rsidR="004C267D" w:rsidRDefault="00A6645A" w:rsidP="009109AA">
            <w:r>
              <w:rPr>
                <w:rFonts w:ascii="Courier New" w:hAnsi="Courier New" w:cs="Courier New"/>
              </w:rPr>
              <w:t>UNSUPPORTED_QUERY</w:t>
            </w:r>
          </w:p>
        </w:tc>
        <w:tc>
          <w:tcPr>
            <w:tcW w:w="1504" w:type="pct"/>
          </w:tcPr>
          <w:p w14:paraId="0D7DA176" w14:textId="180EEE0D" w:rsidR="004C267D" w:rsidRDefault="004C267D" w:rsidP="009109AA">
            <w:r>
              <w:t>SUPPORTED_QUERY</w:t>
            </w:r>
          </w:p>
        </w:tc>
        <w:tc>
          <w:tcPr>
            <w:tcW w:w="1419" w:type="pct"/>
          </w:tcPr>
          <w:p w14:paraId="27A7E497" w14:textId="77777777" w:rsidR="004C267D" w:rsidRDefault="004C267D" w:rsidP="009109AA">
            <w:r>
              <w:t xml:space="preserve">An XML </w:t>
            </w:r>
            <w:proofErr w:type="spellStart"/>
            <w:r>
              <w:t>AnyURI</w:t>
            </w:r>
            <w:proofErr w:type="spellEnd"/>
            <w:r>
              <w:t xml:space="preserve"> indicating a supported Query Format. This field may occur any number of times.</w:t>
            </w:r>
          </w:p>
        </w:tc>
      </w:tr>
    </w:tbl>
    <w:p w14:paraId="54AB1673" w14:textId="77777777" w:rsidR="004D4E7B" w:rsidRDefault="004D4E7B" w:rsidP="00DB4FA6"/>
    <w:p w14:paraId="32F606FE" w14:textId="75F56469" w:rsidR="006F1EAA" w:rsidRDefault="00F66A18" w:rsidP="00A270B9">
      <w:pPr>
        <w:pStyle w:val="Heading2"/>
      </w:pPr>
      <w:bookmarkStart w:id="39" w:name="_Toc413921419"/>
      <w:r>
        <w:t>TAXII Discovery Request</w:t>
      </w:r>
      <w:r w:rsidR="00A270B9">
        <w:t xml:space="preserve"> &lt; This section may be modified completely &gt;</w:t>
      </w:r>
      <w:bookmarkEnd w:id="39"/>
    </w:p>
    <w:p w14:paraId="32F606FF" w14:textId="33C6A2B2" w:rsidR="00F66A18" w:rsidRDefault="00F66A18" w:rsidP="00F66A18">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4</w:t>
      </w:r>
      <w:r w:rsidR="00156C2E">
        <w:rPr>
          <w:noProof/>
        </w:rPr>
        <w:fldChar w:fldCharType="end"/>
      </w:r>
      <w:r>
        <w:t xml:space="preserve"> - TAXII Discovery Request Fields</w:t>
      </w:r>
    </w:p>
    <w:tbl>
      <w:tblPr>
        <w:tblStyle w:val="TableGrid"/>
        <w:tblW w:w="0" w:type="auto"/>
        <w:tblLayout w:type="fixed"/>
        <w:tblLook w:val="04A0" w:firstRow="1" w:lastRow="0" w:firstColumn="1" w:lastColumn="0" w:noHBand="0" w:noVBand="1"/>
      </w:tblPr>
      <w:tblGrid>
        <w:gridCol w:w="288"/>
        <w:gridCol w:w="270"/>
        <w:gridCol w:w="270"/>
        <w:gridCol w:w="2070"/>
        <w:gridCol w:w="1350"/>
        <w:gridCol w:w="540"/>
        <w:gridCol w:w="4788"/>
      </w:tblGrid>
      <w:tr w:rsidR="00F66A18" w14:paraId="32F60704" w14:textId="77777777" w:rsidTr="006B0C64">
        <w:trPr>
          <w:cantSplit/>
          <w:tblHeader/>
        </w:trPr>
        <w:tc>
          <w:tcPr>
            <w:tcW w:w="2898" w:type="dxa"/>
            <w:gridSpan w:val="4"/>
          </w:tcPr>
          <w:p w14:paraId="32F60700" w14:textId="59895CCA" w:rsidR="00F66A18" w:rsidRPr="0037483A" w:rsidRDefault="00AD3483" w:rsidP="00F66A18">
            <w:pPr>
              <w:jc w:val="center"/>
              <w:rPr>
                <w:b/>
              </w:rPr>
            </w:pPr>
            <w:r>
              <w:rPr>
                <w:b/>
              </w:rPr>
              <w:t xml:space="preserve">&lt;FORMAT&gt; </w:t>
            </w:r>
            <w:r w:rsidR="00F66A18" w:rsidRPr="0037483A">
              <w:rPr>
                <w:b/>
              </w:rPr>
              <w:t>Name</w:t>
            </w:r>
          </w:p>
        </w:tc>
        <w:tc>
          <w:tcPr>
            <w:tcW w:w="1350" w:type="dxa"/>
          </w:tcPr>
          <w:p w14:paraId="32F60701" w14:textId="77777777" w:rsidR="00F66A18" w:rsidRPr="0037483A" w:rsidRDefault="00F66A18" w:rsidP="00F66A18">
            <w:pPr>
              <w:jc w:val="center"/>
              <w:rPr>
                <w:b/>
              </w:rPr>
            </w:pPr>
            <w:r>
              <w:rPr>
                <w:b/>
              </w:rPr>
              <w:t>Data Model Name</w:t>
            </w:r>
          </w:p>
        </w:tc>
        <w:tc>
          <w:tcPr>
            <w:tcW w:w="540" w:type="dxa"/>
          </w:tcPr>
          <w:p w14:paraId="32F60702" w14:textId="0D43942B" w:rsidR="00F66A18" w:rsidRPr="0037483A" w:rsidRDefault="00A5310B" w:rsidP="00F66A18">
            <w:pPr>
              <w:jc w:val="center"/>
              <w:rPr>
                <w:b/>
              </w:rPr>
            </w:pPr>
            <w:r>
              <w:rPr>
                <w:b/>
              </w:rPr>
              <w:t>#</w:t>
            </w:r>
          </w:p>
        </w:tc>
        <w:tc>
          <w:tcPr>
            <w:tcW w:w="4788" w:type="dxa"/>
          </w:tcPr>
          <w:p w14:paraId="32F60703" w14:textId="77777777" w:rsidR="00F66A18" w:rsidRPr="0037483A" w:rsidRDefault="00F66A18" w:rsidP="00F66A18">
            <w:pPr>
              <w:jc w:val="center"/>
              <w:rPr>
                <w:b/>
              </w:rPr>
            </w:pPr>
            <w:r>
              <w:rPr>
                <w:b/>
              </w:rPr>
              <w:t>Value</w:t>
            </w:r>
          </w:p>
        </w:tc>
      </w:tr>
      <w:tr w:rsidR="00F66A18" w14:paraId="32F60709" w14:textId="77777777" w:rsidTr="006B0C64">
        <w:trPr>
          <w:cantSplit/>
        </w:trPr>
        <w:tc>
          <w:tcPr>
            <w:tcW w:w="2898" w:type="dxa"/>
            <w:gridSpan w:val="4"/>
          </w:tcPr>
          <w:p w14:paraId="32F60705" w14:textId="7497DB88" w:rsidR="00F66A18" w:rsidRPr="006B0C64" w:rsidRDefault="00F66A18" w:rsidP="004E67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Discovery</w:t>
            </w:r>
            <w:r w:rsidR="00950910" w:rsidRPr="006B0C64">
              <w:rPr>
                <w:rFonts w:ascii="Courier New" w:hAnsi="Courier New" w:cs="Courier New"/>
                <w:sz w:val="20"/>
              </w:rPr>
              <w:t>_</w:t>
            </w:r>
            <w:r w:rsidRPr="006B0C64">
              <w:rPr>
                <w:rFonts w:ascii="Courier New" w:hAnsi="Courier New" w:cs="Courier New"/>
                <w:sz w:val="20"/>
              </w:rPr>
              <w:t>Request</w:t>
            </w:r>
            <w:proofErr w:type="spellEnd"/>
            <w:r w:rsidRPr="006B0C64">
              <w:rPr>
                <w:rFonts w:ascii="Courier New" w:hAnsi="Courier New" w:cs="Courier New"/>
                <w:sz w:val="20"/>
              </w:rPr>
              <w:t>&gt;</w:t>
            </w:r>
          </w:p>
        </w:tc>
        <w:tc>
          <w:tcPr>
            <w:tcW w:w="1350" w:type="dxa"/>
          </w:tcPr>
          <w:p w14:paraId="32F60706" w14:textId="77777777" w:rsidR="00F66A18" w:rsidRDefault="00F66A18" w:rsidP="00F66A18">
            <w:r>
              <w:t>Message Body Type</w:t>
            </w:r>
          </w:p>
        </w:tc>
        <w:tc>
          <w:tcPr>
            <w:tcW w:w="540" w:type="dxa"/>
          </w:tcPr>
          <w:p w14:paraId="32F60707" w14:textId="77777777" w:rsidR="00F66A18" w:rsidRDefault="00F66A18" w:rsidP="00F66A18">
            <w:r>
              <w:t>1</w:t>
            </w:r>
          </w:p>
        </w:tc>
        <w:tc>
          <w:tcPr>
            <w:tcW w:w="4788" w:type="dxa"/>
          </w:tcPr>
          <w:p w14:paraId="32F60708" w14:textId="2B8137DE" w:rsidR="00F66A18" w:rsidRDefault="00F66A18" w:rsidP="00F66A18">
            <w:r>
              <w:t>The element name indicates the message body type.</w:t>
            </w:r>
            <w:r w:rsidR="00ED30C2">
              <w:t xml:space="preserve"> Its </w:t>
            </w:r>
            <w:r w:rsidR="000B0DA7">
              <w:t>body consists only of the indicated XML Fields.</w:t>
            </w:r>
          </w:p>
        </w:tc>
      </w:tr>
      <w:tr w:rsidR="00D51CFB" w14:paraId="6315E297" w14:textId="77777777" w:rsidTr="006B0C64">
        <w:trPr>
          <w:cantSplit/>
        </w:trPr>
        <w:tc>
          <w:tcPr>
            <w:tcW w:w="288" w:type="dxa"/>
            <w:tcBorders>
              <w:left w:val="single" w:sz="4" w:space="0" w:color="auto"/>
              <w:bottom w:val="nil"/>
            </w:tcBorders>
          </w:tcPr>
          <w:p w14:paraId="174F1B5F" w14:textId="77777777" w:rsidR="00D51CFB" w:rsidRDefault="00D51CFB" w:rsidP="00285179"/>
        </w:tc>
        <w:tc>
          <w:tcPr>
            <w:tcW w:w="2610" w:type="dxa"/>
            <w:gridSpan w:val="3"/>
          </w:tcPr>
          <w:p w14:paraId="50D9D085" w14:textId="77777777" w:rsidR="00D51CFB" w:rsidRPr="006B0C64" w:rsidRDefault="00D51CFB"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message_id</w:t>
            </w:r>
            <w:proofErr w:type="spellEnd"/>
          </w:p>
        </w:tc>
        <w:tc>
          <w:tcPr>
            <w:tcW w:w="1350" w:type="dxa"/>
          </w:tcPr>
          <w:p w14:paraId="4F216352" w14:textId="77777777" w:rsidR="00D51CFB" w:rsidRDefault="00D51CFB" w:rsidP="00285179">
            <w:r>
              <w:t>Message ID</w:t>
            </w:r>
          </w:p>
        </w:tc>
        <w:tc>
          <w:tcPr>
            <w:tcW w:w="540" w:type="dxa"/>
          </w:tcPr>
          <w:p w14:paraId="4EEC14EF" w14:textId="77777777" w:rsidR="00D51CFB" w:rsidRDefault="00D51CFB" w:rsidP="00285179">
            <w:r>
              <w:t>1</w:t>
            </w:r>
          </w:p>
        </w:tc>
        <w:tc>
          <w:tcPr>
            <w:tcW w:w="4788" w:type="dxa"/>
          </w:tcPr>
          <w:p w14:paraId="51EBEDFD" w14:textId="7502D24D" w:rsidR="00D51CFB" w:rsidRDefault="00C90418" w:rsidP="00CF1AC3">
            <w:r>
              <w:t xml:space="preserve">An XML </w:t>
            </w:r>
            <w:proofErr w:type="spellStart"/>
            <w:r w:rsidR="00CF1AC3">
              <w:t>AnyURI</w:t>
            </w:r>
            <w:proofErr w:type="spellEnd"/>
            <w:r w:rsidR="00CF1AC3">
              <w:t xml:space="preserve"> containing a Message ID.</w:t>
            </w:r>
          </w:p>
        </w:tc>
      </w:tr>
      <w:tr w:rsidR="00D51CFB" w14:paraId="1C8F9C4C" w14:textId="77777777" w:rsidTr="006B0C64">
        <w:trPr>
          <w:cantSplit/>
        </w:trPr>
        <w:tc>
          <w:tcPr>
            <w:tcW w:w="288" w:type="dxa"/>
            <w:tcBorders>
              <w:top w:val="nil"/>
              <w:left w:val="single" w:sz="4" w:space="0" w:color="auto"/>
              <w:bottom w:val="nil"/>
            </w:tcBorders>
          </w:tcPr>
          <w:p w14:paraId="6982B5F7" w14:textId="77777777" w:rsidR="00D51CFB" w:rsidRDefault="00D51CFB" w:rsidP="00285179"/>
        </w:tc>
        <w:tc>
          <w:tcPr>
            <w:tcW w:w="2610" w:type="dxa"/>
            <w:gridSpan w:val="3"/>
          </w:tcPr>
          <w:p w14:paraId="568BC53B" w14:textId="77777777" w:rsidR="00D51CFB" w:rsidRPr="006B0C64" w:rsidRDefault="00D51CFB" w:rsidP="0028517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Extended_Headers</w:t>
            </w:r>
            <w:proofErr w:type="spellEnd"/>
            <w:r w:rsidRPr="006B0C64">
              <w:rPr>
                <w:rFonts w:ascii="Courier New" w:hAnsi="Courier New" w:cs="Courier New"/>
                <w:sz w:val="20"/>
              </w:rPr>
              <w:t>&gt;</w:t>
            </w:r>
          </w:p>
        </w:tc>
        <w:tc>
          <w:tcPr>
            <w:tcW w:w="1350" w:type="dxa"/>
          </w:tcPr>
          <w:p w14:paraId="4B1A55FA" w14:textId="77777777" w:rsidR="00D51CFB" w:rsidRDefault="00D51CFB" w:rsidP="00285179">
            <w:r>
              <w:t>Extended-Header</w:t>
            </w:r>
          </w:p>
        </w:tc>
        <w:tc>
          <w:tcPr>
            <w:tcW w:w="540" w:type="dxa"/>
          </w:tcPr>
          <w:p w14:paraId="4C614717" w14:textId="77777777" w:rsidR="00D51CFB" w:rsidRDefault="00D51CFB" w:rsidP="00285179">
            <w:r>
              <w:t>0-1</w:t>
            </w:r>
          </w:p>
        </w:tc>
        <w:tc>
          <w:tcPr>
            <w:tcW w:w="4788" w:type="dxa"/>
          </w:tcPr>
          <w:p w14:paraId="4AF10D14" w14:textId="77777777" w:rsidR="00D51CFB" w:rsidRDefault="00D51CFB" w:rsidP="00285179">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D51CFB" w14:paraId="2EE7C60E" w14:textId="77777777" w:rsidTr="006B0C64">
        <w:trPr>
          <w:cantSplit/>
        </w:trPr>
        <w:tc>
          <w:tcPr>
            <w:tcW w:w="288" w:type="dxa"/>
            <w:tcBorders>
              <w:top w:val="nil"/>
              <w:left w:val="single" w:sz="4" w:space="0" w:color="auto"/>
              <w:bottom w:val="nil"/>
              <w:right w:val="single" w:sz="4" w:space="0" w:color="auto"/>
            </w:tcBorders>
          </w:tcPr>
          <w:p w14:paraId="4C6BD5E4" w14:textId="77777777" w:rsidR="00D51CFB" w:rsidRDefault="00D51CFB" w:rsidP="00285179"/>
        </w:tc>
        <w:tc>
          <w:tcPr>
            <w:tcW w:w="270" w:type="dxa"/>
            <w:tcBorders>
              <w:left w:val="single" w:sz="4" w:space="0" w:color="auto"/>
              <w:bottom w:val="nil"/>
              <w:right w:val="single" w:sz="4" w:space="0" w:color="auto"/>
            </w:tcBorders>
          </w:tcPr>
          <w:p w14:paraId="5FF97434" w14:textId="77777777" w:rsidR="00D51CFB" w:rsidRDefault="00D51CFB" w:rsidP="00285179"/>
        </w:tc>
        <w:tc>
          <w:tcPr>
            <w:tcW w:w="2340" w:type="dxa"/>
            <w:gridSpan w:val="2"/>
            <w:tcBorders>
              <w:left w:val="single" w:sz="4" w:space="0" w:color="auto"/>
              <w:right w:val="single" w:sz="4" w:space="0" w:color="auto"/>
            </w:tcBorders>
          </w:tcPr>
          <w:p w14:paraId="7FEBC9B3" w14:textId="77777777" w:rsidR="00D51CFB" w:rsidRPr="006B0C64" w:rsidRDefault="00D51CFB" w:rsidP="00285179">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13A5DDED" w14:textId="77777777" w:rsidR="00D51CFB" w:rsidRDefault="00D51CFB" w:rsidP="00285179">
            <w:r>
              <w:t>Extended-Header</w:t>
            </w:r>
          </w:p>
        </w:tc>
        <w:tc>
          <w:tcPr>
            <w:tcW w:w="540" w:type="dxa"/>
            <w:tcBorders>
              <w:left w:val="single" w:sz="4" w:space="0" w:color="auto"/>
              <w:right w:val="single" w:sz="4" w:space="0" w:color="auto"/>
            </w:tcBorders>
          </w:tcPr>
          <w:p w14:paraId="5D3F975A" w14:textId="77777777" w:rsidR="00D51CFB" w:rsidRDefault="00D51CFB" w:rsidP="00285179">
            <w:r>
              <w:t>1-n</w:t>
            </w:r>
          </w:p>
        </w:tc>
        <w:tc>
          <w:tcPr>
            <w:tcW w:w="4788" w:type="dxa"/>
            <w:tcBorders>
              <w:left w:val="single" w:sz="4" w:space="0" w:color="auto"/>
            </w:tcBorders>
          </w:tcPr>
          <w:p w14:paraId="6B9E31C2" w14:textId="12564267" w:rsidR="00D51CFB" w:rsidRDefault="00BC2DB2" w:rsidP="009533B4">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BC2D6B">
              <w:instrText xml:space="preserve"> \* MERGEFORMAT </w:instrText>
            </w:r>
            <w:r w:rsidR="0067260B">
              <w:fldChar w:fldCharType="separate"/>
            </w:r>
            <w:r w:rsidR="00DB302B">
              <w:t>2.2.2</w:t>
            </w:r>
            <w:r w:rsidR="0067260B">
              <w:fldChar w:fldCharType="end"/>
            </w:r>
            <w:r w:rsidR="0067260B">
              <w:t>.</w:t>
            </w:r>
          </w:p>
        </w:tc>
      </w:tr>
      <w:tr w:rsidR="005B4F26" w14:paraId="2A22D501" w14:textId="77777777" w:rsidTr="006B0C64">
        <w:trPr>
          <w:cantSplit/>
        </w:trPr>
        <w:tc>
          <w:tcPr>
            <w:tcW w:w="288" w:type="dxa"/>
            <w:tcBorders>
              <w:top w:val="nil"/>
              <w:left w:val="single" w:sz="4" w:space="0" w:color="auto"/>
              <w:bottom w:val="nil"/>
              <w:right w:val="single" w:sz="4" w:space="0" w:color="auto"/>
            </w:tcBorders>
          </w:tcPr>
          <w:p w14:paraId="0CA5D431" w14:textId="77777777" w:rsidR="005B4F26" w:rsidRDefault="005B4F26" w:rsidP="00285179"/>
        </w:tc>
        <w:tc>
          <w:tcPr>
            <w:tcW w:w="270" w:type="dxa"/>
            <w:tcBorders>
              <w:top w:val="nil"/>
              <w:left w:val="single" w:sz="4" w:space="0" w:color="auto"/>
              <w:bottom w:val="nil"/>
              <w:right w:val="single" w:sz="4" w:space="0" w:color="auto"/>
            </w:tcBorders>
          </w:tcPr>
          <w:p w14:paraId="17CBE72B" w14:textId="77777777" w:rsidR="005B4F26" w:rsidRDefault="005B4F26" w:rsidP="00285179"/>
        </w:tc>
        <w:tc>
          <w:tcPr>
            <w:tcW w:w="270" w:type="dxa"/>
            <w:tcBorders>
              <w:top w:val="nil"/>
              <w:left w:val="single" w:sz="4" w:space="0" w:color="auto"/>
              <w:bottom w:val="nil"/>
              <w:right w:val="single" w:sz="4" w:space="0" w:color="auto"/>
            </w:tcBorders>
          </w:tcPr>
          <w:p w14:paraId="50CA0BC1" w14:textId="7DF0BE92" w:rsidR="005B4F26" w:rsidRDefault="005B4F26" w:rsidP="00285179"/>
        </w:tc>
        <w:tc>
          <w:tcPr>
            <w:tcW w:w="2070" w:type="dxa"/>
            <w:tcBorders>
              <w:left w:val="single" w:sz="4" w:space="0" w:color="auto"/>
              <w:right w:val="single" w:sz="4" w:space="0" w:color="auto"/>
            </w:tcBorders>
          </w:tcPr>
          <w:p w14:paraId="7231CE8A" w14:textId="77777777" w:rsidR="005B4F26" w:rsidRPr="006B0C64" w:rsidDel="007325AA" w:rsidRDefault="005B4F26" w:rsidP="00285179">
            <w:pPr>
              <w:spacing w:after="200" w:line="276" w:lineRule="auto"/>
              <w:rPr>
                <w:sz w:val="20"/>
              </w:rPr>
            </w:pPr>
            <w:r w:rsidRPr="006B0C64">
              <w:rPr>
                <w:sz w:val="20"/>
              </w:rPr>
              <w:t>@name</w:t>
            </w:r>
          </w:p>
        </w:tc>
        <w:tc>
          <w:tcPr>
            <w:tcW w:w="1350" w:type="dxa"/>
            <w:tcBorders>
              <w:left w:val="single" w:sz="4" w:space="0" w:color="auto"/>
              <w:right w:val="single" w:sz="4" w:space="0" w:color="auto"/>
            </w:tcBorders>
          </w:tcPr>
          <w:p w14:paraId="7BCD85C1" w14:textId="77777777" w:rsidR="005B4F26" w:rsidRDefault="005B4F26" w:rsidP="00285179">
            <w:r>
              <w:t>Extended-Header</w:t>
            </w:r>
          </w:p>
        </w:tc>
        <w:tc>
          <w:tcPr>
            <w:tcW w:w="540" w:type="dxa"/>
            <w:tcBorders>
              <w:left w:val="single" w:sz="4" w:space="0" w:color="auto"/>
              <w:right w:val="single" w:sz="4" w:space="0" w:color="auto"/>
            </w:tcBorders>
          </w:tcPr>
          <w:p w14:paraId="16914676" w14:textId="77777777" w:rsidR="005B4F26" w:rsidDel="007325AA" w:rsidRDefault="005B4F26" w:rsidP="00285179">
            <w:r>
              <w:t>1</w:t>
            </w:r>
          </w:p>
        </w:tc>
        <w:tc>
          <w:tcPr>
            <w:tcW w:w="4788" w:type="dxa"/>
            <w:tcBorders>
              <w:left w:val="single" w:sz="4" w:space="0" w:color="auto"/>
            </w:tcBorders>
          </w:tcPr>
          <w:p w14:paraId="5E48CE65" w14:textId="5D440A87" w:rsidR="005B4F26" w:rsidRDefault="005B4F26" w:rsidP="00285179">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B50ADF" w14:paraId="2E0B09D4" w14:textId="77777777" w:rsidTr="006B0C64">
        <w:trPr>
          <w:cantSplit/>
        </w:trPr>
        <w:tc>
          <w:tcPr>
            <w:tcW w:w="288" w:type="dxa"/>
            <w:tcBorders>
              <w:top w:val="nil"/>
              <w:left w:val="single" w:sz="4" w:space="0" w:color="auto"/>
              <w:bottom w:val="single" w:sz="4" w:space="0" w:color="auto"/>
            </w:tcBorders>
          </w:tcPr>
          <w:p w14:paraId="4E3141E5" w14:textId="77777777" w:rsidR="00B50ADF" w:rsidRDefault="00B50ADF" w:rsidP="00497D78"/>
        </w:tc>
        <w:tc>
          <w:tcPr>
            <w:tcW w:w="2610" w:type="dxa"/>
            <w:gridSpan w:val="3"/>
          </w:tcPr>
          <w:p w14:paraId="52B9C3AF" w14:textId="54D94FBE" w:rsidR="00B50ADF" w:rsidRPr="006B0C64" w:rsidRDefault="005916B3"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ds:Signature</w:t>
            </w:r>
            <w:proofErr w:type="spellEnd"/>
            <w:r w:rsidRPr="006B0C64">
              <w:rPr>
                <w:rFonts w:ascii="Courier New" w:hAnsi="Courier New" w:cs="Courier New"/>
                <w:sz w:val="20"/>
              </w:rPr>
              <w:t>&gt;</w:t>
            </w:r>
          </w:p>
        </w:tc>
        <w:tc>
          <w:tcPr>
            <w:tcW w:w="1350" w:type="dxa"/>
          </w:tcPr>
          <w:p w14:paraId="3B94F414" w14:textId="77777777" w:rsidR="00B50ADF" w:rsidRDefault="00B50ADF" w:rsidP="00497D78">
            <w:r>
              <w:t>Signature</w:t>
            </w:r>
          </w:p>
        </w:tc>
        <w:tc>
          <w:tcPr>
            <w:tcW w:w="540" w:type="dxa"/>
          </w:tcPr>
          <w:p w14:paraId="5C64857F" w14:textId="77777777" w:rsidR="00B50ADF" w:rsidRDefault="00B50ADF" w:rsidP="00497D78">
            <w:r>
              <w:t>0-1</w:t>
            </w:r>
          </w:p>
        </w:tc>
        <w:tc>
          <w:tcPr>
            <w:tcW w:w="4788" w:type="dxa"/>
          </w:tcPr>
          <w:p w14:paraId="17623800" w14:textId="33222AEF" w:rsidR="00B50ADF" w:rsidRDefault="005916B3" w:rsidP="00497D78">
            <w:r>
              <w:t xml:space="preserve">This element is defined in the </w:t>
            </w:r>
            <w:r w:rsidR="00B50ADF">
              <w:t xml:space="preserve">XML Signature Syntax and Processing specification </w:t>
            </w:r>
            <w:sdt>
              <w:sdtPr>
                <w:id w:val="-1143423320"/>
                <w:citation/>
              </w:sdtPr>
              <w:sdtContent>
                <w:r w:rsidR="00B50ADF">
                  <w:fldChar w:fldCharType="begin"/>
                </w:r>
                <w:r w:rsidR="00B50ADF">
                  <w:instrText xml:space="preserve"> CITATION Bar08 \l 1033 </w:instrText>
                </w:r>
                <w:r w:rsidR="00B50ADF">
                  <w:fldChar w:fldCharType="separate"/>
                </w:r>
                <w:r w:rsidR="00A270B9" w:rsidRPr="00A270B9">
                  <w:rPr>
                    <w:noProof/>
                  </w:rPr>
                  <w:t>[5]</w:t>
                </w:r>
                <w:r w:rsidR="00B50ADF">
                  <w:fldChar w:fldCharType="end"/>
                </w:r>
              </w:sdtContent>
            </w:sdt>
            <w:r w:rsidR="00B50ADF">
              <w:t>.</w:t>
            </w:r>
            <w:r w:rsidR="0067260B">
              <w:t xml:space="preserve"> </w:t>
            </w:r>
            <w:r w:rsidR="007A7E6A">
              <w:t>This is an enveloped signature and the potential scope of</w:t>
            </w:r>
            <w:r w:rsidR="0067260B">
              <w:t xml:space="preserve"> this signature is the entire TAXII Message.</w:t>
            </w:r>
          </w:p>
        </w:tc>
      </w:tr>
    </w:tbl>
    <w:p w14:paraId="32F60723" w14:textId="371CCF5B" w:rsidR="00F66A18" w:rsidRDefault="00F66A18" w:rsidP="00F66A18">
      <w:pPr>
        <w:pStyle w:val="Heading2"/>
      </w:pPr>
      <w:bookmarkStart w:id="40" w:name="_Toc354155117"/>
      <w:bookmarkStart w:id="41" w:name="_Toc354155275"/>
      <w:bookmarkStart w:id="42" w:name="_Toc354155123"/>
      <w:bookmarkStart w:id="43" w:name="_Toc354155281"/>
      <w:bookmarkStart w:id="44" w:name="_Toc354155129"/>
      <w:bookmarkStart w:id="45" w:name="_Toc354155287"/>
      <w:bookmarkStart w:id="46" w:name="_Toc354155135"/>
      <w:bookmarkStart w:id="47" w:name="_Toc354155293"/>
      <w:bookmarkStart w:id="48" w:name="_Toc413921420"/>
      <w:bookmarkEnd w:id="40"/>
      <w:bookmarkEnd w:id="41"/>
      <w:bookmarkEnd w:id="42"/>
      <w:bookmarkEnd w:id="43"/>
      <w:bookmarkEnd w:id="44"/>
      <w:bookmarkEnd w:id="45"/>
      <w:bookmarkEnd w:id="46"/>
      <w:bookmarkEnd w:id="47"/>
      <w:r>
        <w:t>TAXII Discovery Response</w:t>
      </w:r>
      <w:r w:rsidR="00A270B9">
        <w:t xml:space="preserve"> &lt; This section may be modified completely &gt;</w:t>
      </w:r>
      <w:bookmarkEnd w:id="48"/>
    </w:p>
    <w:p w14:paraId="32F60724" w14:textId="7EFADD09" w:rsidR="00F66A18" w:rsidRDefault="00F66A18" w:rsidP="00F66A18">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5</w:t>
      </w:r>
      <w:r w:rsidR="00156C2E">
        <w:rPr>
          <w:noProof/>
        </w:rPr>
        <w:fldChar w:fldCharType="end"/>
      </w:r>
      <w:r>
        <w:t xml:space="preserve"> - TAXII Discovery Response Fields</w:t>
      </w:r>
    </w:p>
    <w:tbl>
      <w:tblPr>
        <w:tblStyle w:val="TableGrid"/>
        <w:tblW w:w="9558" w:type="dxa"/>
        <w:tblLayout w:type="fixed"/>
        <w:tblLook w:val="04A0" w:firstRow="1" w:lastRow="0" w:firstColumn="1" w:lastColumn="0" w:noHBand="0" w:noVBand="1"/>
      </w:tblPr>
      <w:tblGrid>
        <w:gridCol w:w="288"/>
        <w:gridCol w:w="270"/>
        <w:gridCol w:w="270"/>
        <w:gridCol w:w="270"/>
        <w:gridCol w:w="1890"/>
        <w:gridCol w:w="1350"/>
        <w:gridCol w:w="540"/>
        <w:gridCol w:w="4680"/>
      </w:tblGrid>
      <w:tr w:rsidR="00BC2D6B" w14:paraId="32F60729" w14:textId="77777777" w:rsidTr="006B0C64">
        <w:trPr>
          <w:cantSplit/>
          <w:tblHeader/>
        </w:trPr>
        <w:tc>
          <w:tcPr>
            <w:tcW w:w="2988" w:type="dxa"/>
            <w:gridSpan w:val="5"/>
          </w:tcPr>
          <w:p w14:paraId="32F60725" w14:textId="3C5DC184" w:rsidR="00F66A18" w:rsidRPr="0037483A" w:rsidRDefault="00AD3483" w:rsidP="00F66A18">
            <w:pPr>
              <w:jc w:val="center"/>
              <w:rPr>
                <w:b/>
              </w:rPr>
            </w:pPr>
            <w:r>
              <w:rPr>
                <w:b/>
              </w:rPr>
              <w:t xml:space="preserve">&lt;FORMAT&gt; </w:t>
            </w:r>
            <w:r w:rsidR="00F66A18" w:rsidRPr="0037483A">
              <w:rPr>
                <w:b/>
              </w:rPr>
              <w:t>Name</w:t>
            </w:r>
          </w:p>
        </w:tc>
        <w:tc>
          <w:tcPr>
            <w:tcW w:w="1350" w:type="dxa"/>
          </w:tcPr>
          <w:p w14:paraId="32F60726" w14:textId="77777777" w:rsidR="00F66A18" w:rsidRPr="0037483A" w:rsidRDefault="00F66A18" w:rsidP="00F66A18">
            <w:pPr>
              <w:jc w:val="center"/>
              <w:rPr>
                <w:b/>
              </w:rPr>
            </w:pPr>
            <w:r>
              <w:rPr>
                <w:b/>
              </w:rPr>
              <w:t>Data Model Name</w:t>
            </w:r>
          </w:p>
        </w:tc>
        <w:tc>
          <w:tcPr>
            <w:tcW w:w="540" w:type="dxa"/>
          </w:tcPr>
          <w:p w14:paraId="32F60727" w14:textId="41E97C42" w:rsidR="00F66A18" w:rsidRPr="0037483A" w:rsidRDefault="00A5310B" w:rsidP="00F66A18">
            <w:pPr>
              <w:jc w:val="center"/>
              <w:rPr>
                <w:b/>
              </w:rPr>
            </w:pPr>
            <w:r>
              <w:rPr>
                <w:b/>
              </w:rPr>
              <w:t>#</w:t>
            </w:r>
          </w:p>
        </w:tc>
        <w:tc>
          <w:tcPr>
            <w:tcW w:w="4680" w:type="dxa"/>
          </w:tcPr>
          <w:p w14:paraId="32F60728" w14:textId="77777777" w:rsidR="00F66A18" w:rsidRPr="0037483A" w:rsidRDefault="00F66A18" w:rsidP="00F66A18">
            <w:pPr>
              <w:jc w:val="center"/>
              <w:rPr>
                <w:b/>
              </w:rPr>
            </w:pPr>
            <w:r>
              <w:rPr>
                <w:b/>
              </w:rPr>
              <w:t>Value</w:t>
            </w:r>
          </w:p>
        </w:tc>
      </w:tr>
      <w:tr w:rsidR="00BC2D6B" w14:paraId="32F6072E" w14:textId="77777777" w:rsidTr="006B0C64">
        <w:trPr>
          <w:cantSplit/>
        </w:trPr>
        <w:tc>
          <w:tcPr>
            <w:tcW w:w="2988" w:type="dxa"/>
            <w:gridSpan w:val="5"/>
          </w:tcPr>
          <w:p w14:paraId="32F6072A" w14:textId="3550DAC0" w:rsidR="00F66A18" w:rsidRPr="006B0C64" w:rsidRDefault="00F66A18" w:rsidP="004E67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Discovery</w:t>
            </w:r>
            <w:r w:rsidR="00891169" w:rsidRPr="006B0C64">
              <w:rPr>
                <w:rFonts w:ascii="Courier New" w:hAnsi="Courier New" w:cs="Courier New"/>
                <w:sz w:val="20"/>
              </w:rPr>
              <w:t>_</w:t>
            </w:r>
            <w:r w:rsidRPr="006B0C64">
              <w:rPr>
                <w:rFonts w:ascii="Courier New" w:hAnsi="Courier New" w:cs="Courier New"/>
                <w:sz w:val="20"/>
              </w:rPr>
              <w:t>Response</w:t>
            </w:r>
            <w:proofErr w:type="spellEnd"/>
            <w:r w:rsidRPr="006B0C64">
              <w:rPr>
                <w:rFonts w:ascii="Courier New" w:hAnsi="Courier New" w:cs="Courier New"/>
                <w:sz w:val="20"/>
              </w:rPr>
              <w:t>&gt;</w:t>
            </w:r>
          </w:p>
        </w:tc>
        <w:tc>
          <w:tcPr>
            <w:tcW w:w="1350" w:type="dxa"/>
          </w:tcPr>
          <w:p w14:paraId="32F6072B" w14:textId="77777777" w:rsidR="00F66A18" w:rsidRDefault="00F66A18" w:rsidP="00F66A18">
            <w:r>
              <w:t>Message Body Type</w:t>
            </w:r>
          </w:p>
        </w:tc>
        <w:tc>
          <w:tcPr>
            <w:tcW w:w="540" w:type="dxa"/>
          </w:tcPr>
          <w:p w14:paraId="32F6072C" w14:textId="77777777" w:rsidR="00F66A18" w:rsidRDefault="00F66A18" w:rsidP="00F66A18">
            <w:r>
              <w:t>1</w:t>
            </w:r>
          </w:p>
        </w:tc>
        <w:tc>
          <w:tcPr>
            <w:tcW w:w="4680" w:type="dxa"/>
          </w:tcPr>
          <w:p w14:paraId="32F6072D" w14:textId="33AD2FAF" w:rsidR="00F66A18" w:rsidRDefault="00F66A18" w:rsidP="00F66A18">
            <w:r>
              <w:t>The element name indicates the message body type.</w:t>
            </w:r>
            <w:r w:rsidR="00ED30C2">
              <w:t xml:space="preserve"> Its </w:t>
            </w:r>
            <w:r w:rsidR="000B0DA7">
              <w:t>body consists only of the indicated XML Fields.</w:t>
            </w:r>
          </w:p>
        </w:tc>
      </w:tr>
      <w:tr w:rsidR="00BC2D6B" w14:paraId="39F28619" w14:textId="77777777" w:rsidTr="006B0C64">
        <w:trPr>
          <w:cantSplit/>
          <w:trHeight w:val="440"/>
        </w:trPr>
        <w:tc>
          <w:tcPr>
            <w:tcW w:w="288" w:type="dxa"/>
            <w:tcBorders>
              <w:left w:val="single" w:sz="4" w:space="0" w:color="auto"/>
              <w:bottom w:val="nil"/>
            </w:tcBorders>
          </w:tcPr>
          <w:p w14:paraId="7BBA2C36" w14:textId="77777777" w:rsidR="00D51CFB" w:rsidRPr="006B0C64" w:rsidRDefault="00D51CFB" w:rsidP="00285179">
            <w:pPr>
              <w:spacing w:after="200" w:line="276" w:lineRule="auto"/>
              <w:rPr>
                <w:sz w:val="20"/>
              </w:rPr>
            </w:pPr>
          </w:p>
        </w:tc>
        <w:tc>
          <w:tcPr>
            <w:tcW w:w="2700" w:type="dxa"/>
            <w:gridSpan w:val="4"/>
          </w:tcPr>
          <w:p w14:paraId="303F1BC3" w14:textId="77777777" w:rsidR="00D51CFB" w:rsidRPr="006B0C64" w:rsidRDefault="00D51CFB"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message_id</w:t>
            </w:r>
            <w:proofErr w:type="spellEnd"/>
          </w:p>
        </w:tc>
        <w:tc>
          <w:tcPr>
            <w:tcW w:w="1350" w:type="dxa"/>
          </w:tcPr>
          <w:p w14:paraId="0018E355" w14:textId="77777777" w:rsidR="00D51CFB" w:rsidRDefault="00D51CFB" w:rsidP="00285179">
            <w:r>
              <w:t>Message ID</w:t>
            </w:r>
          </w:p>
        </w:tc>
        <w:tc>
          <w:tcPr>
            <w:tcW w:w="540" w:type="dxa"/>
          </w:tcPr>
          <w:p w14:paraId="55D5DF09" w14:textId="77777777" w:rsidR="00D51CFB" w:rsidRDefault="00D51CFB" w:rsidP="00285179">
            <w:r>
              <w:t>1</w:t>
            </w:r>
          </w:p>
        </w:tc>
        <w:tc>
          <w:tcPr>
            <w:tcW w:w="4680" w:type="dxa"/>
          </w:tcPr>
          <w:p w14:paraId="08DA4E17" w14:textId="3A44E7B7" w:rsidR="00D51CFB" w:rsidRDefault="00C90418" w:rsidP="00CF1AC3">
            <w:r>
              <w:t xml:space="preserve">An XML </w:t>
            </w:r>
            <w:proofErr w:type="spellStart"/>
            <w:r w:rsidR="00CF1AC3">
              <w:t>AnyURI</w:t>
            </w:r>
            <w:proofErr w:type="spellEnd"/>
            <w:r w:rsidR="00CF1AC3">
              <w:t xml:space="preserve"> containing a Message ID.</w:t>
            </w:r>
          </w:p>
        </w:tc>
      </w:tr>
      <w:tr w:rsidR="00BC2D6B" w14:paraId="37286F19" w14:textId="77777777" w:rsidTr="006B0C64">
        <w:trPr>
          <w:cantSplit/>
        </w:trPr>
        <w:tc>
          <w:tcPr>
            <w:tcW w:w="288" w:type="dxa"/>
            <w:tcBorders>
              <w:top w:val="nil"/>
              <w:left w:val="single" w:sz="4" w:space="0" w:color="auto"/>
              <w:bottom w:val="nil"/>
            </w:tcBorders>
          </w:tcPr>
          <w:p w14:paraId="280F3A56" w14:textId="77777777" w:rsidR="00D51CFB" w:rsidRPr="006B0C64" w:rsidRDefault="00D51CFB" w:rsidP="00285179">
            <w:pPr>
              <w:spacing w:after="200" w:line="276" w:lineRule="auto"/>
              <w:rPr>
                <w:sz w:val="20"/>
              </w:rPr>
            </w:pPr>
          </w:p>
        </w:tc>
        <w:tc>
          <w:tcPr>
            <w:tcW w:w="2700" w:type="dxa"/>
            <w:gridSpan w:val="4"/>
          </w:tcPr>
          <w:p w14:paraId="6B3DB321" w14:textId="77777777" w:rsidR="00D51CFB" w:rsidRPr="006B0C64" w:rsidRDefault="00D51CFB"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in_response_to</w:t>
            </w:r>
            <w:proofErr w:type="spellEnd"/>
          </w:p>
        </w:tc>
        <w:tc>
          <w:tcPr>
            <w:tcW w:w="1350" w:type="dxa"/>
          </w:tcPr>
          <w:p w14:paraId="390DFA8A" w14:textId="77777777" w:rsidR="00D51CFB" w:rsidRDefault="00D51CFB" w:rsidP="00285179">
            <w:r>
              <w:t xml:space="preserve">In Response To </w:t>
            </w:r>
          </w:p>
        </w:tc>
        <w:tc>
          <w:tcPr>
            <w:tcW w:w="540" w:type="dxa"/>
          </w:tcPr>
          <w:p w14:paraId="68515C38" w14:textId="619DD8D5" w:rsidR="00D51CFB" w:rsidRDefault="00D51CFB" w:rsidP="00285179">
            <w:r>
              <w:t>1</w:t>
            </w:r>
          </w:p>
        </w:tc>
        <w:tc>
          <w:tcPr>
            <w:tcW w:w="4680" w:type="dxa"/>
          </w:tcPr>
          <w:p w14:paraId="144BB341" w14:textId="6C0A99B7" w:rsidR="00D51CFB" w:rsidRDefault="00C90418" w:rsidP="00CF1AC3">
            <w:pPr>
              <w:pStyle w:val="NoSpacing"/>
            </w:pPr>
            <w:r>
              <w:t xml:space="preserve">An XML </w:t>
            </w:r>
            <w:proofErr w:type="spellStart"/>
            <w:r w:rsidR="00CF1AC3">
              <w:t>AnyURI</w:t>
            </w:r>
            <w:proofErr w:type="spellEnd"/>
            <w:r>
              <w:t xml:space="preserve"> </w:t>
            </w:r>
            <w:r w:rsidR="00D51CFB">
              <w:t xml:space="preserve">equal to the value of the </w:t>
            </w:r>
            <w:r w:rsidR="00D51CFB" w:rsidRPr="00EF15E0">
              <w:rPr>
                <w:rFonts w:ascii="Courier New" w:hAnsi="Courier New" w:cs="Courier New"/>
              </w:rPr>
              <w:t>@</w:t>
            </w:r>
            <w:proofErr w:type="spellStart"/>
            <w:r w:rsidR="00D51CFB" w:rsidRPr="00EF15E0">
              <w:rPr>
                <w:rFonts w:ascii="Courier New" w:hAnsi="Courier New" w:cs="Courier New"/>
              </w:rPr>
              <w:t>message</w:t>
            </w:r>
            <w:r w:rsidR="00D51CFB">
              <w:rPr>
                <w:rFonts w:ascii="Courier New" w:hAnsi="Courier New" w:cs="Courier New"/>
              </w:rPr>
              <w:t>_</w:t>
            </w:r>
            <w:r w:rsidR="00D51CFB" w:rsidRPr="00EF15E0">
              <w:rPr>
                <w:rFonts w:ascii="Courier New" w:hAnsi="Courier New" w:cs="Courier New"/>
              </w:rPr>
              <w:t>id</w:t>
            </w:r>
            <w:proofErr w:type="spellEnd"/>
            <w:r w:rsidR="00D51CFB" w:rsidRPr="0012478D">
              <w:t xml:space="preserve"> fiel</w:t>
            </w:r>
            <w:r w:rsidR="00D51CFB">
              <w:t>d to which this message is a response</w:t>
            </w:r>
          </w:p>
        </w:tc>
      </w:tr>
      <w:tr w:rsidR="00BC2D6B" w14:paraId="76925FF4" w14:textId="77777777" w:rsidTr="006B0C64">
        <w:trPr>
          <w:cantSplit/>
        </w:trPr>
        <w:tc>
          <w:tcPr>
            <w:tcW w:w="288" w:type="dxa"/>
            <w:tcBorders>
              <w:top w:val="nil"/>
              <w:left w:val="single" w:sz="4" w:space="0" w:color="auto"/>
              <w:bottom w:val="nil"/>
            </w:tcBorders>
          </w:tcPr>
          <w:p w14:paraId="253AEB8C" w14:textId="77777777" w:rsidR="00D51CFB" w:rsidRPr="006B0C64" w:rsidRDefault="00D51CFB" w:rsidP="00285179">
            <w:pPr>
              <w:spacing w:after="200" w:line="276" w:lineRule="auto"/>
              <w:rPr>
                <w:sz w:val="20"/>
              </w:rPr>
            </w:pPr>
          </w:p>
        </w:tc>
        <w:tc>
          <w:tcPr>
            <w:tcW w:w="2700" w:type="dxa"/>
            <w:gridSpan w:val="4"/>
          </w:tcPr>
          <w:p w14:paraId="606B2F0D" w14:textId="77777777" w:rsidR="00D51CFB" w:rsidRPr="006B0C64" w:rsidRDefault="00D51CFB" w:rsidP="0028517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Extended_Headers</w:t>
            </w:r>
            <w:proofErr w:type="spellEnd"/>
            <w:r w:rsidRPr="006B0C64">
              <w:rPr>
                <w:rFonts w:ascii="Courier New" w:hAnsi="Courier New" w:cs="Courier New"/>
                <w:sz w:val="20"/>
              </w:rPr>
              <w:t>&gt;</w:t>
            </w:r>
          </w:p>
        </w:tc>
        <w:tc>
          <w:tcPr>
            <w:tcW w:w="1350" w:type="dxa"/>
          </w:tcPr>
          <w:p w14:paraId="0AF8F3B9" w14:textId="77777777" w:rsidR="00D51CFB" w:rsidRDefault="00D51CFB" w:rsidP="00285179">
            <w:r>
              <w:t>Extended-Header</w:t>
            </w:r>
          </w:p>
        </w:tc>
        <w:tc>
          <w:tcPr>
            <w:tcW w:w="540" w:type="dxa"/>
          </w:tcPr>
          <w:p w14:paraId="0BAAA633" w14:textId="77777777" w:rsidR="00D51CFB" w:rsidRDefault="00D51CFB" w:rsidP="00285179">
            <w:r>
              <w:t>0-1</w:t>
            </w:r>
          </w:p>
        </w:tc>
        <w:tc>
          <w:tcPr>
            <w:tcW w:w="4680" w:type="dxa"/>
          </w:tcPr>
          <w:p w14:paraId="2CB6A987" w14:textId="77777777" w:rsidR="00D51CFB" w:rsidRDefault="00D51CFB" w:rsidP="00285179">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BC2D6B" w14:paraId="7761338C" w14:textId="77777777" w:rsidTr="006B0C64">
        <w:trPr>
          <w:cantSplit/>
        </w:trPr>
        <w:tc>
          <w:tcPr>
            <w:tcW w:w="288" w:type="dxa"/>
            <w:tcBorders>
              <w:top w:val="nil"/>
              <w:left w:val="single" w:sz="4" w:space="0" w:color="auto"/>
              <w:bottom w:val="nil"/>
              <w:right w:val="single" w:sz="4" w:space="0" w:color="auto"/>
            </w:tcBorders>
          </w:tcPr>
          <w:p w14:paraId="68781185" w14:textId="77777777" w:rsidR="00D51CFB" w:rsidRPr="006B0C64" w:rsidRDefault="00D51CFB" w:rsidP="00285179">
            <w:pPr>
              <w:spacing w:after="200" w:line="276" w:lineRule="auto"/>
              <w:rPr>
                <w:sz w:val="20"/>
              </w:rPr>
            </w:pPr>
          </w:p>
        </w:tc>
        <w:tc>
          <w:tcPr>
            <w:tcW w:w="270" w:type="dxa"/>
            <w:tcBorders>
              <w:left w:val="single" w:sz="4" w:space="0" w:color="auto"/>
              <w:bottom w:val="nil"/>
              <w:right w:val="single" w:sz="4" w:space="0" w:color="auto"/>
            </w:tcBorders>
          </w:tcPr>
          <w:p w14:paraId="6144FB26" w14:textId="77777777" w:rsidR="00D51CFB" w:rsidRPr="006B0C64" w:rsidRDefault="00D51CFB" w:rsidP="00285179">
            <w:pPr>
              <w:spacing w:after="200" w:line="276" w:lineRule="auto"/>
              <w:rPr>
                <w:sz w:val="20"/>
              </w:rPr>
            </w:pPr>
          </w:p>
        </w:tc>
        <w:tc>
          <w:tcPr>
            <w:tcW w:w="2430" w:type="dxa"/>
            <w:gridSpan w:val="3"/>
            <w:tcBorders>
              <w:left w:val="single" w:sz="4" w:space="0" w:color="auto"/>
              <w:right w:val="single" w:sz="4" w:space="0" w:color="auto"/>
            </w:tcBorders>
          </w:tcPr>
          <w:p w14:paraId="2E63C6DC" w14:textId="77777777" w:rsidR="00D51CFB" w:rsidRPr="006B0C64" w:rsidRDefault="00D51CFB" w:rsidP="00285179">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44D0A888" w14:textId="77777777" w:rsidR="00D51CFB" w:rsidRDefault="00D51CFB" w:rsidP="00285179">
            <w:r>
              <w:t>Extended-Header</w:t>
            </w:r>
          </w:p>
        </w:tc>
        <w:tc>
          <w:tcPr>
            <w:tcW w:w="540" w:type="dxa"/>
            <w:tcBorders>
              <w:left w:val="single" w:sz="4" w:space="0" w:color="auto"/>
              <w:right w:val="single" w:sz="4" w:space="0" w:color="auto"/>
            </w:tcBorders>
          </w:tcPr>
          <w:p w14:paraId="13DE559B" w14:textId="77777777" w:rsidR="00D51CFB" w:rsidRDefault="00D51CFB" w:rsidP="00285179">
            <w:r>
              <w:t>1-n</w:t>
            </w:r>
          </w:p>
        </w:tc>
        <w:tc>
          <w:tcPr>
            <w:tcW w:w="4680" w:type="dxa"/>
            <w:tcBorders>
              <w:left w:val="single" w:sz="4" w:space="0" w:color="auto"/>
            </w:tcBorders>
          </w:tcPr>
          <w:p w14:paraId="5386D9DF" w14:textId="1B602684" w:rsidR="00D51CFB" w:rsidRDefault="00BC2DB2" w:rsidP="009533B4">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BC2D6B" w14:paraId="3B8EEFB6" w14:textId="77777777" w:rsidTr="006B0C64">
        <w:trPr>
          <w:cantSplit/>
        </w:trPr>
        <w:tc>
          <w:tcPr>
            <w:tcW w:w="288" w:type="dxa"/>
            <w:tcBorders>
              <w:top w:val="nil"/>
              <w:left w:val="single" w:sz="4" w:space="0" w:color="auto"/>
              <w:bottom w:val="nil"/>
              <w:right w:val="single" w:sz="4" w:space="0" w:color="auto"/>
            </w:tcBorders>
          </w:tcPr>
          <w:p w14:paraId="67038582" w14:textId="77777777" w:rsidR="00BB635F" w:rsidRPr="006B0C64" w:rsidRDefault="00BB635F" w:rsidP="00285179">
            <w:pPr>
              <w:spacing w:after="200" w:line="276" w:lineRule="auto"/>
              <w:rPr>
                <w:sz w:val="20"/>
              </w:rPr>
            </w:pPr>
          </w:p>
        </w:tc>
        <w:tc>
          <w:tcPr>
            <w:tcW w:w="270" w:type="dxa"/>
            <w:tcBorders>
              <w:top w:val="nil"/>
              <w:left w:val="single" w:sz="4" w:space="0" w:color="auto"/>
              <w:bottom w:val="nil"/>
              <w:right w:val="single" w:sz="4" w:space="0" w:color="auto"/>
            </w:tcBorders>
          </w:tcPr>
          <w:p w14:paraId="37B0F694" w14:textId="77777777" w:rsidR="00BB635F" w:rsidRPr="006B0C64" w:rsidRDefault="00BB635F" w:rsidP="00285179">
            <w:pPr>
              <w:spacing w:after="200" w:line="276" w:lineRule="auto"/>
              <w:rPr>
                <w:sz w:val="20"/>
              </w:rPr>
            </w:pPr>
          </w:p>
        </w:tc>
        <w:tc>
          <w:tcPr>
            <w:tcW w:w="270" w:type="dxa"/>
            <w:tcBorders>
              <w:top w:val="nil"/>
              <w:left w:val="single" w:sz="4" w:space="0" w:color="auto"/>
              <w:bottom w:val="nil"/>
              <w:right w:val="single" w:sz="4" w:space="0" w:color="auto"/>
            </w:tcBorders>
          </w:tcPr>
          <w:p w14:paraId="0D25AB9D" w14:textId="654F8BBE" w:rsidR="00BB635F" w:rsidRPr="006B0C64" w:rsidRDefault="00BB635F" w:rsidP="00285179">
            <w:pPr>
              <w:spacing w:after="200" w:line="276" w:lineRule="auto"/>
              <w:rPr>
                <w:sz w:val="20"/>
              </w:rPr>
            </w:pPr>
          </w:p>
        </w:tc>
        <w:tc>
          <w:tcPr>
            <w:tcW w:w="2160" w:type="dxa"/>
            <w:gridSpan w:val="2"/>
            <w:tcBorders>
              <w:left w:val="single" w:sz="4" w:space="0" w:color="auto"/>
              <w:right w:val="single" w:sz="4" w:space="0" w:color="auto"/>
            </w:tcBorders>
          </w:tcPr>
          <w:p w14:paraId="79356246" w14:textId="77777777" w:rsidR="00BB635F" w:rsidRPr="006B0C64" w:rsidDel="007325AA" w:rsidRDefault="00BB635F" w:rsidP="00285179">
            <w:pPr>
              <w:spacing w:after="200" w:line="276" w:lineRule="auto"/>
              <w:rPr>
                <w:rFonts w:ascii="Courier New" w:hAnsi="Courier New" w:cs="Courier New"/>
                <w:sz w:val="20"/>
              </w:rPr>
            </w:pPr>
            <w:r w:rsidRPr="006B0C64">
              <w:rPr>
                <w:rFonts w:ascii="Courier New" w:hAnsi="Courier New" w:cs="Courier New"/>
                <w:sz w:val="20"/>
              </w:rPr>
              <w:t>@name</w:t>
            </w:r>
          </w:p>
        </w:tc>
        <w:tc>
          <w:tcPr>
            <w:tcW w:w="1350" w:type="dxa"/>
            <w:tcBorders>
              <w:left w:val="single" w:sz="4" w:space="0" w:color="auto"/>
              <w:right w:val="single" w:sz="4" w:space="0" w:color="auto"/>
            </w:tcBorders>
          </w:tcPr>
          <w:p w14:paraId="10081922" w14:textId="77777777" w:rsidR="00BB635F" w:rsidRDefault="00BB635F" w:rsidP="00285179">
            <w:r>
              <w:t>Extended-Header</w:t>
            </w:r>
          </w:p>
        </w:tc>
        <w:tc>
          <w:tcPr>
            <w:tcW w:w="540" w:type="dxa"/>
            <w:tcBorders>
              <w:left w:val="single" w:sz="4" w:space="0" w:color="auto"/>
              <w:right w:val="single" w:sz="4" w:space="0" w:color="auto"/>
            </w:tcBorders>
          </w:tcPr>
          <w:p w14:paraId="21B8F104" w14:textId="77777777" w:rsidR="00BB635F" w:rsidDel="007325AA" w:rsidRDefault="00BB635F" w:rsidP="00285179">
            <w:r>
              <w:t>1</w:t>
            </w:r>
          </w:p>
        </w:tc>
        <w:tc>
          <w:tcPr>
            <w:tcW w:w="4680" w:type="dxa"/>
            <w:tcBorders>
              <w:left w:val="single" w:sz="4" w:space="0" w:color="auto"/>
            </w:tcBorders>
          </w:tcPr>
          <w:p w14:paraId="4F02DAC1" w14:textId="4DF28B80" w:rsidR="00BB635F" w:rsidRDefault="00BB635F" w:rsidP="00285179">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BC2D6B" w14:paraId="32F6074D" w14:textId="77777777" w:rsidTr="006B0C64">
        <w:trPr>
          <w:cantSplit/>
        </w:trPr>
        <w:tc>
          <w:tcPr>
            <w:tcW w:w="288" w:type="dxa"/>
            <w:tcBorders>
              <w:top w:val="nil"/>
              <w:left w:val="single" w:sz="4" w:space="0" w:color="auto"/>
              <w:bottom w:val="nil"/>
              <w:right w:val="single" w:sz="4" w:space="0" w:color="auto"/>
            </w:tcBorders>
          </w:tcPr>
          <w:p w14:paraId="32F60748" w14:textId="77777777" w:rsidR="001A2E04" w:rsidRPr="006B0C64" w:rsidRDefault="001A2E04" w:rsidP="00F66A18">
            <w:pPr>
              <w:spacing w:after="200" w:line="276" w:lineRule="auto"/>
              <w:rPr>
                <w:sz w:val="20"/>
              </w:rPr>
            </w:pPr>
          </w:p>
        </w:tc>
        <w:tc>
          <w:tcPr>
            <w:tcW w:w="2700" w:type="dxa"/>
            <w:gridSpan w:val="4"/>
            <w:tcBorders>
              <w:left w:val="single" w:sz="4" w:space="0" w:color="auto"/>
            </w:tcBorders>
          </w:tcPr>
          <w:p w14:paraId="32F60749" w14:textId="408F27AE" w:rsidR="001A2E04" w:rsidRPr="006B0C64" w:rsidRDefault="00FE1720" w:rsidP="00F66A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891169" w:rsidRPr="006B0C64">
              <w:rPr>
                <w:rFonts w:ascii="Courier New" w:hAnsi="Courier New" w:cs="Courier New"/>
                <w:sz w:val="20"/>
              </w:rPr>
              <w:t>Service_Instance</w:t>
            </w:r>
            <w:proofErr w:type="spellEnd"/>
            <w:r w:rsidRPr="006B0C64">
              <w:rPr>
                <w:rFonts w:ascii="Courier New" w:hAnsi="Courier New" w:cs="Courier New"/>
                <w:sz w:val="20"/>
              </w:rPr>
              <w:t>&gt;</w:t>
            </w:r>
          </w:p>
        </w:tc>
        <w:tc>
          <w:tcPr>
            <w:tcW w:w="1350" w:type="dxa"/>
          </w:tcPr>
          <w:p w14:paraId="32F6074A" w14:textId="77777777" w:rsidR="001A2E04" w:rsidRDefault="00FE1720" w:rsidP="00F66A18">
            <w:r>
              <w:t>Service Instance</w:t>
            </w:r>
          </w:p>
        </w:tc>
        <w:tc>
          <w:tcPr>
            <w:tcW w:w="540" w:type="dxa"/>
          </w:tcPr>
          <w:p w14:paraId="32F6074B" w14:textId="77777777" w:rsidR="001A2E04" w:rsidRDefault="00FE1720" w:rsidP="00F66A18">
            <w:r>
              <w:t>0-n</w:t>
            </w:r>
          </w:p>
        </w:tc>
        <w:tc>
          <w:tcPr>
            <w:tcW w:w="4680" w:type="dxa"/>
          </w:tcPr>
          <w:p w14:paraId="32F6074C" w14:textId="24C8A6A3" w:rsidR="001A2E04" w:rsidRDefault="000B0DA7" w:rsidP="009533B4">
            <w:r>
              <w:t>This field's body consists only of the indicated XML Fields.</w:t>
            </w:r>
            <w:r w:rsidR="00F36926">
              <w:t xml:space="preserve"> This element </w:t>
            </w:r>
            <w:r w:rsidR="009533B4">
              <w:t xml:space="preserve">MAY </w:t>
            </w:r>
            <w:r w:rsidR="00F36926">
              <w:t>appear any number of times</w:t>
            </w:r>
            <w:r w:rsidR="00ED30C2">
              <w:t xml:space="preserve"> with each instance corresponding to a single reported TAXII Service</w:t>
            </w:r>
            <w:r w:rsidR="00C23B4E">
              <w:t xml:space="preserve"> instance</w:t>
            </w:r>
            <w:r w:rsidR="00ED30C2">
              <w:t>.</w:t>
            </w:r>
          </w:p>
        </w:tc>
      </w:tr>
      <w:tr w:rsidR="00BC2D6B" w14:paraId="32F60754" w14:textId="77777777" w:rsidTr="006B0C64">
        <w:trPr>
          <w:cantSplit/>
        </w:trPr>
        <w:tc>
          <w:tcPr>
            <w:tcW w:w="288" w:type="dxa"/>
            <w:tcBorders>
              <w:top w:val="nil"/>
              <w:left w:val="single" w:sz="4" w:space="0" w:color="auto"/>
              <w:bottom w:val="nil"/>
              <w:right w:val="single" w:sz="4" w:space="0" w:color="auto"/>
            </w:tcBorders>
          </w:tcPr>
          <w:p w14:paraId="32F6074E" w14:textId="77777777" w:rsidR="00FE1720" w:rsidRPr="006B0C64" w:rsidRDefault="00FE1720"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4F" w14:textId="77777777" w:rsidR="00FE1720" w:rsidRPr="006B0C64" w:rsidRDefault="00FE1720" w:rsidP="00F66A18">
            <w:pPr>
              <w:spacing w:after="200" w:line="276" w:lineRule="auto"/>
              <w:rPr>
                <w:sz w:val="20"/>
              </w:rPr>
            </w:pPr>
          </w:p>
        </w:tc>
        <w:tc>
          <w:tcPr>
            <w:tcW w:w="2430" w:type="dxa"/>
            <w:gridSpan w:val="3"/>
            <w:tcBorders>
              <w:left w:val="single" w:sz="4" w:space="0" w:color="auto"/>
              <w:bottom w:val="single" w:sz="4" w:space="0" w:color="auto"/>
              <w:right w:val="single" w:sz="4" w:space="0" w:color="auto"/>
            </w:tcBorders>
          </w:tcPr>
          <w:p w14:paraId="32F60750" w14:textId="4EF2150D" w:rsidR="00FE1720" w:rsidRPr="006B0C64" w:rsidRDefault="00FE1720" w:rsidP="00F66A18">
            <w:pPr>
              <w:spacing w:after="200" w:line="276" w:lineRule="auto"/>
              <w:rPr>
                <w:rFonts w:ascii="Courier New" w:hAnsi="Courier New" w:cs="Courier New"/>
                <w:sz w:val="20"/>
              </w:rPr>
            </w:pPr>
            <w:r w:rsidRPr="006B0C64">
              <w:rPr>
                <w:rFonts w:ascii="Courier New" w:hAnsi="Courier New" w:cs="Courier New"/>
                <w:sz w:val="20"/>
              </w:rPr>
              <w:t>@</w:t>
            </w:r>
            <w:proofErr w:type="spellStart"/>
            <w:r w:rsidR="00891169" w:rsidRPr="006B0C64">
              <w:rPr>
                <w:rFonts w:ascii="Courier New" w:hAnsi="Courier New" w:cs="Courier New"/>
                <w:sz w:val="20"/>
              </w:rPr>
              <w:t>service_type</w:t>
            </w:r>
            <w:proofErr w:type="spellEnd"/>
          </w:p>
        </w:tc>
        <w:tc>
          <w:tcPr>
            <w:tcW w:w="1350" w:type="dxa"/>
            <w:tcBorders>
              <w:left w:val="single" w:sz="4" w:space="0" w:color="auto"/>
              <w:right w:val="single" w:sz="4" w:space="0" w:color="auto"/>
            </w:tcBorders>
          </w:tcPr>
          <w:p w14:paraId="32F60751" w14:textId="77777777" w:rsidR="00FE1720" w:rsidRDefault="00FE1720" w:rsidP="00F66A18">
            <w:r>
              <w:t>Service</w:t>
            </w:r>
            <w:r w:rsidR="00BA32EB">
              <w:t xml:space="preserve"> Type</w:t>
            </w:r>
          </w:p>
        </w:tc>
        <w:tc>
          <w:tcPr>
            <w:tcW w:w="540" w:type="dxa"/>
            <w:tcBorders>
              <w:left w:val="single" w:sz="4" w:space="0" w:color="auto"/>
              <w:right w:val="single" w:sz="4" w:space="0" w:color="auto"/>
            </w:tcBorders>
          </w:tcPr>
          <w:p w14:paraId="32F60752" w14:textId="77777777" w:rsidR="00FE1720" w:rsidRDefault="00FE1720" w:rsidP="00F66A18">
            <w:r>
              <w:t>1</w:t>
            </w:r>
          </w:p>
        </w:tc>
        <w:tc>
          <w:tcPr>
            <w:tcW w:w="4680" w:type="dxa"/>
            <w:tcBorders>
              <w:left w:val="single" w:sz="4" w:space="0" w:color="auto"/>
            </w:tcBorders>
          </w:tcPr>
          <w:p w14:paraId="32F60753" w14:textId="52B24C46" w:rsidR="00FE1720" w:rsidRDefault="00DF48A0" w:rsidP="00F66A18">
            <w:r>
              <w:t>This field MUST contain</w:t>
            </w:r>
            <w:r w:rsidR="00FE1720">
              <w:t xml:space="preserve"> one of the values given in </w:t>
            </w:r>
            <w:r w:rsidR="00156C2E">
              <w:fldChar w:fldCharType="begin"/>
            </w:r>
            <w:r w:rsidR="00FE1720">
              <w:instrText xml:space="preserve"> REF _Ref339452864 \h </w:instrText>
            </w:r>
            <w:r w:rsidR="00F3464D">
              <w:instrText xml:space="preserve"> \* MERGEFORMAT </w:instrText>
            </w:r>
            <w:r w:rsidR="00156C2E">
              <w:fldChar w:fldCharType="separate"/>
            </w:r>
            <w:r w:rsidR="00DB302B">
              <w:t xml:space="preserve">Table </w:t>
            </w:r>
            <w:r w:rsidR="00DB302B">
              <w:rPr>
                <w:noProof/>
              </w:rPr>
              <w:t>6</w:t>
            </w:r>
            <w:r w:rsidR="00156C2E">
              <w:fldChar w:fldCharType="end"/>
            </w:r>
            <w:r w:rsidR="00FE1720">
              <w:t>.</w:t>
            </w:r>
          </w:p>
        </w:tc>
      </w:tr>
      <w:tr w:rsidR="00BC2D6B" w14:paraId="32F6075B" w14:textId="77777777" w:rsidTr="006B0C64">
        <w:trPr>
          <w:cantSplit/>
        </w:trPr>
        <w:tc>
          <w:tcPr>
            <w:tcW w:w="288" w:type="dxa"/>
            <w:tcBorders>
              <w:top w:val="nil"/>
              <w:left w:val="single" w:sz="4" w:space="0" w:color="auto"/>
              <w:bottom w:val="nil"/>
              <w:right w:val="single" w:sz="4" w:space="0" w:color="auto"/>
            </w:tcBorders>
          </w:tcPr>
          <w:p w14:paraId="32F60755" w14:textId="77777777" w:rsidR="00C13D2C" w:rsidRPr="006B0C64" w:rsidRDefault="00C13D2C" w:rsidP="00D20E31">
            <w:pPr>
              <w:spacing w:after="200" w:line="276" w:lineRule="auto"/>
              <w:rPr>
                <w:sz w:val="20"/>
              </w:rPr>
            </w:pPr>
          </w:p>
        </w:tc>
        <w:tc>
          <w:tcPr>
            <w:tcW w:w="270" w:type="dxa"/>
            <w:tcBorders>
              <w:top w:val="nil"/>
              <w:left w:val="single" w:sz="4" w:space="0" w:color="auto"/>
              <w:bottom w:val="nil"/>
              <w:right w:val="single" w:sz="4" w:space="0" w:color="auto"/>
            </w:tcBorders>
          </w:tcPr>
          <w:p w14:paraId="32F60756" w14:textId="77777777" w:rsidR="00C13D2C" w:rsidRPr="006B0C64" w:rsidRDefault="00C13D2C" w:rsidP="00D20E31">
            <w:pPr>
              <w:spacing w:after="200" w:line="276" w:lineRule="auto"/>
              <w:rPr>
                <w:sz w:val="20"/>
              </w:rPr>
            </w:pPr>
          </w:p>
        </w:tc>
        <w:tc>
          <w:tcPr>
            <w:tcW w:w="2430" w:type="dxa"/>
            <w:gridSpan w:val="3"/>
            <w:tcBorders>
              <w:left w:val="single" w:sz="4" w:space="0" w:color="auto"/>
              <w:right w:val="single" w:sz="4" w:space="0" w:color="auto"/>
            </w:tcBorders>
          </w:tcPr>
          <w:p w14:paraId="32F60757" w14:textId="381E8191" w:rsidR="00C13D2C" w:rsidRPr="006B0C64" w:rsidRDefault="00C13D2C" w:rsidP="00D20E31">
            <w:pPr>
              <w:spacing w:after="200" w:line="276" w:lineRule="auto"/>
              <w:rPr>
                <w:rFonts w:ascii="Courier New" w:hAnsi="Courier New" w:cs="Courier New"/>
                <w:sz w:val="20"/>
              </w:rPr>
            </w:pPr>
            <w:r w:rsidRPr="006B0C64">
              <w:rPr>
                <w:rFonts w:ascii="Courier New" w:hAnsi="Courier New" w:cs="Courier New"/>
                <w:sz w:val="20"/>
              </w:rPr>
              <w:t>@</w:t>
            </w:r>
            <w:proofErr w:type="spellStart"/>
            <w:r w:rsidR="00891169" w:rsidRPr="006B0C64">
              <w:rPr>
                <w:rFonts w:ascii="Courier New" w:hAnsi="Courier New" w:cs="Courier New"/>
                <w:sz w:val="20"/>
              </w:rPr>
              <w:t>service_version</w:t>
            </w:r>
            <w:proofErr w:type="spellEnd"/>
          </w:p>
        </w:tc>
        <w:tc>
          <w:tcPr>
            <w:tcW w:w="1350" w:type="dxa"/>
            <w:tcBorders>
              <w:left w:val="single" w:sz="4" w:space="0" w:color="auto"/>
              <w:right w:val="single" w:sz="4" w:space="0" w:color="auto"/>
            </w:tcBorders>
          </w:tcPr>
          <w:p w14:paraId="32F60758" w14:textId="20D14EDE" w:rsidR="00C13D2C" w:rsidRDefault="00C13D2C" w:rsidP="00D20E31">
            <w:r>
              <w:t>Services Version</w:t>
            </w:r>
          </w:p>
        </w:tc>
        <w:tc>
          <w:tcPr>
            <w:tcW w:w="540" w:type="dxa"/>
            <w:tcBorders>
              <w:left w:val="single" w:sz="4" w:space="0" w:color="auto"/>
              <w:right w:val="single" w:sz="4" w:space="0" w:color="auto"/>
            </w:tcBorders>
          </w:tcPr>
          <w:p w14:paraId="32F60759" w14:textId="77777777" w:rsidR="00C13D2C" w:rsidRDefault="00C13D2C" w:rsidP="00D20E31">
            <w:r>
              <w:t>1</w:t>
            </w:r>
          </w:p>
        </w:tc>
        <w:tc>
          <w:tcPr>
            <w:tcW w:w="4680" w:type="dxa"/>
            <w:tcBorders>
              <w:left w:val="single" w:sz="4" w:space="0" w:color="auto"/>
            </w:tcBorders>
          </w:tcPr>
          <w:p w14:paraId="32F6075A" w14:textId="4E3DE2F5" w:rsidR="00C13D2C" w:rsidRDefault="00DF48A0" w:rsidP="00B77C81">
            <w:r>
              <w:t xml:space="preserve">An XML </w:t>
            </w:r>
            <w:proofErr w:type="spellStart"/>
            <w:r w:rsidR="006B7C12">
              <w:t>AnyURI</w:t>
            </w:r>
            <w:proofErr w:type="spellEnd"/>
            <w:r w:rsidR="003651F6">
              <w:t xml:space="preserve"> </w:t>
            </w:r>
            <w:r>
              <w:t>containing a</w:t>
            </w:r>
            <w:r w:rsidR="00C13D2C">
              <w:t xml:space="preserve"> </w:t>
            </w:r>
            <w:r w:rsidR="00C7242D">
              <w:t xml:space="preserve">TAXII </w:t>
            </w:r>
            <w:r w:rsidR="00C13D2C">
              <w:t>Services Version ID.</w:t>
            </w:r>
          </w:p>
        </w:tc>
      </w:tr>
      <w:tr w:rsidR="00BC2D6B" w14:paraId="32F60762" w14:textId="77777777" w:rsidTr="006B0C64">
        <w:trPr>
          <w:cantSplit/>
          <w:trHeight w:val="323"/>
        </w:trPr>
        <w:tc>
          <w:tcPr>
            <w:tcW w:w="288" w:type="dxa"/>
            <w:tcBorders>
              <w:top w:val="nil"/>
              <w:left w:val="single" w:sz="4" w:space="0" w:color="auto"/>
              <w:bottom w:val="nil"/>
              <w:right w:val="single" w:sz="4" w:space="0" w:color="auto"/>
            </w:tcBorders>
          </w:tcPr>
          <w:p w14:paraId="32F6075C" w14:textId="77777777" w:rsidR="00FE1720" w:rsidRPr="006B0C64" w:rsidRDefault="00FE1720"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5D" w14:textId="77777777" w:rsidR="00FE1720" w:rsidRPr="006B0C64" w:rsidRDefault="00FE1720" w:rsidP="00F66A18">
            <w:pPr>
              <w:spacing w:after="200" w:line="276" w:lineRule="auto"/>
              <w:rPr>
                <w:sz w:val="20"/>
              </w:rPr>
            </w:pPr>
          </w:p>
        </w:tc>
        <w:tc>
          <w:tcPr>
            <w:tcW w:w="2430" w:type="dxa"/>
            <w:gridSpan w:val="3"/>
            <w:tcBorders>
              <w:left w:val="single" w:sz="4" w:space="0" w:color="auto"/>
              <w:right w:val="single" w:sz="4" w:space="0" w:color="auto"/>
            </w:tcBorders>
          </w:tcPr>
          <w:p w14:paraId="32F6075E" w14:textId="77777777" w:rsidR="00FE1720" w:rsidRPr="006B0C64" w:rsidRDefault="00FE1720" w:rsidP="00F66A18">
            <w:pPr>
              <w:spacing w:after="200" w:line="276" w:lineRule="auto"/>
              <w:rPr>
                <w:rFonts w:ascii="Courier New" w:hAnsi="Courier New" w:cs="Courier New"/>
                <w:sz w:val="20"/>
              </w:rPr>
            </w:pPr>
            <w:r w:rsidRPr="006B0C64">
              <w:rPr>
                <w:rFonts w:ascii="Courier New" w:hAnsi="Courier New" w:cs="Courier New"/>
                <w:sz w:val="20"/>
              </w:rPr>
              <w:t>@available</w:t>
            </w:r>
          </w:p>
        </w:tc>
        <w:tc>
          <w:tcPr>
            <w:tcW w:w="1350" w:type="dxa"/>
            <w:tcBorders>
              <w:left w:val="single" w:sz="4" w:space="0" w:color="auto"/>
              <w:right w:val="single" w:sz="4" w:space="0" w:color="auto"/>
            </w:tcBorders>
          </w:tcPr>
          <w:p w14:paraId="32F6075F" w14:textId="77777777" w:rsidR="00FE1720" w:rsidRDefault="00FE1720" w:rsidP="00F66A18">
            <w:r>
              <w:t>Available</w:t>
            </w:r>
          </w:p>
        </w:tc>
        <w:tc>
          <w:tcPr>
            <w:tcW w:w="540" w:type="dxa"/>
            <w:tcBorders>
              <w:left w:val="single" w:sz="4" w:space="0" w:color="auto"/>
              <w:right w:val="single" w:sz="4" w:space="0" w:color="auto"/>
            </w:tcBorders>
          </w:tcPr>
          <w:p w14:paraId="32F60760" w14:textId="77777777" w:rsidR="00FE1720" w:rsidRDefault="00FE1720" w:rsidP="00F66A18">
            <w:r>
              <w:t>0-1</w:t>
            </w:r>
          </w:p>
        </w:tc>
        <w:tc>
          <w:tcPr>
            <w:tcW w:w="4680" w:type="dxa"/>
            <w:tcBorders>
              <w:left w:val="single" w:sz="4" w:space="0" w:color="auto"/>
            </w:tcBorders>
          </w:tcPr>
          <w:p w14:paraId="32F60761" w14:textId="71C4D041" w:rsidR="00FE1720" w:rsidRDefault="00DF48A0" w:rsidP="00A93B1C">
            <w:r>
              <w:t xml:space="preserve">An </w:t>
            </w:r>
            <w:r w:rsidR="003651F6">
              <w:t xml:space="preserve">XML </w:t>
            </w:r>
            <w:proofErr w:type="spellStart"/>
            <w:r>
              <w:t>boolean</w:t>
            </w:r>
            <w:proofErr w:type="spellEnd"/>
            <w:r w:rsidR="00FE1720">
              <w:t>.</w:t>
            </w:r>
            <w:r>
              <w:t xml:space="preserve"> If </w:t>
            </w:r>
            <w:r w:rsidR="00C313E9">
              <w:t xml:space="preserve">true the requester is allowed access to this service. If </w:t>
            </w:r>
            <w:r w:rsidR="00A93B1C">
              <w:t>false</w:t>
            </w:r>
            <w:r w:rsidR="00C313E9">
              <w:t xml:space="preserve">, the requester is </w:t>
            </w:r>
            <w:r w:rsidR="00792806">
              <w:t>not allowed</w:t>
            </w:r>
            <w:r w:rsidR="00C313E9">
              <w:t xml:space="preserve"> access</w:t>
            </w:r>
            <w:r w:rsidR="00792806">
              <w:t xml:space="preserve"> to this service</w:t>
            </w:r>
            <w:r>
              <w:t>. If absent, treat access as unknown.</w:t>
            </w:r>
          </w:p>
        </w:tc>
      </w:tr>
      <w:tr w:rsidR="00BC2D6B" w14:paraId="32F60769" w14:textId="77777777" w:rsidTr="006B0C64">
        <w:trPr>
          <w:cantSplit/>
        </w:trPr>
        <w:tc>
          <w:tcPr>
            <w:tcW w:w="288" w:type="dxa"/>
            <w:tcBorders>
              <w:top w:val="nil"/>
              <w:left w:val="single" w:sz="4" w:space="0" w:color="auto"/>
              <w:bottom w:val="nil"/>
              <w:right w:val="single" w:sz="4" w:space="0" w:color="auto"/>
            </w:tcBorders>
          </w:tcPr>
          <w:p w14:paraId="32F60763" w14:textId="77777777" w:rsidR="00FE1720" w:rsidRPr="006B0C64" w:rsidRDefault="00FE1720"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64" w14:textId="77777777" w:rsidR="00FE1720" w:rsidRPr="006B0C64" w:rsidRDefault="00FE1720" w:rsidP="00F66A18">
            <w:pPr>
              <w:spacing w:after="200" w:line="276" w:lineRule="auto"/>
              <w:rPr>
                <w:sz w:val="20"/>
              </w:rPr>
            </w:pPr>
          </w:p>
        </w:tc>
        <w:tc>
          <w:tcPr>
            <w:tcW w:w="2430" w:type="dxa"/>
            <w:gridSpan w:val="3"/>
            <w:tcBorders>
              <w:left w:val="single" w:sz="4" w:space="0" w:color="auto"/>
              <w:right w:val="single" w:sz="4" w:space="0" w:color="auto"/>
            </w:tcBorders>
          </w:tcPr>
          <w:p w14:paraId="32F60765" w14:textId="32A5858D" w:rsidR="00FE1720" w:rsidRPr="006B0C64" w:rsidRDefault="00891169" w:rsidP="00F66A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Protocol_Binding</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32F60766" w14:textId="6394BC17" w:rsidR="00FE1720" w:rsidRDefault="00FE1720" w:rsidP="00F66A18">
            <w:r>
              <w:t>Protocol</w:t>
            </w:r>
            <w:r w:rsidR="00BA32EB">
              <w:t xml:space="preserve"> Binding</w:t>
            </w:r>
          </w:p>
        </w:tc>
        <w:tc>
          <w:tcPr>
            <w:tcW w:w="540" w:type="dxa"/>
            <w:tcBorders>
              <w:left w:val="single" w:sz="4" w:space="0" w:color="auto"/>
              <w:right w:val="single" w:sz="4" w:space="0" w:color="auto"/>
            </w:tcBorders>
          </w:tcPr>
          <w:p w14:paraId="32F60767" w14:textId="77777777" w:rsidR="00FE1720" w:rsidRDefault="00FE1720" w:rsidP="00F66A18">
            <w:r>
              <w:t>1</w:t>
            </w:r>
          </w:p>
        </w:tc>
        <w:tc>
          <w:tcPr>
            <w:tcW w:w="4680" w:type="dxa"/>
            <w:tcBorders>
              <w:left w:val="single" w:sz="4" w:space="0" w:color="auto"/>
            </w:tcBorders>
          </w:tcPr>
          <w:p w14:paraId="32F60768" w14:textId="3738B76F" w:rsidR="00FE1720" w:rsidRDefault="00B77C81" w:rsidP="00B77C81">
            <w:r>
              <w:t xml:space="preserve">An XML </w:t>
            </w:r>
            <w:proofErr w:type="spellStart"/>
            <w:r w:rsidR="006B7C12">
              <w:t>AnyURI</w:t>
            </w:r>
            <w:proofErr w:type="spellEnd"/>
            <w:r w:rsidR="003651F6">
              <w:t xml:space="preserve"> </w:t>
            </w:r>
            <w:r>
              <w:t>containing a</w:t>
            </w:r>
            <w:r w:rsidR="00F36926">
              <w:t xml:space="preserve"> </w:t>
            </w:r>
            <w:r w:rsidR="00C7242D">
              <w:t xml:space="preserve">TAXII </w:t>
            </w:r>
            <w:r w:rsidR="00F36926">
              <w:t xml:space="preserve">Protocol Binding </w:t>
            </w:r>
            <w:r>
              <w:t xml:space="preserve">Version </w:t>
            </w:r>
            <w:r w:rsidR="00537F16">
              <w:t>ID</w:t>
            </w:r>
            <w:r w:rsidR="00F36926">
              <w:t>.</w:t>
            </w:r>
          </w:p>
        </w:tc>
      </w:tr>
      <w:tr w:rsidR="00BC2D6B" w14:paraId="33B4A688" w14:textId="77777777" w:rsidTr="006B0C64">
        <w:trPr>
          <w:cantSplit/>
        </w:trPr>
        <w:tc>
          <w:tcPr>
            <w:tcW w:w="288" w:type="dxa"/>
            <w:tcBorders>
              <w:top w:val="nil"/>
              <w:left w:val="single" w:sz="4" w:space="0" w:color="auto"/>
              <w:bottom w:val="nil"/>
              <w:right w:val="single" w:sz="4" w:space="0" w:color="auto"/>
            </w:tcBorders>
          </w:tcPr>
          <w:p w14:paraId="083E4211" w14:textId="77777777" w:rsidR="004417EE" w:rsidRPr="006B0C64" w:rsidRDefault="004417EE" w:rsidP="00C7450B">
            <w:pPr>
              <w:spacing w:after="200" w:line="276" w:lineRule="auto"/>
              <w:rPr>
                <w:sz w:val="20"/>
              </w:rPr>
            </w:pPr>
          </w:p>
        </w:tc>
        <w:tc>
          <w:tcPr>
            <w:tcW w:w="270" w:type="dxa"/>
            <w:tcBorders>
              <w:top w:val="nil"/>
              <w:left w:val="single" w:sz="4" w:space="0" w:color="auto"/>
              <w:bottom w:val="nil"/>
              <w:right w:val="single" w:sz="4" w:space="0" w:color="auto"/>
            </w:tcBorders>
          </w:tcPr>
          <w:p w14:paraId="57794B55" w14:textId="77777777" w:rsidR="004417EE" w:rsidRPr="006B0C64" w:rsidRDefault="004417EE" w:rsidP="00C7450B">
            <w:pPr>
              <w:spacing w:after="200" w:line="276" w:lineRule="auto"/>
              <w:rPr>
                <w:sz w:val="20"/>
              </w:rPr>
            </w:pPr>
          </w:p>
        </w:tc>
        <w:tc>
          <w:tcPr>
            <w:tcW w:w="2430" w:type="dxa"/>
            <w:gridSpan w:val="3"/>
            <w:tcBorders>
              <w:left w:val="single" w:sz="4" w:space="0" w:color="auto"/>
              <w:right w:val="single" w:sz="4" w:space="0" w:color="auto"/>
            </w:tcBorders>
          </w:tcPr>
          <w:p w14:paraId="634BEED1" w14:textId="77777777" w:rsidR="004417EE" w:rsidRPr="006B0C64" w:rsidRDefault="004417EE" w:rsidP="00C7450B">
            <w:pPr>
              <w:spacing w:after="200" w:line="276" w:lineRule="auto"/>
              <w:rPr>
                <w:rFonts w:ascii="Courier New" w:hAnsi="Courier New" w:cs="Courier New"/>
                <w:sz w:val="20"/>
              </w:rPr>
            </w:pPr>
            <w:r w:rsidRPr="006B0C64">
              <w:rPr>
                <w:rFonts w:ascii="Courier New" w:hAnsi="Courier New" w:cs="Courier New"/>
                <w:sz w:val="20"/>
              </w:rPr>
              <w:t>&lt;Address&gt;</w:t>
            </w:r>
          </w:p>
        </w:tc>
        <w:tc>
          <w:tcPr>
            <w:tcW w:w="1350" w:type="dxa"/>
            <w:tcBorders>
              <w:left w:val="single" w:sz="4" w:space="0" w:color="auto"/>
              <w:right w:val="single" w:sz="4" w:space="0" w:color="auto"/>
            </w:tcBorders>
          </w:tcPr>
          <w:p w14:paraId="7315BA30" w14:textId="77777777" w:rsidR="004417EE" w:rsidRDefault="004417EE" w:rsidP="00C7450B">
            <w:r>
              <w:t>Service Address</w:t>
            </w:r>
          </w:p>
        </w:tc>
        <w:tc>
          <w:tcPr>
            <w:tcW w:w="540" w:type="dxa"/>
            <w:tcBorders>
              <w:left w:val="single" w:sz="4" w:space="0" w:color="auto"/>
              <w:right w:val="single" w:sz="4" w:space="0" w:color="auto"/>
            </w:tcBorders>
          </w:tcPr>
          <w:p w14:paraId="2394C3B7" w14:textId="77777777" w:rsidR="004417EE" w:rsidRDefault="004417EE" w:rsidP="00C7450B">
            <w:r>
              <w:t>1</w:t>
            </w:r>
          </w:p>
        </w:tc>
        <w:tc>
          <w:tcPr>
            <w:tcW w:w="4680" w:type="dxa"/>
            <w:tcBorders>
              <w:left w:val="single" w:sz="4" w:space="0" w:color="auto"/>
            </w:tcBorders>
          </w:tcPr>
          <w:p w14:paraId="1D251C20" w14:textId="77777777" w:rsidR="004417EE" w:rsidRDefault="004417EE" w:rsidP="00C7450B">
            <w:r>
              <w:t>An XML string representing a network address.</w:t>
            </w:r>
          </w:p>
        </w:tc>
      </w:tr>
      <w:tr w:rsidR="00BC2D6B" w14:paraId="32F60770" w14:textId="77777777" w:rsidTr="006B0C64">
        <w:trPr>
          <w:cantSplit/>
        </w:trPr>
        <w:tc>
          <w:tcPr>
            <w:tcW w:w="288" w:type="dxa"/>
            <w:tcBorders>
              <w:top w:val="nil"/>
              <w:left w:val="single" w:sz="4" w:space="0" w:color="auto"/>
              <w:bottom w:val="nil"/>
              <w:right w:val="single" w:sz="4" w:space="0" w:color="auto"/>
            </w:tcBorders>
          </w:tcPr>
          <w:p w14:paraId="32F6076A" w14:textId="77777777" w:rsidR="00FE1720" w:rsidRPr="006B0C64" w:rsidRDefault="00FE1720"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6B" w14:textId="77777777" w:rsidR="00FE1720" w:rsidRPr="006B0C64" w:rsidRDefault="00FE1720" w:rsidP="00F66A18">
            <w:pPr>
              <w:spacing w:after="200" w:line="276" w:lineRule="auto"/>
              <w:rPr>
                <w:sz w:val="20"/>
              </w:rPr>
            </w:pPr>
          </w:p>
        </w:tc>
        <w:tc>
          <w:tcPr>
            <w:tcW w:w="2430" w:type="dxa"/>
            <w:gridSpan w:val="3"/>
            <w:tcBorders>
              <w:left w:val="single" w:sz="4" w:space="0" w:color="auto"/>
              <w:right w:val="single" w:sz="4" w:space="0" w:color="auto"/>
            </w:tcBorders>
          </w:tcPr>
          <w:p w14:paraId="32F6076C" w14:textId="130150DC" w:rsidR="00FE1720" w:rsidRPr="006B0C64" w:rsidRDefault="00891169" w:rsidP="00F66A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Message_Binding</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32F6076D" w14:textId="03C98976" w:rsidR="00FE1720" w:rsidRDefault="00FE1720" w:rsidP="00F66A18">
            <w:r>
              <w:t>Message Binding</w:t>
            </w:r>
          </w:p>
        </w:tc>
        <w:tc>
          <w:tcPr>
            <w:tcW w:w="540" w:type="dxa"/>
            <w:tcBorders>
              <w:left w:val="single" w:sz="4" w:space="0" w:color="auto"/>
              <w:right w:val="single" w:sz="4" w:space="0" w:color="auto"/>
            </w:tcBorders>
          </w:tcPr>
          <w:p w14:paraId="32F6076E" w14:textId="77777777" w:rsidR="00FE1720" w:rsidRDefault="00FE1720" w:rsidP="00F66A18">
            <w:r>
              <w:t>1-n</w:t>
            </w:r>
          </w:p>
        </w:tc>
        <w:tc>
          <w:tcPr>
            <w:tcW w:w="4680" w:type="dxa"/>
            <w:tcBorders>
              <w:left w:val="single" w:sz="4" w:space="0" w:color="auto"/>
            </w:tcBorders>
          </w:tcPr>
          <w:p w14:paraId="32F6076F" w14:textId="15E1DC6B" w:rsidR="00FE1720" w:rsidRDefault="00B77C81" w:rsidP="009533B4">
            <w:r>
              <w:t xml:space="preserve">An XML </w:t>
            </w:r>
            <w:proofErr w:type="spellStart"/>
            <w:r w:rsidR="006B7C12">
              <w:t>AnyURI</w:t>
            </w:r>
            <w:proofErr w:type="spellEnd"/>
            <w:r w:rsidR="003651F6">
              <w:t xml:space="preserve"> </w:t>
            </w:r>
            <w:r>
              <w:t xml:space="preserve">containing a </w:t>
            </w:r>
            <w:r w:rsidR="00C7242D">
              <w:t xml:space="preserve">TAXII </w:t>
            </w:r>
            <w:r>
              <w:t xml:space="preserve">Message Binding Version ID. This field </w:t>
            </w:r>
            <w:r w:rsidR="009533B4">
              <w:t xml:space="preserve">MUST </w:t>
            </w:r>
            <w:r>
              <w:t>appear one or more times with each instance indicating a different supported binding.</w:t>
            </w:r>
          </w:p>
        </w:tc>
      </w:tr>
      <w:tr w:rsidR="00BC2D6B" w14:paraId="32E406E0" w14:textId="77777777" w:rsidTr="006B0C64">
        <w:trPr>
          <w:cantSplit/>
        </w:trPr>
        <w:tc>
          <w:tcPr>
            <w:tcW w:w="288" w:type="dxa"/>
            <w:tcBorders>
              <w:top w:val="nil"/>
              <w:left w:val="single" w:sz="4" w:space="0" w:color="auto"/>
              <w:bottom w:val="nil"/>
              <w:right w:val="single" w:sz="4" w:space="0" w:color="auto"/>
            </w:tcBorders>
          </w:tcPr>
          <w:p w14:paraId="289190AA" w14:textId="77777777" w:rsidR="00C313E9" w:rsidRPr="006B0C64" w:rsidRDefault="00C313E9" w:rsidP="00F66A18">
            <w:pPr>
              <w:spacing w:after="200" w:line="276" w:lineRule="auto"/>
              <w:rPr>
                <w:sz w:val="20"/>
              </w:rPr>
            </w:pPr>
          </w:p>
        </w:tc>
        <w:tc>
          <w:tcPr>
            <w:tcW w:w="270" w:type="dxa"/>
            <w:tcBorders>
              <w:top w:val="nil"/>
              <w:left w:val="single" w:sz="4" w:space="0" w:color="auto"/>
              <w:bottom w:val="nil"/>
              <w:right w:val="single" w:sz="4" w:space="0" w:color="auto"/>
            </w:tcBorders>
          </w:tcPr>
          <w:p w14:paraId="736780FA" w14:textId="77777777" w:rsidR="00C313E9" w:rsidRPr="006B0C64" w:rsidRDefault="00C313E9" w:rsidP="00F66A18">
            <w:pPr>
              <w:spacing w:after="200" w:line="276" w:lineRule="auto"/>
              <w:rPr>
                <w:sz w:val="20"/>
              </w:rPr>
            </w:pPr>
          </w:p>
        </w:tc>
        <w:tc>
          <w:tcPr>
            <w:tcW w:w="2430" w:type="dxa"/>
            <w:gridSpan w:val="3"/>
            <w:tcBorders>
              <w:left w:val="single" w:sz="4" w:space="0" w:color="auto"/>
              <w:right w:val="single" w:sz="4" w:space="0" w:color="auto"/>
            </w:tcBorders>
          </w:tcPr>
          <w:p w14:paraId="64CBF200" w14:textId="4F9B0B8D" w:rsidR="00C313E9" w:rsidRPr="006B0C64" w:rsidRDefault="00C313E9" w:rsidP="00F66A18">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1B6DF6">
              <w:rPr>
                <w:rFonts w:ascii="Courier New" w:hAnsi="Courier New" w:cs="Courier New"/>
                <w:sz w:val="20"/>
              </w:rPr>
              <w:t>Supported_</w:t>
            </w:r>
            <w:r w:rsidRPr="006B0C64">
              <w:rPr>
                <w:rFonts w:ascii="Courier New" w:hAnsi="Courier New" w:cs="Courier New"/>
                <w:sz w:val="20"/>
              </w:rPr>
              <w:t>Query</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7F0FDB83" w14:textId="0FFB4A39" w:rsidR="00C313E9" w:rsidRDefault="00C313E9" w:rsidP="00F66A18">
            <w:r>
              <w:t>Supported Query</w:t>
            </w:r>
          </w:p>
        </w:tc>
        <w:tc>
          <w:tcPr>
            <w:tcW w:w="540" w:type="dxa"/>
            <w:tcBorders>
              <w:left w:val="single" w:sz="4" w:space="0" w:color="auto"/>
              <w:right w:val="single" w:sz="4" w:space="0" w:color="auto"/>
            </w:tcBorders>
          </w:tcPr>
          <w:p w14:paraId="1E6537EA" w14:textId="365B1A44" w:rsidR="00C313E9" w:rsidRDefault="00C313E9" w:rsidP="00F66A18">
            <w:r>
              <w:t>0-n</w:t>
            </w:r>
          </w:p>
        </w:tc>
        <w:tc>
          <w:tcPr>
            <w:tcW w:w="4680" w:type="dxa"/>
            <w:tcBorders>
              <w:left w:val="single" w:sz="4" w:space="0" w:color="auto"/>
            </w:tcBorders>
          </w:tcPr>
          <w:p w14:paraId="2C1EC122" w14:textId="25E71401" w:rsidR="00C313E9" w:rsidRDefault="00C313E9" w:rsidP="00C313E9">
            <w:r>
              <w:t xml:space="preserve">The body of this element supports mixed content and MAY contain any XML. The body of this element MUST adhere to the Supported Query subfields defined in the Query Format Specification identified by the </w:t>
            </w:r>
            <w:r w:rsidRPr="00792806">
              <w:rPr>
                <w:rFonts w:ascii="Courier New" w:hAnsi="Courier New" w:cs="Courier New"/>
              </w:rPr>
              <w:t>@</w:t>
            </w:r>
            <w:proofErr w:type="spellStart"/>
            <w:r w:rsidRPr="00792806">
              <w:rPr>
                <w:rFonts w:ascii="Courier New" w:hAnsi="Courier New" w:cs="Courier New"/>
              </w:rPr>
              <w:t>format_id</w:t>
            </w:r>
            <w:proofErr w:type="spellEnd"/>
            <w:r w:rsidRPr="00792806">
              <w:rPr>
                <w:rStyle w:val="NoSpacingChar"/>
              </w:rPr>
              <w:t xml:space="preserve"> field</w:t>
            </w:r>
            <w:r>
              <w:t>.</w:t>
            </w:r>
          </w:p>
        </w:tc>
      </w:tr>
      <w:tr w:rsidR="00BC2D6B" w14:paraId="5FEDF4B1" w14:textId="77777777" w:rsidTr="006B0C64">
        <w:trPr>
          <w:cantSplit/>
        </w:trPr>
        <w:tc>
          <w:tcPr>
            <w:tcW w:w="288" w:type="dxa"/>
            <w:tcBorders>
              <w:top w:val="nil"/>
              <w:left w:val="single" w:sz="4" w:space="0" w:color="auto"/>
              <w:bottom w:val="nil"/>
              <w:right w:val="single" w:sz="4" w:space="0" w:color="auto"/>
            </w:tcBorders>
          </w:tcPr>
          <w:p w14:paraId="7EE60B11" w14:textId="77777777" w:rsidR="00C313E9" w:rsidRPr="006B0C64" w:rsidRDefault="00C313E9" w:rsidP="00F66A18">
            <w:pPr>
              <w:spacing w:after="200" w:line="276" w:lineRule="auto"/>
              <w:rPr>
                <w:sz w:val="20"/>
              </w:rPr>
            </w:pPr>
          </w:p>
        </w:tc>
        <w:tc>
          <w:tcPr>
            <w:tcW w:w="270" w:type="dxa"/>
            <w:tcBorders>
              <w:top w:val="nil"/>
              <w:left w:val="single" w:sz="4" w:space="0" w:color="auto"/>
              <w:bottom w:val="nil"/>
              <w:right w:val="single" w:sz="4" w:space="0" w:color="auto"/>
            </w:tcBorders>
          </w:tcPr>
          <w:p w14:paraId="5A437A25" w14:textId="77777777" w:rsidR="00C313E9" w:rsidRPr="006B0C64" w:rsidRDefault="00C313E9" w:rsidP="00F66A18">
            <w:pPr>
              <w:spacing w:after="200" w:line="276" w:lineRule="auto"/>
              <w:rPr>
                <w:sz w:val="20"/>
              </w:rPr>
            </w:pPr>
          </w:p>
        </w:tc>
        <w:tc>
          <w:tcPr>
            <w:tcW w:w="270" w:type="dxa"/>
            <w:tcBorders>
              <w:left w:val="single" w:sz="4" w:space="0" w:color="auto"/>
              <w:right w:val="single" w:sz="4" w:space="0" w:color="auto"/>
            </w:tcBorders>
          </w:tcPr>
          <w:p w14:paraId="31472E2B" w14:textId="77777777" w:rsidR="00C313E9" w:rsidRPr="006B0C64" w:rsidRDefault="00C313E9" w:rsidP="00F66A18">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69B1B7BA" w14:textId="600B66F6" w:rsidR="00C313E9" w:rsidRPr="006B0C64" w:rsidRDefault="00C313E9" w:rsidP="00F66A18">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format_id</w:t>
            </w:r>
            <w:proofErr w:type="spellEnd"/>
          </w:p>
        </w:tc>
        <w:tc>
          <w:tcPr>
            <w:tcW w:w="1350" w:type="dxa"/>
            <w:tcBorders>
              <w:left w:val="single" w:sz="4" w:space="0" w:color="auto"/>
              <w:right w:val="single" w:sz="4" w:space="0" w:color="auto"/>
            </w:tcBorders>
          </w:tcPr>
          <w:p w14:paraId="61E2560D" w14:textId="3079D76A" w:rsidR="00C313E9" w:rsidRDefault="00C313E9" w:rsidP="00F66A18">
            <w:r>
              <w:t>Query Format ID</w:t>
            </w:r>
          </w:p>
        </w:tc>
        <w:tc>
          <w:tcPr>
            <w:tcW w:w="540" w:type="dxa"/>
            <w:tcBorders>
              <w:left w:val="single" w:sz="4" w:space="0" w:color="auto"/>
              <w:right w:val="single" w:sz="4" w:space="0" w:color="auto"/>
            </w:tcBorders>
          </w:tcPr>
          <w:p w14:paraId="430C17C0" w14:textId="4D49D480" w:rsidR="00C313E9" w:rsidRDefault="00C313E9" w:rsidP="00F66A18">
            <w:r>
              <w:t>1</w:t>
            </w:r>
          </w:p>
        </w:tc>
        <w:tc>
          <w:tcPr>
            <w:tcW w:w="4680" w:type="dxa"/>
            <w:tcBorders>
              <w:left w:val="single" w:sz="4" w:space="0" w:color="auto"/>
            </w:tcBorders>
          </w:tcPr>
          <w:p w14:paraId="41F7F139" w14:textId="2CF740C2" w:rsidR="00C313E9" w:rsidRDefault="00C313E9" w:rsidP="00C313E9">
            <w:r>
              <w:t xml:space="preserve">An XML </w:t>
            </w:r>
            <w:proofErr w:type="spellStart"/>
            <w:r>
              <w:t>AnyURI</w:t>
            </w:r>
            <w:proofErr w:type="spellEnd"/>
            <w:r>
              <w:t xml:space="preserve"> indicating a Query Format ID.</w:t>
            </w:r>
          </w:p>
        </w:tc>
      </w:tr>
      <w:tr w:rsidR="00BC2D6B" w14:paraId="32F60777" w14:textId="77777777" w:rsidTr="006B0C64">
        <w:trPr>
          <w:cantSplit/>
        </w:trPr>
        <w:tc>
          <w:tcPr>
            <w:tcW w:w="288" w:type="dxa"/>
            <w:tcBorders>
              <w:top w:val="nil"/>
              <w:left w:val="single" w:sz="4" w:space="0" w:color="auto"/>
              <w:bottom w:val="nil"/>
              <w:right w:val="single" w:sz="4" w:space="0" w:color="auto"/>
            </w:tcBorders>
          </w:tcPr>
          <w:p w14:paraId="32F60771" w14:textId="77777777" w:rsidR="00FE1720" w:rsidRPr="006B0C64" w:rsidRDefault="00FE1720"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72" w14:textId="77777777" w:rsidR="00FE1720" w:rsidRPr="006B0C64" w:rsidRDefault="00FE1720" w:rsidP="00F66A18">
            <w:pPr>
              <w:spacing w:after="200" w:line="276" w:lineRule="auto"/>
              <w:rPr>
                <w:sz w:val="20"/>
              </w:rPr>
            </w:pPr>
          </w:p>
        </w:tc>
        <w:tc>
          <w:tcPr>
            <w:tcW w:w="2430" w:type="dxa"/>
            <w:gridSpan w:val="3"/>
            <w:tcBorders>
              <w:left w:val="single" w:sz="4" w:space="0" w:color="auto"/>
              <w:right w:val="single" w:sz="4" w:space="0" w:color="auto"/>
            </w:tcBorders>
          </w:tcPr>
          <w:p w14:paraId="32F60773" w14:textId="5B4F5D08" w:rsidR="00FE1720" w:rsidRPr="006B0C64" w:rsidRDefault="00FE1720" w:rsidP="000D2329">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0D2329" w:rsidRPr="006B0C64">
              <w:rPr>
                <w:rFonts w:ascii="Courier New" w:hAnsi="Courier New" w:cs="Courier New"/>
                <w:sz w:val="20"/>
              </w:rPr>
              <w:t>Content</w:t>
            </w:r>
            <w:r w:rsidR="00950910" w:rsidRPr="006B0C64">
              <w:rPr>
                <w:rFonts w:ascii="Courier New" w:hAnsi="Courier New" w:cs="Courier New"/>
                <w:sz w:val="20"/>
              </w:rPr>
              <w:t>_Binding</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32F60774" w14:textId="4FAE583F" w:rsidR="00FE1720" w:rsidRDefault="00FE1720" w:rsidP="000D2329">
            <w:r>
              <w:t xml:space="preserve">Inbox Service Accepted </w:t>
            </w:r>
            <w:r w:rsidR="000D2329">
              <w:t>Content</w:t>
            </w:r>
          </w:p>
        </w:tc>
        <w:tc>
          <w:tcPr>
            <w:tcW w:w="540" w:type="dxa"/>
            <w:tcBorders>
              <w:left w:val="single" w:sz="4" w:space="0" w:color="auto"/>
              <w:right w:val="single" w:sz="4" w:space="0" w:color="auto"/>
            </w:tcBorders>
          </w:tcPr>
          <w:p w14:paraId="32F60775" w14:textId="77777777" w:rsidR="00FE1720" w:rsidRDefault="00FE1720" w:rsidP="00F66A18">
            <w:r>
              <w:t>0-n</w:t>
            </w:r>
          </w:p>
        </w:tc>
        <w:tc>
          <w:tcPr>
            <w:tcW w:w="4680" w:type="dxa"/>
            <w:tcBorders>
              <w:left w:val="single" w:sz="4" w:space="0" w:color="auto"/>
            </w:tcBorders>
          </w:tcPr>
          <w:p w14:paraId="32F60776" w14:textId="53CB6A6D" w:rsidR="00FE1720" w:rsidRDefault="00174E7C" w:rsidP="002811F5">
            <w:r>
              <w:t xml:space="preserve">This field's body consists only of the indicated XML Fields. </w:t>
            </w:r>
            <w:r w:rsidR="00B77C81">
              <w:t>If the</w:t>
            </w:r>
            <w:r w:rsidR="00680A91">
              <w:t xml:space="preserve"> value of</w:t>
            </w:r>
            <w:r w:rsidR="00B77C81">
              <w:t xml:space="preserve"> </w:t>
            </w:r>
            <w:r w:rsidR="00B77C81" w:rsidRPr="00EF15E0">
              <w:rPr>
                <w:rFonts w:ascii="Courier New" w:hAnsi="Courier New" w:cs="Courier New"/>
              </w:rPr>
              <w:t>@</w:t>
            </w:r>
            <w:proofErr w:type="spellStart"/>
            <w:r w:rsidR="00B77C81" w:rsidRPr="00EF15E0">
              <w:rPr>
                <w:rFonts w:ascii="Courier New" w:hAnsi="Courier New" w:cs="Courier New"/>
              </w:rPr>
              <w:t>service</w:t>
            </w:r>
            <w:r w:rsidR="00B77C81">
              <w:rPr>
                <w:rFonts w:ascii="Courier New" w:hAnsi="Courier New" w:cs="Courier New"/>
              </w:rPr>
              <w:t>_</w:t>
            </w:r>
            <w:r w:rsidR="00B77C81" w:rsidRPr="00EF15E0">
              <w:rPr>
                <w:rFonts w:ascii="Courier New" w:hAnsi="Courier New" w:cs="Courier New"/>
              </w:rPr>
              <w:t>type</w:t>
            </w:r>
            <w:proofErr w:type="spellEnd"/>
            <w:r w:rsidR="00B77C81">
              <w:t xml:space="preserve"> is something other than </w:t>
            </w:r>
            <w:r w:rsidR="00B77C81" w:rsidRPr="00EF15E0">
              <w:rPr>
                <w:rFonts w:ascii="Courier New" w:hAnsi="Courier New" w:cs="Courier New"/>
              </w:rPr>
              <w:t>INBOX</w:t>
            </w:r>
            <w:r w:rsidR="00B77C81">
              <w:t xml:space="preserve">, this field SHOULD NOT be included by the sender and MUST be ignored by the message recipient. </w:t>
            </w:r>
            <w:r w:rsidR="00F36926">
              <w:t>If</w:t>
            </w:r>
            <w:r w:rsidR="00680A91">
              <w:t xml:space="preserve"> the value of </w:t>
            </w:r>
            <w:r w:rsidR="00680A91" w:rsidRPr="00EF15E0">
              <w:rPr>
                <w:rFonts w:ascii="Courier New" w:hAnsi="Courier New" w:cs="Courier New"/>
              </w:rPr>
              <w:t>@</w:t>
            </w:r>
            <w:proofErr w:type="spellStart"/>
            <w:r w:rsidR="00680A91" w:rsidRPr="00EF15E0">
              <w:rPr>
                <w:rFonts w:ascii="Courier New" w:hAnsi="Courier New" w:cs="Courier New"/>
              </w:rPr>
              <w:t>service</w:t>
            </w:r>
            <w:r w:rsidR="00680A91">
              <w:rPr>
                <w:rFonts w:ascii="Courier New" w:hAnsi="Courier New" w:cs="Courier New"/>
              </w:rPr>
              <w:t>_</w:t>
            </w:r>
            <w:r w:rsidR="00680A91" w:rsidRPr="00EF15E0">
              <w:rPr>
                <w:rFonts w:ascii="Courier New" w:hAnsi="Courier New" w:cs="Courier New"/>
              </w:rPr>
              <w:t>type</w:t>
            </w:r>
            <w:proofErr w:type="spellEnd"/>
            <w:r w:rsidR="00680A91" w:rsidRPr="000935B0">
              <w:t xml:space="preserve"> is </w:t>
            </w:r>
            <w:r w:rsidR="00680A91">
              <w:rPr>
                <w:rFonts w:ascii="Courier New" w:hAnsi="Courier New" w:cs="Courier New"/>
              </w:rPr>
              <w:t>INBOX</w:t>
            </w:r>
            <w:r w:rsidR="00F36926">
              <w:t xml:space="preserve"> </w:t>
            </w:r>
            <w:r w:rsidR="00610537">
              <w:t xml:space="preserve">each instance of this field </w:t>
            </w:r>
            <w:r w:rsidR="00B77C81">
              <w:t>indicates a different supported binding.</w:t>
            </w:r>
            <w:r w:rsidR="00610537">
              <w:t xml:space="preserve"> </w:t>
            </w:r>
            <w:r w:rsidR="00B77C81">
              <w:t xml:space="preserve">If </w:t>
            </w:r>
            <w:r w:rsidR="00680A91">
              <w:t xml:space="preserve">the value of </w:t>
            </w:r>
            <w:r w:rsidR="00B77C81" w:rsidRPr="00EF15E0">
              <w:rPr>
                <w:rFonts w:ascii="Courier New" w:hAnsi="Courier New" w:cs="Courier New"/>
              </w:rPr>
              <w:t>@</w:t>
            </w:r>
            <w:proofErr w:type="spellStart"/>
            <w:r w:rsidR="00B77C81" w:rsidRPr="00EF15E0">
              <w:rPr>
                <w:rFonts w:ascii="Courier New" w:hAnsi="Courier New" w:cs="Courier New"/>
              </w:rPr>
              <w:t>service</w:t>
            </w:r>
            <w:r w:rsidR="00B77C81">
              <w:rPr>
                <w:rFonts w:ascii="Courier New" w:hAnsi="Courier New" w:cs="Courier New"/>
              </w:rPr>
              <w:t>_</w:t>
            </w:r>
            <w:r w:rsidR="00B77C81" w:rsidRPr="00EF15E0">
              <w:rPr>
                <w:rFonts w:ascii="Courier New" w:hAnsi="Courier New" w:cs="Courier New"/>
              </w:rPr>
              <w:t>type</w:t>
            </w:r>
            <w:proofErr w:type="spellEnd"/>
            <w:r w:rsidR="00680A91" w:rsidRPr="000935B0">
              <w:t xml:space="preserve"> is </w:t>
            </w:r>
            <w:r w:rsidR="00B77C81">
              <w:rPr>
                <w:rFonts w:ascii="Courier New" w:hAnsi="Courier New" w:cs="Courier New"/>
              </w:rPr>
              <w:t>INBOX</w:t>
            </w:r>
            <w:r w:rsidR="00B77C81">
              <w:t xml:space="preserve"> but there are no instances of this field, the identified Inbox Service accepts all </w:t>
            </w:r>
            <w:r w:rsidR="000D2329">
              <w:t xml:space="preserve">content </w:t>
            </w:r>
            <w:r w:rsidR="00B77C81">
              <w:t>bindings.</w:t>
            </w:r>
          </w:p>
        </w:tc>
      </w:tr>
      <w:tr w:rsidR="00AF46A7" w14:paraId="231ECA4C" w14:textId="77777777" w:rsidTr="006B0C64">
        <w:trPr>
          <w:cantSplit/>
        </w:trPr>
        <w:tc>
          <w:tcPr>
            <w:tcW w:w="288" w:type="dxa"/>
            <w:tcBorders>
              <w:top w:val="nil"/>
              <w:left w:val="single" w:sz="4" w:space="0" w:color="auto"/>
              <w:bottom w:val="nil"/>
              <w:right w:val="single" w:sz="4" w:space="0" w:color="auto"/>
            </w:tcBorders>
          </w:tcPr>
          <w:p w14:paraId="33EE2D20" w14:textId="77777777" w:rsidR="00AF46A7" w:rsidRPr="006B0C64" w:rsidRDefault="00AF46A7" w:rsidP="00F66A18">
            <w:pPr>
              <w:spacing w:after="200" w:line="276" w:lineRule="auto"/>
              <w:rPr>
                <w:sz w:val="20"/>
              </w:rPr>
            </w:pPr>
          </w:p>
        </w:tc>
        <w:tc>
          <w:tcPr>
            <w:tcW w:w="270" w:type="dxa"/>
            <w:tcBorders>
              <w:top w:val="nil"/>
              <w:left w:val="single" w:sz="4" w:space="0" w:color="auto"/>
              <w:bottom w:val="nil"/>
              <w:right w:val="single" w:sz="4" w:space="0" w:color="auto"/>
            </w:tcBorders>
          </w:tcPr>
          <w:p w14:paraId="5345FD90" w14:textId="77777777" w:rsidR="00AF46A7" w:rsidRPr="006B0C64" w:rsidRDefault="00AF46A7" w:rsidP="00F66A18">
            <w:pPr>
              <w:spacing w:after="200" w:line="276" w:lineRule="auto"/>
              <w:rPr>
                <w:sz w:val="20"/>
              </w:rPr>
            </w:pPr>
          </w:p>
        </w:tc>
        <w:tc>
          <w:tcPr>
            <w:tcW w:w="270" w:type="dxa"/>
            <w:tcBorders>
              <w:left w:val="single" w:sz="4" w:space="0" w:color="auto"/>
              <w:bottom w:val="nil"/>
              <w:right w:val="single" w:sz="4" w:space="0" w:color="auto"/>
            </w:tcBorders>
          </w:tcPr>
          <w:p w14:paraId="736DEB9D" w14:textId="00AD1E46" w:rsidR="00AF46A7" w:rsidRPr="006B0C64" w:rsidRDefault="00AF46A7" w:rsidP="008C6EBD">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3F1D6E74" w14:textId="0C6F2512" w:rsidR="00AF46A7" w:rsidRPr="006B0C64" w:rsidRDefault="00AF46A7" w:rsidP="008C6EBD">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binding_id</w:t>
            </w:r>
            <w:proofErr w:type="spellEnd"/>
          </w:p>
        </w:tc>
        <w:tc>
          <w:tcPr>
            <w:tcW w:w="1350" w:type="dxa"/>
            <w:tcBorders>
              <w:left w:val="single" w:sz="4" w:space="0" w:color="auto"/>
              <w:right w:val="single" w:sz="4" w:space="0" w:color="auto"/>
            </w:tcBorders>
          </w:tcPr>
          <w:p w14:paraId="67233C9E" w14:textId="18BAC1ED" w:rsidR="00AF46A7" w:rsidRDefault="00AF46A7" w:rsidP="000D2329">
            <w:r>
              <w:t xml:space="preserve">Inbox Service Accepted Content </w:t>
            </w:r>
          </w:p>
        </w:tc>
        <w:tc>
          <w:tcPr>
            <w:tcW w:w="540" w:type="dxa"/>
            <w:tcBorders>
              <w:left w:val="single" w:sz="4" w:space="0" w:color="auto"/>
              <w:right w:val="single" w:sz="4" w:space="0" w:color="auto"/>
            </w:tcBorders>
          </w:tcPr>
          <w:p w14:paraId="4DD9697E" w14:textId="3EAE1482" w:rsidR="00AF46A7" w:rsidRDefault="00AF46A7" w:rsidP="00A81CE0">
            <w:r>
              <w:t>1</w:t>
            </w:r>
          </w:p>
        </w:tc>
        <w:tc>
          <w:tcPr>
            <w:tcW w:w="4680" w:type="dxa"/>
            <w:tcBorders>
              <w:left w:val="single" w:sz="4" w:space="0" w:color="auto"/>
            </w:tcBorders>
          </w:tcPr>
          <w:p w14:paraId="28B0D66D" w14:textId="46E71398" w:rsidR="00AF46A7" w:rsidRDefault="00AF46A7" w:rsidP="008C6FFC">
            <w:r>
              <w:t xml:space="preserve">An XML </w:t>
            </w:r>
            <w:proofErr w:type="spellStart"/>
            <w:r>
              <w:t>AnyURI</w:t>
            </w:r>
            <w:proofErr w:type="spellEnd"/>
            <w:r>
              <w:t xml:space="preserve"> containing a supported Content Binding ID.</w:t>
            </w:r>
          </w:p>
        </w:tc>
      </w:tr>
      <w:tr w:rsidR="00AF46A7" w14:paraId="0ABCC4A2" w14:textId="77777777" w:rsidTr="006B0C64">
        <w:trPr>
          <w:cantSplit/>
        </w:trPr>
        <w:tc>
          <w:tcPr>
            <w:tcW w:w="288" w:type="dxa"/>
            <w:tcBorders>
              <w:top w:val="nil"/>
              <w:left w:val="single" w:sz="4" w:space="0" w:color="auto"/>
              <w:bottom w:val="nil"/>
              <w:right w:val="single" w:sz="4" w:space="0" w:color="auto"/>
            </w:tcBorders>
          </w:tcPr>
          <w:p w14:paraId="2A65A1A5" w14:textId="77777777" w:rsidR="00AF46A7" w:rsidRPr="006B0C64" w:rsidRDefault="00AF46A7" w:rsidP="00F66A18">
            <w:pPr>
              <w:spacing w:after="200" w:line="276" w:lineRule="auto"/>
              <w:rPr>
                <w:sz w:val="20"/>
              </w:rPr>
            </w:pPr>
          </w:p>
        </w:tc>
        <w:tc>
          <w:tcPr>
            <w:tcW w:w="270" w:type="dxa"/>
            <w:tcBorders>
              <w:top w:val="nil"/>
              <w:left w:val="single" w:sz="4" w:space="0" w:color="auto"/>
              <w:bottom w:val="nil"/>
              <w:right w:val="single" w:sz="4" w:space="0" w:color="auto"/>
            </w:tcBorders>
          </w:tcPr>
          <w:p w14:paraId="17F6F6C8" w14:textId="77777777" w:rsidR="00AF46A7" w:rsidRPr="006B0C64" w:rsidRDefault="00AF46A7" w:rsidP="00F66A18">
            <w:pPr>
              <w:spacing w:after="200" w:line="276" w:lineRule="auto"/>
              <w:rPr>
                <w:sz w:val="20"/>
              </w:rPr>
            </w:pPr>
          </w:p>
        </w:tc>
        <w:tc>
          <w:tcPr>
            <w:tcW w:w="270" w:type="dxa"/>
            <w:tcBorders>
              <w:top w:val="nil"/>
              <w:left w:val="single" w:sz="4" w:space="0" w:color="auto"/>
              <w:bottom w:val="nil"/>
              <w:right w:val="single" w:sz="4" w:space="0" w:color="auto"/>
            </w:tcBorders>
          </w:tcPr>
          <w:p w14:paraId="44E87DA7" w14:textId="77777777" w:rsidR="00AF46A7" w:rsidRPr="006B0C64" w:rsidRDefault="00AF46A7" w:rsidP="008C6EBD">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78662733" w14:textId="44E69859" w:rsidR="00AF46A7" w:rsidRPr="006B0C64" w:rsidRDefault="00AF46A7" w:rsidP="008C6EBD">
            <w:pPr>
              <w:spacing w:after="200" w:line="276" w:lineRule="auto"/>
              <w:rPr>
                <w:rFonts w:ascii="Courier New" w:hAnsi="Courier New" w:cs="Courier New"/>
                <w:sz w:val="20"/>
              </w:rPr>
            </w:pPr>
            <w:r w:rsidRPr="006B0C64">
              <w:rPr>
                <w:rFonts w:ascii="Courier New" w:hAnsi="Courier New" w:cs="Courier New"/>
                <w:sz w:val="20"/>
              </w:rPr>
              <w:t>&lt;Subtype&gt;</w:t>
            </w:r>
          </w:p>
        </w:tc>
        <w:tc>
          <w:tcPr>
            <w:tcW w:w="1350" w:type="dxa"/>
            <w:tcBorders>
              <w:left w:val="single" w:sz="4" w:space="0" w:color="auto"/>
              <w:right w:val="single" w:sz="4" w:space="0" w:color="auto"/>
            </w:tcBorders>
          </w:tcPr>
          <w:p w14:paraId="01FAD9D9" w14:textId="5D6F5703" w:rsidR="00AF46A7" w:rsidRDefault="00AF46A7" w:rsidP="000D2329">
            <w:r>
              <w:t>Subtype</w:t>
            </w:r>
          </w:p>
        </w:tc>
        <w:tc>
          <w:tcPr>
            <w:tcW w:w="540" w:type="dxa"/>
            <w:tcBorders>
              <w:left w:val="single" w:sz="4" w:space="0" w:color="auto"/>
              <w:right w:val="single" w:sz="4" w:space="0" w:color="auto"/>
            </w:tcBorders>
          </w:tcPr>
          <w:p w14:paraId="0F841926" w14:textId="1369EF46" w:rsidR="00AF46A7" w:rsidRDefault="00AF46A7" w:rsidP="00A81CE0">
            <w:r>
              <w:t>0-n</w:t>
            </w:r>
          </w:p>
        </w:tc>
        <w:tc>
          <w:tcPr>
            <w:tcW w:w="4680" w:type="dxa"/>
            <w:tcBorders>
              <w:left w:val="single" w:sz="4" w:space="0" w:color="auto"/>
            </w:tcBorders>
          </w:tcPr>
          <w:p w14:paraId="59C58CF0" w14:textId="569E9363" w:rsidR="00AF46A7" w:rsidRDefault="00AF46A7" w:rsidP="00C53B2F">
            <w:r>
              <w:t>This element has no body. Each instance of this field indicates a supported subtype of the indicated Content Binding. If no instances of this element are present, all subtypes of the identified Content Binding are supported.</w:t>
            </w:r>
          </w:p>
        </w:tc>
      </w:tr>
      <w:tr w:rsidR="00AF46A7" w14:paraId="1AD256B6" w14:textId="77777777" w:rsidTr="006B0C64">
        <w:trPr>
          <w:cantSplit/>
        </w:trPr>
        <w:tc>
          <w:tcPr>
            <w:tcW w:w="288" w:type="dxa"/>
            <w:tcBorders>
              <w:top w:val="nil"/>
              <w:left w:val="single" w:sz="4" w:space="0" w:color="auto"/>
              <w:bottom w:val="nil"/>
              <w:right w:val="single" w:sz="4" w:space="0" w:color="auto"/>
            </w:tcBorders>
          </w:tcPr>
          <w:p w14:paraId="67DC0A04" w14:textId="77777777" w:rsidR="00AF46A7" w:rsidRPr="006B0C64" w:rsidRDefault="00AF46A7" w:rsidP="00F66A18">
            <w:pPr>
              <w:spacing w:after="200" w:line="276" w:lineRule="auto"/>
              <w:rPr>
                <w:sz w:val="20"/>
              </w:rPr>
            </w:pPr>
          </w:p>
        </w:tc>
        <w:tc>
          <w:tcPr>
            <w:tcW w:w="270" w:type="dxa"/>
            <w:tcBorders>
              <w:top w:val="nil"/>
              <w:left w:val="single" w:sz="4" w:space="0" w:color="auto"/>
              <w:bottom w:val="nil"/>
              <w:right w:val="single" w:sz="4" w:space="0" w:color="auto"/>
            </w:tcBorders>
          </w:tcPr>
          <w:p w14:paraId="7F793941" w14:textId="77777777" w:rsidR="00AF46A7" w:rsidRPr="006B0C64" w:rsidRDefault="00AF46A7" w:rsidP="00F66A18">
            <w:pPr>
              <w:spacing w:after="200" w:line="276" w:lineRule="auto"/>
              <w:rPr>
                <w:sz w:val="20"/>
              </w:rPr>
            </w:pPr>
          </w:p>
        </w:tc>
        <w:tc>
          <w:tcPr>
            <w:tcW w:w="270" w:type="dxa"/>
            <w:tcBorders>
              <w:top w:val="nil"/>
              <w:left w:val="single" w:sz="4" w:space="0" w:color="auto"/>
              <w:right w:val="single" w:sz="4" w:space="0" w:color="auto"/>
            </w:tcBorders>
          </w:tcPr>
          <w:p w14:paraId="689671D7" w14:textId="77777777" w:rsidR="00AF46A7" w:rsidRPr="006B0C64" w:rsidRDefault="00AF46A7" w:rsidP="008C6EBD">
            <w:pPr>
              <w:spacing w:after="200" w:line="276" w:lineRule="auto"/>
              <w:rPr>
                <w:rFonts w:ascii="Courier New" w:hAnsi="Courier New" w:cs="Courier New"/>
                <w:sz w:val="20"/>
              </w:rPr>
            </w:pPr>
          </w:p>
        </w:tc>
        <w:tc>
          <w:tcPr>
            <w:tcW w:w="270" w:type="dxa"/>
            <w:tcBorders>
              <w:left w:val="single" w:sz="4" w:space="0" w:color="auto"/>
              <w:right w:val="single" w:sz="4" w:space="0" w:color="auto"/>
            </w:tcBorders>
          </w:tcPr>
          <w:p w14:paraId="0F7A3799" w14:textId="77777777" w:rsidR="00AF46A7" w:rsidRPr="006B0C64" w:rsidRDefault="00AF46A7" w:rsidP="008C6EBD">
            <w:pPr>
              <w:spacing w:after="200" w:line="276" w:lineRule="auto"/>
              <w:rPr>
                <w:rFonts w:ascii="Courier New" w:hAnsi="Courier New" w:cs="Courier New"/>
                <w:sz w:val="20"/>
              </w:rPr>
            </w:pPr>
          </w:p>
        </w:tc>
        <w:tc>
          <w:tcPr>
            <w:tcW w:w="1890" w:type="dxa"/>
            <w:tcBorders>
              <w:left w:val="single" w:sz="4" w:space="0" w:color="auto"/>
              <w:right w:val="single" w:sz="4" w:space="0" w:color="auto"/>
            </w:tcBorders>
          </w:tcPr>
          <w:p w14:paraId="6E9A2F47" w14:textId="235CAF43" w:rsidR="00AF46A7" w:rsidRPr="006B0C64" w:rsidRDefault="00AF46A7" w:rsidP="008C6EBD">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subtype_id</w:t>
            </w:r>
            <w:proofErr w:type="spellEnd"/>
          </w:p>
        </w:tc>
        <w:tc>
          <w:tcPr>
            <w:tcW w:w="1350" w:type="dxa"/>
            <w:tcBorders>
              <w:left w:val="single" w:sz="4" w:space="0" w:color="auto"/>
              <w:right w:val="single" w:sz="4" w:space="0" w:color="auto"/>
            </w:tcBorders>
          </w:tcPr>
          <w:p w14:paraId="2C149F65" w14:textId="70C38006" w:rsidR="00AF46A7" w:rsidRDefault="00AF46A7" w:rsidP="000D2329">
            <w:r>
              <w:t>Subtype</w:t>
            </w:r>
          </w:p>
        </w:tc>
        <w:tc>
          <w:tcPr>
            <w:tcW w:w="540" w:type="dxa"/>
            <w:tcBorders>
              <w:left w:val="single" w:sz="4" w:space="0" w:color="auto"/>
              <w:right w:val="single" w:sz="4" w:space="0" w:color="auto"/>
            </w:tcBorders>
          </w:tcPr>
          <w:p w14:paraId="2E33AF0C" w14:textId="3935D95C" w:rsidR="00AF46A7" w:rsidRDefault="00AF46A7" w:rsidP="00A81CE0">
            <w:r>
              <w:t>1</w:t>
            </w:r>
          </w:p>
        </w:tc>
        <w:tc>
          <w:tcPr>
            <w:tcW w:w="4680" w:type="dxa"/>
            <w:tcBorders>
              <w:left w:val="single" w:sz="4" w:space="0" w:color="auto"/>
            </w:tcBorders>
          </w:tcPr>
          <w:p w14:paraId="0FCF3288" w14:textId="1C8915FB" w:rsidR="00AF46A7" w:rsidRDefault="00AF46A7" w:rsidP="00C53B2F">
            <w:pPr>
              <w:tabs>
                <w:tab w:val="center" w:pos="2142"/>
              </w:tabs>
            </w:pPr>
            <w:r>
              <w:t xml:space="preserve">An XML </w:t>
            </w:r>
            <w:proofErr w:type="spellStart"/>
            <w:r>
              <w:t>AnyURI</w:t>
            </w:r>
            <w:proofErr w:type="spellEnd"/>
            <w:r>
              <w:t xml:space="preserve"> containing a Content Binding Subtype ID.</w:t>
            </w:r>
          </w:p>
        </w:tc>
      </w:tr>
      <w:tr w:rsidR="00BC2D6B" w14:paraId="32F60785" w14:textId="77777777" w:rsidTr="006B0C64">
        <w:trPr>
          <w:cantSplit/>
        </w:trPr>
        <w:tc>
          <w:tcPr>
            <w:tcW w:w="288" w:type="dxa"/>
            <w:tcBorders>
              <w:top w:val="nil"/>
              <w:left w:val="single" w:sz="4" w:space="0" w:color="auto"/>
              <w:bottom w:val="nil"/>
              <w:right w:val="single" w:sz="4" w:space="0" w:color="auto"/>
            </w:tcBorders>
          </w:tcPr>
          <w:p w14:paraId="32F6077F" w14:textId="77777777" w:rsidR="00382275" w:rsidRPr="006B0C64" w:rsidRDefault="00382275" w:rsidP="00F66A18">
            <w:pPr>
              <w:spacing w:after="200" w:line="276" w:lineRule="auto"/>
              <w:rPr>
                <w:sz w:val="20"/>
              </w:rPr>
            </w:pPr>
          </w:p>
        </w:tc>
        <w:tc>
          <w:tcPr>
            <w:tcW w:w="270" w:type="dxa"/>
            <w:tcBorders>
              <w:top w:val="nil"/>
              <w:left w:val="single" w:sz="4" w:space="0" w:color="auto"/>
              <w:bottom w:val="nil"/>
              <w:right w:val="single" w:sz="4" w:space="0" w:color="auto"/>
            </w:tcBorders>
          </w:tcPr>
          <w:p w14:paraId="32F60780" w14:textId="77777777" w:rsidR="00382275" w:rsidRPr="006B0C64" w:rsidRDefault="00382275" w:rsidP="00F66A18">
            <w:pPr>
              <w:spacing w:after="200" w:line="276" w:lineRule="auto"/>
              <w:rPr>
                <w:sz w:val="20"/>
              </w:rPr>
            </w:pPr>
          </w:p>
        </w:tc>
        <w:tc>
          <w:tcPr>
            <w:tcW w:w="2430" w:type="dxa"/>
            <w:gridSpan w:val="3"/>
            <w:tcBorders>
              <w:left w:val="single" w:sz="4" w:space="0" w:color="auto"/>
              <w:bottom w:val="single" w:sz="4" w:space="0" w:color="auto"/>
              <w:right w:val="single" w:sz="4" w:space="0" w:color="auto"/>
            </w:tcBorders>
          </w:tcPr>
          <w:p w14:paraId="32F60781" w14:textId="632BF7D9" w:rsidR="00382275" w:rsidRPr="006B0C64" w:rsidRDefault="00382275" w:rsidP="00F66A18">
            <w:pPr>
              <w:spacing w:after="200" w:line="276" w:lineRule="auto"/>
              <w:rPr>
                <w:rFonts w:ascii="Courier New" w:hAnsi="Courier New" w:cs="Courier New"/>
                <w:sz w:val="20"/>
              </w:rPr>
            </w:pPr>
            <w:r w:rsidRPr="006B0C64">
              <w:rPr>
                <w:rFonts w:ascii="Courier New" w:hAnsi="Courier New" w:cs="Courier New"/>
                <w:sz w:val="20"/>
              </w:rPr>
              <w:t>&lt;Message&gt;</w:t>
            </w:r>
          </w:p>
        </w:tc>
        <w:tc>
          <w:tcPr>
            <w:tcW w:w="1350" w:type="dxa"/>
            <w:tcBorders>
              <w:left w:val="single" w:sz="4" w:space="0" w:color="auto"/>
              <w:right w:val="single" w:sz="4" w:space="0" w:color="auto"/>
            </w:tcBorders>
          </w:tcPr>
          <w:p w14:paraId="32F60782" w14:textId="202266F3" w:rsidR="00382275" w:rsidRDefault="00382275" w:rsidP="00F66A18">
            <w:r>
              <w:t xml:space="preserve">Message </w:t>
            </w:r>
          </w:p>
        </w:tc>
        <w:tc>
          <w:tcPr>
            <w:tcW w:w="540" w:type="dxa"/>
            <w:tcBorders>
              <w:left w:val="single" w:sz="4" w:space="0" w:color="auto"/>
              <w:right w:val="single" w:sz="4" w:space="0" w:color="auto"/>
            </w:tcBorders>
          </w:tcPr>
          <w:p w14:paraId="32F60783" w14:textId="77777777" w:rsidR="00382275" w:rsidRDefault="00382275" w:rsidP="00F66A18">
            <w:r>
              <w:t>0-1</w:t>
            </w:r>
          </w:p>
        </w:tc>
        <w:tc>
          <w:tcPr>
            <w:tcW w:w="4680" w:type="dxa"/>
            <w:tcBorders>
              <w:left w:val="single" w:sz="4" w:space="0" w:color="auto"/>
            </w:tcBorders>
          </w:tcPr>
          <w:p w14:paraId="32F60784" w14:textId="0975965D" w:rsidR="00382275" w:rsidRDefault="00382275" w:rsidP="00F66A18">
            <w:r>
              <w:t>An XML string.</w:t>
            </w:r>
          </w:p>
        </w:tc>
      </w:tr>
      <w:tr w:rsidR="00BC2D6B" w14:paraId="469C05A4" w14:textId="77777777" w:rsidTr="006B0C64">
        <w:trPr>
          <w:cantSplit/>
        </w:trPr>
        <w:tc>
          <w:tcPr>
            <w:tcW w:w="288" w:type="dxa"/>
            <w:tcBorders>
              <w:top w:val="nil"/>
              <w:left w:val="single" w:sz="4" w:space="0" w:color="auto"/>
              <w:bottom w:val="single" w:sz="4" w:space="0" w:color="auto"/>
            </w:tcBorders>
          </w:tcPr>
          <w:p w14:paraId="64EE5A6F" w14:textId="77777777" w:rsidR="00382275" w:rsidRPr="006B0C64" w:rsidRDefault="00382275" w:rsidP="00497D78">
            <w:pPr>
              <w:spacing w:after="200" w:line="276" w:lineRule="auto"/>
              <w:rPr>
                <w:sz w:val="20"/>
              </w:rPr>
            </w:pPr>
          </w:p>
        </w:tc>
        <w:tc>
          <w:tcPr>
            <w:tcW w:w="2700" w:type="dxa"/>
            <w:gridSpan w:val="4"/>
          </w:tcPr>
          <w:p w14:paraId="271030F0" w14:textId="1C9366D6" w:rsidR="00382275" w:rsidRPr="006B0C64" w:rsidRDefault="00382275"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ds:Signature</w:t>
            </w:r>
            <w:proofErr w:type="spellEnd"/>
            <w:r w:rsidRPr="006B0C64">
              <w:rPr>
                <w:rFonts w:ascii="Courier New" w:hAnsi="Courier New" w:cs="Courier New"/>
                <w:sz w:val="20"/>
              </w:rPr>
              <w:t>&gt;</w:t>
            </w:r>
          </w:p>
        </w:tc>
        <w:tc>
          <w:tcPr>
            <w:tcW w:w="1350" w:type="dxa"/>
          </w:tcPr>
          <w:p w14:paraId="33322E25" w14:textId="77777777" w:rsidR="00382275" w:rsidRDefault="00382275" w:rsidP="00497D78">
            <w:r>
              <w:t>Signature</w:t>
            </w:r>
          </w:p>
        </w:tc>
        <w:tc>
          <w:tcPr>
            <w:tcW w:w="540" w:type="dxa"/>
          </w:tcPr>
          <w:p w14:paraId="27211BCF" w14:textId="77777777" w:rsidR="00382275" w:rsidRDefault="00382275" w:rsidP="00497D78">
            <w:r>
              <w:t>0-1</w:t>
            </w:r>
          </w:p>
        </w:tc>
        <w:tc>
          <w:tcPr>
            <w:tcW w:w="4680" w:type="dxa"/>
          </w:tcPr>
          <w:p w14:paraId="3C3489EC" w14:textId="6935AF51" w:rsidR="00382275" w:rsidRDefault="00382275" w:rsidP="00497D78">
            <w:r>
              <w:t xml:space="preserve">This element is defined in the XML Signature Syntax and Processing specification </w:t>
            </w:r>
            <w:sdt>
              <w:sdtPr>
                <w:id w:val="-2117896020"/>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2F60786" w14:textId="77777777" w:rsidR="00FE1720" w:rsidRDefault="00FE1720" w:rsidP="00F66A18"/>
    <w:p w14:paraId="32F60787" w14:textId="2679B7AA" w:rsidR="00F66A18" w:rsidRDefault="00FE1720" w:rsidP="00F66A18">
      <w:r>
        <w:t xml:space="preserve">The </w:t>
      </w:r>
      <w:r w:rsidRPr="00EF15E0">
        <w:rPr>
          <w:rFonts w:ascii="Courier New" w:hAnsi="Courier New" w:cs="Courier New"/>
        </w:rPr>
        <w:t>@</w:t>
      </w:r>
      <w:proofErr w:type="spellStart"/>
      <w:r w:rsidR="00891169">
        <w:rPr>
          <w:rFonts w:ascii="Courier New" w:hAnsi="Courier New" w:cs="Courier New"/>
        </w:rPr>
        <w:t>service_type</w:t>
      </w:r>
      <w:proofErr w:type="spellEnd"/>
      <w:r>
        <w:t xml:space="preserve"> field identifies the type of service reported in the given </w:t>
      </w:r>
      <w:r w:rsidRPr="00EF15E0">
        <w:rPr>
          <w:rFonts w:ascii="Courier New" w:hAnsi="Courier New" w:cs="Courier New"/>
        </w:rPr>
        <w:t>&lt;</w:t>
      </w:r>
      <w:proofErr w:type="spellStart"/>
      <w:r w:rsidR="00891169">
        <w:rPr>
          <w:rFonts w:ascii="Courier New" w:hAnsi="Courier New" w:cs="Courier New"/>
        </w:rPr>
        <w:t>Service_Instance</w:t>
      </w:r>
      <w:proofErr w:type="spellEnd"/>
      <w:r w:rsidRPr="00EF15E0">
        <w:rPr>
          <w:rFonts w:ascii="Courier New" w:hAnsi="Courier New" w:cs="Courier New"/>
        </w:rPr>
        <w:t>&gt;</w:t>
      </w:r>
      <w:r>
        <w:t>. It</w:t>
      </w:r>
      <w:r w:rsidR="00460143">
        <w:t xml:space="preserve">s value MUST </w:t>
      </w:r>
      <w:r>
        <w:t>be one of the values provided in</w:t>
      </w:r>
      <w:r w:rsidR="00460143">
        <w:t xml:space="preserve"> </w:t>
      </w:r>
      <w:r w:rsidR="00460143">
        <w:fldChar w:fldCharType="begin"/>
      </w:r>
      <w:r w:rsidR="00460143">
        <w:instrText xml:space="preserve"> REF _Ref339452864 \h </w:instrText>
      </w:r>
      <w:r w:rsidR="00460143">
        <w:fldChar w:fldCharType="separate"/>
      </w:r>
      <w:r w:rsidR="00DB302B">
        <w:t xml:space="preserve">Table </w:t>
      </w:r>
      <w:r w:rsidR="00DB302B">
        <w:rPr>
          <w:noProof/>
        </w:rPr>
        <w:t>6</w:t>
      </w:r>
      <w:r w:rsidR="00460143">
        <w:fldChar w:fldCharType="end"/>
      </w:r>
      <w:r w:rsidR="00460143">
        <w:t>.</w:t>
      </w:r>
    </w:p>
    <w:p w14:paraId="32F60788" w14:textId="1A2868A7" w:rsidR="00FE1720" w:rsidRDefault="00FE1720" w:rsidP="00FE1720">
      <w:pPr>
        <w:pStyle w:val="Caption"/>
        <w:keepNext/>
        <w:jc w:val="center"/>
      </w:pPr>
      <w:bookmarkStart w:id="49" w:name="_Ref339452864"/>
      <w:r>
        <w:t xml:space="preserve">Table </w:t>
      </w:r>
      <w:r w:rsidR="00156C2E">
        <w:fldChar w:fldCharType="begin"/>
      </w:r>
      <w:r w:rsidR="006646BD">
        <w:instrText xml:space="preserve"> SEQ Table \* ARABIC </w:instrText>
      </w:r>
      <w:r w:rsidR="00156C2E">
        <w:fldChar w:fldCharType="separate"/>
      </w:r>
      <w:r w:rsidR="00DB302B">
        <w:rPr>
          <w:noProof/>
        </w:rPr>
        <w:t>6</w:t>
      </w:r>
      <w:r w:rsidR="00156C2E">
        <w:rPr>
          <w:noProof/>
        </w:rPr>
        <w:fldChar w:fldCharType="end"/>
      </w:r>
      <w:bookmarkEnd w:id="49"/>
      <w:r>
        <w:t xml:space="preserve"> - Service Types</w:t>
      </w:r>
    </w:p>
    <w:tbl>
      <w:tblPr>
        <w:tblStyle w:val="TableGrid"/>
        <w:tblW w:w="0" w:type="auto"/>
        <w:jc w:val="center"/>
        <w:tblLook w:val="04A0" w:firstRow="1" w:lastRow="0" w:firstColumn="1" w:lastColumn="0" w:noHBand="0" w:noVBand="1"/>
      </w:tblPr>
      <w:tblGrid>
        <w:gridCol w:w="3438"/>
        <w:gridCol w:w="3240"/>
      </w:tblGrid>
      <w:tr w:rsidR="00FE1720" w:rsidRPr="00FE1720" w14:paraId="32F6078B" w14:textId="77777777" w:rsidTr="00987676">
        <w:trPr>
          <w:cantSplit/>
          <w:tblHeader/>
          <w:jc w:val="center"/>
        </w:trPr>
        <w:tc>
          <w:tcPr>
            <w:tcW w:w="3438" w:type="dxa"/>
          </w:tcPr>
          <w:p w14:paraId="32F60789" w14:textId="77777777" w:rsidR="00FE1720" w:rsidRPr="00FE1720" w:rsidRDefault="00FE1720" w:rsidP="00FE1720">
            <w:pPr>
              <w:jc w:val="center"/>
              <w:rPr>
                <w:b/>
              </w:rPr>
            </w:pPr>
            <w:r w:rsidRPr="00FE1720">
              <w:rPr>
                <w:b/>
              </w:rPr>
              <w:t>Service</w:t>
            </w:r>
          </w:p>
        </w:tc>
        <w:tc>
          <w:tcPr>
            <w:tcW w:w="3240" w:type="dxa"/>
          </w:tcPr>
          <w:p w14:paraId="32F6078A" w14:textId="6B4BBDA2" w:rsidR="00FE1720" w:rsidRPr="00FE1720" w:rsidRDefault="00FE1720" w:rsidP="00FE1720">
            <w:pPr>
              <w:jc w:val="center"/>
              <w:rPr>
                <w:b/>
              </w:rPr>
            </w:pPr>
            <w:r w:rsidRPr="00EF15E0">
              <w:rPr>
                <w:rFonts w:ascii="Courier New" w:hAnsi="Courier New" w:cs="Courier New"/>
                <w:b/>
              </w:rPr>
              <w:t>@</w:t>
            </w:r>
            <w:proofErr w:type="spellStart"/>
            <w:r w:rsidR="00891169">
              <w:rPr>
                <w:rFonts w:ascii="Courier New" w:hAnsi="Courier New" w:cs="Courier New"/>
                <w:b/>
              </w:rPr>
              <w:t>service_type</w:t>
            </w:r>
            <w:proofErr w:type="spellEnd"/>
            <w:r w:rsidRPr="00FE1720">
              <w:rPr>
                <w:b/>
              </w:rPr>
              <w:t xml:space="preserve"> Value</w:t>
            </w:r>
          </w:p>
        </w:tc>
      </w:tr>
      <w:tr w:rsidR="00FE1720" w14:paraId="32F6078E" w14:textId="77777777" w:rsidTr="00987676">
        <w:trPr>
          <w:cantSplit/>
          <w:tblHeader/>
          <w:jc w:val="center"/>
        </w:trPr>
        <w:tc>
          <w:tcPr>
            <w:tcW w:w="3438" w:type="dxa"/>
          </w:tcPr>
          <w:p w14:paraId="32F6078C" w14:textId="77777777" w:rsidR="00FE1720" w:rsidRDefault="00FE1720" w:rsidP="00F66A18">
            <w:r>
              <w:t>Discovery Service</w:t>
            </w:r>
          </w:p>
        </w:tc>
        <w:tc>
          <w:tcPr>
            <w:tcW w:w="3240" w:type="dxa"/>
          </w:tcPr>
          <w:p w14:paraId="32F6078D" w14:textId="77777777"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DISCOVERY</w:t>
            </w:r>
          </w:p>
        </w:tc>
      </w:tr>
      <w:tr w:rsidR="00FE1720" w14:paraId="32F60791" w14:textId="77777777" w:rsidTr="00987676">
        <w:trPr>
          <w:cantSplit/>
          <w:tblHeader/>
          <w:jc w:val="center"/>
        </w:trPr>
        <w:tc>
          <w:tcPr>
            <w:tcW w:w="3438" w:type="dxa"/>
          </w:tcPr>
          <w:p w14:paraId="32F6078F" w14:textId="6DB7F7CA" w:rsidR="00FE1720" w:rsidRDefault="00EC28E9" w:rsidP="00F66A18">
            <w:r>
              <w:t>Collection</w:t>
            </w:r>
            <w:r w:rsidDel="00EC28E9">
              <w:t xml:space="preserve"> </w:t>
            </w:r>
            <w:r w:rsidR="00FE1720">
              <w:t>Management Service</w:t>
            </w:r>
          </w:p>
        </w:tc>
        <w:tc>
          <w:tcPr>
            <w:tcW w:w="3240" w:type="dxa"/>
          </w:tcPr>
          <w:p w14:paraId="32F60790" w14:textId="45AA04C8" w:rsidR="00FE1720" w:rsidRPr="00EF15E0" w:rsidRDefault="00EC28E9" w:rsidP="00891169">
            <w:pPr>
              <w:spacing w:after="200" w:line="276" w:lineRule="auto"/>
              <w:rPr>
                <w:rFonts w:ascii="Courier New" w:hAnsi="Courier New" w:cs="Courier New"/>
              </w:rPr>
            </w:pPr>
            <w:r>
              <w:rPr>
                <w:rFonts w:ascii="Courier New" w:hAnsi="Courier New" w:cs="Courier New"/>
              </w:rPr>
              <w:t>COLLECTION</w:t>
            </w:r>
            <w:r w:rsidR="00891169">
              <w:rPr>
                <w:rFonts w:ascii="Courier New" w:hAnsi="Courier New" w:cs="Courier New"/>
              </w:rPr>
              <w:t>_</w:t>
            </w:r>
            <w:r w:rsidR="000876FA">
              <w:rPr>
                <w:rFonts w:ascii="Courier New" w:hAnsi="Courier New" w:cs="Courier New"/>
              </w:rPr>
              <w:t>MANAGEMENT</w:t>
            </w:r>
          </w:p>
        </w:tc>
      </w:tr>
      <w:tr w:rsidR="00FE1720" w14:paraId="32F60794" w14:textId="77777777" w:rsidTr="00987676">
        <w:trPr>
          <w:cantSplit/>
          <w:tblHeader/>
          <w:jc w:val="center"/>
        </w:trPr>
        <w:tc>
          <w:tcPr>
            <w:tcW w:w="3438" w:type="dxa"/>
          </w:tcPr>
          <w:p w14:paraId="32F60792" w14:textId="77777777" w:rsidR="00FE1720" w:rsidRDefault="00FE1720" w:rsidP="00F66A18">
            <w:r>
              <w:t>Inbox Service</w:t>
            </w:r>
          </w:p>
        </w:tc>
        <w:tc>
          <w:tcPr>
            <w:tcW w:w="3240" w:type="dxa"/>
          </w:tcPr>
          <w:p w14:paraId="32F60793" w14:textId="77777777"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INBOX</w:t>
            </w:r>
          </w:p>
        </w:tc>
      </w:tr>
      <w:tr w:rsidR="00FE1720" w14:paraId="32F60797" w14:textId="77777777" w:rsidTr="00987676">
        <w:trPr>
          <w:cantSplit/>
          <w:tblHeader/>
          <w:jc w:val="center"/>
        </w:trPr>
        <w:tc>
          <w:tcPr>
            <w:tcW w:w="3438" w:type="dxa"/>
          </w:tcPr>
          <w:p w14:paraId="32F60795" w14:textId="77777777" w:rsidR="00FE1720" w:rsidRDefault="00FE1720" w:rsidP="00F66A18">
            <w:r>
              <w:t>Poll Service</w:t>
            </w:r>
          </w:p>
        </w:tc>
        <w:tc>
          <w:tcPr>
            <w:tcW w:w="3240" w:type="dxa"/>
          </w:tcPr>
          <w:p w14:paraId="32F60796" w14:textId="77777777" w:rsidR="00FE1720" w:rsidRPr="00EF15E0" w:rsidRDefault="00FE1720" w:rsidP="00F66A18">
            <w:pPr>
              <w:spacing w:after="200" w:line="276" w:lineRule="auto"/>
              <w:rPr>
                <w:rFonts w:ascii="Courier New" w:hAnsi="Courier New" w:cs="Courier New"/>
              </w:rPr>
            </w:pPr>
            <w:r w:rsidRPr="00EF15E0">
              <w:rPr>
                <w:rFonts w:ascii="Courier New" w:hAnsi="Courier New" w:cs="Courier New"/>
              </w:rPr>
              <w:t>POLL</w:t>
            </w:r>
          </w:p>
        </w:tc>
      </w:tr>
    </w:tbl>
    <w:p w14:paraId="32F60798" w14:textId="59B9C97D" w:rsidR="00FE1720" w:rsidRDefault="00610537" w:rsidP="00610537">
      <w:pPr>
        <w:pStyle w:val="Heading2"/>
      </w:pPr>
      <w:bookmarkStart w:id="50" w:name="_Toc413921421"/>
      <w:r>
        <w:t xml:space="preserve">TAXII </w:t>
      </w:r>
      <w:r w:rsidR="00EC28E9">
        <w:t>Collection</w:t>
      </w:r>
      <w:r w:rsidR="00EC28E9" w:rsidDel="00EC28E9">
        <w:t xml:space="preserve"> </w:t>
      </w:r>
      <w:r>
        <w:t>Information Request</w:t>
      </w:r>
      <w:r w:rsidR="00A270B9">
        <w:t xml:space="preserve"> &lt; This section may be modified completely &gt;</w:t>
      </w:r>
      <w:bookmarkEnd w:id="50"/>
    </w:p>
    <w:p w14:paraId="32F60799" w14:textId="1B43A0B8" w:rsidR="00610537" w:rsidRDefault="00610537" w:rsidP="00610537">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7</w:t>
      </w:r>
      <w:r w:rsidR="00156C2E">
        <w:rPr>
          <w:noProof/>
        </w:rPr>
        <w:fldChar w:fldCharType="end"/>
      </w:r>
      <w:r>
        <w:t xml:space="preserve"> - TAXII </w:t>
      </w:r>
      <w:r w:rsidR="00EC28E9">
        <w:t>Collection</w:t>
      </w:r>
      <w:r w:rsidR="00EC28E9" w:rsidDel="00EC28E9">
        <w:t xml:space="preserve"> </w:t>
      </w:r>
      <w:r>
        <w:t>Information Request Fields</w:t>
      </w:r>
    </w:p>
    <w:tbl>
      <w:tblPr>
        <w:tblStyle w:val="TableGrid"/>
        <w:tblW w:w="9558" w:type="dxa"/>
        <w:tblLayout w:type="fixed"/>
        <w:tblLook w:val="04A0" w:firstRow="1" w:lastRow="0" w:firstColumn="1" w:lastColumn="0" w:noHBand="0" w:noVBand="1"/>
      </w:tblPr>
      <w:tblGrid>
        <w:gridCol w:w="288"/>
        <w:gridCol w:w="270"/>
        <w:gridCol w:w="270"/>
        <w:gridCol w:w="2160"/>
        <w:gridCol w:w="1530"/>
        <w:gridCol w:w="540"/>
        <w:gridCol w:w="4500"/>
      </w:tblGrid>
      <w:tr w:rsidR="00610537" w14:paraId="32F6079E" w14:textId="77777777" w:rsidTr="006B0C64">
        <w:trPr>
          <w:cantSplit/>
          <w:tblHeader/>
        </w:trPr>
        <w:tc>
          <w:tcPr>
            <w:tcW w:w="2988" w:type="dxa"/>
            <w:gridSpan w:val="4"/>
          </w:tcPr>
          <w:p w14:paraId="32F6079A" w14:textId="672B2444" w:rsidR="00610537" w:rsidRPr="0037483A" w:rsidRDefault="00AD3483" w:rsidP="0075190D">
            <w:pPr>
              <w:jc w:val="center"/>
              <w:rPr>
                <w:b/>
              </w:rPr>
            </w:pPr>
            <w:r>
              <w:rPr>
                <w:b/>
              </w:rPr>
              <w:t xml:space="preserve">&lt;FORMAT&gt; </w:t>
            </w:r>
            <w:r w:rsidR="00610537" w:rsidRPr="0037483A">
              <w:rPr>
                <w:b/>
              </w:rPr>
              <w:t>Name</w:t>
            </w:r>
          </w:p>
        </w:tc>
        <w:tc>
          <w:tcPr>
            <w:tcW w:w="1530" w:type="dxa"/>
          </w:tcPr>
          <w:p w14:paraId="32F6079B" w14:textId="77777777" w:rsidR="00610537" w:rsidRPr="0037483A" w:rsidRDefault="00610537" w:rsidP="0075190D">
            <w:pPr>
              <w:jc w:val="center"/>
              <w:rPr>
                <w:b/>
              </w:rPr>
            </w:pPr>
            <w:r>
              <w:rPr>
                <w:b/>
              </w:rPr>
              <w:t>Data Model Name</w:t>
            </w:r>
          </w:p>
        </w:tc>
        <w:tc>
          <w:tcPr>
            <w:tcW w:w="540" w:type="dxa"/>
          </w:tcPr>
          <w:p w14:paraId="32F6079C" w14:textId="2687C994" w:rsidR="00610537" w:rsidRPr="0037483A" w:rsidRDefault="00A5310B" w:rsidP="0075190D">
            <w:pPr>
              <w:jc w:val="center"/>
              <w:rPr>
                <w:b/>
              </w:rPr>
            </w:pPr>
            <w:r>
              <w:rPr>
                <w:b/>
              </w:rPr>
              <w:t>#</w:t>
            </w:r>
          </w:p>
        </w:tc>
        <w:tc>
          <w:tcPr>
            <w:tcW w:w="4500" w:type="dxa"/>
          </w:tcPr>
          <w:p w14:paraId="32F6079D" w14:textId="77777777" w:rsidR="00610537" w:rsidRPr="0037483A" w:rsidRDefault="00610537" w:rsidP="0075190D">
            <w:pPr>
              <w:jc w:val="center"/>
              <w:rPr>
                <w:b/>
              </w:rPr>
            </w:pPr>
            <w:r>
              <w:rPr>
                <w:b/>
              </w:rPr>
              <w:t>Value</w:t>
            </w:r>
          </w:p>
        </w:tc>
      </w:tr>
      <w:tr w:rsidR="00610537" w14:paraId="32F607A3" w14:textId="77777777" w:rsidTr="006B0C64">
        <w:trPr>
          <w:cantSplit/>
        </w:trPr>
        <w:tc>
          <w:tcPr>
            <w:tcW w:w="2988" w:type="dxa"/>
            <w:gridSpan w:val="4"/>
          </w:tcPr>
          <w:p w14:paraId="32F6079F" w14:textId="2D8E63C7" w:rsidR="00610537" w:rsidRPr="006B0C64" w:rsidRDefault="00610537" w:rsidP="00EC28E9">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EC28E9" w:rsidRPr="006B0C64">
              <w:rPr>
                <w:rFonts w:ascii="Courier New" w:hAnsi="Courier New" w:cs="Courier New"/>
                <w:sz w:val="20"/>
              </w:rPr>
              <w:t>Collection</w:t>
            </w:r>
            <w:r w:rsidR="00891169" w:rsidRPr="006B0C64">
              <w:rPr>
                <w:rFonts w:ascii="Courier New" w:hAnsi="Courier New" w:cs="Courier New"/>
                <w:sz w:val="20"/>
              </w:rPr>
              <w:t>_</w:t>
            </w:r>
            <w:r w:rsidRPr="006B0C64">
              <w:rPr>
                <w:rFonts w:ascii="Courier New" w:hAnsi="Courier New" w:cs="Courier New"/>
                <w:sz w:val="20"/>
              </w:rPr>
              <w:t>Information</w:t>
            </w:r>
            <w:r w:rsidR="00FC48F9" w:rsidRPr="006B0C64">
              <w:rPr>
                <w:rFonts w:ascii="Courier New" w:hAnsi="Courier New" w:cs="Courier New"/>
                <w:sz w:val="20"/>
              </w:rPr>
              <w:t>_</w:t>
            </w:r>
            <w:r w:rsidRPr="006B0C64">
              <w:rPr>
                <w:rFonts w:ascii="Courier New" w:hAnsi="Courier New" w:cs="Courier New"/>
                <w:sz w:val="20"/>
              </w:rPr>
              <w:t>Request</w:t>
            </w:r>
            <w:proofErr w:type="spellEnd"/>
            <w:r w:rsidRPr="006B0C64">
              <w:rPr>
                <w:rFonts w:ascii="Courier New" w:hAnsi="Courier New" w:cs="Courier New"/>
                <w:sz w:val="20"/>
              </w:rPr>
              <w:t>&gt;</w:t>
            </w:r>
          </w:p>
        </w:tc>
        <w:tc>
          <w:tcPr>
            <w:tcW w:w="1530" w:type="dxa"/>
          </w:tcPr>
          <w:p w14:paraId="32F607A0" w14:textId="77777777" w:rsidR="00610537" w:rsidRDefault="00610537" w:rsidP="0075190D">
            <w:r>
              <w:t>Message Body Type</w:t>
            </w:r>
          </w:p>
        </w:tc>
        <w:tc>
          <w:tcPr>
            <w:tcW w:w="540" w:type="dxa"/>
          </w:tcPr>
          <w:p w14:paraId="32F607A1" w14:textId="77777777" w:rsidR="00610537" w:rsidRDefault="00610537" w:rsidP="0075190D">
            <w:r>
              <w:t>1</w:t>
            </w:r>
          </w:p>
        </w:tc>
        <w:tc>
          <w:tcPr>
            <w:tcW w:w="4500" w:type="dxa"/>
          </w:tcPr>
          <w:p w14:paraId="32F607A2" w14:textId="521D0FEE" w:rsidR="00610537" w:rsidRDefault="00610537" w:rsidP="0075190D">
            <w:r>
              <w:t>The element name indicates the message body type.</w:t>
            </w:r>
            <w:r w:rsidR="00ED30C2">
              <w:t xml:space="preserve"> Its </w:t>
            </w:r>
            <w:r w:rsidR="000B0DA7">
              <w:t>body consists only of the indicated XML Fields.</w:t>
            </w:r>
          </w:p>
        </w:tc>
      </w:tr>
      <w:tr w:rsidR="00285179" w14:paraId="72C9E444" w14:textId="77777777" w:rsidTr="006B0C64">
        <w:trPr>
          <w:cantSplit/>
        </w:trPr>
        <w:tc>
          <w:tcPr>
            <w:tcW w:w="288" w:type="dxa"/>
            <w:tcBorders>
              <w:left w:val="single" w:sz="4" w:space="0" w:color="auto"/>
              <w:bottom w:val="nil"/>
            </w:tcBorders>
          </w:tcPr>
          <w:p w14:paraId="5AB7C0B9" w14:textId="77777777" w:rsidR="00285179" w:rsidRDefault="00285179" w:rsidP="00285179"/>
        </w:tc>
        <w:tc>
          <w:tcPr>
            <w:tcW w:w="2700" w:type="dxa"/>
            <w:gridSpan w:val="3"/>
          </w:tcPr>
          <w:p w14:paraId="5669657A" w14:textId="77777777" w:rsidR="00285179" w:rsidRPr="006B0C64" w:rsidRDefault="00285179"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message_id</w:t>
            </w:r>
            <w:proofErr w:type="spellEnd"/>
          </w:p>
        </w:tc>
        <w:tc>
          <w:tcPr>
            <w:tcW w:w="1530" w:type="dxa"/>
          </w:tcPr>
          <w:p w14:paraId="2466E538" w14:textId="77777777" w:rsidR="00285179" w:rsidRDefault="00285179" w:rsidP="00285179">
            <w:r>
              <w:t>Message ID</w:t>
            </w:r>
          </w:p>
        </w:tc>
        <w:tc>
          <w:tcPr>
            <w:tcW w:w="540" w:type="dxa"/>
          </w:tcPr>
          <w:p w14:paraId="1A745E67" w14:textId="77777777" w:rsidR="00285179" w:rsidRDefault="00285179" w:rsidP="00285179">
            <w:r>
              <w:t>1</w:t>
            </w:r>
          </w:p>
        </w:tc>
        <w:tc>
          <w:tcPr>
            <w:tcW w:w="4500" w:type="dxa"/>
          </w:tcPr>
          <w:p w14:paraId="7D564CB6" w14:textId="0D202201" w:rsidR="00285179" w:rsidRDefault="00C90418" w:rsidP="00CF1AC3">
            <w:r>
              <w:t xml:space="preserve">An XML </w:t>
            </w:r>
            <w:proofErr w:type="spellStart"/>
            <w:r w:rsidR="00CF1AC3">
              <w:t>AnyURI</w:t>
            </w:r>
            <w:proofErr w:type="spellEnd"/>
            <w:r w:rsidR="00CF1AC3">
              <w:t xml:space="preserve"> containing a Message ID.</w:t>
            </w:r>
          </w:p>
        </w:tc>
      </w:tr>
      <w:tr w:rsidR="00285179" w14:paraId="252C406B" w14:textId="77777777" w:rsidTr="006B0C64">
        <w:trPr>
          <w:cantSplit/>
        </w:trPr>
        <w:tc>
          <w:tcPr>
            <w:tcW w:w="288" w:type="dxa"/>
            <w:tcBorders>
              <w:top w:val="nil"/>
              <w:left w:val="single" w:sz="4" w:space="0" w:color="auto"/>
              <w:bottom w:val="nil"/>
            </w:tcBorders>
          </w:tcPr>
          <w:p w14:paraId="4646F22C" w14:textId="77777777" w:rsidR="00285179" w:rsidRDefault="00285179" w:rsidP="00285179"/>
        </w:tc>
        <w:tc>
          <w:tcPr>
            <w:tcW w:w="2700" w:type="dxa"/>
            <w:gridSpan w:val="3"/>
          </w:tcPr>
          <w:p w14:paraId="2AC56A5C" w14:textId="77777777" w:rsidR="00285179" w:rsidRPr="006B0C64" w:rsidRDefault="00285179" w:rsidP="0028517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Extended_Headers</w:t>
            </w:r>
            <w:proofErr w:type="spellEnd"/>
            <w:r w:rsidRPr="006B0C64">
              <w:rPr>
                <w:rFonts w:ascii="Courier New" w:hAnsi="Courier New" w:cs="Courier New"/>
                <w:sz w:val="20"/>
              </w:rPr>
              <w:t>&gt;</w:t>
            </w:r>
          </w:p>
        </w:tc>
        <w:tc>
          <w:tcPr>
            <w:tcW w:w="1530" w:type="dxa"/>
          </w:tcPr>
          <w:p w14:paraId="728E263B" w14:textId="77777777" w:rsidR="00285179" w:rsidRDefault="00285179" w:rsidP="00285179">
            <w:r>
              <w:t>Extended-Header</w:t>
            </w:r>
          </w:p>
        </w:tc>
        <w:tc>
          <w:tcPr>
            <w:tcW w:w="540" w:type="dxa"/>
          </w:tcPr>
          <w:p w14:paraId="525DAB54" w14:textId="77777777" w:rsidR="00285179" w:rsidRDefault="00285179" w:rsidP="00285179">
            <w:r>
              <w:t>0-1</w:t>
            </w:r>
          </w:p>
        </w:tc>
        <w:tc>
          <w:tcPr>
            <w:tcW w:w="4500" w:type="dxa"/>
          </w:tcPr>
          <w:p w14:paraId="6E82A621" w14:textId="77777777" w:rsidR="00285179" w:rsidRDefault="00285179" w:rsidP="00285179">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285179" w14:paraId="610F9731" w14:textId="77777777" w:rsidTr="006B0C64">
        <w:trPr>
          <w:cantSplit/>
        </w:trPr>
        <w:tc>
          <w:tcPr>
            <w:tcW w:w="288" w:type="dxa"/>
            <w:tcBorders>
              <w:top w:val="nil"/>
              <w:left w:val="single" w:sz="4" w:space="0" w:color="auto"/>
              <w:bottom w:val="nil"/>
              <w:right w:val="single" w:sz="4" w:space="0" w:color="auto"/>
            </w:tcBorders>
          </w:tcPr>
          <w:p w14:paraId="2DB00916" w14:textId="77777777" w:rsidR="00285179" w:rsidRDefault="00285179" w:rsidP="00285179"/>
        </w:tc>
        <w:tc>
          <w:tcPr>
            <w:tcW w:w="270" w:type="dxa"/>
            <w:tcBorders>
              <w:left w:val="single" w:sz="4" w:space="0" w:color="auto"/>
              <w:bottom w:val="nil"/>
              <w:right w:val="single" w:sz="4" w:space="0" w:color="auto"/>
            </w:tcBorders>
          </w:tcPr>
          <w:p w14:paraId="55595E04" w14:textId="77777777" w:rsidR="00285179" w:rsidRDefault="00285179" w:rsidP="00285179"/>
        </w:tc>
        <w:tc>
          <w:tcPr>
            <w:tcW w:w="2430" w:type="dxa"/>
            <w:gridSpan w:val="2"/>
            <w:tcBorders>
              <w:left w:val="single" w:sz="4" w:space="0" w:color="auto"/>
              <w:right w:val="single" w:sz="4" w:space="0" w:color="auto"/>
            </w:tcBorders>
          </w:tcPr>
          <w:p w14:paraId="6078B52A" w14:textId="77777777" w:rsidR="00285179" w:rsidRPr="006B0C64" w:rsidRDefault="00285179" w:rsidP="00285179">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530" w:type="dxa"/>
            <w:tcBorders>
              <w:left w:val="single" w:sz="4" w:space="0" w:color="auto"/>
              <w:right w:val="single" w:sz="4" w:space="0" w:color="auto"/>
            </w:tcBorders>
          </w:tcPr>
          <w:p w14:paraId="11CAF3D0" w14:textId="77777777" w:rsidR="00285179" w:rsidRDefault="00285179" w:rsidP="00285179">
            <w:r>
              <w:t>Extended-Header</w:t>
            </w:r>
          </w:p>
        </w:tc>
        <w:tc>
          <w:tcPr>
            <w:tcW w:w="540" w:type="dxa"/>
            <w:tcBorders>
              <w:left w:val="single" w:sz="4" w:space="0" w:color="auto"/>
              <w:right w:val="single" w:sz="4" w:space="0" w:color="auto"/>
            </w:tcBorders>
          </w:tcPr>
          <w:p w14:paraId="31F82717" w14:textId="77777777" w:rsidR="00285179" w:rsidRDefault="00285179" w:rsidP="00285179">
            <w:r>
              <w:t>1-n</w:t>
            </w:r>
          </w:p>
        </w:tc>
        <w:tc>
          <w:tcPr>
            <w:tcW w:w="4500" w:type="dxa"/>
            <w:tcBorders>
              <w:left w:val="single" w:sz="4" w:space="0" w:color="auto"/>
            </w:tcBorders>
          </w:tcPr>
          <w:p w14:paraId="18005D7F" w14:textId="537C2EB3" w:rsidR="00285179" w:rsidRDefault="00BC2DB2" w:rsidP="003C3493">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BB635F" w14:paraId="44D20637" w14:textId="77777777" w:rsidTr="006B0C64">
        <w:trPr>
          <w:cantSplit/>
        </w:trPr>
        <w:tc>
          <w:tcPr>
            <w:tcW w:w="288" w:type="dxa"/>
            <w:tcBorders>
              <w:top w:val="nil"/>
              <w:left w:val="single" w:sz="4" w:space="0" w:color="auto"/>
              <w:bottom w:val="nil"/>
              <w:right w:val="single" w:sz="4" w:space="0" w:color="auto"/>
            </w:tcBorders>
          </w:tcPr>
          <w:p w14:paraId="2E282CA3" w14:textId="77777777" w:rsidR="00BB635F" w:rsidRDefault="00BB635F" w:rsidP="00285179"/>
        </w:tc>
        <w:tc>
          <w:tcPr>
            <w:tcW w:w="270" w:type="dxa"/>
            <w:tcBorders>
              <w:top w:val="nil"/>
              <w:left w:val="single" w:sz="4" w:space="0" w:color="auto"/>
              <w:bottom w:val="nil"/>
              <w:right w:val="single" w:sz="4" w:space="0" w:color="auto"/>
            </w:tcBorders>
          </w:tcPr>
          <w:p w14:paraId="2CE7755B" w14:textId="77777777" w:rsidR="00BB635F" w:rsidRDefault="00BB635F" w:rsidP="00285179"/>
        </w:tc>
        <w:tc>
          <w:tcPr>
            <w:tcW w:w="270" w:type="dxa"/>
            <w:tcBorders>
              <w:top w:val="nil"/>
              <w:left w:val="single" w:sz="4" w:space="0" w:color="auto"/>
              <w:bottom w:val="nil"/>
              <w:right w:val="single" w:sz="4" w:space="0" w:color="auto"/>
            </w:tcBorders>
          </w:tcPr>
          <w:p w14:paraId="56452A07" w14:textId="57DBF8DF" w:rsidR="00BB635F" w:rsidRDefault="00BB635F" w:rsidP="00285179"/>
        </w:tc>
        <w:tc>
          <w:tcPr>
            <w:tcW w:w="2160" w:type="dxa"/>
            <w:tcBorders>
              <w:left w:val="single" w:sz="4" w:space="0" w:color="auto"/>
              <w:right w:val="single" w:sz="4" w:space="0" w:color="auto"/>
            </w:tcBorders>
          </w:tcPr>
          <w:p w14:paraId="366A2CF4" w14:textId="77777777" w:rsidR="00BB635F" w:rsidRPr="006B0C64" w:rsidDel="007325AA" w:rsidRDefault="00BB635F" w:rsidP="00285179">
            <w:pPr>
              <w:spacing w:after="200" w:line="276" w:lineRule="auto"/>
              <w:rPr>
                <w:rFonts w:ascii="Courier New" w:hAnsi="Courier New" w:cs="Courier New"/>
                <w:sz w:val="20"/>
              </w:rPr>
            </w:pPr>
            <w:r w:rsidRPr="006B0C64">
              <w:rPr>
                <w:rFonts w:ascii="Courier New" w:hAnsi="Courier New" w:cs="Courier New"/>
                <w:sz w:val="20"/>
              </w:rPr>
              <w:t>@name</w:t>
            </w:r>
          </w:p>
        </w:tc>
        <w:tc>
          <w:tcPr>
            <w:tcW w:w="1530" w:type="dxa"/>
            <w:tcBorders>
              <w:left w:val="single" w:sz="4" w:space="0" w:color="auto"/>
              <w:right w:val="single" w:sz="4" w:space="0" w:color="auto"/>
            </w:tcBorders>
          </w:tcPr>
          <w:p w14:paraId="224B6163" w14:textId="77777777" w:rsidR="00BB635F" w:rsidRDefault="00BB635F" w:rsidP="00285179">
            <w:r>
              <w:t>Extended-Header</w:t>
            </w:r>
          </w:p>
        </w:tc>
        <w:tc>
          <w:tcPr>
            <w:tcW w:w="540" w:type="dxa"/>
            <w:tcBorders>
              <w:left w:val="single" w:sz="4" w:space="0" w:color="auto"/>
              <w:right w:val="single" w:sz="4" w:space="0" w:color="auto"/>
            </w:tcBorders>
          </w:tcPr>
          <w:p w14:paraId="40E3D726" w14:textId="77777777" w:rsidR="00BB635F" w:rsidDel="007325AA" w:rsidRDefault="00BB635F" w:rsidP="00285179">
            <w:r>
              <w:t>1</w:t>
            </w:r>
          </w:p>
        </w:tc>
        <w:tc>
          <w:tcPr>
            <w:tcW w:w="4500" w:type="dxa"/>
            <w:tcBorders>
              <w:left w:val="single" w:sz="4" w:space="0" w:color="auto"/>
            </w:tcBorders>
          </w:tcPr>
          <w:p w14:paraId="7FC1B1E1" w14:textId="32FA63C0" w:rsidR="00BB635F" w:rsidRDefault="00BB635F" w:rsidP="00285179">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B50ADF" w14:paraId="3ED95D39" w14:textId="77777777" w:rsidTr="006B0C64">
        <w:trPr>
          <w:cantSplit/>
        </w:trPr>
        <w:tc>
          <w:tcPr>
            <w:tcW w:w="288" w:type="dxa"/>
            <w:tcBorders>
              <w:top w:val="nil"/>
              <w:left w:val="single" w:sz="4" w:space="0" w:color="auto"/>
              <w:bottom w:val="single" w:sz="4" w:space="0" w:color="auto"/>
            </w:tcBorders>
          </w:tcPr>
          <w:p w14:paraId="21127A5E" w14:textId="77777777" w:rsidR="00B50ADF" w:rsidRDefault="00B50ADF" w:rsidP="00497D78"/>
        </w:tc>
        <w:tc>
          <w:tcPr>
            <w:tcW w:w="2700" w:type="dxa"/>
            <w:gridSpan w:val="3"/>
          </w:tcPr>
          <w:p w14:paraId="5CED231E" w14:textId="7D4949DF" w:rsidR="00B50ADF" w:rsidRPr="006B0C64" w:rsidRDefault="005916B3"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ds:Signature</w:t>
            </w:r>
            <w:proofErr w:type="spellEnd"/>
            <w:r w:rsidRPr="006B0C64">
              <w:rPr>
                <w:rFonts w:ascii="Courier New" w:hAnsi="Courier New" w:cs="Courier New"/>
                <w:sz w:val="20"/>
              </w:rPr>
              <w:t>&gt;</w:t>
            </w:r>
          </w:p>
        </w:tc>
        <w:tc>
          <w:tcPr>
            <w:tcW w:w="1530" w:type="dxa"/>
          </w:tcPr>
          <w:p w14:paraId="10690DDE" w14:textId="77777777" w:rsidR="00B50ADF" w:rsidRDefault="00B50ADF" w:rsidP="00497D78">
            <w:r>
              <w:t>Signature</w:t>
            </w:r>
          </w:p>
        </w:tc>
        <w:tc>
          <w:tcPr>
            <w:tcW w:w="540" w:type="dxa"/>
          </w:tcPr>
          <w:p w14:paraId="2945BA91" w14:textId="77777777" w:rsidR="00B50ADF" w:rsidRDefault="00B50ADF" w:rsidP="00497D78">
            <w:r>
              <w:t>0-1</w:t>
            </w:r>
          </w:p>
        </w:tc>
        <w:tc>
          <w:tcPr>
            <w:tcW w:w="4500" w:type="dxa"/>
          </w:tcPr>
          <w:p w14:paraId="73131A00" w14:textId="7A2E8E8C" w:rsidR="00B50ADF" w:rsidRDefault="00C23B4E" w:rsidP="007A7E6A">
            <w:r>
              <w:t>This element is defined in the</w:t>
            </w:r>
            <w:r w:rsidR="00B50ADF">
              <w:t xml:space="preserve"> XML Signature Syntax and Processing specification </w:t>
            </w:r>
            <w:sdt>
              <w:sdtPr>
                <w:id w:val="2015410163"/>
                <w:citation/>
              </w:sdtPr>
              <w:sdtContent>
                <w:r w:rsidR="00B50ADF">
                  <w:fldChar w:fldCharType="begin"/>
                </w:r>
                <w:r w:rsidR="00B50ADF">
                  <w:instrText xml:space="preserve"> CITATION Bar08 \l 1033 </w:instrText>
                </w:r>
                <w:r w:rsidR="00B50ADF">
                  <w:fldChar w:fldCharType="separate"/>
                </w:r>
                <w:r w:rsidR="00A270B9" w:rsidRPr="00A270B9">
                  <w:rPr>
                    <w:noProof/>
                  </w:rPr>
                  <w:t>[5]</w:t>
                </w:r>
                <w:r w:rsidR="00B50ADF">
                  <w:fldChar w:fldCharType="end"/>
                </w:r>
              </w:sdtContent>
            </w:sdt>
            <w:r w:rsidR="00B50ADF">
              <w:t>.</w:t>
            </w:r>
            <w:r w:rsidR="0067260B">
              <w:t xml:space="preserve"> </w:t>
            </w:r>
            <w:r w:rsidR="007A7E6A">
              <w:t>This is an enveloped signature and the</w:t>
            </w:r>
            <w:r w:rsidR="0026089F">
              <w:t xml:space="preserve"> potential scope of</w:t>
            </w:r>
            <w:r w:rsidR="0067260B">
              <w:t xml:space="preserve"> this signature is the entire TAXII Message.</w:t>
            </w:r>
          </w:p>
        </w:tc>
      </w:tr>
    </w:tbl>
    <w:p w14:paraId="32F607BD" w14:textId="3C4FB420" w:rsidR="00610537" w:rsidRDefault="00610537" w:rsidP="00610537">
      <w:pPr>
        <w:pStyle w:val="Heading2"/>
      </w:pPr>
      <w:bookmarkStart w:id="51" w:name="_Toc354155144"/>
      <w:bookmarkStart w:id="52" w:name="_Toc354155302"/>
      <w:bookmarkStart w:id="53" w:name="_Toc354155150"/>
      <w:bookmarkStart w:id="54" w:name="_Toc354155308"/>
      <w:bookmarkStart w:id="55" w:name="_Toc354155156"/>
      <w:bookmarkStart w:id="56" w:name="_Toc354155314"/>
      <w:bookmarkStart w:id="57" w:name="_Toc354155162"/>
      <w:bookmarkStart w:id="58" w:name="_Toc354155320"/>
      <w:bookmarkStart w:id="59" w:name="_Toc413921422"/>
      <w:bookmarkEnd w:id="51"/>
      <w:bookmarkEnd w:id="52"/>
      <w:bookmarkEnd w:id="53"/>
      <w:bookmarkEnd w:id="54"/>
      <w:bookmarkEnd w:id="55"/>
      <w:bookmarkEnd w:id="56"/>
      <w:bookmarkEnd w:id="57"/>
      <w:bookmarkEnd w:id="58"/>
      <w:r>
        <w:t xml:space="preserve">TAXII </w:t>
      </w:r>
      <w:r w:rsidR="00EC28E9">
        <w:t xml:space="preserve">Collection </w:t>
      </w:r>
      <w:r>
        <w:t>Information Response</w:t>
      </w:r>
      <w:r w:rsidR="00A270B9">
        <w:t xml:space="preserve"> &lt; This section may be modified completely &gt;</w:t>
      </w:r>
      <w:bookmarkEnd w:id="59"/>
    </w:p>
    <w:p w14:paraId="32F607BE" w14:textId="787589AC" w:rsidR="00610537" w:rsidRDefault="00610537" w:rsidP="00610537">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8</w:t>
      </w:r>
      <w:r w:rsidR="00156C2E">
        <w:rPr>
          <w:noProof/>
        </w:rPr>
        <w:fldChar w:fldCharType="end"/>
      </w:r>
      <w:r>
        <w:t xml:space="preserve"> - </w:t>
      </w:r>
      <w:r w:rsidR="00F81BC6">
        <w:t xml:space="preserve">TAXII </w:t>
      </w:r>
      <w:r w:rsidR="00EC28E9">
        <w:t xml:space="preserve">Collection </w:t>
      </w:r>
      <w:r>
        <w:t>Information Response Fields</w:t>
      </w:r>
    </w:p>
    <w:tbl>
      <w:tblPr>
        <w:tblStyle w:val="TableGrid"/>
        <w:tblW w:w="9558" w:type="dxa"/>
        <w:tblBorders>
          <w:insideH w:val="single" w:sz="6" w:space="0" w:color="auto"/>
          <w:insideV w:val="single" w:sz="6" w:space="0" w:color="auto"/>
        </w:tblBorders>
        <w:tblLayout w:type="fixed"/>
        <w:tblLook w:val="04A0" w:firstRow="1" w:lastRow="0" w:firstColumn="1" w:lastColumn="0" w:noHBand="0" w:noVBand="1"/>
      </w:tblPr>
      <w:tblGrid>
        <w:gridCol w:w="288"/>
        <w:gridCol w:w="270"/>
        <w:gridCol w:w="270"/>
        <w:gridCol w:w="270"/>
        <w:gridCol w:w="270"/>
        <w:gridCol w:w="2430"/>
        <w:gridCol w:w="1350"/>
        <w:gridCol w:w="540"/>
        <w:gridCol w:w="3870"/>
      </w:tblGrid>
      <w:tr w:rsidR="00C53B2F" w14:paraId="32F607C3" w14:textId="77777777" w:rsidTr="006B0C64">
        <w:trPr>
          <w:cantSplit/>
          <w:tblHeader/>
        </w:trPr>
        <w:tc>
          <w:tcPr>
            <w:tcW w:w="3798" w:type="dxa"/>
            <w:gridSpan w:val="6"/>
          </w:tcPr>
          <w:p w14:paraId="32F607BF" w14:textId="1601FA11" w:rsidR="00610537" w:rsidRPr="0037483A" w:rsidRDefault="00AD3483" w:rsidP="0075190D">
            <w:pPr>
              <w:jc w:val="center"/>
              <w:rPr>
                <w:b/>
              </w:rPr>
            </w:pPr>
            <w:r>
              <w:rPr>
                <w:b/>
              </w:rPr>
              <w:t xml:space="preserve">&lt;FORMAT&gt; </w:t>
            </w:r>
            <w:r w:rsidR="00610537" w:rsidRPr="0037483A">
              <w:rPr>
                <w:b/>
              </w:rPr>
              <w:t>Name</w:t>
            </w:r>
          </w:p>
        </w:tc>
        <w:tc>
          <w:tcPr>
            <w:tcW w:w="1350" w:type="dxa"/>
          </w:tcPr>
          <w:p w14:paraId="32F607C0" w14:textId="77777777" w:rsidR="00610537" w:rsidRPr="0037483A" w:rsidRDefault="00610537" w:rsidP="0075190D">
            <w:pPr>
              <w:jc w:val="center"/>
              <w:rPr>
                <w:b/>
              </w:rPr>
            </w:pPr>
            <w:r>
              <w:rPr>
                <w:b/>
              </w:rPr>
              <w:t>Data Model Name</w:t>
            </w:r>
          </w:p>
        </w:tc>
        <w:tc>
          <w:tcPr>
            <w:tcW w:w="540" w:type="dxa"/>
          </w:tcPr>
          <w:p w14:paraId="32F607C1" w14:textId="74DB2AE2" w:rsidR="00610537" w:rsidRPr="0037483A" w:rsidRDefault="00A5310B" w:rsidP="0075190D">
            <w:pPr>
              <w:jc w:val="center"/>
              <w:rPr>
                <w:b/>
              </w:rPr>
            </w:pPr>
            <w:r>
              <w:rPr>
                <w:b/>
              </w:rPr>
              <w:t>#</w:t>
            </w:r>
          </w:p>
        </w:tc>
        <w:tc>
          <w:tcPr>
            <w:tcW w:w="3870" w:type="dxa"/>
          </w:tcPr>
          <w:p w14:paraId="32F607C2" w14:textId="77777777" w:rsidR="00610537" w:rsidRPr="0037483A" w:rsidRDefault="00610537" w:rsidP="0075190D">
            <w:pPr>
              <w:jc w:val="center"/>
              <w:rPr>
                <w:b/>
              </w:rPr>
            </w:pPr>
            <w:r>
              <w:rPr>
                <w:b/>
              </w:rPr>
              <w:t>Value</w:t>
            </w:r>
          </w:p>
        </w:tc>
      </w:tr>
      <w:tr w:rsidR="00C53B2F" w14:paraId="32F607C8" w14:textId="77777777" w:rsidTr="006B0C64">
        <w:trPr>
          <w:cantSplit/>
        </w:trPr>
        <w:tc>
          <w:tcPr>
            <w:tcW w:w="3798" w:type="dxa"/>
            <w:gridSpan w:val="6"/>
          </w:tcPr>
          <w:p w14:paraId="32F607C4" w14:textId="6FDD4E56" w:rsidR="00610537" w:rsidRPr="006B0C64" w:rsidRDefault="00610537" w:rsidP="00EC28E9">
            <w:pPr>
              <w:spacing w:after="200" w:line="276" w:lineRule="auto"/>
              <w:rPr>
                <w:rFonts w:ascii="Courier New" w:hAnsi="Courier New" w:cs="Courier New"/>
                <w:sz w:val="20"/>
              </w:rPr>
            </w:pPr>
            <w:r w:rsidRPr="006B0C64">
              <w:rPr>
                <w:rFonts w:ascii="Courier New" w:hAnsi="Courier New" w:cs="Courier New"/>
                <w:sz w:val="20"/>
              </w:rPr>
              <w:t>&lt;</w:t>
            </w:r>
            <w:proofErr w:type="spellStart"/>
            <w:r w:rsidR="00EC28E9" w:rsidRPr="006B0C64">
              <w:rPr>
                <w:rFonts w:ascii="Courier New" w:hAnsi="Courier New" w:cs="Courier New"/>
                <w:sz w:val="20"/>
              </w:rPr>
              <w:t>Collection</w:t>
            </w:r>
            <w:r w:rsidR="00FC48F9" w:rsidRPr="006B0C64">
              <w:rPr>
                <w:rFonts w:ascii="Courier New" w:hAnsi="Courier New" w:cs="Courier New"/>
                <w:sz w:val="20"/>
              </w:rPr>
              <w:t>_</w:t>
            </w:r>
            <w:r w:rsidR="00757F36" w:rsidRPr="006B0C64">
              <w:rPr>
                <w:rFonts w:ascii="Courier New" w:hAnsi="Courier New" w:cs="Courier New"/>
                <w:sz w:val="20"/>
              </w:rPr>
              <w:t>Information</w:t>
            </w:r>
            <w:r w:rsidR="00FC48F9" w:rsidRPr="006B0C64">
              <w:rPr>
                <w:rFonts w:ascii="Courier New" w:hAnsi="Courier New" w:cs="Courier New"/>
                <w:sz w:val="20"/>
              </w:rPr>
              <w:t>_</w:t>
            </w:r>
            <w:r w:rsidR="00757F36" w:rsidRPr="006B0C64">
              <w:rPr>
                <w:rFonts w:ascii="Courier New" w:hAnsi="Courier New" w:cs="Courier New"/>
                <w:sz w:val="20"/>
              </w:rPr>
              <w:t>Response</w:t>
            </w:r>
            <w:proofErr w:type="spellEnd"/>
            <w:r w:rsidRPr="006B0C64">
              <w:rPr>
                <w:rFonts w:ascii="Courier New" w:hAnsi="Courier New" w:cs="Courier New"/>
                <w:sz w:val="20"/>
              </w:rPr>
              <w:t>&gt;</w:t>
            </w:r>
          </w:p>
        </w:tc>
        <w:tc>
          <w:tcPr>
            <w:tcW w:w="1350" w:type="dxa"/>
          </w:tcPr>
          <w:p w14:paraId="32F607C5" w14:textId="77777777" w:rsidR="00610537" w:rsidRDefault="00610537" w:rsidP="0075190D">
            <w:r>
              <w:t>Message Body Type</w:t>
            </w:r>
          </w:p>
        </w:tc>
        <w:tc>
          <w:tcPr>
            <w:tcW w:w="540" w:type="dxa"/>
          </w:tcPr>
          <w:p w14:paraId="32F607C6" w14:textId="77777777" w:rsidR="00610537" w:rsidRDefault="00610537" w:rsidP="0075190D">
            <w:r>
              <w:t>1</w:t>
            </w:r>
          </w:p>
        </w:tc>
        <w:tc>
          <w:tcPr>
            <w:tcW w:w="3870" w:type="dxa"/>
          </w:tcPr>
          <w:p w14:paraId="32F607C7" w14:textId="3FF8FDD2" w:rsidR="00610537" w:rsidRDefault="00610537" w:rsidP="0075190D">
            <w:r>
              <w:t>The element name indicates the message body type.</w:t>
            </w:r>
            <w:r w:rsidR="00ED30C2">
              <w:t xml:space="preserve"> Its </w:t>
            </w:r>
            <w:r w:rsidR="000B0DA7">
              <w:t>body consists only of the indicated XML Fields.</w:t>
            </w:r>
          </w:p>
        </w:tc>
      </w:tr>
      <w:tr w:rsidR="004A4564" w14:paraId="1BB0A24B" w14:textId="77777777" w:rsidTr="006B0C64">
        <w:trPr>
          <w:cantSplit/>
        </w:trPr>
        <w:tc>
          <w:tcPr>
            <w:tcW w:w="288" w:type="dxa"/>
            <w:tcBorders>
              <w:top w:val="single" w:sz="6" w:space="0" w:color="auto"/>
              <w:bottom w:val="nil"/>
            </w:tcBorders>
          </w:tcPr>
          <w:p w14:paraId="144F619D" w14:textId="77777777" w:rsidR="004A4564" w:rsidRPr="006B0C64" w:rsidRDefault="004A4564" w:rsidP="00285179">
            <w:pPr>
              <w:spacing w:after="200" w:line="276" w:lineRule="auto"/>
              <w:rPr>
                <w:sz w:val="20"/>
              </w:rPr>
            </w:pPr>
          </w:p>
        </w:tc>
        <w:tc>
          <w:tcPr>
            <w:tcW w:w="3510" w:type="dxa"/>
            <w:gridSpan w:val="5"/>
          </w:tcPr>
          <w:p w14:paraId="44607CFB" w14:textId="77777777" w:rsidR="004A4564" w:rsidRPr="006B0C64" w:rsidRDefault="004A4564"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message_id</w:t>
            </w:r>
            <w:proofErr w:type="spellEnd"/>
          </w:p>
        </w:tc>
        <w:tc>
          <w:tcPr>
            <w:tcW w:w="1350" w:type="dxa"/>
          </w:tcPr>
          <w:p w14:paraId="44A784D2" w14:textId="77777777" w:rsidR="004A4564" w:rsidRDefault="004A4564" w:rsidP="00285179">
            <w:r>
              <w:t>Message ID</w:t>
            </w:r>
          </w:p>
        </w:tc>
        <w:tc>
          <w:tcPr>
            <w:tcW w:w="540" w:type="dxa"/>
          </w:tcPr>
          <w:p w14:paraId="699F4BBF" w14:textId="77777777" w:rsidR="004A4564" w:rsidRDefault="004A4564" w:rsidP="00285179">
            <w:r>
              <w:t>1</w:t>
            </w:r>
          </w:p>
        </w:tc>
        <w:tc>
          <w:tcPr>
            <w:tcW w:w="3870" w:type="dxa"/>
          </w:tcPr>
          <w:p w14:paraId="1F29C7F7" w14:textId="18132F2F" w:rsidR="004A4564" w:rsidRDefault="004A4564" w:rsidP="00CF1AC3">
            <w:r>
              <w:t xml:space="preserve">An XML </w:t>
            </w:r>
            <w:proofErr w:type="spellStart"/>
            <w:r>
              <w:t>AnyURI</w:t>
            </w:r>
            <w:proofErr w:type="spellEnd"/>
            <w:r>
              <w:t xml:space="preserve"> containing a Message ID.</w:t>
            </w:r>
          </w:p>
        </w:tc>
      </w:tr>
      <w:tr w:rsidR="004A4564" w14:paraId="1043E3D4" w14:textId="77777777" w:rsidTr="006B0C64">
        <w:trPr>
          <w:cantSplit/>
        </w:trPr>
        <w:tc>
          <w:tcPr>
            <w:tcW w:w="288" w:type="dxa"/>
            <w:tcBorders>
              <w:top w:val="nil"/>
              <w:bottom w:val="nil"/>
            </w:tcBorders>
          </w:tcPr>
          <w:p w14:paraId="25A1E174" w14:textId="77777777" w:rsidR="004A4564" w:rsidRPr="006B0C64" w:rsidRDefault="004A4564" w:rsidP="00285179">
            <w:pPr>
              <w:spacing w:after="200" w:line="276" w:lineRule="auto"/>
              <w:rPr>
                <w:sz w:val="20"/>
              </w:rPr>
            </w:pPr>
          </w:p>
        </w:tc>
        <w:tc>
          <w:tcPr>
            <w:tcW w:w="3510" w:type="dxa"/>
            <w:gridSpan w:val="5"/>
          </w:tcPr>
          <w:p w14:paraId="4E52EF50" w14:textId="77777777" w:rsidR="004A4564" w:rsidRPr="006B0C64" w:rsidRDefault="004A4564" w:rsidP="0028517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in_response_to</w:t>
            </w:r>
            <w:proofErr w:type="spellEnd"/>
          </w:p>
        </w:tc>
        <w:tc>
          <w:tcPr>
            <w:tcW w:w="1350" w:type="dxa"/>
          </w:tcPr>
          <w:p w14:paraId="5EB3B789" w14:textId="77777777" w:rsidR="004A4564" w:rsidRDefault="004A4564" w:rsidP="00285179">
            <w:r>
              <w:t xml:space="preserve">In Response To </w:t>
            </w:r>
          </w:p>
        </w:tc>
        <w:tc>
          <w:tcPr>
            <w:tcW w:w="540" w:type="dxa"/>
          </w:tcPr>
          <w:p w14:paraId="2F94FD0E" w14:textId="77777777" w:rsidR="004A4564" w:rsidRDefault="004A4564" w:rsidP="00285179">
            <w:r>
              <w:t>1</w:t>
            </w:r>
          </w:p>
        </w:tc>
        <w:tc>
          <w:tcPr>
            <w:tcW w:w="3870" w:type="dxa"/>
          </w:tcPr>
          <w:p w14:paraId="01BCC65A" w14:textId="3305CDCE" w:rsidR="004A4564" w:rsidRDefault="004A4564" w:rsidP="00CF1AC3">
            <w:pPr>
              <w:pStyle w:val="NoSpacing"/>
            </w:pPr>
            <w:r>
              <w:t xml:space="preserve">An XML </w:t>
            </w:r>
            <w:proofErr w:type="spellStart"/>
            <w:r>
              <w:t>AnyURI</w:t>
            </w:r>
            <w:proofErr w:type="spellEnd"/>
            <w:r>
              <w:t xml:space="preserve"> equal to the value of the </w:t>
            </w: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r w:rsidRPr="0012478D">
              <w:t xml:space="preserve"> fiel</w:t>
            </w:r>
            <w:r>
              <w:t>d to which this message is a response</w:t>
            </w:r>
          </w:p>
        </w:tc>
      </w:tr>
      <w:tr w:rsidR="004A4564" w14:paraId="6F4AA021" w14:textId="77777777" w:rsidTr="006B0C64">
        <w:trPr>
          <w:cantSplit/>
        </w:trPr>
        <w:tc>
          <w:tcPr>
            <w:tcW w:w="288" w:type="dxa"/>
            <w:tcBorders>
              <w:top w:val="nil"/>
              <w:bottom w:val="nil"/>
            </w:tcBorders>
          </w:tcPr>
          <w:p w14:paraId="49171272" w14:textId="77777777" w:rsidR="004A4564" w:rsidRPr="006B0C64" w:rsidRDefault="004A4564" w:rsidP="00285179">
            <w:pPr>
              <w:spacing w:after="200" w:line="276" w:lineRule="auto"/>
              <w:rPr>
                <w:sz w:val="20"/>
              </w:rPr>
            </w:pPr>
          </w:p>
        </w:tc>
        <w:tc>
          <w:tcPr>
            <w:tcW w:w="3510" w:type="dxa"/>
            <w:gridSpan w:val="5"/>
          </w:tcPr>
          <w:p w14:paraId="152B8BD7" w14:textId="77777777" w:rsidR="004A4564" w:rsidRPr="006B0C64" w:rsidRDefault="004A4564" w:rsidP="0028517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Extended_Headers</w:t>
            </w:r>
            <w:proofErr w:type="spellEnd"/>
            <w:r w:rsidRPr="006B0C64">
              <w:rPr>
                <w:rFonts w:ascii="Courier New" w:hAnsi="Courier New" w:cs="Courier New"/>
                <w:sz w:val="20"/>
              </w:rPr>
              <w:t>&gt;</w:t>
            </w:r>
          </w:p>
        </w:tc>
        <w:tc>
          <w:tcPr>
            <w:tcW w:w="1350" w:type="dxa"/>
          </w:tcPr>
          <w:p w14:paraId="42A06436" w14:textId="77777777" w:rsidR="004A4564" w:rsidRDefault="004A4564" w:rsidP="00285179">
            <w:r>
              <w:t>Extended-Header</w:t>
            </w:r>
          </w:p>
        </w:tc>
        <w:tc>
          <w:tcPr>
            <w:tcW w:w="540" w:type="dxa"/>
          </w:tcPr>
          <w:p w14:paraId="1E3152CC" w14:textId="6D6D0B67" w:rsidR="004A4564" w:rsidRDefault="004A4564" w:rsidP="00285179">
            <w:r>
              <w:t>0-1</w:t>
            </w:r>
          </w:p>
        </w:tc>
        <w:tc>
          <w:tcPr>
            <w:tcW w:w="3870" w:type="dxa"/>
          </w:tcPr>
          <w:p w14:paraId="65421427" w14:textId="77777777" w:rsidR="004A4564" w:rsidRDefault="004A4564" w:rsidP="00285179">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4A4564" w14:paraId="4AFC6421" w14:textId="77777777" w:rsidTr="006B0C64">
        <w:trPr>
          <w:cantSplit/>
        </w:trPr>
        <w:tc>
          <w:tcPr>
            <w:tcW w:w="288" w:type="dxa"/>
            <w:tcBorders>
              <w:top w:val="nil"/>
              <w:bottom w:val="nil"/>
            </w:tcBorders>
          </w:tcPr>
          <w:p w14:paraId="71E5C2FA" w14:textId="77777777" w:rsidR="004A4564" w:rsidRPr="006B0C64" w:rsidRDefault="004A4564" w:rsidP="00285179">
            <w:pPr>
              <w:spacing w:after="200" w:line="276" w:lineRule="auto"/>
              <w:rPr>
                <w:sz w:val="20"/>
              </w:rPr>
            </w:pPr>
          </w:p>
        </w:tc>
        <w:tc>
          <w:tcPr>
            <w:tcW w:w="270" w:type="dxa"/>
            <w:vMerge w:val="restart"/>
          </w:tcPr>
          <w:p w14:paraId="1675D5E7" w14:textId="77777777" w:rsidR="004A4564" w:rsidRPr="006B0C64" w:rsidRDefault="004A4564" w:rsidP="00285179">
            <w:pPr>
              <w:spacing w:after="200" w:line="276" w:lineRule="auto"/>
              <w:rPr>
                <w:sz w:val="20"/>
              </w:rPr>
            </w:pPr>
          </w:p>
        </w:tc>
        <w:tc>
          <w:tcPr>
            <w:tcW w:w="3240" w:type="dxa"/>
            <w:gridSpan w:val="4"/>
          </w:tcPr>
          <w:p w14:paraId="419BB3BE" w14:textId="77777777" w:rsidR="004A4564" w:rsidRPr="006B0C64" w:rsidRDefault="004A4564" w:rsidP="00285179">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350" w:type="dxa"/>
          </w:tcPr>
          <w:p w14:paraId="0D4B5C0A" w14:textId="77777777" w:rsidR="004A4564" w:rsidRDefault="004A4564" w:rsidP="00285179">
            <w:r>
              <w:t>Extended-Header</w:t>
            </w:r>
          </w:p>
        </w:tc>
        <w:tc>
          <w:tcPr>
            <w:tcW w:w="540" w:type="dxa"/>
          </w:tcPr>
          <w:p w14:paraId="1F16A135" w14:textId="77777777" w:rsidR="004A4564" w:rsidRDefault="004A4564" w:rsidP="00285179">
            <w:r>
              <w:t>1-n</w:t>
            </w:r>
          </w:p>
        </w:tc>
        <w:tc>
          <w:tcPr>
            <w:tcW w:w="3870" w:type="dxa"/>
          </w:tcPr>
          <w:p w14:paraId="42334339" w14:textId="6C72CABF" w:rsidR="004A4564" w:rsidRDefault="004A4564" w:rsidP="008B4A89">
            <w:r>
              <w:t xml:space="preserve">The body of this element supports mixed content and MAY contain any XML, as described in Section </w:t>
            </w:r>
            <w:r>
              <w:fldChar w:fldCharType="begin"/>
            </w:r>
            <w:r>
              <w:instrText xml:space="preserve"> REF _Ref354411698 \r \h  \* MERGEFORMAT </w:instrText>
            </w:r>
            <w:r>
              <w:fldChar w:fldCharType="separate"/>
            </w:r>
            <w:r w:rsidR="00DB302B">
              <w:t>2.2.2</w:t>
            </w:r>
            <w:r>
              <w:fldChar w:fldCharType="end"/>
            </w:r>
            <w:r>
              <w:t>.</w:t>
            </w:r>
          </w:p>
        </w:tc>
      </w:tr>
      <w:tr w:rsidR="004A4564" w14:paraId="730ACD65" w14:textId="77777777" w:rsidTr="006B0C64">
        <w:trPr>
          <w:cantSplit/>
        </w:trPr>
        <w:tc>
          <w:tcPr>
            <w:tcW w:w="288" w:type="dxa"/>
            <w:tcBorders>
              <w:top w:val="nil"/>
              <w:bottom w:val="nil"/>
            </w:tcBorders>
          </w:tcPr>
          <w:p w14:paraId="6E58FCD2" w14:textId="77777777" w:rsidR="004A4564" w:rsidRPr="006B0C64" w:rsidRDefault="004A4564" w:rsidP="00285179">
            <w:pPr>
              <w:spacing w:after="200" w:line="276" w:lineRule="auto"/>
              <w:rPr>
                <w:sz w:val="20"/>
              </w:rPr>
            </w:pPr>
          </w:p>
        </w:tc>
        <w:tc>
          <w:tcPr>
            <w:tcW w:w="270" w:type="dxa"/>
            <w:vMerge/>
          </w:tcPr>
          <w:p w14:paraId="540500F3" w14:textId="77777777" w:rsidR="004A4564" w:rsidRPr="006B0C64" w:rsidRDefault="004A4564" w:rsidP="00285179">
            <w:pPr>
              <w:spacing w:after="200" w:line="276" w:lineRule="auto"/>
              <w:rPr>
                <w:sz w:val="20"/>
              </w:rPr>
            </w:pPr>
          </w:p>
        </w:tc>
        <w:tc>
          <w:tcPr>
            <w:tcW w:w="270" w:type="dxa"/>
          </w:tcPr>
          <w:p w14:paraId="66E806E3" w14:textId="003D8ADD" w:rsidR="004A4564" w:rsidRPr="006B0C64" w:rsidRDefault="004A4564" w:rsidP="00285179">
            <w:pPr>
              <w:spacing w:after="200" w:line="276" w:lineRule="auto"/>
              <w:rPr>
                <w:sz w:val="20"/>
              </w:rPr>
            </w:pPr>
          </w:p>
        </w:tc>
        <w:tc>
          <w:tcPr>
            <w:tcW w:w="2970" w:type="dxa"/>
            <w:gridSpan w:val="3"/>
          </w:tcPr>
          <w:p w14:paraId="6E5D2361" w14:textId="77777777" w:rsidR="004A4564" w:rsidRPr="006B0C64" w:rsidDel="007325AA" w:rsidRDefault="004A4564" w:rsidP="00285179">
            <w:pPr>
              <w:spacing w:after="200" w:line="276" w:lineRule="auto"/>
              <w:rPr>
                <w:sz w:val="20"/>
              </w:rPr>
            </w:pPr>
            <w:r w:rsidRPr="006B0C64">
              <w:rPr>
                <w:sz w:val="20"/>
              </w:rPr>
              <w:t>@name</w:t>
            </w:r>
          </w:p>
        </w:tc>
        <w:tc>
          <w:tcPr>
            <w:tcW w:w="1350" w:type="dxa"/>
          </w:tcPr>
          <w:p w14:paraId="0623362E" w14:textId="77777777" w:rsidR="004A4564" w:rsidRDefault="004A4564" w:rsidP="00285179">
            <w:r>
              <w:t>Extended-Header</w:t>
            </w:r>
          </w:p>
        </w:tc>
        <w:tc>
          <w:tcPr>
            <w:tcW w:w="540" w:type="dxa"/>
          </w:tcPr>
          <w:p w14:paraId="0FE23272" w14:textId="77777777" w:rsidR="004A4564" w:rsidDel="007325AA" w:rsidRDefault="004A4564" w:rsidP="00285179">
            <w:r>
              <w:t>1</w:t>
            </w:r>
          </w:p>
        </w:tc>
        <w:tc>
          <w:tcPr>
            <w:tcW w:w="3870" w:type="dxa"/>
          </w:tcPr>
          <w:p w14:paraId="73B5E793" w14:textId="61915E4F" w:rsidR="004A4564" w:rsidRDefault="004A4564" w:rsidP="00B968B7">
            <w:r>
              <w:t xml:space="preserve">An XML </w:t>
            </w:r>
            <w:proofErr w:type="spellStart"/>
            <w:r>
              <w:t>AnyURI</w:t>
            </w:r>
            <w:proofErr w:type="spellEnd"/>
            <w:r>
              <w:t xml:space="preserve"> with the name of this </w:t>
            </w:r>
            <w:r w:rsidR="00202CB3">
              <w:t>E</w:t>
            </w:r>
            <w:r>
              <w:t xml:space="preserve">xtended </w:t>
            </w:r>
            <w:r w:rsidR="00202CB3">
              <w:t>H</w:t>
            </w:r>
            <w:r>
              <w:t>eader.</w:t>
            </w:r>
          </w:p>
        </w:tc>
      </w:tr>
      <w:tr w:rsidR="004A4564" w14:paraId="32F607E7" w14:textId="77777777" w:rsidTr="006B0C64">
        <w:trPr>
          <w:cantSplit/>
        </w:trPr>
        <w:tc>
          <w:tcPr>
            <w:tcW w:w="288" w:type="dxa"/>
            <w:tcBorders>
              <w:top w:val="nil"/>
              <w:bottom w:val="nil"/>
            </w:tcBorders>
          </w:tcPr>
          <w:p w14:paraId="32F607E2" w14:textId="77777777" w:rsidR="004A4564" w:rsidRPr="006B0C64" w:rsidRDefault="004A4564" w:rsidP="0075190D">
            <w:pPr>
              <w:spacing w:after="200" w:line="276" w:lineRule="auto"/>
              <w:rPr>
                <w:sz w:val="20"/>
              </w:rPr>
            </w:pPr>
          </w:p>
        </w:tc>
        <w:tc>
          <w:tcPr>
            <w:tcW w:w="3510" w:type="dxa"/>
            <w:gridSpan w:val="5"/>
          </w:tcPr>
          <w:p w14:paraId="32F607E3" w14:textId="408D7F0C" w:rsidR="004A4564" w:rsidRPr="006B0C64" w:rsidRDefault="004A4564" w:rsidP="00EC28E9">
            <w:pPr>
              <w:spacing w:after="200" w:line="276" w:lineRule="auto"/>
              <w:rPr>
                <w:rFonts w:ascii="Courier New" w:hAnsi="Courier New" w:cs="Courier New"/>
                <w:sz w:val="20"/>
              </w:rPr>
            </w:pPr>
            <w:r w:rsidRPr="006B0C64">
              <w:rPr>
                <w:rFonts w:ascii="Courier New" w:hAnsi="Courier New" w:cs="Courier New"/>
                <w:sz w:val="20"/>
              </w:rPr>
              <w:t>&lt;Collection&gt;</w:t>
            </w:r>
          </w:p>
        </w:tc>
        <w:tc>
          <w:tcPr>
            <w:tcW w:w="1350" w:type="dxa"/>
          </w:tcPr>
          <w:p w14:paraId="32F607E4" w14:textId="0F4FD138" w:rsidR="004A4564" w:rsidRDefault="004A4564" w:rsidP="0075190D">
            <w:r>
              <w:t>Collection Information</w:t>
            </w:r>
          </w:p>
        </w:tc>
        <w:tc>
          <w:tcPr>
            <w:tcW w:w="540" w:type="dxa"/>
          </w:tcPr>
          <w:p w14:paraId="32F607E5" w14:textId="77777777" w:rsidR="004A4564" w:rsidRDefault="004A4564" w:rsidP="0075190D">
            <w:r>
              <w:t>0-n</w:t>
            </w:r>
          </w:p>
        </w:tc>
        <w:tc>
          <w:tcPr>
            <w:tcW w:w="3870" w:type="dxa"/>
          </w:tcPr>
          <w:p w14:paraId="32F607E6" w14:textId="4E2E2B65" w:rsidR="004A4564" w:rsidRDefault="004A4564" w:rsidP="005A3F93">
            <w:r>
              <w:t>This field's body consists only of the indicated XML Fields. Appears once for each TAXII Data Collection</w:t>
            </w:r>
            <w:r w:rsidDel="00EC28E9">
              <w:t xml:space="preserve"> </w:t>
            </w:r>
            <w:r>
              <w:t>reported in this message.</w:t>
            </w:r>
          </w:p>
        </w:tc>
      </w:tr>
      <w:tr w:rsidR="004A4564" w14:paraId="32F607EE" w14:textId="77777777" w:rsidTr="006B0C64">
        <w:trPr>
          <w:cantSplit/>
        </w:trPr>
        <w:tc>
          <w:tcPr>
            <w:tcW w:w="288" w:type="dxa"/>
            <w:tcBorders>
              <w:top w:val="nil"/>
              <w:bottom w:val="nil"/>
            </w:tcBorders>
          </w:tcPr>
          <w:p w14:paraId="32F607E8" w14:textId="77777777" w:rsidR="004A4564" w:rsidRPr="006B0C64" w:rsidRDefault="004A4564" w:rsidP="0075190D">
            <w:pPr>
              <w:spacing w:after="200" w:line="276" w:lineRule="auto"/>
              <w:rPr>
                <w:sz w:val="20"/>
              </w:rPr>
            </w:pPr>
          </w:p>
        </w:tc>
        <w:tc>
          <w:tcPr>
            <w:tcW w:w="270" w:type="dxa"/>
            <w:tcBorders>
              <w:top w:val="single" w:sz="6" w:space="0" w:color="auto"/>
              <w:bottom w:val="nil"/>
            </w:tcBorders>
          </w:tcPr>
          <w:p w14:paraId="32F607E9" w14:textId="77777777" w:rsidR="004A4564" w:rsidRPr="006B0C64" w:rsidRDefault="004A4564" w:rsidP="0075190D">
            <w:pPr>
              <w:spacing w:after="200" w:line="276" w:lineRule="auto"/>
              <w:rPr>
                <w:sz w:val="20"/>
              </w:rPr>
            </w:pPr>
          </w:p>
        </w:tc>
        <w:tc>
          <w:tcPr>
            <w:tcW w:w="3240" w:type="dxa"/>
            <w:gridSpan w:val="4"/>
          </w:tcPr>
          <w:p w14:paraId="32F607EA" w14:textId="78373B6E" w:rsidR="004A4564" w:rsidRPr="006B0C64" w:rsidRDefault="004A4564" w:rsidP="00EC28E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collection_name</w:t>
            </w:r>
            <w:proofErr w:type="spellEnd"/>
          </w:p>
        </w:tc>
        <w:tc>
          <w:tcPr>
            <w:tcW w:w="1350" w:type="dxa"/>
          </w:tcPr>
          <w:p w14:paraId="32F607EB" w14:textId="79EFD08F" w:rsidR="004A4564" w:rsidRDefault="004A4564" w:rsidP="0075190D">
            <w:r>
              <w:t>Collection</w:t>
            </w:r>
            <w:r w:rsidDel="00EC28E9">
              <w:t xml:space="preserve"> </w:t>
            </w:r>
            <w:r>
              <w:t>Name</w:t>
            </w:r>
          </w:p>
        </w:tc>
        <w:tc>
          <w:tcPr>
            <w:tcW w:w="540" w:type="dxa"/>
          </w:tcPr>
          <w:p w14:paraId="32F607EC" w14:textId="77777777" w:rsidR="004A4564" w:rsidRDefault="004A4564" w:rsidP="0075190D">
            <w:r>
              <w:t>1</w:t>
            </w:r>
          </w:p>
        </w:tc>
        <w:tc>
          <w:tcPr>
            <w:tcW w:w="3870" w:type="dxa"/>
          </w:tcPr>
          <w:p w14:paraId="32F607ED" w14:textId="5A32DB15" w:rsidR="004A4564" w:rsidRDefault="004A4564" w:rsidP="00C53B2F">
            <w:r>
              <w:t xml:space="preserve">An XML </w:t>
            </w:r>
            <w:proofErr w:type="spellStart"/>
            <w:r>
              <w:t>anyURI</w:t>
            </w:r>
            <w:proofErr w:type="spellEnd"/>
            <w:r>
              <w:t xml:space="preserve"> containing the Collection Name for this TAXII Data Collection.</w:t>
            </w:r>
          </w:p>
        </w:tc>
      </w:tr>
      <w:tr w:rsidR="004A4564" w14:paraId="38DE647A" w14:textId="77777777" w:rsidTr="006B0C64">
        <w:trPr>
          <w:cantSplit/>
        </w:trPr>
        <w:tc>
          <w:tcPr>
            <w:tcW w:w="288" w:type="dxa"/>
            <w:tcBorders>
              <w:top w:val="nil"/>
              <w:bottom w:val="nil"/>
            </w:tcBorders>
          </w:tcPr>
          <w:p w14:paraId="17104847" w14:textId="77777777" w:rsidR="004A4564" w:rsidRPr="006B0C64" w:rsidRDefault="004A4564" w:rsidP="0075190D">
            <w:pPr>
              <w:spacing w:after="200" w:line="276" w:lineRule="auto"/>
              <w:rPr>
                <w:sz w:val="20"/>
              </w:rPr>
            </w:pPr>
          </w:p>
        </w:tc>
        <w:tc>
          <w:tcPr>
            <w:tcW w:w="270" w:type="dxa"/>
            <w:tcBorders>
              <w:top w:val="nil"/>
              <w:bottom w:val="nil"/>
            </w:tcBorders>
          </w:tcPr>
          <w:p w14:paraId="66B1979E" w14:textId="77777777" w:rsidR="004A4564" w:rsidRPr="006B0C64" w:rsidRDefault="004A4564" w:rsidP="0075190D">
            <w:pPr>
              <w:spacing w:after="200" w:line="276" w:lineRule="auto"/>
              <w:rPr>
                <w:sz w:val="20"/>
              </w:rPr>
            </w:pPr>
          </w:p>
        </w:tc>
        <w:tc>
          <w:tcPr>
            <w:tcW w:w="3240" w:type="dxa"/>
            <w:gridSpan w:val="4"/>
          </w:tcPr>
          <w:p w14:paraId="461281B5" w14:textId="46C1782F" w:rsidR="004A4564" w:rsidRPr="006B0C64" w:rsidRDefault="004A4564" w:rsidP="0075190D">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collection_type</w:t>
            </w:r>
            <w:proofErr w:type="spellEnd"/>
          </w:p>
        </w:tc>
        <w:tc>
          <w:tcPr>
            <w:tcW w:w="1350" w:type="dxa"/>
          </w:tcPr>
          <w:p w14:paraId="4F06D984" w14:textId="072C7114" w:rsidR="004A4564" w:rsidRDefault="004A4564" w:rsidP="0075190D">
            <w:r>
              <w:t>Collection Type</w:t>
            </w:r>
          </w:p>
        </w:tc>
        <w:tc>
          <w:tcPr>
            <w:tcW w:w="540" w:type="dxa"/>
          </w:tcPr>
          <w:p w14:paraId="54D371D9" w14:textId="32574C9F" w:rsidR="004A4564" w:rsidRDefault="004A4564" w:rsidP="0075190D">
            <w:r>
              <w:t>0-1</w:t>
            </w:r>
          </w:p>
        </w:tc>
        <w:tc>
          <w:tcPr>
            <w:tcW w:w="3870" w:type="dxa"/>
          </w:tcPr>
          <w:p w14:paraId="4EC363F4" w14:textId="6E217DFC" w:rsidR="004A4564" w:rsidRDefault="004A4564" w:rsidP="006B0C64">
            <w:r>
              <w:t xml:space="preserve"> </w:t>
            </w:r>
            <w:r w:rsidRPr="00174E7C">
              <w:t xml:space="preserve">This field has a value of either </w:t>
            </w:r>
            <w:r>
              <w:t>"</w:t>
            </w:r>
            <w:r w:rsidRPr="006B0C64">
              <w:rPr>
                <w:rFonts w:ascii="Courier New" w:hAnsi="Courier New" w:cs="Courier New"/>
              </w:rPr>
              <w:t>DATA_FEED</w:t>
            </w:r>
            <w:r>
              <w:t>" or "</w:t>
            </w:r>
            <w:r w:rsidR="006B0C64" w:rsidRPr="006B0C64">
              <w:rPr>
                <w:rFonts w:ascii="Courier New" w:hAnsi="Courier New" w:cs="Courier New"/>
              </w:rPr>
              <w:t>DATA</w:t>
            </w:r>
            <w:r w:rsidR="006B0C64">
              <w:rPr>
                <w:rFonts w:ascii="Courier New" w:hAnsi="Courier New" w:cs="Courier New"/>
              </w:rPr>
              <w:t>_</w:t>
            </w:r>
            <w:r w:rsidRPr="006B0C64">
              <w:rPr>
                <w:rFonts w:ascii="Courier New" w:hAnsi="Courier New" w:cs="Courier New"/>
              </w:rPr>
              <w:t>SET</w:t>
            </w:r>
            <w:r>
              <w:t>". The default value of this field is "</w:t>
            </w:r>
            <w:r w:rsidRPr="006B0C64">
              <w:rPr>
                <w:rFonts w:ascii="Courier New" w:hAnsi="Courier New" w:cs="Courier New"/>
              </w:rPr>
              <w:t>DATA_FEED</w:t>
            </w:r>
            <w:r>
              <w:t>".</w:t>
            </w:r>
          </w:p>
        </w:tc>
      </w:tr>
      <w:tr w:rsidR="004A4564" w14:paraId="32F607F5" w14:textId="77777777" w:rsidTr="006B0C64">
        <w:trPr>
          <w:cantSplit/>
        </w:trPr>
        <w:tc>
          <w:tcPr>
            <w:tcW w:w="288" w:type="dxa"/>
            <w:tcBorders>
              <w:top w:val="nil"/>
              <w:bottom w:val="nil"/>
            </w:tcBorders>
          </w:tcPr>
          <w:p w14:paraId="32F607EF" w14:textId="02DCE65E" w:rsidR="004A4564" w:rsidRPr="006B0C64" w:rsidRDefault="004A4564" w:rsidP="0075190D">
            <w:pPr>
              <w:spacing w:after="200" w:line="276" w:lineRule="auto"/>
              <w:rPr>
                <w:sz w:val="20"/>
              </w:rPr>
            </w:pPr>
          </w:p>
        </w:tc>
        <w:tc>
          <w:tcPr>
            <w:tcW w:w="270" w:type="dxa"/>
            <w:tcBorders>
              <w:top w:val="nil"/>
              <w:bottom w:val="nil"/>
            </w:tcBorders>
          </w:tcPr>
          <w:p w14:paraId="32F607F0" w14:textId="77777777" w:rsidR="004A4564" w:rsidRPr="006B0C64" w:rsidRDefault="004A4564" w:rsidP="0075190D">
            <w:pPr>
              <w:spacing w:after="200" w:line="276" w:lineRule="auto"/>
              <w:rPr>
                <w:sz w:val="20"/>
              </w:rPr>
            </w:pPr>
          </w:p>
        </w:tc>
        <w:tc>
          <w:tcPr>
            <w:tcW w:w="3240" w:type="dxa"/>
            <w:gridSpan w:val="4"/>
          </w:tcPr>
          <w:p w14:paraId="32F607F1" w14:textId="77777777" w:rsidR="004A4564" w:rsidRPr="006B0C64" w:rsidRDefault="004A4564" w:rsidP="0075190D">
            <w:pPr>
              <w:spacing w:after="200" w:line="276" w:lineRule="auto"/>
              <w:rPr>
                <w:rFonts w:ascii="Courier New" w:hAnsi="Courier New" w:cs="Courier New"/>
                <w:sz w:val="20"/>
              </w:rPr>
            </w:pPr>
            <w:r w:rsidRPr="006B0C64">
              <w:rPr>
                <w:rFonts w:ascii="Courier New" w:hAnsi="Courier New" w:cs="Courier New"/>
                <w:sz w:val="20"/>
              </w:rPr>
              <w:t>@available</w:t>
            </w:r>
          </w:p>
        </w:tc>
        <w:tc>
          <w:tcPr>
            <w:tcW w:w="1350" w:type="dxa"/>
          </w:tcPr>
          <w:p w14:paraId="32F607F2" w14:textId="77777777" w:rsidR="004A4564" w:rsidRDefault="004A4564" w:rsidP="0075190D">
            <w:r>
              <w:t>Available</w:t>
            </w:r>
          </w:p>
        </w:tc>
        <w:tc>
          <w:tcPr>
            <w:tcW w:w="540" w:type="dxa"/>
          </w:tcPr>
          <w:p w14:paraId="32F607F3" w14:textId="77777777" w:rsidR="004A4564" w:rsidRDefault="004A4564" w:rsidP="0075190D">
            <w:r>
              <w:t>0-1</w:t>
            </w:r>
          </w:p>
        </w:tc>
        <w:tc>
          <w:tcPr>
            <w:tcW w:w="3870" w:type="dxa"/>
          </w:tcPr>
          <w:p w14:paraId="32F607F4" w14:textId="0431C127" w:rsidR="004A4564" w:rsidRDefault="004A4564" w:rsidP="00A93B1C">
            <w:r>
              <w:t xml:space="preserve">An XML </w:t>
            </w:r>
            <w:proofErr w:type="spellStart"/>
            <w:r>
              <w:t>boolean</w:t>
            </w:r>
            <w:proofErr w:type="spellEnd"/>
            <w:r>
              <w:t>. If true the requester is allowed access to this Data Collection. If false, the requester is not allowed access to this Data Collection. If absent, treat access as unknown.</w:t>
            </w:r>
          </w:p>
        </w:tc>
      </w:tr>
      <w:tr w:rsidR="004A4564" w14:paraId="3D27851F" w14:textId="77777777" w:rsidTr="006B0C64">
        <w:trPr>
          <w:cantSplit/>
        </w:trPr>
        <w:tc>
          <w:tcPr>
            <w:tcW w:w="288" w:type="dxa"/>
            <w:tcBorders>
              <w:top w:val="nil"/>
              <w:bottom w:val="nil"/>
            </w:tcBorders>
          </w:tcPr>
          <w:p w14:paraId="133DAB83" w14:textId="77777777" w:rsidR="004A4564" w:rsidRPr="006B0C64" w:rsidRDefault="004A4564" w:rsidP="0075190D">
            <w:pPr>
              <w:spacing w:after="200" w:line="276" w:lineRule="auto"/>
              <w:rPr>
                <w:sz w:val="20"/>
              </w:rPr>
            </w:pPr>
          </w:p>
        </w:tc>
        <w:tc>
          <w:tcPr>
            <w:tcW w:w="270" w:type="dxa"/>
            <w:tcBorders>
              <w:top w:val="nil"/>
              <w:bottom w:val="nil"/>
            </w:tcBorders>
          </w:tcPr>
          <w:p w14:paraId="3FE9695A" w14:textId="77777777" w:rsidR="004A4564" w:rsidRPr="006B0C64" w:rsidRDefault="004A4564" w:rsidP="0075190D">
            <w:pPr>
              <w:spacing w:after="200" w:line="276" w:lineRule="auto"/>
              <w:rPr>
                <w:sz w:val="20"/>
              </w:rPr>
            </w:pPr>
          </w:p>
        </w:tc>
        <w:tc>
          <w:tcPr>
            <w:tcW w:w="3240" w:type="dxa"/>
            <w:gridSpan w:val="4"/>
          </w:tcPr>
          <w:p w14:paraId="787B7457" w14:textId="01D85DC5" w:rsidR="004A4564" w:rsidRPr="006B0C64" w:rsidRDefault="004A4564" w:rsidP="00B9649A">
            <w:pPr>
              <w:spacing w:after="200" w:line="276" w:lineRule="auto"/>
              <w:rPr>
                <w:rFonts w:ascii="Courier New" w:hAnsi="Courier New" w:cs="Courier New"/>
                <w:sz w:val="20"/>
              </w:rPr>
            </w:pPr>
            <w:r w:rsidRPr="006B0C64">
              <w:rPr>
                <w:rFonts w:ascii="Courier New" w:hAnsi="Courier New" w:cs="Courier New"/>
                <w:sz w:val="20"/>
              </w:rPr>
              <w:t>&lt;Description&gt;</w:t>
            </w:r>
          </w:p>
        </w:tc>
        <w:tc>
          <w:tcPr>
            <w:tcW w:w="1350" w:type="dxa"/>
          </w:tcPr>
          <w:p w14:paraId="332B14DC" w14:textId="13D685DA" w:rsidR="004A4564" w:rsidRDefault="004A4564" w:rsidP="0075190D">
            <w:r>
              <w:t>Collection</w:t>
            </w:r>
            <w:r w:rsidDel="00EC28E9">
              <w:t xml:space="preserve"> </w:t>
            </w:r>
            <w:r>
              <w:t>Description</w:t>
            </w:r>
          </w:p>
        </w:tc>
        <w:tc>
          <w:tcPr>
            <w:tcW w:w="540" w:type="dxa"/>
          </w:tcPr>
          <w:p w14:paraId="16CBFAF0" w14:textId="0B8905E6" w:rsidR="004A4564" w:rsidRDefault="004A4564" w:rsidP="0075190D">
            <w:r>
              <w:t>1</w:t>
            </w:r>
          </w:p>
        </w:tc>
        <w:tc>
          <w:tcPr>
            <w:tcW w:w="3870" w:type="dxa"/>
          </w:tcPr>
          <w:p w14:paraId="2A6699D0" w14:textId="522F414A" w:rsidR="004A4564" w:rsidRDefault="004A4564" w:rsidP="00B9649A">
            <w:r>
              <w:t>An XML string.</w:t>
            </w:r>
          </w:p>
        </w:tc>
      </w:tr>
      <w:tr w:rsidR="004A4564" w14:paraId="32F607FC" w14:textId="77777777" w:rsidTr="006B0C64">
        <w:trPr>
          <w:cantSplit/>
        </w:trPr>
        <w:tc>
          <w:tcPr>
            <w:tcW w:w="288" w:type="dxa"/>
            <w:tcBorders>
              <w:top w:val="nil"/>
              <w:bottom w:val="nil"/>
            </w:tcBorders>
          </w:tcPr>
          <w:p w14:paraId="32F607F6" w14:textId="77777777" w:rsidR="004A4564" w:rsidRPr="006B0C64" w:rsidRDefault="004A4564" w:rsidP="0075190D">
            <w:pPr>
              <w:spacing w:after="200" w:line="276" w:lineRule="auto"/>
              <w:rPr>
                <w:sz w:val="20"/>
              </w:rPr>
            </w:pPr>
          </w:p>
        </w:tc>
        <w:tc>
          <w:tcPr>
            <w:tcW w:w="270" w:type="dxa"/>
            <w:tcBorders>
              <w:top w:val="nil"/>
              <w:bottom w:val="nil"/>
            </w:tcBorders>
          </w:tcPr>
          <w:p w14:paraId="32F607F7" w14:textId="77777777" w:rsidR="004A4564" w:rsidRPr="006B0C64" w:rsidRDefault="004A4564" w:rsidP="0075190D">
            <w:pPr>
              <w:spacing w:after="200" w:line="276" w:lineRule="auto"/>
              <w:rPr>
                <w:sz w:val="20"/>
              </w:rPr>
            </w:pPr>
          </w:p>
        </w:tc>
        <w:tc>
          <w:tcPr>
            <w:tcW w:w="3240" w:type="dxa"/>
            <w:gridSpan w:val="4"/>
          </w:tcPr>
          <w:p w14:paraId="32F607F8" w14:textId="4D7A519D" w:rsidR="004A4564" w:rsidRPr="006B0C64" w:rsidRDefault="004A4564" w:rsidP="00FC48F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Collection_Volume</w:t>
            </w:r>
            <w:proofErr w:type="spellEnd"/>
            <w:r w:rsidRPr="006B0C64">
              <w:rPr>
                <w:rFonts w:ascii="Courier New" w:hAnsi="Courier New" w:cs="Courier New"/>
                <w:sz w:val="20"/>
              </w:rPr>
              <w:t>&gt;</w:t>
            </w:r>
          </w:p>
        </w:tc>
        <w:tc>
          <w:tcPr>
            <w:tcW w:w="1350" w:type="dxa"/>
          </w:tcPr>
          <w:p w14:paraId="32F607F9" w14:textId="03CBA7F9" w:rsidR="004A4564" w:rsidRDefault="004A4564" w:rsidP="00B9649A">
            <w:r>
              <w:t xml:space="preserve">Collection Volume </w:t>
            </w:r>
          </w:p>
        </w:tc>
        <w:tc>
          <w:tcPr>
            <w:tcW w:w="540" w:type="dxa"/>
          </w:tcPr>
          <w:p w14:paraId="32F607FA" w14:textId="452E3955" w:rsidR="004A4564" w:rsidRDefault="004A4564" w:rsidP="0075190D">
            <w:r>
              <w:t>0-1</w:t>
            </w:r>
          </w:p>
        </w:tc>
        <w:tc>
          <w:tcPr>
            <w:tcW w:w="3870" w:type="dxa"/>
          </w:tcPr>
          <w:p w14:paraId="32F607FB" w14:textId="52181D06" w:rsidR="004A4564" w:rsidRDefault="004A4564" w:rsidP="00B9649A">
            <w:r>
              <w:t xml:space="preserve">An XML </w:t>
            </w:r>
            <w:proofErr w:type="spellStart"/>
            <w:r w:rsidR="003B248C">
              <w:t>nonNegativeInteger</w:t>
            </w:r>
            <w:proofErr w:type="spellEnd"/>
            <w:r>
              <w:t>.</w:t>
            </w:r>
          </w:p>
        </w:tc>
      </w:tr>
      <w:tr w:rsidR="004A4564" w14:paraId="09080AA4" w14:textId="77777777" w:rsidTr="006B0C64">
        <w:trPr>
          <w:cantSplit/>
        </w:trPr>
        <w:tc>
          <w:tcPr>
            <w:tcW w:w="288" w:type="dxa"/>
            <w:tcBorders>
              <w:top w:val="nil"/>
              <w:bottom w:val="nil"/>
            </w:tcBorders>
          </w:tcPr>
          <w:p w14:paraId="0927E0C3" w14:textId="77777777" w:rsidR="004A4564" w:rsidRPr="006B0C64" w:rsidRDefault="004A4564" w:rsidP="00285179">
            <w:pPr>
              <w:spacing w:after="200" w:line="276" w:lineRule="auto"/>
              <w:rPr>
                <w:sz w:val="20"/>
              </w:rPr>
            </w:pPr>
          </w:p>
        </w:tc>
        <w:tc>
          <w:tcPr>
            <w:tcW w:w="270" w:type="dxa"/>
            <w:tcBorders>
              <w:top w:val="nil"/>
              <w:bottom w:val="nil"/>
            </w:tcBorders>
          </w:tcPr>
          <w:p w14:paraId="59E64618" w14:textId="77777777" w:rsidR="004A4564" w:rsidRPr="006B0C64" w:rsidRDefault="004A4564" w:rsidP="00285179">
            <w:pPr>
              <w:spacing w:after="200" w:line="276" w:lineRule="auto"/>
              <w:rPr>
                <w:sz w:val="20"/>
              </w:rPr>
            </w:pPr>
          </w:p>
        </w:tc>
        <w:tc>
          <w:tcPr>
            <w:tcW w:w="3240" w:type="dxa"/>
            <w:gridSpan w:val="4"/>
          </w:tcPr>
          <w:p w14:paraId="721BFBD4" w14:textId="70505907" w:rsidR="004A4564" w:rsidRPr="006B0C64" w:rsidRDefault="004A4564" w:rsidP="000D2329">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Content_Binding</w:t>
            </w:r>
            <w:proofErr w:type="spellEnd"/>
            <w:r w:rsidRPr="006B0C64">
              <w:rPr>
                <w:rFonts w:ascii="Courier New" w:hAnsi="Courier New" w:cs="Courier New"/>
                <w:sz w:val="20"/>
              </w:rPr>
              <w:t>&gt;</w:t>
            </w:r>
          </w:p>
        </w:tc>
        <w:tc>
          <w:tcPr>
            <w:tcW w:w="1350" w:type="dxa"/>
          </w:tcPr>
          <w:p w14:paraId="3698F08C" w14:textId="55745F59" w:rsidR="004A4564" w:rsidRDefault="004A4564" w:rsidP="000D2329">
            <w:r>
              <w:t xml:space="preserve">Supported Content </w:t>
            </w:r>
          </w:p>
        </w:tc>
        <w:tc>
          <w:tcPr>
            <w:tcW w:w="540" w:type="dxa"/>
          </w:tcPr>
          <w:p w14:paraId="2451005B" w14:textId="20DBD724" w:rsidR="004A4564" w:rsidRDefault="00A920E6" w:rsidP="00285179">
            <w:r>
              <w:t>0</w:t>
            </w:r>
            <w:r w:rsidR="004A4564">
              <w:t>-n</w:t>
            </w:r>
          </w:p>
        </w:tc>
        <w:tc>
          <w:tcPr>
            <w:tcW w:w="3870" w:type="dxa"/>
          </w:tcPr>
          <w:p w14:paraId="52876033" w14:textId="23389D00" w:rsidR="004A4564" w:rsidRDefault="004A4564" w:rsidP="006B0C64">
            <w:r>
              <w:t xml:space="preserve">This field's body consists only of the indicated XML Fields. Each instance of this field indicates a supported Content Binding for this TAXII Data Collection. If there are no instances of this field, the Data Collection may use any Content Binding. </w:t>
            </w:r>
          </w:p>
        </w:tc>
      </w:tr>
      <w:tr w:rsidR="00AF46A7" w14:paraId="3FEB721B" w14:textId="77777777" w:rsidTr="006B0C64">
        <w:trPr>
          <w:cantSplit/>
        </w:trPr>
        <w:tc>
          <w:tcPr>
            <w:tcW w:w="288" w:type="dxa"/>
            <w:tcBorders>
              <w:top w:val="nil"/>
              <w:bottom w:val="nil"/>
            </w:tcBorders>
          </w:tcPr>
          <w:p w14:paraId="39AB6DF1" w14:textId="77777777" w:rsidR="00AF46A7" w:rsidRPr="006B0C64" w:rsidRDefault="00AF46A7" w:rsidP="00285179">
            <w:pPr>
              <w:spacing w:after="200" w:line="276" w:lineRule="auto"/>
              <w:rPr>
                <w:sz w:val="20"/>
              </w:rPr>
            </w:pPr>
          </w:p>
        </w:tc>
        <w:tc>
          <w:tcPr>
            <w:tcW w:w="270" w:type="dxa"/>
            <w:tcBorders>
              <w:top w:val="nil"/>
              <w:bottom w:val="nil"/>
            </w:tcBorders>
          </w:tcPr>
          <w:p w14:paraId="00A590FE" w14:textId="77777777" w:rsidR="00AF46A7" w:rsidRPr="006B0C64" w:rsidRDefault="00AF46A7" w:rsidP="00285179">
            <w:pPr>
              <w:spacing w:after="200" w:line="276" w:lineRule="auto"/>
              <w:rPr>
                <w:sz w:val="20"/>
              </w:rPr>
            </w:pPr>
          </w:p>
        </w:tc>
        <w:tc>
          <w:tcPr>
            <w:tcW w:w="270" w:type="dxa"/>
            <w:tcBorders>
              <w:top w:val="single" w:sz="6" w:space="0" w:color="auto"/>
              <w:bottom w:val="nil"/>
            </w:tcBorders>
          </w:tcPr>
          <w:p w14:paraId="59F8CB41" w14:textId="137DFB26" w:rsidR="00AF46A7" w:rsidRPr="006B0C64" w:rsidRDefault="00AF46A7" w:rsidP="000D2329">
            <w:pPr>
              <w:spacing w:after="200" w:line="276" w:lineRule="auto"/>
              <w:rPr>
                <w:rFonts w:ascii="Courier New" w:hAnsi="Courier New" w:cs="Courier New"/>
                <w:sz w:val="20"/>
              </w:rPr>
            </w:pPr>
          </w:p>
        </w:tc>
        <w:tc>
          <w:tcPr>
            <w:tcW w:w="2970" w:type="dxa"/>
            <w:gridSpan w:val="3"/>
          </w:tcPr>
          <w:p w14:paraId="6AB81CF7" w14:textId="7A6D7FE2" w:rsidR="00AF46A7" w:rsidRPr="006B0C64" w:rsidRDefault="00AF46A7" w:rsidP="000D232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binding_id</w:t>
            </w:r>
            <w:proofErr w:type="spellEnd"/>
          </w:p>
        </w:tc>
        <w:tc>
          <w:tcPr>
            <w:tcW w:w="1350" w:type="dxa"/>
          </w:tcPr>
          <w:p w14:paraId="343C0E84" w14:textId="49C5CE38" w:rsidR="00AF46A7" w:rsidRDefault="00AF46A7" w:rsidP="000D2329">
            <w:r>
              <w:t>Supported Content</w:t>
            </w:r>
          </w:p>
        </w:tc>
        <w:tc>
          <w:tcPr>
            <w:tcW w:w="540" w:type="dxa"/>
          </w:tcPr>
          <w:p w14:paraId="7F05BAA3" w14:textId="54A244B8" w:rsidR="00AF46A7" w:rsidRDefault="00AF46A7" w:rsidP="00285179">
            <w:r>
              <w:t>1</w:t>
            </w:r>
          </w:p>
        </w:tc>
        <w:tc>
          <w:tcPr>
            <w:tcW w:w="3870" w:type="dxa"/>
          </w:tcPr>
          <w:p w14:paraId="19D5F382" w14:textId="29E77660" w:rsidR="00AF46A7" w:rsidRDefault="00AF46A7" w:rsidP="008C6FFC">
            <w:r w:rsidRPr="0000041D">
              <w:t xml:space="preserve">An XML </w:t>
            </w:r>
            <w:proofErr w:type="spellStart"/>
            <w:r w:rsidRPr="0000041D">
              <w:t>AnyURI</w:t>
            </w:r>
            <w:proofErr w:type="spellEnd"/>
            <w:r w:rsidRPr="0000041D">
              <w:t xml:space="preserve"> containing a supported Content Binding ID.</w:t>
            </w:r>
          </w:p>
        </w:tc>
      </w:tr>
      <w:tr w:rsidR="00AF46A7" w14:paraId="01653AF0" w14:textId="77777777" w:rsidTr="006B0C64">
        <w:trPr>
          <w:cantSplit/>
        </w:trPr>
        <w:tc>
          <w:tcPr>
            <w:tcW w:w="288" w:type="dxa"/>
            <w:tcBorders>
              <w:top w:val="nil"/>
              <w:bottom w:val="nil"/>
            </w:tcBorders>
          </w:tcPr>
          <w:p w14:paraId="63EF8AEB" w14:textId="77777777" w:rsidR="00AF46A7" w:rsidRPr="006B0C64" w:rsidRDefault="00AF46A7" w:rsidP="00285179">
            <w:pPr>
              <w:spacing w:after="200" w:line="276" w:lineRule="auto"/>
              <w:rPr>
                <w:sz w:val="20"/>
              </w:rPr>
            </w:pPr>
          </w:p>
        </w:tc>
        <w:tc>
          <w:tcPr>
            <w:tcW w:w="270" w:type="dxa"/>
            <w:tcBorders>
              <w:top w:val="nil"/>
              <w:bottom w:val="nil"/>
            </w:tcBorders>
          </w:tcPr>
          <w:p w14:paraId="77B151DA" w14:textId="77777777" w:rsidR="00AF46A7" w:rsidRPr="006B0C64" w:rsidRDefault="00AF46A7" w:rsidP="00285179">
            <w:pPr>
              <w:spacing w:after="200" w:line="276" w:lineRule="auto"/>
              <w:rPr>
                <w:sz w:val="20"/>
              </w:rPr>
            </w:pPr>
          </w:p>
        </w:tc>
        <w:tc>
          <w:tcPr>
            <w:tcW w:w="270" w:type="dxa"/>
            <w:tcBorders>
              <w:top w:val="nil"/>
              <w:bottom w:val="nil"/>
            </w:tcBorders>
          </w:tcPr>
          <w:p w14:paraId="6E83EE1A" w14:textId="05FC6E23" w:rsidR="00AF46A7" w:rsidRPr="006B0C64" w:rsidRDefault="00AF46A7" w:rsidP="000D2329">
            <w:pPr>
              <w:spacing w:after="200" w:line="276" w:lineRule="auto"/>
              <w:rPr>
                <w:rFonts w:ascii="Courier New" w:hAnsi="Courier New" w:cs="Courier New"/>
                <w:sz w:val="20"/>
              </w:rPr>
            </w:pPr>
          </w:p>
        </w:tc>
        <w:tc>
          <w:tcPr>
            <w:tcW w:w="2970" w:type="dxa"/>
            <w:gridSpan w:val="3"/>
          </w:tcPr>
          <w:p w14:paraId="689E1B65" w14:textId="55CFEBCC" w:rsidR="00AF46A7" w:rsidRPr="006B0C64" w:rsidRDefault="00AF46A7" w:rsidP="000D2329">
            <w:pPr>
              <w:spacing w:after="200" w:line="276" w:lineRule="auto"/>
              <w:rPr>
                <w:rFonts w:ascii="Courier New" w:hAnsi="Courier New" w:cs="Courier New"/>
                <w:sz w:val="20"/>
              </w:rPr>
            </w:pPr>
            <w:r w:rsidRPr="006B0C64">
              <w:rPr>
                <w:rFonts w:ascii="Courier New" w:hAnsi="Courier New" w:cs="Courier New"/>
                <w:sz w:val="20"/>
              </w:rPr>
              <w:t>&lt;Subtype&gt;</w:t>
            </w:r>
          </w:p>
        </w:tc>
        <w:tc>
          <w:tcPr>
            <w:tcW w:w="1350" w:type="dxa"/>
          </w:tcPr>
          <w:p w14:paraId="148DCDA2" w14:textId="7872E508" w:rsidR="00AF46A7" w:rsidRDefault="00AF46A7" w:rsidP="000D2329">
            <w:r>
              <w:t>Subtype</w:t>
            </w:r>
          </w:p>
        </w:tc>
        <w:tc>
          <w:tcPr>
            <w:tcW w:w="540" w:type="dxa"/>
          </w:tcPr>
          <w:p w14:paraId="1F166E76" w14:textId="035397F6" w:rsidR="00AF46A7" w:rsidRDefault="00AF46A7" w:rsidP="00382275">
            <w:r>
              <w:t>0-n</w:t>
            </w:r>
          </w:p>
        </w:tc>
        <w:tc>
          <w:tcPr>
            <w:tcW w:w="3870" w:type="dxa"/>
          </w:tcPr>
          <w:p w14:paraId="3A985798" w14:textId="4DEBCE15" w:rsidR="00AF46A7" w:rsidRDefault="00AF46A7" w:rsidP="0051003D">
            <w:r w:rsidRPr="0000041D">
              <w:t xml:space="preserve">This element has no body. </w:t>
            </w:r>
            <w:r>
              <w:t>Each instance of this field indicates a supported subtype of the indicated Content Binding. If no instances of this field are</w:t>
            </w:r>
            <w:r w:rsidRPr="0000041D">
              <w:t xml:space="preserve"> present, all subtypes of the identified Content Binding are supported.</w:t>
            </w:r>
          </w:p>
        </w:tc>
      </w:tr>
      <w:tr w:rsidR="00AF46A7" w14:paraId="18BB98C9" w14:textId="77777777" w:rsidTr="006B0C64">
        <w:trPr>
          <w:cantSplit/>
        </w:trPr>
        <w:tc>
          <w:tcPr>
            <w:tcW w:w="288" w:type="dxa"/>
            <w:tcBorders>
              <w:top w:val="nil"/>
              <w:bottom w:val="nil"/>
            </w:tcBorders>
          </w:tcPr>
          <w:p w14:paraId="4BA2A3C6" w14:textId="77777777" w:rsidR="00AF46A7" w:rsidRPr="006B0C64" w:rsidRDefault="00AF46A7" w:rsidP="00285179">
            <w:pPr>
              <w:spacing w:after="200" w:line="276" w:lineRule="auto"/>
              <w:rPr>
                <w:sz w:val="20"/>
              </w:rPr>
            </w:pPr>
          </w:p>
        </w:tc>
        <w:tc>
          <w:tcPr>
            <w:tcW w:w="270" w:type="dxa"/>
            <w:tcBorders>
              <w:top w:val="nil"/>
              <w:bottom w:val="nil"/>
            </w:tcBorders>
          </w:tcPr>
          <w:p w14:paraId="3971C529" w14:textId="77777777" w:rsidR="00AF46A7" w:rsidRPr="006B0C64" w:rsidRDefault="00AF46A7" w:rsidP="00285179">
            <w:pPr>
              <w:spacing w:after="200" w:line="276" w:lineRule="auto"/>
              <w:rPr>
                <w:sz w:val="20"/>
              </w:rPr>
            </w:pPr>
          </w:p>
        </w:tc>
        <w:tc>
          <w:tcPr>
            <w:tcW w:w="270" w:type="dxa"/>
            <w:tcBorders>
              <w:top w:val="nil"/>
              <w:bottom w:val="single" w:sz="6" w:space="0" w:color="auto"/>
            </w:tcBorders>
          </w:tcPr>
          <w:p w14:paraId="5CA594C1" w14:textId="77777777" w:rsidR="00AF46A7" w:rsidRPr="006B0C64" w:rsidRDefault="00AF46A7" w:rsidP="000D2329">
            <w:pPr>
              <w:spacing w:after="200" w:line="276" w:lineRule="auto"/>
              <w:rPr>
                <w:rFonts w:ascii="Courier New" w:hAnsi="Courier New" w:cs="Courier New"/>
                <w:sz w:val="20"/>
              </w:rPr>
            </w:pPr>
          </w:p>
        </w:tc>
        <w:tc>
          <w:tcPr>
            <w:tcW w:w="270" w:type="dxa"/>
          </w:tcPr>
          <w:p w14:paraId="1497BEC8" w14:textId="77777777" w:rsidR="00AF46A7" w:rsidRPr="006B0C64" w:rsidRDefault="00AF46A7" w:rsidP="000D2329">
            <w:pPr>
              <w:spacing w:after="200" w:line="276" w:lineRule="auto"/>
              <w:rPr>
                <w:rFonts w:ascii="Courier New" w:hAnsi="Courier New" w:cs="Courier New"/>
                <w:sz w:val="20"/>
              </w:rPr>
            </w:pPr>
          </w:p>
        </w:tc>
        <w:tc>
          <w:tcPr>
            <w:tcW w:w="2700" w:type="dxa"/>
            <w:gridSpan w:val="2"/>
          </w:tcPr>
          <w:p w14:paraId="5748884E" w14:textId="166A0F71" w:rsidR="00AF46A7" w:rsidRPr="006B0C64" w:rsidRDefault="00AF46A7" w:rsidP="000D2329">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subtype_id</w:t>
            </w:r>
            <w:proofErr w:type="spellEnd"/>
          </w:p>
        </w:tc>
        <w:tc>
          <w:tcPr>
            <w:tcW w:w="1350" w:type="dxa"/>
          </w:tcPr>
          <w:p w14:paraId="14A1EA29" w14:textId="7DDF270E" w:rsidR="00AF46A7" w:rsidRDefault="00AF46A7" w:rsidP="000D2329">
            <w:r>
              <w:t>Subtype</w:t>
            </w:r>
          </w:p>
        </w:tc>
        <w:tc>
          <w:tcPr>
            <w:tcW w:w="540" w:type="dxa"/>
          </w:tcPr>
          <w:p w14:paraId="22A0E7DC" w14:textId="5BF6E949" w:rsidR="00AF46A7" w:rsidRDefault="00AF46A7" w:rsidP="00382275">
            <w:r>
              <w:t>1</w:t>
            </w:r>
          </w:p>
        </w:tc>
        <w:tc>
          <w:tcPr>
            <w:tcW w:w="3870" w:type="dxa"/>
          </w:tcPr>
          <w:p w14:paraId="11EBA8E8" w14:textId="6A4DE799" w:rsidR="00AF46A7" w:rsidRDefault="00AF46A7" w:rsidP="0051003D">
            <w:r w:rsidRPr="0000041D">
              <w:t xml:space="preserve">An XML </w:t>
            </w:r>
            <w:proofErr w:type="spellStart"/>
            <w:r w:rsidRPr="0000041D">
              <w:t>AnyURI</w:t>
            </w:r>
            <w:proofErr w:type="spellEnd"/>
            <w:r w:rsidRPr="0000041D">
              <w:t xml:space="preserve"> containing a Content Binding Subtype ID</w:t>
            </w:r>
            <w:r>
              <w:t>.</w:t>
            </w:r>
          </w:p>
        </w:tc>
      </w:tr>
      <w:tr w:rsidR="004A4564" w14:paraId="32F60803" w14:textId="77777777" w:rsidTr="006B0C64">
        <w:trPr>
          <w:cantSplit/>
        </w:trPr>
        <w:tc>
          <w:tcPr>
            <w:tcW w:w="288" w:type="dxa"/>
            <w:tcBorders>
              <w:top w:val="nil"/>
              <w:bottom w:val="nil"/>
            </w:tcBorders>
          </w:tcPr>
          <w:p w14:paraId="32F607FD" w14:textId="77777777" w:rsidR="004A4564" w:rsidRPr="006B0C64" w:rsidRDefault="004A4564" w:rsidP="0075190D">
            <w:pPr>
              <w:spacing w:after="200" w:line="276" w:lineRule="auto"/>
              <w:rPr>
                <w:sz w:val="20"/>
              </w:rPr>
            </w:pPr>
          </w:p>
        </w:tc>
        <w:tc>
          <w:tcPr>
            <w:tcW w:w="270" w:type="dxa"/>
            <w:tcBorders>
              <w:top w:val="nil"/>
              <w:bottom w:val="nil"/>
            </w:tcBorders>
          </w:tcPr>
          <w:p w14:paraId="32F607FE" w14:textId="77777777" w:rsidR="004A4564" w:rsidRPr="006B0C64" w:rsidRDefault="004A4564" w:rsidP="0075190D">
            <w:pPr>
              <w:spacing w:after="200" w:line="276" w:lineRule="auto"/>
              <w:rPr>
                <w:sz w:val="20"/>
              </w:rPr>
            </w:pPr>
          </w:p>
        </w:tc>
        <w:tc>
          <w:tcPr>
            <w:tcW w:w="3240" w:type="dxa"/>
            <w:gridSpan w:val="4"/>
          </w:tcPr>
          <w:p w14:paraId="32F607FF" w14:textId="54684F66" w:rsidR="004A4564" w:rsidRPr="006B0C64" w:rsidRDefault="004A4564" w:rsidP="0019681E">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Push_Method</w:t>
            </w:r>
            <w:proofErr w:type="spellEnd"/>
            <w:r w:rsidRPr="006B0C64">
              <w:rPr>
                <w:rFonts w:ascii="Courier New" w:hAnsi="Courier New" w:cs="Courier New"/>
                <w:sz w:val="20"/>
              </w:rPr>
              <w:t>&gt;</w:t>
            </w:r>
          </w:p>
        </w:tc>
        <w:tc>
          <w:tcPr>
            <w:tcW w:w="1350" w:type="dxa"/>
          </w:tcPr>
          <w:p w14:paraId="32F60800" w14:textId="40BAECE6" w:rsidR="004A4564" w:rsidRDefault="004A4564" w:rsidP="0075190D">
            <w:r>
              <w:t>Push Method</w:t>
            </w:r>
          </w:p>
        </w:tc>
        <w:tc>
          <w:tcPr>
            <w:tcW w:w="540" w:type="dxa"/>
          </w:tcPr>
          <w:p w14:paraId="32F60801" w14:textId="5E1EFC29" w:rsidR="004A4564" w:rsidRDefault="004A4564" w:rsidP="0075190D">
            <w:r>
              <w:t>0-n</w:t>
            </w:r>
          </w:p>
        </w:tc>
        <w:tc>
          <w:tcPr>
            <w:tcW w:w="3870" w:type="dxa"/>
          </w:tcPr>
          <w:p w14:paraId="32F60802" w14:textId="2BD40658" w:rsidR="004A4564" w:rsidRDefault="004A4564" w:rsidP="0051003D">
            <w:r>
              <w:t xml:space="preserve">This field's body consists only of the indicated XML Fields. Each instance of this field indicates one set of bindings that can be used to push content to a Consumer's Inbox Service. </w:t>
            </w:r>
          </w:p>
        </w:tc>
      </w:tr>
      <w:tr w:rsidR="00AF46A7" w14:paraId="0B897E1C" w14:textId="77777777" w:rsidTr="006B0C64">
        <w:trPr>
          <w:cantSplit/>
        </w:trPr>
        <w:tc>
          <w:tcPr>
            <w:tcW w:w="288" w:type="dxa"/>
            <w:tcBorders>
              <w:top w:val="nil"/>
              <w:bottom w:val="nil"/>
            </w:tcBorders>
          </w:tcPr>
          <w:p w14:paraId="36B808EB" w14:textId="77777777" w:rsidR="00AF46A7" w:rsidRPr="006B0C64" w:rsidRDefault="00AF46A7" w:rsidP="0075190D">
            <w:pPr>
              <w:spacing w:after="200" w:line="276" w:lineRule="auto"/>
              <w:rPr>
                <w:sz w:val="20"/>
              </w:rPr>
            </w:pPr>
          </w:p>
        </w:tc>
        <w:tc>
          <w:tcPr>
            <w:tcW w:w="270" w:type="dxa"/>
            <w:tcBorders>
              <w:top w:val="nil"/>
              <w:bottom w:val="nil"/>
              <w:right w:val="single" w:sz="4" w:space="0" w:color="auto"/>
            </w:tcBorders>
          </w:tcPr>
          <w:p w14:paraId="76C31135" w14:textId="77777777" w:rsidR="00AF46A7" w:rsidRPr="006B0C64" w:rsidRDefault="00AF46A7" w:rsidP="0075190D">
            <w:pPr>
              <w:spacing w:after="200" w:line="276" w:lineRule="auto"/>
              <w:rPr>
                <w:sz w:val="20"/>
              </w:rPr>
            </w:pPr>
          </w:p>
        </w:tc>
        <w:tc>
          <w:tcPr>
            <w:tcW w:w="270" w:type="dxa"/>
            <w:tcBorders>
              <w:top w:val="single" w:sz="6" w:space="0" w:color="auto"/>
              <w:left w:val="single" w:sz="4" w:space="0" w:color="auto"/>
              <w:bottom w:val="nil"/>
            </w:tcBorders>
          </w:tcPr>
          <w:p w14:paraId="4D3AE1E8" w14:textId="18C91F50" w:rsidR="00AF46A7" w:rsidRPr="006B0C64" w:rsidRDefault="00AF46A7" w:rsidP="0075190D">
            <w:pPr>
              <w:spacing w:after="200" w:line="276" w:lineRule="auto"/>
              <w:rPr>
                <w:sz w:val="20"/>
              </w:rPr>
            </w:pPr>
          </w:p>
        </w:tc>
        <w:tc>
          <w:tcPr>
            <w:tcW w:w="2970" w:type="dxa"/>
            <w:gridSpan w:val="3"/>
          </w:tcPr>
          <w:p w14:paraId="66F96682" w14:textId="20A60C84" w:rsidR="00AF46A7" w:rsidRPr="006B0C64" w:rsidRDefault="00AF46A7" w:rsidP="0019681E">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Protocol_Binding</w:t>
            </w:r>
            <w:proofErr w:type="spellEnd"/>
            <w:r w:rsidRPr="006B0C64">
              <w:rPr>
                <w:rFonts w:ascii="Courier New" w:hAnsi="Courier New" w:cs="Courier New"/>
                <w:sz w:val="20"/>
              </w:rPr>
              <w:t>&gt;</w:t>
            </w:r>
          </w:p>
        </w:tc>
        <w:tc>
          <w:tcPr>
            <w:tcW w:w="1350" w:type="dxa"/>
          </w:tcPr>
          <w:p w14:paraId="08DE7248" w14:textId="31A50D21" w:rsidR="00AF46A7" w:rsidDel="0019681E" w:rsidRDefault="00AF46A7" w:rsidP="0075190D">
            <w:r>
              <w:t>Push Protocol</w:t>
            </w:r>
          </w:p>
        </w:tc>
        <w:tc>
          <w:tcPr>
            <w:tcW w:w="540" w:type="dxa"/>
          </w:tcPr>
          <w:p w14:paraId="58D2DA98" w14:textId="57D471C5" w:rsidR="00AF46A7" w:rsidDel="0019681E" w:rsidRDefault="00AF46A7" w:rsidP="0075190D">
            <w:r>
              <w:t>1</w:t>
            </w:r>
          </w:p>
        </w:tc>
        <w:tc>
          <w:tcPr>
            <w:tcW w:w="3870" w:type="dxa"/>
          </w:tcPr>
          <w:p w14:paraId="2C18DA07" w14:textId="14D1A61A" w:rsidR="00AF46A7" w:rsidDel="0019681E" w:rsidRDefault="00AF46A7" w:rsidP="00D716C4">
            <w:r>
              <w:t xml:space="preserve">An XML </w:t>
            </w:r>
            <w:proofErr w:type="spellStart"/>
            <w:r>
              <w:t>AnyURI</w:t>
            </w:r>
            <w:proofErr w:type="spellEnd"/>
            <w:r>
              <w:t xml:space="preserve"> containing a TAXII Protocol Binding Version ID.</w:t>
            </w:r>
          </w:p>
        </w:tc>
      </w:tr>
      <w:tr w:rsidR="00AF46A7" w14:paraId="0E3B8D5F" w14:textId="77777777" w:rsidTr="006B0C64">
        <w:trPr>
          <w:cantSplit/>
        </w:trPr>
        <w:tc>
          <w:tcPr>
            <w:tcW w:w="288" w:type="dxa"/>
            <w:tcBorders>
              <w:top w:val="nil"/>
              <w:bottom w:val="nil"/>
            </w:tcBorders>
          </w:tcPr>
          <w:p w14:paraId="09795F7F" w14:textId="77777777" w:rsidR="00AF46A7" w:rsidRPr="006B0C64" w:rsidRDefault="00AF46A7" w:rsidP="0075190D">
            <w:pPr>
              <w:spacing w:after="200" w:line="276" w:lineRule="auto"/>
              <w:rPr>
                <w:sz w:val="20"/>
              </w:rPr>
            </w:pPr>
          </w:p>
        </w:tc>
        <w:tc>
          <w:tcPr>
            <w:tcW w:w="270" w:type="dxa"/>
            <w:tcBorders>
              <w:top w:val="nil"/>
              <w:bottom w:val="nil"/>
              <w:right w:val="single" w:sz="4" w:space="0" w:color="auto"/>
            </w:tcBorders>
          </w:tcPr>
          <w:p w14:paraId="315B5B44" w14:textId="77777777" w:rsidR="00AF46A7" w:rsidRPr="006B0C64" w:rsidRDefault="00AF46A7" w:rsidP="0075190D">
            <w:pPr>
              <w:spacing w:after="200" w:line="276" w:lineRule="auto"/>
              <w:rPr>
                <w:sz w:val="20"/>
              </w:rPr>
            </w:pPr>
          </w:p>
        </w:tc>
        <w:tc>
          <w:tcPr>
            <w:tcW w:w="270" w:type="dxa"/>
            <w:tcBorders>
              <w:top w:val="nil"/>
              <w:left w:val="single" w:sz="4" w:space="0" w:color="auto"/>
              <w:bottom w:val="single" w:sz="6" w:space="0" w:color="auto"/>
            </w:tcBorders>
          </w:tcPr>
          <w:p w14:paraId="10514728" w14:textId="432303F3" w:rsidR="00AF46A7" w:rsidRPr="006B0C64" w:rsidRDefault="00AF46A7" w:rsidP="0075190D">
            <w:pPr>
              <w:spacing w:after="200" w:line="276" w:lineRule="auto"/>
              <w:rPr>
                <w:sz w:val="20"/>
              </w:rPr>
            </w:pPr>
          </w:p>
        </w:tc>
        <w:tc>
          <w:tcPr>
            <w:tcW w:w="2970" w:type="dxa"/>
            <w:gridSpan w:val="3"/>
          </w:tcPr>
          <w:p w14:paraId="19238FF7" w14:textId="695776C9" w:rsidR="00AF46A7" w:rsidRPr="006B0C64" w:rsidRDefault="00AF46A7" w:rsidP="0019681E">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Message_Binding</w:t>
            </w:r>
            <w:proofErr w:type="spellEnd"/>
            <w:r w:rsidRPr="006B0C64">
              <w:rPr>
                <w:rFonts w:ascii="Courier New" w:hAnsi="Courier New" w:cs="Courier New"/>
                <w:sz w:val="20"/>
              </w:rPr>
              <w:t>&gt;</w:t>
            </w:r>
          </w:p>
        </w:tc>
        <w:tc>
          <w:tcPr>
            <w:tcW w:w="1350" w:type="dxa"/>
          </w:tcPr>
          <w:p w14:paraId="0456C6AF" w14:textId="00911D80" w:rsidR="00AF46A7" w:rsidRDefault="00AF46A7" w:rsidP="0075190D">
            <w:r>
              <w:t>Push Message Binding</w:t>
            </w:r>
          </w:p>
        </w:tc>
        <w:tc>
          <w:tcPr>
            <w:tcW w:w="540" w:type="dxa"/>
          </w:tcPr>
          <w:p w14:paraId="1010D3C9" w14:textId="7A52D6FB" w:rsidR="00AF46A7" w:rsidRDefault="00AF46A7" w:rsidP="0075190D">
            <w:r>
              <w:t>1-n</w:t>
            </w:r>
          </w:p>
        </w:tc>
        <w:tc>
          <w:tcPr>
            <w:tcW w:w="3870" w:type="dxa"/>
          </w:tcPr>
          <w:p w14:paraId="70997FF0" w14:textId="49DDF3E2" w:rsidR="00AF46A7" w:rsidRDefault="00AF46A7" w:rsidP="009533B4">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4A4564" w14:paraId="32F6080A" w14:textId="77777777" w:rsidTr="006B0C64">
        <w:trPr>
          <w:cantSplit/>
        </w:trPr>
        <w:tc>
          <w:tcPr>
            <w:tcW w:w="288" w:type="dxa"/>
            <w:tcBorders>
              <w:top w:val="nil"/>
              <w:bottom w:val="nil"/>
            </w:tcBorders>
          </w:tcPr>
          <w:p w14:paraId="32F60804" w14:textId="77777777" w:rsidR="004A4564" w:rsidRPr="006B0C64" w:rsidRDefault="004A4564" w:rsidP="0075190D">
            <w:pPr>
              <w:spacing w:after="200" w:line="276" w:lineRule="auto"/>
              <w:rPr>
                <w:sz w:val="20"/>
              </w:rPr>
            </w:pPr>
          </w:p>
        </w:tc>
        <w:tc>
          <w:tcPr>
            <w:tcW w:w="270" w:type="dxa"/>
            <w:tcBorders>
              <w:top w:val="nil"/>
              <w:bottom w:val="nil"/>
              <w:right w:val="single" w:sz="4" w:space="0" w:color="auto"/>
            </w:tcBorders>
          </w:tcPr>
          <w:p w14:paraId="32F60805" w14:textId="77777777" w:rsidR="004A4564" w:rsidRPr="006B0C64" w:rsidRDefault="004A4564" w:rsidP="0075190D">
            <w:pPr>
              <w:spacing w:after="200" w:line="276" w:lineRule="auto"/>
              <w:rPr>
                <w:sz w:val="20"/>
              </w:rPr>
            </w:pPr>
          </w:p>
        </w:tc>
        <w:tc>
          <w:tcPr>
            <w:tcW w:w="3240" w:type="dxa"/>
            <w:gridSpan w:val="4"/>
            <w:tcBorders>
              <w:left w:val="single" w:sz="4" w:space="0" w:color="auto"/>
            </w:tcBorders>
          </w:tcPr>
          <w:p w14:paraId="32F60806" w14:textId="5DDE3AB0" w:rsidR="004A4564" w:rsidRPr="006B0C64" w:rsidRDefault="004A4564" w:rsidP="0019681E">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Polling_Service</w:t>
            </w:r>
            <w:proofErr w:type="spellEnd"/>
            <w:r w:rsidRPr="006B0C64">
              <w:rPr>
                <w:rFonts w:ascii="Courier New" w:hAnsi="Courier New" w:cs="Courier New"/>
                <w:sz w:val="20"/>
              </w:rPr>
              <w:t>&gt;</w:t>
            </w:r>
          </w:p>
        </w:tc>
        <w:tc>
          <w:tcPr>
            <w:tcW w:w="1350" w:type="dxa"/>
          </w:tcPr>
          <w:p w14:paraId="32F60807" w14:textId="20CCD9F6" w:rsidR="004A4564" w:rsidRDefault="004A4564" w:rsidP="0075190D">
            <w:r>
              <w:t>Polling Service Instance</w:t>
            </w:r>
          </w:p>
        </w:tc>
        <w:tc>
          <w:tcPr>
            <w:tcW w:w="540" w:type="dxa"/>
          </w:tcPr>
          <w:p w14:paraId="32F60808" w14:textId="6DD27846" w:rsidR="004A4564" w:rsidRDefault="004A4564" w:rsidP="0075190D">
            <w:r>
              <w:t>0-n</w:t>
            </w:r>
          </w:p>
        </w:tc>
        <w:tc>
          <w:tcPr>
            <w:tcW w:w="3870" w:type="dxa"/>
          </w:tcPr>
          <w:p w14:paraId="32F60809" w14:textId="55A051F4" w:rsidR="004A4564" w:rsidRDefault="004A4564" w:rsidP="0051003D">
            <w:r>
              <w:t xml:space="preserve">This field's body consists only of the indicated XML Fields. Each instance of this field indicates one Poll Service instance that can be used to poll for content from this Data Collection. </w:t>
            </w:r>
          </w:p>
        </w:tc>
      </w:tr>
      <w:tr w:rsidR="00AF46A7" w14:paraId="17974B78" w14:textId="77777777" w:rsidTr="006B0C64">
        <w:trPr>
          <w:cantSplit/>
        </w:trPr>
        <w:tc>
          <w:tcPr>
            <w:tcW w:w="288" w:type="dxa"/>
            <w:tcBorders>
              <w:top w:val="nil"/>
              <w:bottom w:val="nil"/>
            </w:tcBorders>
          </w:tcPr>
          <w:p w14:paraId="2FD1643B"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12BCE7F6" w14:textId="77777777" w:rsidR="00AF46A7" w:rsidRPr="006B0C64" w:rsidRDefault="00AF46A7" w:rsidP="00497D78">
            <w:pPr>
              <w:spacing w:after="200" w:line="276" w:lineRule="auto"/>
              <w:rPr>
                <w:sz w:val="20"/>
              </w:rPr>
            </w:pPr>
          </w:p>
        </w:tc>
        <w:tc>
          <w:tcPr>
            <w:tcW w:w="270" w:type="dxa"/>
            <w:tcBorders>
              <w:top w:val="single" w:sz="6" w:space="0" w:color="auto"/>
              <w:left w:val="single" w:sz="4" w:space="0" w:color="auto"/>
              <w:bottom w:val="nil"/>
            </w:tcBorders>
          </w:tcPr>
          <w:p w14:paraId="0EFEF803" w14:textId="2F48B10C" w:rsidR="00AF46A7" w:rsidRPr="006B0C64" w:rsidRDefault="00AF46A7" w:rsidP="00497D78">
            <w:pPr>
              <w:spacing w:after="200" w:line="276" w:lineRule="auto"/>
              <w:rPr>
                <w:sz w:val="20"/>
              </w:rPr>
            </w:pPr>
          </w:p>
        </w:tc>
        <w:tc>
          <w:tcPr>
            <w:tcW w:w="2970" w:type="dxa"/>
            <w:gridSpan w:val="3"/>
          </w:tcPr>
          <w:p w14:paraId="667D56FD"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Protocol_Binding</w:t>
            </w:r>
            <w:proofErr w:type="spellEnd"/>
            <w:r w:rsidRPr="006B0C64">
              <w:rPr>
                <w:rFonts w:ascii="Courier New" w:hAnsi="Courier New" w:cs="Courier New"/>
                <w:sz w:val="20"/>
              </w:rPr>
              <w:t>&gt;</w:t>
            </w:r>
          </w:p>
        </w:tc>
        <w:tc>
          <w:tcPr>
            <w:tcW w:w="1350" w:type="dxa"/>
          </w:tcPr>
          <w:p w14:paraId="717F282F" w14:textId="78A4F0E4" w:rsidR="00AF46A7" w:rsidDel="0019681E" w:rsidRDefault="00AF46A7" w:rsidP="00497D78">
            <w:r>
              <w:t>Poll Protocol</w:t>
            </w:r>
          </w:p>
        </w:tc>
        <w:tc>
          <w:tcPr>
            <w:tcW w:w="540" w:type="dxa"/>
          </w:tcPr>
          <w:p w14:paraId="36359214" w14:textId="77777777" w:rsidR="00AF46A7" w:rsidDel="0019681E" w:rsidRDefault="00AF46A7" w:rsidP="00497D78">
            <w:r>
              <w:t>1</w:t>
            </w:r>
          </w:p>
        </w:tc>
        <w:tc>
          <w:tcPr>
            <w:tcW w:w="3870" w:type="dxa"/>
          </w:tcPr>
          <w:p w14:paraId="4031DE9C" w14:textId="62E20708" w:rsidR="00AF46A7" w:rsidDel="0019681E" w:rsidRDefault="00AF46A7" w:rsidP="00497D78">
            <w:r>
              <w:t xml:space="preserve">An XML </w:t>
            </w:r>
            <w:proofErr w:type="spellStart"/>
            <w:r>
              <w:t>AnyURI</w:t>
            </w:r>
            <w:proofErr w:type="spellEnd"/>
            <w:r>
              <w:t xml:space="preserve"> containing a TAXII Protocol Binding Version ID.</w:t>
            </w:r>
          </w:p>
        </w:tc>
      </w:tr>
      <w:tr w:rsidR="00AF46A7" w14:paraId="777EC9F5" w14:textId="77777777" w:rsidTr="006B0C64">
        <w:trPr>
          <w:cantSplit/>
        </w:trPr>
        <w:tc>
          <w:tcPr>
            <w:tcW w:w="288" w:type="dxa"/>
            <w:tcBorders>
              <w:top w:val="nil"/>
              <w:bottom w:val="nil"/>
            </w:tcBorders>
          </w:tcPr>
          <w:p w14:paraId="138D72B3"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1452CA61" w14:textId="77777777" w:rsidR="00AF46A7" w:rsidRPr="006B0C64" w:rsidRDefault="00AF46A7" w:rsidP="00497D78">
            <w:pPr>
              <w:spacing w:after="200" w:line="276" w:lineRule="auto"/>
              <w:rPr>
                <w:sz w:val="20"/>
              </w:rPr>
            </w:pPr>
          </w:p>
        </w:tc>
        <w:tc>
          <w:tcPr>
            <w:tcW w:w="270" w:type="dxa"/>
            <w:tcBorders>
              <w:top w:val="nil"/>
              <w:left w:val="single" w:sz="4" w:space="0" w:color="auto"/>
              <w:bottom w:val="nil"/>
            </w:tcBorders>
          </w:tcPr>
          <w:p w14:paraId="3475F5D3" w14:textId="3B7F0E42" w:rsidR="00AF46A7" w:rsidRPr="006B0C64" w:rsidRDefault="00AF46A7" w:rsidP="00497D78">
            <w:pPr>
              <w:spacing w:after="200" w:line="276" w:lineRule="auto"/>
              <w:rPr>
                <w:sz w:val="20"/>
              </w:rPr>
            </w:pPr>
          </w:p>
        </w:tc>
        <w:tc>
          <w:tcPr>
            <w:tcW w:w="2970" w:type="dxa"/>
            <w:gridSpan w:val="3"/>
          </w:tcPr>
          <w:p w14:paraId="2C646D5B"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&lt;Address&gt;</w:t>
            </w:r>
          </w:p>
        </w:tc>
        <w:tc>
          <w:tcPr>
            <w:tcW w:w="1350" w:type="dxa"/>
          </w:tcPr>
          <w:p w14:paraId="23C3FD66" w14:textId="0A1B02F4" w:rsidR="00AF46A7" w:rsidRDefault="00AF46A7" w:rsidP="00497D78">
            <w:r>
              <w:t>Poll Address</w:t>
            </w:r>
          </w:p>
        </w:tc>
        <w:tc>
          <w:tcPr>
            <w:tcW w:w="540" w:type="dxa"/>
          </w:tcPr>
          <w:p w14:paraId="30DCF484" w14:textId="77777777" w:rsidR="00AF46A7" w:rsidRDefault="00AF46A7" w:rsidP="00497D78">
            <w:r>
              <w:t>1</w:t>
            </w:r>
          </w:p>
        </w:tc>
        <w:tc>
          <w:tcPr>
            <w:tcW w:w="3870" w:type="dxa"/>
          </w:tcPr>
          <w:p w14:paraId="279D4A37" w14:textId="77777777" w:rsidR="00AF46A7" w:rsidRDefault="00AF46A7" w:rsidP="00497D78">
            <w:r>
              <w:t>An XML string representing a network address.</w:t>
            </w:r>
          </w:p>
        </w:tc>
      </w:tr>
      <w:tr w:rsidR="00AF46A7" w14:paraId="7829A29D" w14:textId="77777777" w:rsidTr="006B0C64">
        <w:trPr>
          <w:cantSplit/>
        </w:trPr>
        <w:tc>
          <w:tcPr>
            <w:tcW w:w="288" w:type="dxa"/>
            <w:tcBorders>
              <w:top w:val="nil"/>
              <w:bottom w:val="nil"/>
            </w:tcBorders>
          </w:tcPr>
          <w:p w14:paraId="314EFAA2"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01D23E12" w14:textId="77777777" w:rsidR="00AF46A7" w:rsidRPr="006B0C64" w:rsidRDefault="00AF46A7" w:rsidP="00497D78">
            <w:pPr>
              <w:spacing w:after="200" w:line="276" w:lineRule="auto"/>
              <w:rPr>
                <w:sz w:val="20"/>
              </w:rPr>
            </w:pPr>
          </w:p>
        </w:tc>
        <w:tc>
          <w:tcPr>
            <w:tcW w:w="270" w:type="dxa"/>
            <w:tcBorders>
              <w:top w:val="nil"/>
              <w:left w:val="single" w:sz="4" w:space="0" w:color="auto"/>
              <w:bottom w:val="single" w:sz="6" w:space="0" w:color="auto"/>
            </w:tcBorders>
          </w:tcPr>
          <w:p w14:paraId="3DF1F6F6" w14:textId="6C4A84B6" w:rsidR="00AF46A7" w:rsidRPr="006B0C64" w:rsidRDefault="00AF46A7" w:rsidP="00497D78">
            <w:pPr>
              <w:spacing w:after="200" w:line="276" w:lineRule="auto"/>
              <w:rPr>
                <w:sz w:val="20"/>
              </w:rPr>
            </w:pPr>
          </w:p>
        </w:tc>
        <w:tc>
          <w:tcPr>
            <w:tcW w:w="2970" w:type="dxa"/>
            <w:gridSpan w:val="3"/>
          </w:tcPr>
          <w:p w14:paraId="069C1A9B"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Message_Binding</w:t>
            </w:r>
            <w:proofErr w:type="spellEnd"/>
            <w:r w:rsidRPr="006B0C64">
              <w:rPr>
                <w:rFonts w:ascii="Courier New" w:hAnsi="Courier New" w:cs="Courier New"/>
                <w:sz w:val="20"/>
              </w:rPr>
              <w:t>&gt;</w:t>
            </w:r>
          </w:p>
        </w:tc>
        <w:tc>
          <w:tcPr>
            <w:tcW w:w="1350" w:type="dxa"/>
          </w:tcPr>
          <w:p w14:paraId="2DB55A9E" w14:textId="0F4EEC9D" w:rsidR="00AF46A7" w:rsidRDefault="00AF46A7" w:rsidP="00497D78">
            <w:r>
              <w:t>Poll Message Binding</w:t>
            </w:r>
          </w:p>
        </w:tc>
        <w:tc>
          <w:tcPr>
            <w:tcW w:w="540" w:type="dxa"/>
          </w:tcPr>
          <w:p w14:paraId="21621C9E" w14:textId="77777777" w:rsidR="00AF46A7" w:rsidRDefault="00AF46A7" w:rsidP="00497D78">
            <w:r>
              <w:t>1-n</w:t>
            </w:r>
          </w:p>
        </w:tc>
        <w:tc>
          <w:tcPr>
            <w:tcW w:w="3870" w:type="dxa"/>
          </w:tcPr>
          <w:p w14:paraId="4BF09C3C" w14:textId="1434A742" w:rsidR="00AF46A7" w:rsidRDefault="00AF46A7" w:rsidP="009533B4">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4A4564" w14:paraId="7A885365" w14:textId="77777777" w:rsidTr="006B0C64">
        <w:trPr>
          <w:cantSplit/>
        </w:trPr>
        <w:tc>
          <w:tcPr>
            <w:tcW w:w="288" w:type="dxa"/>
            <w:tcBorders>
              <w:top w:val="nil"/>
              <w:bottom w:val="nil"/>
            </w:tcBorders>
          </w:tcPr>
          <w:p w14:paraId="783AB485" w14:textId="77777777" w:rsidR="004A4564" w:rsidRPr="006B0C64" w:rsidRDefault="004A4564" w:rsidP="0075190D">
            <w:pPr>
              <w:spacing w:after="200" w:line="276" w:lineRule="auto"/>
              <w:rPr>
                <w:sz w:val="20"/>
              </w:rPr>
            </w:pPr>
          </w:p>
        </w:tc>
        <w:tc>
          <w:tcPr>
            <w:tcW w:w="270" w:type="dxa"/>
            <w:tcBorders>
              <w:top w:val="nil"/>
              <w:bottom w:val="nil"/>
              <w:right w:val="single" w:sz="4" w:space="0" w:color="auto"/>
            </w:tcBorders>
          </w:tcPr>
          <w:p w14:paraId="7F2C3A3D" w14:textId="77777777" w:rsidR="004A4564" w:rsidRPr="006B0C64" w:rsidRDefault="004A4564" w:rsidP="0075190D">
            <w:pPr>
              <w:spacing w:after="200" w:line="276" w:lineRule="auto"/>
              <w:rPr>
                <w:sz w:val="20"/>
              </w:rPr>
            </w:pPr>
          </w:p>
        </w:tc>
        <w:tc>
          <w:tcPr>
            <w:tcW w:w="3240" w:type="dxa"/>
            <w:gridSpan w:val="4"/>
            <w:tcBorders>
              <w:left w:val="single" w:sz="4" w:space="0" w:color="auto"/>
            </w:tcBorders>
          </w:tcPr>
          <w:p w14:paraId="5EC333F7" w14:textId="364ED3A4" w:rsidR="004A4564" w:rsidRPr="006B0C64" w:rsidRDefault="004A4564" w:rsidP="0019681E">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Subscription_Service</w:t>
            </w:r>
            <w:proofErr w:type="spellEnd"/>
            <w:r w:rsidRPr="006B0C64">
              <w:rPr>
                <w:rFonts w:ascii="Courier New" w:hAnsi="Courier New" w:cs="Courier New"/>
                <w:sz w:val="20"/>
              </w:rPr>
              <w:t>&gt;</w:t>
            </w:r>
          </w:p>
        </w:tc>
        <w:tc>
          <w:tcPr>
            <w:tcW w:w="1350" w:type="dxa"/>
          </w:tcPr>
          <w:p w14:paraId="01AD63AD" w14:textId="319764E3" w:rsidR="004A4564" w:rsidDel="0019681E" w:rsidRDefault="004A4564" w:rsidP="0075190D">
            <w:r>
              <w:t>Subscription Method</w:t>
            </w:r>
          </w:p>
        </w:tc>
        <w:tc>
          <w:tcPr>
            <w:tcW w:w="540" w:type="dxa"/>
          </w:tcPr>
          <w:p w14:paraId="73D58843" w14:textId="6B4666A8" w:rsidR="004A4564" w:rsidDel="0019681E" w:rsidRDefault="004A4564" w:rsidP="00A5310B">
            <w:r>
              <w:t>0-n</w:t>
            </w:r>
          </w:p>
        </w:tc>
        <w:tc>
          <w:tcPr>
            <w:tcW w:w="3870" w:type="dxa"/>
          </w:tcPr>
          <w:p w14:paraId="61D956D2" w14:textId="0274ED24" w:rsidR="004A4564" w:rsidRDefault="004A4564" w:rsidP="009533B4">
            <w:r>
              <w:t>This field's body consists only of the indicated XML Fields. Each instance of this field indicates one Collection</w:t>
            </w:r>
            <w:r w:rsidDel="00EC28E9">
              <w:t xml:space="preserve"> </w:t>
            </w:r>
            <w:r>
              <w:t>Management Service that can be used to establish a subscription to this Data Collection. If no instances of this field are present, subscriptions cannot be established using TAXII messages.</w:t>
            </w:r>
          </w:p>
        </w:tc>
      </w:tr>
      <w:tr w:rsidR="00AF46A7" w14:paraId="173BEDBC" w14:textId="77777777" w:rsidTr="006B0C64">
        <w:trPr>
          <w:cantSplit/>
        </w:trPr>
        <w:tc>
          <w:tcPr>
            <w:tcW w:w="288" w:type="dxa"/>
            <w:tcBorders>
              <w:top w:val="nil"/>
              <w:bottom w:val="nil"/>
            </w:tcBorders>
          </w:tcPr>
          <w:p w14:paraId="0F4ED35F"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128A6B62" w14:textId="77777777" w:rsidR="00AF46A7" w:rsidRPr="006B0C64" w:rsidRDefault="00AF46A7" w:rsidP="00497D78">
            <w:pPr>
              <w:spacing w:after="200" w:line="276" w:lineRule="auto"/>
              <w:rPr>
                <w:sz w:val="20"/>
              </w:rPr>
            </w:pPr>
          </w:p>
        </w:tc>
        <w:tc>
          <w:tcPr>
            <w:tcW w:w="270" w:type="dxa"/>
            <w:tcBorders>
              <w:top w:val="single" w:sz="6" w:space="0" w:color="auto"/>
              <w:left w:val="single" w:sz="4" w:space="0" w:color="auto"/>
              <w:bottom w:val="nil"/>
            </w:tcBorders>
          </w:tcPr>
          <w:p w14:paraId="5E0F8D18" w14:textId="1F6F793A" w:rsidR="00AF46A7" w:rsidRPr="006B0C64" w:rsidRDefault="00AF46A7" w:rsidP="00497D78">
            <w:pPr>
              <w:spacing w:after="200" w:line="276" w:lineRule="auto"/>
              <w:rPr>
                <w:sz w:val="20"/>
              </w:rPr>
            </w:pPr>
          </w:p>
        </w:tc>
        <w:tc>
          <w:tcPr>
            <w:tcW w:w="2970" w:type="dxa"/>
            <w:gridSpan w:val="3"/>
          </w:tcPr>
          <w:p w14:paraId="15A4CAA8"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Protocol_Binding</w:t>
            </w:r>
            <w:proofErr w:type="spellEnd"/>
            <w:r w:rsidRPr="006B0C64">
              <w:rPr>
                <w:rFonts w:ascii="Courier New" w:hAnsi="Courier New" w:cs="Courier New"/>
                <w:sz w:val="20"/>
              </w:rPr>
              <w:t>&gt;</w:t>
            </w:r>
          </w:p>
        </w:tc>
        <w:tc>
          <w:tcPr>
            <w:tcW w:w="1350" w:type="dxa"/>
          </w:tcPr>
          <w:p w14:paraId="6DFF48F3" w14:textId="3CF4A254" w:rsidR="00AF46A7" w:rsidDel="0019681E" w:rsidRDefault="00AF46A7" w:rsidP="00497D78">
            <w:r>
              <w:t>Subscription Protocol</w:t>
            </w:r>
          </w:p>
        </w:tc>
        <w:tc>
          <w:tcPr>
            <w:tcW w:w="540" w:type="dxa"/>
          </w:tcPr>
          <w:p w14:paraId="759E7BC6" w14:textId="77777777" w:rsidR="00AF46A7" w:rsidDel="0019681E" w:rsidRDefault="00AF46A7" w:rsidP="00497D78">
            <w:r>
              <w:t>1</w:t>
            </w:r>
          </w:p>
        </w:tc>
        <w:tc>
          <w:tcPr>
            <w:tcW w:w="3870" w:type="dxa"/>
          </w:tcPr>
          <w:p w14:paraId="5BFF518A" w14:textId="4301514A" w:rsidR="00AF46A7" w:rsidDel="0019681E" w:rsidRDefault="00AF46A7" w:rsidP="00497D78">
            <w:r>
              <w:t xml:space="preserve">An XML </w:t>
            </w:r>
            <w:proofErr w:type="spellStart"/>
            <w:r>
              <w:t>AnyURI</w:t>
            </w:r>
            <w:proofErr w:type="spellEnd"/>
            <w:r>
              <w:t xml:space="preserve"> containing a TAXII Protocol Binding Version ID.</w:t>
            </w:r>
          </w:p>
        </w:tc>
      </w:tr>
      <w:tr w:rsidR="00AF46A7" w14:paraId="096EDE5A" w14:textId="77777777" w:rsidTr="006B0C64">
        <w:trPr>
          <w:cantSplit/>
        </w:trPr>
        <w:tc>
          <w:tcPr>
            <w:tcW w:w="288" w:type="dxa"/>
            <w:tcBorders>
              <w:top w:val="nil"/>
              <w:bottom w:val="nil"/>
            </w:tcBorders>
          </w:tcPr>
          <w:p w14:paraId="1CC72270"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65EED5E0" w14:textId="77777777" w:rsidR="00AF46A7" w:rsidRPr="006B0C64" w:rsidRDefault="00AF46A7" w:rsidP="00497D78">
            <w:pPr>
              <w:spacing w:after="200" w:line="276" w:lineRule="auto"/>
              <w:rPr>
                <w:sz w:val="20"/>
              </w:rPr>
            </w:pPr>
          </w:p>
        </w:tc>
        <w:tc>
          <w:tcPr>
            <w:tcW w:w="270" w:type="dxa"/>
            <w:tcBorders>
              <w:top w:val="nil"/>
              <w:left w:val="single" w:sz="4" w:space="0" w:color="auto"/>
              <w:bottom w:val="nil"/>
            </w:tcBorders>
          </w:tcPr>
          <w:p w14:paraId="1E80E334" w14:textId="5AE03219" w:rsidR="00AF46A7" w:rsidRPr="006B0C64" w:rsidRDefault="00AF46A7" w:rsidP="00497D78">
            <w:pPr>
              <w:spacing w:after="200" w:line="276" w:lineRule="auto"/>
              <w:rPr>
                <w:sz w:val="20"/>
              </w:rPr>
            </w:pPr>
          </w:p>
        </w:tc>
        <w:tc>
          <w:tcPr>
            <w:tcW w:w="2970" w:type="dxa"/>
            <w:gridSpan w:val="3"/>
          </w:tcPr>
          <w:p w14:paraId="5199046D"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&lt;Address&gt;</w:t>
            </w:r>
          </w:p>
        </w:tc>
        <w:tc>
          <w:tcPr>
            <w:tcW w:w="1350" w:type="dxa"/>
          </w:tcPr>
          <w:p w14:paraId="764BAED3" w14:textId="49571882" w:rsidR="00AF46A7" w:rsidRDefault="00AF46A7" w:rsidP="00497D78">
            <w:r>
              <w:t>Subscription Address</w:t>
            </w:r>
          </w:p>
        </w:tc>
        <w:tc>
          <w:tcPr>
            <w:tcW w:w="540" w:type="dxa"/>
          </w:tcPr>
          <w:p w14:paraId="507EBDB3" w14:textId="77777777" w:rsidR="00AF46A7" w:rsidRDefault="00AF46A7" w:rsidP="00497D78">
            <w:r>
              <w:t>1</w:t>
            </w:r>
          </w:p>
        </w:tc>
        <w:tc>
          <w:tcPr>
            <w:tcW w:w="3870" w:type="dxa"/>
          </w:tcPr>
          <w:p w14:paraId="29406F32" w14:textId="77777777" w:rsidR="00AF46A7" w:rsidRDefault="00AF46A7" w:rsidP="00497D78">
            <w:r>
              <w:t>An XML string representing a network address.</w:t>
            </w:r>
          </w:p>
        </w:tc>
      </w:tr>
      <w:tr w:rsidR="00AF46A7" w14:paraId="33036E56" w14:textId="77777777" w:rsidTr="006B0C64">
        <w:trPr>
          <w:cantSplit/>
        </w:trPr>
        <w:tc>
          <w:tcPr>
            <w:tcW w:w="288" w:type="dxa"/>
            <w:tcBorders>
              <w:top w:val="nil"/>
              <w:bottom w:val="nil"/>
            </w:tcBorders>
          </w:tcPr>
          <w:p w14:paraId="3856AD39" w14:textId="77777777" w:rsidR="00AF46A7" w:rsidRPr="006B0C64" w:rsidRDefault="00AF46A7" w:rsidP="00497D78">
            <w:pPr>
              <w:spacing w:after="200" w:line="276" w:lineRule="auto"/>
              <w:rPr>
                <w:sz w:val="20"/>
              </w:rPr>
            </w:pPr>
          </w:p>
        </w:tc>
        <w:tc>
          <w:tcPr>
            <w:tcW w:w="270" w:type="dxa"/>
            <w:tcBorders>
              <w:top w:val="nil"/>
              <w:bottom w:val="nil"/>
              <w:right w:val="single" w:sz="4" w:space="0" w:color="auto"/>
            </w:tcBorders>
          </w:tcPr>
          <w:p w14:paraId="0E8ED629" w14:textId="77777777" w:rsidR="00AF46A7" w:rsidRPr="006B0C64" w:rsidRDefault="00AF46A7" w:rsidP="00497D78">
            <w:pPr>
              <w:spacing w:after="200" w:line="276" w:lineRule="auto"/>
              <w:rPr>
                <w:sz w:val="20"/>
              </w:rPr>
            </w:pPr>
          </w:p>
        </w:tc>
        <w:tc>
          <w:tcPr>
            <w:tcW w:w="270" w:type="dxa"/>
            <w:tcBorders>
              <w:top w:val="nil"/>
              <w:left w:val="single" w:sz="4" w:space="0" w:color="auto"/>
              <w:bottom w:val="single" w:sz="6" w:space="0" w:color="auto"/>
            </w:tcBorders>
          </w:tcPr>
          <w:p w14:paraId="70403D78" w14:textId="3D1CA265" w:rsidR="00AF46A7" w:rsidRPr="006B0C64" w:rsidRDefault="00AF46A7" w:rsidP="00497D78">
            <w:pPr>
              <w:spacing w:after="200" w:line="276" w:lineRule="auto"/>
              <w:rPr>
                <w:sz w:val="20"/>
              </w:rPr>
            </w:pPr>
          </w:p>
        </w:tc>
        <w:tc>
          <w:tcPr>
            <w:tcW w:w="2970" w:type="dxa"/>
            <w:gridSpan w:val="3"/>
          </w:tcPr>
          <w:p w14:paraId="6B8315A9" w14:textId="77777777"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Message_Binding</w:t>
            </w:r>
            <w:proofErr w:type="spellEnd"/>
            <w:r w:rsidRPr="006B0C64">
              <w:rPr>
                <w:rFonts w:ascii="Courier New" w:hAnsi="Courier New" w:cs="Courier New"/>
                <w:sz w:val="20"/>
              </w:rPr>
              <w:t>&gt;</w:t>
            </w:r>
          </w:p>
        </w:tc>
        <w:tc>
          <w:tcPr>
            <w:tcW w:w="1350" w:type="dxa"/>
          </w:tcPr>
          <w:p w14:paraId="1EE2D1FB" w14:textId="4CAEA3B8" w:rsidR="00AF46A7" w:rsidRDefault="00AF46A7" w:rsidP="00497D78">
            <w:r>
              <w:t>Subscription Message Binding</w:t>
            </w:r>
          </w:p>
        </w:tc>
        <w:tc>
          <w:tcPr>
            <w:tcW w:w="540" w:type="dxa"/>
          </w:tcPr>
          <w:p w14:paraId="7E9E5F13" w14:textId="77777777" w:rsidR="00AF46A7" w:rsidRDefault="00AF46A7" w:rsidP="00497D78">
            <w:r>
              <w:t>1-n</w:t>
            </w:r>
          </w:p>
        </w:tc>
        <w:tc>
          <w:tcPr>
            <w:tcW w:w="3870" w:type="dxa"/>
          </w:tcPr>
          <w:p w14:paraId="1CB25464" w14:textId="24985435" w:rsidR="00AF46A7" w:rsidRDefault="00AF46A7" w:rsidP="009533B4">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4A4564" w14:paraId="79D60AC9" w14:textId="77777777" w:rsidTr="006B0C64">
        <w:trPr>
          <w:cantSplit/>
        </w:trPr>
        <w:tc>
          <w:tcPr>
            <w:tcW w:w="288" w:type="dxa"/>
            <w:tcBorders>
              <w:top w:val="nil"/>
              <w:bottom w:val="nil"/>
            </w:tcBorders>
          </w:tcPr>
          <w:p w14:paraId="45F5F54B" w14:textId="77777777" w:rsidR="004A4564" w:rsidRPr="006B0C64" w:rsidRDefault="004A4564" w:rsidP="00497D78">
            <w:pPr>
              <w:spacing w:after="200" w:line="276" w:lineRule="auto"/>
              <w:rPr>
                <w:sz w:val="20"/>
              </w:rPr>
            </w:pPr>
          </w:p>
        </w:tc>
        <w:tc>
          <w:tcPr>
            <w:tcW w:w="270" w:type="dxa"/>
            <w:tcBorders>
              <w:top w:val="nil"/>
              <w:bottom w:val="nil"/>
            </w:tcBorders>
          </w:tcPr>
          <w:p w14:paraId="261E7C49" w14:textId="2B6985A4" w:rsidR="004A4564" w:rsidRPr="006B0C64" w:rsidRDefault="004A4564" w:rsidP="00AA433C">
            <w:pPr>
              <w:spacing w:after="200" w:line="276" w:lineRule="auto"/>
              <w:rPr>
                <w:rFonts w:ascii="Courier New" w:hAnsi="Courier New" w:cs="Courier New"/>
                <w:sz w:val="20"/>
              </w:rPr>
            </w:pPr>
          </w:p>
        </w:tc>
        <w:tc>
          <w:tcPr>
            <w:tcW w:w="3240" w:type="dxa"/>
            <w:gridSpan w:val="4"/>
          </w:tcPr>
          <w:p w14:paraId="069AD4C5" w14:textId="42A87606" w:rsidR="004A4564" w:rsidRPr="006B0C64" w:rsidRDefault="004A4564" w:rsidP="00AA433C">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Receiving_Inbox_Service</w:t>
            </w:r>
            <w:proofErr w:type="spellEnd"/>
            <w:r w:rsidRPr="006B0C64">
              <w:rPr>
                <w:rFonts w:ascii="Courier New" w:hAnsi="Courier New" w:cs="Courier New"/>
                <w:sz w:val="20"/>
              </w:rPr>
              <w:t>&gt;</w:t>
            </w:r>
          </w:p>
        </w:tc>
        <w:tc>
          <w:tcPr>
            <w:tcW w:w="1350" w:type="dxa"/>
          </w:tcPr>
          <w:p w14:paraId="7CE14535" w14:textId="727EF06A" w:rsidR="004A4564" w:rsidRDefault="004A4564" w:rsidP="009A6BFE">
            <w:r>
              <w:t>Receiving Inbox Service</w:t>
            </w:r>
          </w:p>
        </w:tc>
        <w:tc>
          <w:tcPr>
            <w:tcW w:w="540" w:type="dxa"/>
          </w:tcPr>
          <w:p w14:paraId="6928F292" w14:textId="31AA8B69" w:rsidR="004A4564" w:rsidRDefault="004A4564" w:rsidP="00497D78">
            <w:r>
              <w:t>0-n</w:t>
            </w:r>
          </w:p>
        </w:tc>
        <w:tc>
          <w:tcPr>
            <w:tcW w:w="3870" w:type="dxa"/>
          </w:tcPr>
          <w:p w14:paraId="62EEAFAA" w14:textId="31A1E211" w:rsidR="004A4564" w:rsidRDefault="004A4564" w:rsidP="009533B4">
            <w:r>
              <w:t>This field's body consists only of the indicated XML Fields. Each instance of this field indicates on Inbox Service by which records can be pushed to this Data Collection.</w:t>
            </w:r>
          </w:p>
        </w:tc>
      </w:tr>
      <w:tr w:rsidR="00AF46A7" w14:paraId="39718821" w14:textId="77777777" w:rsidTr="006B0C64">
        <w:trPr>
          <w:cantSplit/>
        </w:trPr>
        <w:tc>
          <w:tcPr>
            <w:tcW w:w="288" w:type="dxa"/>
            <w:tcBorders>
              <w:top w:val="nil"/>
              <w:bottom w:val="nil"/>
            </w:tcBorders>
          </w:tcPr>
          <w:p w14:paraId="0F0D4665" w14:textId="77777777" w:rsidR="00AF46A7" w:rsidRPr="006B0C64" w:rsidRDefault="00AF46A7" w:rsidP="00497D78">
            <w:pPr>
              <w:spacing w:after="200" w:line="276" w:lineRule="auto"/>
              <w:rPr>
                <w:sz w:val="20"/>
              </w:rPr>
            </w:pPr>
          </w:p>
        </w:tc>
        <w:tc>
          <w:tcPr>
            <w:tcW w:w="270" w:type="dxa"/>
            <w:tcBorders>
              <w:top w:val="nil"/>
              <w:bottom w:val="nil"/>
            </w:tcBorders>
          </w:tcPr>
          <w:p w14:paraId="3B867C2C" w14:textId="77777777" w:rsidR="00AF46A7" w:rsidRPr="006B0C64" w:rsidRDefault="00AF46A7" w:rsidP="00497D78">
            <w:pPr>
              <w:spacing w:after="200" w:line="276" w:lineRule="auto"/>
              <w:rPr>
                <w:rFonts w:ascii="Courier New" w:hAnsi="Courier New" w:cs="Courier New"/>
                <w:sz w:val="20"/>
              </w:rPr>
            </w:pPr>
          </w:p>
        </w:tc>
        <w:tc>
          <w:tcPr>
            <w:tcW w:w="270" w:type="dxa"/>
            <w:tcBorders>
              <w:top w:val="single" w:sz="6" w:space="0" w:color="auto"/>
              <w:bottom w:val="nil"/>
            </w:tcBorders>
          </w:tcPr>
          <w:p w14:paraId="7244FC19" w14:textId="05A2590D" w:rsidR="00AF46A7" w:rsidRPr="006B0C64" w:rsidRDefault="00AF46A7" w:rsidP="00AA433C">
            <w:pPr>
              <w:spacing w:after="200" w:line="276" w:lineRule="auto"/>
              <w:rPr>
                <w:rFonts w:ascii="Courier New" w:hAnsi="Courier New" w:cs="Courier New"/>
                <w:sz w:val="20"/>
              </w:rPr>
            </w:pPr>
          </w:p>
        </w:tc>
        <w:tc>
          <w:tcPr>
            <w:tcW w:w="2970" w:type="dxa"/>
            <w:gridSpan w:val="3"/>
          </w:tcPr>
          <w:p w14:paraId="0B5241A0" w14:textId="42ECA359" w:rsidR="00AF46A7" w:rsidRPr="006B0C64" w:rsidRDefault="00AF46A7" w:rsidP="00AA433C">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Protocol_Binding</w:t>
            </w:r>
            <w:proofErr w:type="spellEnd"/>
            <w:r w:rsidRPr="006B0C64">
              <w:rPr>
                <w:rFonts w:ascii="Courier New" w:hAnsi="Courier New" w:cs="Courier New"/>
                <w:sz w:val="20"/>
              </w:rPr>
              <w:t>&gt;</w:t>
            </w:r>
          </w:p>
        </w:tc>
        <w:tc>
          <w:tcPr>
            <w:tcW w:w="1350" w:type="dxa"/>
          </w:tcPr>
          <w:p w14:paraId="6DAC3BB0" w14:textId="600A0B91" w:rsidR="00AF46A7" w:rsidRDefault="00AF46A7" w:rsidP="00497D78">
            <w:r>
              <w:t>Inbox Protocol</w:t>
            </w:r>
          </w:p>
        </w:tc>
        <w:tc>
          <w:tcPr>
            <w:tcW w:w="540" w:type="dxa"/>
          </w:tcPr>
          <w:p w14:paraId="037AC15B" w14:textId="53DB1C1D" w:rsidR="00AF46A7" w:rsidRDefault="00AF46A7" w:rsidP="00497D78">
            <w:r>
              <w:t>1</w:t>
            </w:r>
          </w:p>
        </w:tc>
        <w:tc>
          <w:tcPr>
            <w:tcW w:w="3870" w:type="dxa"/>
          </w:tcPr>
          <w:p w14:paraId="175881A0" w14:textId="784067DB" w:rsidR="00AF46A7" w:rsidRDefault="00AF46A7" w:rsidP="00497D78">
            <w:r>
              <w:t xml:space="preserve">An XML </w:t>
            </w:r>
            <w:proofErr w:type="spellStart"/>
            <w:r>
              <w:t>AnyURI</w:t>
            </w:r>
            <w:proofErr w:type="spellEnd"/>
            <w:r>
              <w:t xml:space="preserve"> containing a TAXII Protocol Binding Version ID.</w:t>
            </w:r>
          </w:p>
        </w:tc>
      </w:tr>
      <w:tr w:rsidR="00AF46A7" w14:paraId="2F179B11" w14:textId="77777777" w:rsidTr="006B0C64">
        <w:trPr>
          <w:cantSplit/>
        </w:trPr>
        <w:tc>
          <w:tcPr>
            <w:tcW w:w="288" w:type="dxa"/>
            <w:tcBorders>
              <w:top w:val="nil"/>
              <w:bottom w:val="nil"/>
            </w:tcBorders>
          </w:tcPr>
          <w:p w14:paraId="53225614" w14:textId="77777777" w:rsidR="00AF46A7" w:rsidRPr="006B0C64" w:rsidRDefault="00AF46A7" w:rsidP="00497D78">
            <w:pPr>
              <w:spacing w:after="200" w:line="276" w:lineRule="auto"/>
              <w:rPr>
                <w:sz w:val="20"/>
              </w:rPr>
            </w:pPr>
          </w:p>
        </w:tc>
        <w:tc>
          <w:tcPr>
            <w:tcW w:w="270" w:type="dxa"/>
            <w:tcBorders>
              <w:top w:val="nil"/>
              <w:bottom w:val="nil"/>
            </w:tcBorders>
          </w:tcPr>
          <w:p w14:paraId="00E64E55"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4E1546D4" w14:textId="7DE0E7F8" w:rsidR="00AF46A7" w:rsidRPr="006B0C64" w:rsidRDefault="00AF46A7" w:rsidP="00AA433C">
            <w:pPr>
              <w:spacing w:after="200" w:line="276" w:lineRule="auto"/>
              <w:rPr>
                <w:rFonts w:ascii="Courier New" w:hAnsi="Courier New" w:cs="Courier New"/>
                <w:sz w:val="20"/>
              </w:rPr>
            </w:pPr>
          </w:p>
        </w:tc>
        <w:tc>
          <w:tcPr>
            <w:tcW w:w="2970" w:type="dxa"/>
            <w:gridSpan w:val="3"/>
          </w:tcPr>
          <w:p w14:paraId="674D17C7" w14:textId="0B43702A" w:rsidR="00AF46A7" w:rsidRPr="006B0C64" w:rsidRDefault="00AF46A7" w:rsidP="00AA433C">
            <w:pPr>
              <w:spacing w:after="200" w:line="276" w:lineRule="auto"/>
              <w:rPr>
                <w:rFonts w:ascii="Courier New" w:hAnsi="Courier New" w:cs="Courier New"/>
                <w:sz w:val="20"/>
              </w:rPr>
            </w:pPr>
            <w:r w:rsidRPr="006B0C64">
              <w:rPr>
                <w:rFonts w:ascii="Courier New" w:hAnsi="Courier New" w:cs="Courier New"/>
                <w:sz w:val="20"/>
              </w:rPr>
              <w:t>&lt;Address&gt;</w:t>
            </w:r>
          </w:p>
        </w:tc>
        <w:tc>
          <w:tcPr>
            <w:tcW w:w="1350" w:type="dxa"/>
          </w:tcPr>
          <w:p w14:paraId="13961752" w14:textId="7C6AAC50" w:rsidR="00AF46A7" w:rsidRDefault="00AF46A7" w:rsidP="00497D78">
            <w:r>
              <w:t>Inbox Address</w:t>
            </w:r>
          </w:p>
        </w:tc>
        <w:tc>
          <w:tcPr>
            <w:tcW w:w="540" w:type="dxa"/>
          </w:tcPr>
          <w:p w14:paraId="00095918" w14:textId="17D25589" w:rsidR="00AF46A7" w:rsidRDefault="00AF46A7" w:rsidP="00497D78">
            <w:r>
              <w:t>1</w:t>
            </w:r>
          </w:p>
        </w:tc>
        <w:tc>
          <w:tcPr>
            <w:tcW w:w="3870" w:type="dxa"/>
          </w:tcPr>
          <w:p w14:paraId="01AB98F5" w14:textId="59DD3F4F" w:rsidR="00AF46A7" w:rsidRDefault="00AF46A7" w:rsidP="00497D78">
            <w:r>
              <w:t>An XML string representing a network address.</w:t>
            </w:r>
          </w:p>
        </w:tc>
      </w:tr>
      <w:tr w:rsidR="00AF46A7" w14:paraId="4417111B" w14:textId="77777777" w:rsidTr="006B0C64">
        <w:trPr>
          <w:cantSplit/>
        </w:trPr>
        <w:tc>
          <w:tcPr>
            <w:tcW w:w="288" w:type="dxa"/>
            <w:tcBorders>
              <w:top w:val="nil"/>
              <w:bottom w:val="nil"/>
            </w:tcBorders>
          </w:tcPr>
          <w:p w14:paraId="1C22069C" w14:textId="77777777" w:rsidR="00AF46A7" w:rsidRPr="006B0C64" w:rsidRDefault="00AF46A7" w:rsidP="00497D78">
            <w:pPr>
              <w:spacing w:after="200" w:line="276" w:lineRule="auto"/>
              <w:rPr>
                <w:sz w:val="20"/>
              </w:rPr>
            </w:pPr>
          </w:p>
        </w:tc>
        <w:tc>
          <w:tcPr>
            <w:tcW w:w="270" w:type="dxa"/>
            <w:tcBorders>
              <w:top w:val="nil"/>
              <w:bottom w:val="nil"/>
            </w:tcBorders>
          </w:tcPr>
          <w:p w14:paraId="1A56147B"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672EA7BE" w14:textId="297D31D1" w:rsidR="00AF46A7" w:rsidRPr="006B0C64" w:rsidRDefault="00AF46A7" w:rsidP="00AA433C">
            <w:pPr>
              <w:spacing w:after="200" w:line="276" w:lineRule="auto"/>
              <w:rPr>
                <w:rFonts w:ascii="Courier New" w:hAnsi="Courier New" w:cs="Courier New"/>
                <w:sz w:val="20"/>
              </w:rPr>
            </w:pPr>
          </w:p>
        </w:tc>
        <w:tc>
          <w:tcPr>
            <w:tcW w:w="2970" w:type="dxa"/>
            <w:gridSpan w:val="3"/>
          </w:tcPr>
          <w:p w14:paraId="60645FAB" w14:textId="3532C523" w:rsidR="00AF46A7" w:rsidRPr="006B0C64" w:rsidRDefault="00AF46A7" w:rsidP="00AA433C">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Message_Binding</w:t>
            </w:r>
            <w:proofErr w:type="spellEnd"/>
            <w:r w:rsidRPr="006B0C64">
              <w:rPr>
                <w:rFonts w:ascii="Courier New" w:hAnsi="Courier New" w:cs="Courier New"/>
                <w:sz w:val="20"/>
              </w:rPr>
              <w:t>&gt;</w:t>
            </w:r>
          </w:p>
        </w:tc>
        <w:tc>
          <w:tcPr>
            <w:tcW w:w="1350" w:type="dxa"/>
          </w:tcPr>
          <w:p w14:paraId="05B70A87" w14:textId="236175D2" w:rsidR="00AF46A7" w:rsidRDefault="00AF46A7" w:rsidP="00497D78">
            <w:r>
              <w:t>Inbox Message Binding</w:t>
            </w:r>
          </w:p>
        </w:tc>
        <w:tc>
          <w:tcPr>
            <w:tcW w:w="540" w:type="dxa"/>
          </w:tcPr>
          <w:p w14:paraId="5A1B83A1" w14:textId="7B2829CE" w:rsidR="00AF46A7" w:rsidRDefault="00AF46A7" w:rsidP="00497D78">
            <w:r>
              <w:t>1-n</w:t>
            </w:r>
          </w:p>
        </w:tc>
        <w:tc>
          <w:tcPr>
            <w:tcW w:w="3870" w:type="dxa"/>
          </w:tcPr>
          <w:p w14:paraId="6C95A63B" w14:textId="17D29231" w:rsidR="00AF46A7" w:rsidRDefault="00AF46A7" w:rsidP="00497D78">
            <w:r>
              <w:t xml:space="preserve">An XML </w:t>
            </w:r>
            <w:proofErr w:type="spellStart"/>
            <w:r>
              <w:t>AnyURI</w:t>
            </w:r>
            <w:proofErr w:type="spellEnd"/>
            <w:r>
              <w:t xml:space="preserve"> containing a TAXII Message Binding Version ID. This field MUST appear one or more times with each instance indicating a different supported binding.</w:t>
            </w:r>
          </w:p>
        </w:tc>
      </w:tr>
      <w:tr w:rsidR="00AF46A7" w14:paraId="7BA7FCFB" w14:textId="77777777" w:rsidTr="006B0C64">
        <w:trPr>
          <w:cantSplit/>
        </w:trPr>
        <w:tc>
          <w:tcPr>
            <w:tcW w:w="288" w:type="dxa"/>
            <w:tcBorders>
              <w:top w:val="nil"/>
              <w:bottom w:val="nil"/>
            </w:tcBorders>
          </w:tcPr>
          <w:p w14:paraId="1E89BDC0" w14:textId="77777777" w:rsidR="00AF46A7" w:rsidRPr="006B0C64" w:rsidRDefault="00AF46A7" w:rsidP="00497D78">
            <w:pPr>
              <w:spacing w:after="200" w:line="276" w:lineRule="auto"/>
              <w:rPr>
                <w:sz w:val="20"/>
              </w:rPr>
            </w:pPr>
          </w:p>
        </w:tc>
        <w:tc>
          <w:tcPr>
            <w:tcW w:w="270" w:type="dxa"/>
            <w:tcBorders>
              <w:top w:val="nil"/>
              <w:bottom w:val="nil"/>
            </w:tcBorders>
          </w:tcPr>
          <w:p w14:paraId="058426C1"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0AE11A87" w14:textId="2485AA6B" w:rsidR="00AF46A7" w:rsidRPr="006B0C64" w:rsidRDefault="00AF46A7" w:rsidP="00AA433C">
            <w:pPr>
              <w:spacing w:after="200" w:line="276" w:lineRule="auto"/>
              <w:rPr>
                <w:rFonts w:ascii="Courier New" w:hAnsi="Courier New" w:cs="Courier New"/>
                <w:sz w:val="20"/>
              </w:rPr>
            </w:pPr>
          </w:p>
        </w:tc>
        <w:tc>
          <w:tcPr>
            <w:tcW w:w="2970" w:type="dxa"/>
            <w:gridSpan w:val="3"/>
          </w:tcPr>
          <w:p w14:paraId="25413C01" w14:textId="5C2237CA" w:rsidR="00AF46A7" w:rsidRPr="006B0C64" w:rsidRDefault="00AF46A7" w:rsidP="00AA433C">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Content_Binding</w:t>
            </w:r>
            <w:proofErr w:type="spellEnd"/>
            <w:r w:rsidRPr="006B0C64">
              <w:rPr>
                <w:rFonts w:ascii="Courier New" w:hAnsi="Courier New" w:cs="Courier New"/>
                <w:sz w:val="20"/>
              </w:rPr>
              <w:t>&gt;</w:t>
            </w:r>
          </w:p>
        </w:tc>
        <w:tc>
          <w:tcPr>
            <w:tcW w:w="1350" w:type="dxa"/>
          </w:tcPr>
          <w:p w14:paraId="52A7B041" w14:textId="6CF1BD65" w:rsidR="00AF46A7" w:rsidRDefault="00AF46A7" w:rsidP="00497D78">
            <w:r>
              <w:t>Supported Content</w:t>
            </w:r>
          </w:p>
        </w:tc>
        <w:tc>
          <w:tcPr>
            <w:tcW w:w="540" w:type="dxa"/>
          </w:tcPr>
          <w:p w14:paraId="062188CE" w14:textId="4ED8B726" w:rsidR="00AF46A7" w:rsidRDefault="00AF46A7" w:rsidP="00497D78">
            <w:r>
              <w:t>0-n</w:t>
            </w:r>
          </w:p>
        </w:tc>
        <w:tc>
          <w:tcPr>
            <w:tcW w:w="3870" w:type="dxa"/>
          </w:tcPr>
          <w:p w14:paraId="4F89FC7C" w14:textId="2A6A73E1" w:rsidR="00AF46A7" w:rsidRDefault="00AF46A7" w:rsidP="006B0C64">
            <w:r>
              <w:t xml:space="preserve">This field's body consists only of the indicated XML Fields. </w:t>
            </w:r>
            <w:r w:rsidRPr="004B3B47">
              <w:t>Each instance</w:t>
            </w:r>
            <w:r>
              <w:t xml:space="preserve"> of this field</w:t>
            </w:r>
            <w:r w:rsidRPr="004B3B47">
              <w:t xml:space="preserve"> indicates a </w:t>
            </w:r>
            <w:r>
              <w:t>Content B</w:t>
            </w:r>
            <w:r w:rsidRPr="004B3B47">
              <w:t xml:space="preserve">inding </w:t>
            </w:r>
            <w:r>
              <w:t>accepted by this Inbox Service</w:t>
            </w:r>
            <w:r w:rsidRPr="004B3B47">
              <w:t>.</w:t>
            </w:r>
            <w:r>
              <w:t xml:space="preserve"> If there are no instances of this field, the Inbox Service accepts any Content Binding. </w:t>
            </w:r>
          </w:p>
        </w:tc>
      </w:tr>
      <w:tr w:rsidR="00AF46A7" w14:paraId="0CB42A46" w14:textId="77777777" w:rsidTr="006B0C64">
        <w:trPr>
          <w:cantSplit/>
        </w:trPr>
        <w:tc>
          <w:tcPr>
            <w:tcW w:w="288" w:type="dxa"/>
            <w:tcBorders>
              <w:top w:val="nil"/>
              <w:bottom w:val="nil"/>
            </w:tcBorders>
          </w:tcPr>
          <w:p w14:paraId="126755A5" w14:textId="77777777" w:rsidR="00AF46A7" w:rsidRPr="006B0C64" w:rsidRDefault="00AF46A7" w:rsidP="00497D78">
            <w:pPr>
              <w:spacing w:after="200" w:line="276" w:lineRule="auto"/>
              <w:rPr>
                <w:sz w:val="20"/>
              </w:rPr>
            </w:pPr>
          </w:p>
        </w:tc>
        <w:tc>
          <w:tcPr>
            <w:tcW w:w="270" w:type="dxa"/>
            <w:tcBorders>
              <w:top w:val="nil"/>
              <w:bottom w:val="nil"/>
            </w:tcBorders>
          </w:tcPr>
          <w:p w14:paraId="214D5311"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2E786887" w14:textId="77777777" w:rsidR="00AF46A7" w:rsidRPr="006B0C64" w:rsidRDefault="00AF46A7" w:rsidP="00497D78">
            <w:pPr>
              <w:spacing w:after="200" w:line="276" w:lineRule="auto"/>
              <w:rPr>
                <w:rFonts w:ascii="Courier New" w:hAnsi="Courier New" w:cs="Courier New"/>
                <w:sz w:val="20"/>
              </w:rPr>
            </w:pPr>
          </w:p>
        </w:tc>
        <w:tc>
          <w:tcPr>
            <w:tcW w:w="270" w:type="dxa"/>
            <w:tcBorders>
              <w:top w:val="single" w:sz="6" w:space="0" w:color="auto"/>
              <w:bottom w:val="nil"/>
            </w:tcBorders>
          </w:tcPr>
          <w:p w14:paraId="08F7F2F3" w14:textId="16AE6F68" w:rsidR="00AF46A7" w:rsidRPr="006B0C64" w:rsidRDefault="00AF46A7" w:rsidP="00497D78">
            <w:pPr>
              <w:spacing w:after="200" w:line="276" w:lineRule="auto"/>
              <w:rPr>
                <w:rFonts w:ascii="Courier New" w:hAnsi="Courier New" w:cs="Courier New"/>
                <w:sz w:val="20"/>
              </w:rPr>
            </w:pPr>
          </w:p>
        </w:tc>
        <w:tc>
          <w:tcPr>
            <w:tcW w:w="2700" w:type="dxa"/>
            <w:gridSpan w:val="2"/>
          </w:tcPr>
          <w:p w14:paraId="5C4EC31B" w14:textId="1AB7653D"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binding_id</w:t>
            </w:r>
            <w:proofErr w:type="spellEnd"/>
          </w:p>
        </w:tc>
        <w:tc>
          <w:tcPr>
            <w:tcW w:w="1350" w:type="dxa"/>
          </w:tcPr>
          <w:p w14:paraId="549FC843" w14:textId="0C9ABC37" w:rsidR="00AF46A7" w:rsidRDefault="00AF46A7" w:rsidP="00497D78">
            <w:r>
              <w:t>Supported Content</w:t>
            </w:r>
          </w:p>
        </w:tc>
        <w:tc>
          <w:tcPr>
            <w:tcW w:w="540" w:type="dxa"/>
          </w:tcPr>
          <w:p w14:paraId="10D289EF" w14:textId="79576B76" w:rsidR="00AF46A7" w:rsidRDefault="00AF46A7" w:rsidP="00497D78">
            <w:r>
              <w:t>1</w:t>
            </w:r>
          </w:p>
        </w:tc>
        <w:tc>
          <w:tcPr>
            <w:tcW w:w="3870" w:type="dxa"/>
          </w:tcPr>
          <w:p w14:paraId="78025642" w14:textId="7415ED18" w:rsidR="00AF46A7" w:rsidRDefault="00AF46A7" w:rsidP="00497D78">
            <w:r w:rsidRPr="00C06E7E">
              <w:t xml:space="preserve">An XML </w:t>
            </w:r>
            <w:proofErr w:type="spellStart"/>
            <w:r w:rsidRPr="00C06E7E">
              <w:t>AnyURI</w:t>
            </w:r>
            <w:proofErr w:type="spellEnd"/>
            <w:r w:rsidRPr="00C06E7E">
              <w:t xml:space="preserve"> containing a supported Content Binding ID.</w:t>
            </w:r>
          </w:p>
        </w:tc>
      </w:tr>
      <w:tr w:rsidR="00AF46A7" w14:paraId="4387CCBF" w14:textId="77777777" w:rsidTr="006B0C64">
        <w:trPr>
          <w:cantSplit/>
        </w:trPr>
        <w:tc>
          <w:tcPr>
            <w:tcW w:w="288" w:type="dxa"/>
            <w:tcBorders>
              <w:top w:val="nil"/>
              <w:bottom w:val="nil"/>
            </w:tcBorders>
          </w:tcPr>
          <w:p w14:paraId="70934D03" w14:textId="77777777" w:rsidR="00AF46A7" w:rsidRPr="006B0C64" w:rsidRDefault="00AF46A7" w:rsidP="00497D78">
            <w:pPr>
              <w:spacing w:after="200" w:line="276" w:lineRule="auto"/>
              <w:rPr>
                <w:sz w:val="20"/>
              </w:rPr>
            </w:pPr>
          </w:p>
        </w:tc>
        <w:tc>
          <w:tcPr>
            <w:tcW w:w="270" w:type="dxa"/>
            <w:tcBorders>
              <w:top w:val="nil"/>
              <w:bottom w:val="nil"/>
            </w:tcBorders>
          </w:tcPr>
          <w:p w14:paraId="7CFD0E47"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06C1210E"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nil"/>
            </w:tcBorders>
          </w:tcPr>
          <w:p w14:paraId="745A8586" w14:textId="47438B92" w:rsidR="00AF46A7" w:rsidRPr="006B0C64" w:rsidRDefault="00AF46A7" w:rsidP="00497D78">
            <w:pPr>
              <w:spacing w:after="200" w:line="276" w:lineRule="auto"/>
              <w:rPr>
                <w:rFonts w:ascii="Courier New" w:hAnsi="Courier New" w:cs="Courier New"/>
                <w:sz w:val="20"/>
              </w:rPr>
            </w:pPr>
          </w:p>
        </w:tc>
        <w:tc>
          <w:tcPr>
            <w:tcW w:w="2700" w:type="dxa"/>
            <w:gridSpan w:val="2"/>
          </w:tcPr>
          <w:p w14:paraId="5DFE701D" w14:textId="206DD5BC"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&lt;Subtype&gt;</w:t>
            </w:r>
          </w:p>
        </w:tc>
        <w:tc>
          <w:tcPr>
            <w:tcW w:w="1350" w:type="dxa"/>
          </w:tcPr>
          <w:p w14:paraId="051FE454" w14:textId="21A86298" w:rsidR="00AF46A7" w:rsidRDefault="00AF46A7" w:rsidP="00497D78">
            <w:r>
              <w:t>Subtype</w:t>
            </w:r>
          </w:p>
        </w:tc>
        <w:tc>
          <w:tcPr>
            <w:tcW w:w="540" w:type="dxa"/>
          </w:tcPr>
          <w:p w14:paraId="33870B2F" w14:textId="6AF71B9F" w:rsidR="00AF46A7" w:rsidRDefault="00AF46A7" w:rsidP="00497D78">
            <w:r>
              <w:t>0-n</w:t>
            </w:r>
          </w:p>
        </w:tc>
        <w:tc>
          <w:tcPr>
            <w:tcW w:w="3870" w:type="dxa"/>
          </w:tcPr>
          <w:p w14:paraId="5EC4EB68" w14:textId="126301BB" w:rsidR="00AF46A7" w:rsidRDefault="00AF46A7" w:rsidP="0051003D">
            <w:r w:rsidRPr="00C06E7E">
              <w:t xml:space="preserve">This element has no body. </w:t>
            </w:r>
            <w:r>
              <w:t>Each instance of this field indicates a supported subtype of the indicated Content Binding. If no instances of this field are present</w:t>
            </w:r>
            <w:proofErr w:type="gramStart"/>
            <w:r>
              <w:t>,</w:t>
            </w:r>
            <w:r w:rsidRPr="00C06E7E" w:rsidDel="0051003D">
              <w:t xml:space="preserve"> </w:t>
            </w:r>
            <w:r w:rsidRPr="00C06E7E">
              <w:t>,</w:t>
            </w:r>
            <w:proofErr w:type="gramEnd"/>
            <w:r w:rsidRPr="00C06E7E">
              <w:t xml:space="preserve"> all subtypes of the identified Content Binding are supported.</w:t>
            </w:r>
          </w:p>
        </w:tc>
      </w:tr>
      <w:tr w:rsidR="00AF46A7" w14:paraId="75B7C638" w14:textId="77777777" w:rsidTr="006B0C64">
        <w:trPr>
          <w:cantSplit/>
        </w:trPr>
        <w:tc>
          <w:tcPr>
            <w:tcW w:w="288" w:type="dxa"/>
            <w:tcBorders>
              <w:top w:val="nil"/>
              <w:bottom w:val="nil"/>
            </w:tcBorders>
          </w:tcPr>
          <w:p w14:paraId="6888E604" w14:textId="77777777" w:rsidR="00AF46A7" w:rsidRPr="006B0C64" w:rsidRDefault="00AF46A7" w:rsidP="00497D78">
            <w:pPr>
              <w:spacing w:after="200" w:line="276" w:lineRule="auto"/>
              <w:rPr>
                <w:sz w:val="20"/>
              </w:rPr>
            </w:pPr>
          </w:p>
        </w:tc>
        <w:tc>
          <w:tcPr>
            <w:tcW w:w="270" w:type="dxa"/>
            <w:tcBorders>
              <w:top w:val="nil"/>
              <w:bottom w:val="single" w:sz="6" w:space="0" w:color="auto"/>
            </w:tcBorders>
          </w:tcPr>
          <w:p w14:paraId="66ED0663"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single" w:sz="6" w:space="0" w:color="auto"/>
            </w:tcBorders>
          </w:tcPr>
          <w:p w14:paraId="2E1AE320" w14:textId="77777777" w:rsidR="00AF46A7" w:rsidRPr="006B0C64" w:rsidRDefault="00AF46A7" w:rsidP="00497D78">
            <w:pPr>
              <w:spacing w:after="200" w:line="276" w:lineRule="auto"/>
              <w:rPr>
                <w:rFonts w:ascii="Courier New" w:hAnsi="Courier New" w:cs="Courier New"/>
                <w:sz w:val="20"/>
              </w:rPr>
            </w:pPr>
          </w:p>
        </w:tc>
        <w:tc>
          <w:tcPr>
            <w:tcW w:w="270" w:type="dxa"/>
            <w:tcBorders>
              <w:top w:val="nil"/>
              <w:bottom w:val="single" w:sz="6" w:space="0" w:color="auto"/>
            </w:tcBorders>
          </w:tcPr>
          <w:p w14:paraId="58881053" w14:textId="77777777" w:rsidR="00AF46A7" w:rsidRPr="006B0C64" w:rsidRDefault="00AF46A7" w:rsidP="00497D78">
            <w:pPr>
              <w:spacing w:after="200" w:line="276" w:lineRule="auto"/>
              <w:rPr>
                <w:rFonts w:ascii="Courier New" w:hAnsi="Courier New" w:cs="Courier New"/>
                <w:sz w:val="20"/>
              </w:rPr>
            </w:pPr>
          </w:p>
        </w:tc>
        <w:tc>
          <w:tcPr>
            <w:tcW w:w="270" w:type="dxa"/>
          </w:tcPr>
          <w:p w14:paraId="64F51588" w14:textId="75730A88" w:rsidR="00AF46A7" w:rsidRPr="006B0C64" w:rsidRDefault="00AF46A7" w:rsidP="00497D78">
            <w:pPr>
              <w:spacing w:after="200" w:line="276" w:lineRule="auto"/>
              <w:rPr>
                <w:rFonts w:ascii="Courier New" w:hAnsi="Courier New" w:cs="Courier New"/>
                <w:sz w:val="20"/>
              </w:rPr>
            </w:pPr>
          </w:p>
        </w:tc>
        <w:tc>
          <w:tcPr>
            <w:tcW w:w="2430" w:type="dxa"/>
          </w:tcPr>
          <w:p w14:paraId="76E727DA" w14:textId="23D52D3F" w:rsidR="00AF46A7" w:rsidRPr="006B0C64" w:rsidRDefault="00AF46A7" w:rsidP="00497D78">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subtype_id</w:t>
            </w:r>
            <w:proofErr w:type="spellEnd"/>
          </w:p>
        </w:tc>
        <w:tc>
          <w:tcPr>
            <w:tcW w:w="1350" w:type="dxa"/>
          </w:tcPr>
          <w:p w14:paraId="1CF0BF06" w14:textId="39490A96" w:rsidR="00AF46A7" w:rsidRDefault="007C1AD3" w:rsidP="00497D78">
            <w:r>
              <w:t>Subtype</w:t>
            </w:r>
          </w:p>
        </w:tc>
        <w:tc>
          <w:tcPr>
            <w:tcW w:w="540" w:type="dxa"/>
          </w:tcPr>
          <w:p w14:paraId="5ADD0126" w14:textId="77777777" w:rsidR="00AF46A7" w:rsidRDefault="00AF46A7" w:rsidP="00497D78"/>
        </w:tc>
        <w:tc>
          <w:tcPr>
            <w:tcW w:w="3870" w:type="dxa"/>
          </w:tcPr>
          <w:p w14:paraId="6B8202F1" w14:textId="7B461AD4" w:rsidR="00AF46A7" w:rsidRDefault="00AF46A7" w:rsidP="0051003D">
            <w:r w:rsidRPr="00C06E7E">
              <w:t xml:space="preserve">An XML </w:t>
            </w:r>
            <w:proofErr w:type="spellStart"/>
            <w:r w:rsidRPr="00C06E7E">
              <w:t>AnyURI</w:t>
            </w:r>
            <w:proofErr w:type="spellEnd"/>
            <w:r w:rsidRPr="00C06E7E">
              <w:t xml:space="preserve"> containing a Content Binding Subtype ID.</w:t>
            </w:r>
          </w:p>
        </w:tc>
      </w:tr>
      <w:tr w:rsidR="004A4564" w14:paraId="307CA044" w14:textId="77777777" w:rsidTr="006B0C64">
        <w:trPr>
          <w:cantSplit/>
        </w:trPr>
        <w:tc>
          <w:tcPr>
            <w:tcW w:w="288" w:type="dxa"/>
            <w:tcBorders>
              <w:top w:val="nil"/>
              <w:bottom w:val="single" w:sz="4" w:space="0" w:color="auto"/>
            </w:tcBorders>
          </w:tcPr>
          <w:p w14:paraId="055FB569" w14:textId="77777777" w:rsidR="004A4564" w:rsidRPr="006B0C64" w:rsidRDefault="004A4564" w:rsidP="00497D78">
            <w:pPr>
              <w:spacing w:after="200" w:line="276" w:lineRule="auto"/>
              <w:rPr>
                <w:sz w:val="20"/>
              </w:rPr>
            </w:pPr>
          </w:p>
        </w:tc>
        <w:tc>
          <w:tcPr>
            <w:tcW w:w="3510" w:type="dxa"/>
            <w:gridSpan w:val="5"/>
          </w:tcPr>
          <w:p w14:paraId="43BF339E" w14:textId="4FC779C7" w:rsidR="004A4564" w:rsidRPr="006B0C64" w:rsidRDefault="004A4564"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ds:Signature</w:t>
            </w:r>
            <w:proofErr w:type="spellEnd"/>
            <w:r w:rsidRPr="006B0C64">
              <w:rPr>
                <w:rFonts w:ascii="Courier New" w:hAnsi="Courier New" w:cs="Courier New"/>
                <w:sz w:val="20"/>
              </w:rPr>
              <w:t>&gt;</w:t>
            </w:r>
          </w:p>
        </w:tc>
        <w:tc>
          <w:tcPr>
            <w:tcW w:w="1350" w:type="dxa"/>
          </w:tcPr>
          <w:p w14:paraId="192C1043" w14:textId="77777777" w:rsidR="004A4564" w:rsidRDefault="004A4564" w:rsidP="00497D78">
            <w:r>
              <w:t>Signature</w:t>
            </w:r>
          </w:p>
        </w:tc>
        <w:tc>
          <w:tcPr>
            <w:tcW w:w="540" w:type="dxa"/>
          </w:tcPr>
          <w:p w14:paraId="4A78A857" w14:textId="77777777" w:rsidR="004A4564" w:rsidRDefault="004A4564" w:rsidP="00497D78">
            <w:r>
              <w:t>0-1</w:t>
            </w:r>
          </w:p>
        </w:tc>
        <w:tc>
          <w:tcPr>
            <w:tcW w:w="3870" w:type="dxa"/>
          </w:tcPr>
          <w:p w14:paraId="11DEEED2" w14:textId="4262F53F" w:rsidR="004A4564" w:rsidRDefault="004A4564" w:rsidP="00497D78">
            <w:r>
              <w:t xml:space="preserve">This element is defined in the XML Signature Syntax and Processing specification </w:t>
            </w:r>
            <w:sdt>
              <w:sdtPr>
                <w:id w:val="1469086564"/>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2F60812" w14:textId="0C1F3BAF" w:rsidR="00610537" w:rsidRDefault="00757F36" w:rsidP="00757F36">
      <w:pPr>
        <w:pStyle w:val="Heading2"/>
      </w:pPr>
      <w:bookmarkStart w:id="60" w:name="_Toc413921423"/>
      <w:r>
        <w:t xml:space="preserve">TAXII Manage </w:t>
      </w:r>
      <w:r w:rsidR="00EC28E9">
        <w:t>Collection</w:t>
      </w:r>
      <w:r w:rsidR="00EC28E9" w:rsidDel="00EC28E9">
        <w:t xml:space="preserve"> </w:t>
      </w:r>
      <w:r>
        <w:t>Subscription Request</w:t>
      </w:r>
      <w:r w:rsidR="00A270B9">
        <w:t xml:space="preserve"> &lt; This section may be modified completely &gt;</w:t>
      </w:r>
      <w:bookmarkEnd w:id="60"/>
    </w:p>
    <w:p w14:paraId="32F60813" w14:textId="53A22FEC" w:rsidR="00757F36" w:rsidRDefault="00757F36" w:rsidP="00757F36">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9</w:t>
      </w:r>
      <w:r w:rsidR="00156C2E">
        <w:rPr>
          <w:noProof/>
        </w:rPr>
        <w:fldChar w:fldCharType="end"/>
      </w:r>
      <w:r>
        <w:t xml:space="preserve"> - </w:t>
      </w:r>
      <w:r w:rsidR="00F81BC6">
        <w:t xml:space="preserve">TAXII </w:t>
      </w:r>
      <w:r w:rsidR="00EC28E9">
        <w:t>Collection</w:t>
      </w:r>
      <w:r w:rsidR="00EC28E9" w:rsidDel="00EC28E9">
        <w:t xml:space="preserve"> </w:t>
      </w:r>
      <w:r>
        <w:t xml:space="preserve">Information </w:t>
      </w:r>
      <w:r w:rsidR="0009460F">
        <w:t>Request</w:t>
      </w:r>
      <w:r>
        <w:t xml:space="preserve"> Fields</w:t>
      </w:r>
    </w:p>
    <w:tbl>
      <w:tblPr>
        <w:tblStyle w:val="TableGrid"/>
        <w:tblW w:w="0" w:type="auto"/>
        <w:tblLayout w:type="fixed"/>
        <w:tblLook w:val="04A0" w:firstRow="1" w:lastRow="0" w:firstColumn="1" w:lastColumn="0" w:noHBand="0" w:noVBand="1"/>
      </w:tblPr>
      <w:tblGrid>
        <w:gridCol w:w="288"/>
        <w:gridCol w:w="270"/>
        <w:gridCol w:w="270"/>
        <w:gridCol w:w="270"/>
        <w:gridCol w:w="2430"/>
        <w:gridCol w:w="1350"/>
        <w:gridCol w:w="540"/>
        <w:gridCol w:w="4158"/>
      </w:tblGrid>
      <w:tr w:rsidR="00757F36" w14:paraId="32F60818" w14:textId="77777777" w:rsidTr="006B0C64">
        <w:trPr>
          <w:cantSplit/>
          <w:tblHeader/>
        </w:trPr>
        <w:tc>
          <w:tcPr>
            <w:tcW w:w="3528" w:type="dxa"/>
            <w:gridSpan w:val="5"/>
          </w:tcPr>
          <w:p w14:paraId="32F60814" w14:textId="75E40871" w:rsidR="00757F36" w:rsidRPr="0037483A" w:rsidRDefault="00AD3483" w:rsidP="0075190D">
            <w:pPr>
              <w:jc w:val="center"/>
              <w:rPr>
                <w:b/>
              </w:rPr>
            </w:pPr>
            <w:r>
              <w:rPr>
                <w:b/>
              </w:rPr>
              <w:t xml:space="preserve">&lt;FORMAT&gt; </w:t>
            </w:r>
            <w:r w:rsidR="00757F36" w:rsidRPr="0037483A">
              <w:rPr>
                <w:b/>
              </w:rPr>
              <w:t>Name</w:t>
            </w:r>
          </w:p>
        </w:tc>
        <w:tc>
          <w:tcPr>
            <w:tcW w:w="1350" w:type="dxa"/>
          </w:tcPr>
          <w:p w14:paraId="32F60815" w14:textId="77777777" w:rsidR="00757F36" w:rsidRPr="0037483A" w:rsidRDefault="00757F36" w:rsidP="0075190D">
            <w:pPr>
              <w:jc w:val="center"/>
              <w:rPr>
                <w:b/>
              </w:rPr>
            </w:pPr>
            <w:r>
              <w:rPr>
                <w:b/>
              </w:rPr>
              <w:t>Data Model Name</w:t>
            </w:r>
          </w:p>
        </w:tc>
        <w:tc>
          <w:tcPr>
            <w:tcW w:w="540" w:type="dxa"/>
          </w:tcPr>
          <w:p w14:paraId="32F60816" w14:textId="09D0CC2D" w:rsidR="00757F36" w:rsidRPr="0037483A" w:rsidRDefault="00A5310B" w:rsidP="0075190D">
            <w:pPr>
              <w:jc w:val="center"/>
              <w:rPr>
                <w:b/>
              </w:rPr>
            </w:pPr>
            <w:r>
              <w:rPr>
                <w:b/>
              </w:rPr>
              <w:t>#</w:t>
            </w:r>
          </w:p>
        </w:tc>
        <w:tc>
          <w:tcPr>
            <w:tcW w:w="4158" w:type="dxa"/>
          </w:tcPr>
          <w:p w14:paraId="32F60817" w14:textId="77777777" w:rsidR="00757F36" w:rsidRPr="0037483A" w:rsidRDefault="00757F36" w:rsidP="0075190D">
            <w:pPr>
              <w:jc w:val="center"/>
              <w:rPr>
                <w:b/>
              </w:rPr>
            </w:pPr>
            <w:r>
              <w:rPr>
                <w:b/>
              </w:rPr>
              <w:t>Value</w:t>
            </w:r>
          </w:p>
        </w:tc>
      </w:tr>
      <w:tr w:rsidR="00757F36" w14:paraId="32F6081D" w14:textId="77777777" w:rsidTr="006B0C64">
        <w:trPr>
          <w:cantSplit/>
        </w:trPr>
        <w:tc>
          <w:tcPr>
            <w:tcW w:w="3528" w:type="dxa"/>
            <w:gridSpan w:val="5"/>
          </w:tcPr>
          <w:p w14:paraId="32F60819" w14:textId="2A357FE3" w:rsidR="00757F36" w:rsidRPr="006B0C64" w:rsidRDefault="00757F36" w:rsidP="00A5310B">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Subscription</w:t>
            </w:r>
            <w:r w:rsidR="00FC48F9" w:rsidRPr="006B0C64">
              <w:rPr>
                <w:rFonts w:ascii="Courier New" w:hAnsi="Courier New" w:cs="Courier New"/>
                <w:sz w:val="20"/>
              </w:rPr>
              <w:t>_</w:t>
            </w:r>
            <w:r w:rsidRPr="006B0C64">
              <w:rPr>
                <w:rFonts w:ascii="Courier New" w:hAnsi="Courier New" w:cs="Courier New"/>
                <w:sz w:val="20"/>
              </w:rPr>
              <w:t>Management</w:t>
            </w:r>
            <w:r w:rsidR="00FC48F9" w:rsidRPr="006B0C64">
              <w:rPr>
                <w:rFonts w:ascii="Courier New" w:hAnsi="Courier New" w:cs="Courier New"/>
                <w:sz w:val="20"/>
              </w:rPr>
              <w:t>_</w:t>
            </w:r>
            <w:r w:rsidRPr="006B0C64">
              <w:rPr>
                <w:rFonts w:ascii="Courier New" w:hAnsi="Courier New" w:cs="Courier New"/>
                <w:sz w:val="20"/>
              </w:rPr>
              <w:t>Request</w:t>
            </w:r>
            <w:proofErr w:type="spellEnd"/>
            <w:r w:rsidRPr="006B0C64">
              <w:rPr>
                <w:rFonts w:ascii="Courier New" w:hAnsi="Courier New" w:cs="Courier New"/>
                <w:sz w:val="20"/>
              </w:rPr>
              <w:t>&gt;</w:t>
            </w:r>
          </w:p>
        </w:tc>
        <w:tc>
          <w:tcPr>
            <w:tcW w:w="1350" w:type="dxa"/>
          </w:tcPr>
          <w:p w14:paraId="32F6081A" w14:textId="77777777" w:rsidR="00757F36" w:rsidRDefault="00757F36" w:rsidP="0075190D">
            <w:r>
              <w:t>Message Body Type</w:t>
            </w:r>
          </w:p>
        </w:tc>
        <w:tc>
          <w:tcPr>
            <w:tcW w:w="540" w:type="dxa"/>
          </w:tcPr>
          <w:p w14:paraId="32F6081B" w14:textId="77777777" w:rsidR="00757F36" w:rsidRDefault="00757F36" w:rsidP="0075190D">
            <w:r>
              <w:t>1</w:t>
            </w:r>
          </w:p>
        </w:tc>
        <w:tc>
          <w:tcPr>
            <w:tcW w:w="4158" w:type="dxa"/>
          </w:tcPr>
          <w:p w14:paraId="32F6081C" w14:textId="4B802430" w:rsidR="00757F36" w:rsidRDefault="00757F36" w:rsidP="0075190D">
            <w:r>
              <w:t>The element name indicates the message body type.</w:t>
            </w:r>
            <w:r w:rsidR="00ED30C2">
              <w:t xml:space="preserve"> Its </w:t>
            </w:r>
            <w:r w:rsidR="000B0DA7">
              <w:t>body consists only of the indicated XML Fields.</w:t>
            </w:r>
          </w:p>
        </w:tc>
      </w:tr>
      <w:tr w:rsidR="007C1AD3" w14:paraId="51EC1458" w14:textId="77777777" w:rsidTr="006B0C64">
        <w:trPr>
          <w:cantSplit/>
        </w:trPr>
        <w:tc>
          <w:tcPr>
            <w:tcW w:w="288" w:type="dxa"/>
            <w:tcBorders>
              <w:top w:val="nil"/>
              <w:left w:val="single" w:sz="4" w:space="0" w:color="auto"/>
              <w:bottom w:val="nil"/>
              <w:right w:val="single" w:sz="4" w:space="0" w:color="auto"/>
            </w:tcBorders>
          </w:tcPr>
          <w:p w14:paraId="78CF08D2" w14:textId="77777777" w:rsidR="007C1AD3" w:rsidRDefault="007C1AD3" w:rsidP="006B0C64"/>
        </w:tc>
        <w:tc>
          <w:tcPr>
            <w:tcW w:w="3240" w:type="dxa"/>
            <w:gridSpan w:val="4"/>
            <w:tcBorders>
              <w:left w:val="single" w:sz="4" w:space="0" w:color="auto"/>
            </w:tcBorders>
          </w:tcPr>
          <w:p w14:paraId="39925853" w14:textId="77777777" w:rsidR="007C1AD3" w:rsidRPr="006B0C64" w:rsidRDefault="007C1AD3" w:rsidP="006B0C64">
            <w:pPr>
              <w:spacing w:after="200" w:line="276" w:lineRule="auto"/>
              <w:rPr>
                <w:rFonts w:ascii="Courier New" w:hAnsi="Courier New" w:cs="Courier New"/>
                <w:sz w:val="20"/>
              </w:rPr>
            </w:pPr>
            <w:r w:rsidRPr="006B0C64">
              <w:rPr>
                <w:rFonts w:ascii="Courier New" w:hAnsi="Courier New" w:cs="Courier New"/>
                <w:sz w:val="20"/>
              </w:rPr>
              <w:t>@action</w:t>
            </w:r>
          </w:p>
        </w:tc>
        <w:tc>
          <w:tcPr>
            <w:tcW w:w="1350" w:type="dxa"/>
          </w:tcPr>
          <w:p w14:paraId="3E53418B" w14:textId="77777777" w:rsidR="007C1AD3" w:rsidRDefault="007C1AD3" w:rsidP="006B0C64">
            <w:r>
              <w:t>Action</w:t>
            </w:r>
          </w:p>
        </w:tc>
        <w:tc>
          <w:tcPr>
            <w:tcW w:w="540" w:type="dxa"/>
          </w:tcPr>
          <w:p w14:paraId="1B063FB9" w14:textId="77777777" w:rsidR="007C1AD3" w:rsidRDefault="007C1AD3" w:rsidP="006B0C64">
            <w:r>
              <w:t>1</w:t>
            </w:r>
          </w:p>
        </w:tc>
        <w:tc>
          <w:tcPr>
            <w:tcW w:w="4158" w:type="dxa"/>
          </w:tcPr>
          <w:p w14:paraId="59C767F5" w14:textId="53C3FBFD" w:rsidR="007C1AD3" w:rsidRDefault="007C1AD3" w:rsidP="006B0C64">
            <w:r>
              <w:t xml:space="preserve">This field MUST contain one of the values given in </w:t>
            </w:r>
            <w:r>
              <w:fldChar w:fldCharType="begin"/>
            </w:r>
            <w:r>
              <w:instrText xml:space="preserve"> REF _Ref339455910 \h </w:instrText>
            </w:r>
            <w:r w:rsidR="00F3464D">
              <w:instrText xml:space="preserve"> \* MERGEFORMAT </w:instrText>
            </w:r>
            <w:r>
              <w:fldChar w:fldCharType="separate"/>
            </w:r>
            <w:r w:rsidR="00DB302B">
              <w:t xml:space="preserve">Table </w:t>
            </w:r>
            <w:r w:rsidR="00DB302B">
              <w:rPr>
                <w:noProof/>
              </w:rPr>
              <w:t>10</w:t>
            </w:r>
            <w:r>
              <w:fldChar w:fldCharType="end"/>
            </w:r>
            <w:r>
              <w:t>.</w:t>
            </w:r>
          </w:p>
        </w:tc>
      </w:tr>
      <w:tr w:rsidR="00A5310B" w14:paraId="470A1015" w14:textId="77777777" w:rsidTr="006B0C64">
        <w:trPr>
          <w:cantSplit/>
        </w:trPr>
        <w:tc>
          <w:tcPr>
            <w:tcW w:w="288" w:type="dxa"/>
            <w:tcBorders>
              <w:top w:val="nil"/>
              <w:left w:val="single" w:sz="4" w:space="0" w:color="auto"/>
              <w:bottom w:val="nil"/>
            </w:tcBorders>
          </w:tcPr>
          <w:p w14:paraId="7925DFA2" w14:textId="77777777" w:rsidR="00A5310B" w:rsidRDefault="00A5310B" w:rsidP="00497D78"/>
        </w:tc>
        <w:tc>
          <w:tcPr>
            <w:tcW w:w="3240" w:type="dxa"/>
            <w:gridSpan w:val="4"/>
          </w:tcPr>
          <w:p w14:paraId="3D013F9A" w14:textId="77777777" w:rsidR="00A5310B" w:rsidRPr="006B0C64" w:rsidRDefault="00A5310B" w:rsidP="00497D78">
            <w:pPr>
              <w:spacing w:after="200" w:line="276" w:lineRule="auto"/>
              <w:rPr>
                <w:rFonts w:ascii="Courier New" w:hAnsi="Courier New" w:cs="Courier New"/>
                <w:sz w:val="20"/>
              </w:rPr>
            </w:pPr>
            <w:r w:rsidRPr="006B0C64">
              <w:rPr>
                <w:rFonts w:ascii="Courier New" w:hAnsi="Courier New" w:cs="Courier New"/>
                <w:sz w:val="20"/>
              </w:rPr>
              <w:t>@</w:t>
            </w:r>
            <w:proofErr w:type="spellStart"/>
            <w:r w:rsidRPr="006B0C64">
              <w:rPr>
                <w:rFonts w:ascii="Courier New" w:hAnsi="Courier New" w:cs="Courier New"/>
                <w:sz w:val="20"/>
              </w:rPr>
              <w:t>message_id</w:t>
            </w:r>
            <w:proofErr w:type="spellEnd"/>
          </w:p>
        </w:tc>
        <w:tc>
          <w:tcPr>
            <w:tcW w:w="1350" w:type="dxa"/>
          </w:tcPr>
          <w:p w14:paraId="73F1CED5" w14:textId="77777777" w:rsidR="00A5310B" w:rsidRDefault="00A5310B" w:rsidP="00497D78">
            <w:r>
              <w:t>Message ID</w:t>
            </w:r>
          </w:p>
        </w:tc>
        <w:tc>
          <w:tcPr>
            <w:tcW w:w="540" w:type="dxa"/>
          </w:tcPr>
          <w:p w14:paraId="1E98C40E" w14:textId="77777777" w:rsidR="00A5310B" w:rsidRDefault="00A5310B" w:rsidP="00497D78">
            <w:r>
              <w:t>1</w:t>
            </w:r>
          </w:p>
        </w:tc>
        <w:tc>
          <w:tcPr>
            <w:tcW w:w="4158" w:type="dxa"/>
          </w:tcPr>
          <w:p w14:paraId="65A61E88" w14:textId="115C3A87" w:rsidR="00A5310B" w:rsidRDefault="00C90418" w:rsidP="00CF1AC3">
            <w:r>
              <w:t xml:space="preserve">An XML </w:t>
            </w:r>
            <w:proofErr w:type="spellStart"/>
            <w:r w:rsidR="00CF1AC3">
              <w:t>AnyURI</w:t>
            </w:r>
            <w:proofErr w:type="spellEnd"/>
            <w:r w:rsidR="00CF1AC3">
              <w:t xml:space="preserve"> containing a Message ID.</w:t>
            </w:r>
          </w:p>
        </w:tc>
      </w:tr>
      <w:tr w:rsidR="009C4449" w14:paraId="2178807A" w14:textId="77777777" w:rsidTr="006B0C64">
        <w:trPr>
          <w:cantSplit/>
        </w:trPr>
        <w:tc>
          <w:tcPr>
            <w:tcW w:w="288" w:type="dxa"/>
            <w:tcBorders>
              <w:top w:val="nil"/>
              <w:left w:val="single" w:sz="4" w:space="0" w:color="auto"/>
              <w:bottom w:val="nil"/>
              <w:right w:val="single" w:sz="4" w:space="0" w:color="auto"/>
            </w:tcBorders>
          </w:tcPr>
          <w:p w14:paraId="60D8B365" w14:textId="77777777" w:rsidR="009C4449" w:rsidRDefault="009C4449" w:rsidP="00497D78"/>
        </w:tc>
        <w:tc>
          <w:tcPr>
            <w:tcW w:w="3240" w:type="dxa"/>
            <w:gridSpan w:val="4"/>
            <w:tcBorders>
              <w:left w:val="single" w:sz="4" w:space="0" w:color="auto"/>
            </w:tcBorders>
          </w:tcPr>
          <w:p w14:paraId="746719A2" w14:textId="1A3E0864" w:rsidR="009C4449" w:rsidRPr="006B0C64" w:rsidRDefault="009C4449" w:rsidP="00EC28E9">
            <w:pPr>
              <w:spacing w:after="200" w:line="276" w:lineRule="auto"/>
              <w:rPr>
                <w:rFonts w:ascii="Courier New" w:hAnsi="Courier New" w:cs="Courier New"/>
                <w:sz w:val="20"/>
              </w:rPr>
            </w:pPr>
            <w:r w:rsidRPr="006B0C64">
              <w:rPr>
                <w:rFonts w:ascii="Courier New" w:hAnsi="Courier New" w:cs="Courier New"/>
                <w:sz w:val="20"/>
              </w:rPr>
              <w:t>@</w:t>
            </w:r>
            <w:proofErr w:type="spellStart"/>
            <w:r w:rsidR="00EC28E9" w:rsidRPr="006B0C64">
              <w:rPr>
                <w:rFonts w:ascii="Courier New" w:hAnsi="Courier New" w:cs="Courier New"/>
                <w:sz w:val="20"/>
              </w:rPr>
              <w:t>collection</w:t>
            </w:r>
            <w:r w:rsidRPr="006B0C64">
              <w:rPr>
                <w:rFonts w:ascii="Courier New" w:hAnsi="Courier New" w:cs="Courier New"/>
                <w:sz w:val="20"/>
              </w:rPr>
              <w:t>_name</w:t>
            </w:r>
            <w:proofErr w:type="spellEnd"/>
          </w:p>
        </w:tc>
        <w:tc>
          <w:tcPr>
            <w:tcW w:w="1350" w:type="dxa"/>
          </w:tcPr>
          <w:p w14:paraId="324F43EE" w14:textId="0CEF8BE6" w:rsidR="009C4449" w:rsidRDefault="007A2199" w:rsidP="00497D78">
            <w:r>
              <w:t xml:space="preserve">Collection </w:t>
            </w:r>
            <w:r w:rsidR="009C4449">
              <w:t>Name</w:t>
            </w:r>
          </w:p>
        </w:tc>
        <w:tc>
          <w:tcPr>
            <w:tcW w:w="540" w:type="dxa"/>
          </w:tcPr>
          <w:p w14:paraId="25EDC07A" w14:textId="77777777" w:rsidR="009C4449" w:rsidRDefault="009C4449" w:rsidP="00497D78">
            <w:r>
              <w:t>1</w:t>
            </w:r>
          </w:p>
        </w:tc>
        <w:tc>
          <w:tcPr>
            <w:tcW w:w="4158" w:type="dxa"/>
          </w:tcPr>
          <w:p w14:paraId="2CFDD8F2" w14:textId="6E0194D1" w:rsidR="009C4449" w:rsidRDefault="009C4449" w:rsidP="003651F6">
            <w:r>
              <w:t>A</w:t>
            </w:r>
            <w:r w:rsidR="003651F6">
              <w:t xml:space="preserve">n XML </w:t>
            </w:r>
            <w:proofErr w:type="spellStart"/>
            <w:r w:rsidR="006B7C12">
              <w:t>AnyURI</w:t>
            </w:r>
            <w:proofErr w:type="spellEnd"/>
            <w:r>
              <w:t xml:space="preserve"> containing the </w:t>
            </w:r>
            <w:r w:rsidR="00EC28E9">
              <w:t>Collection</w:t>
            </w:r>
            <w:r w:rsidR="00EC28E9" w:rsidDel="00EC28E9">
              <w:t xml:space="preserve"> </w:t>
            </w:r>
            <w:r>
              <w:t xml:space="preserve">Name for the TAXII Data </w:t>
            </w:r>
            <w:r w:rsidR="00EC28E9">
              <w:t>Collection</w:t>
            </w:r>
            <w:r>
              <w:t>.</w:t>
            </w:r>
          </w:p>
        </w:tc>
      </w:tr>
      <w:tr w:rsidR="00A5310B" w14:paraId="4D9DD3DF" w14:textId="77777777" w:rsidTr="006B0C64">
        <w:trPr>
          <w:cantSplit/>
        </w:trPr>
        <w:tc>
          <w:tcPr>
            <w:tcW w:w="288" w:type="dxa"/>
            <w:tcBorders>
              <w:top w:val="nil"/>
              <w:left w:val="single" w:sz="4" w:space="0" w:color="auto"/>
              <w:bottom w:val="nil"/>
            </w:tcBorders>
          </w:tcPr>
          <w:p w14:paraId="3D0AC234" w14:textId="77777777" w:rsidR="00A5310B" w:rsidRDefault="00A5310B" w:rsidP="00497D78"/>
        </w:tc>
        <w:tc>
          <w:tcPr>
            <w:tcW w:w="3240" w:type="dxa"/>
            <w:gridSpan w:val="4"/>
          </w:tcPr>
          <w:p w14:paraId="60C90F84" w14:textId="77777777" w:rsidR="00A5310B" w:rsidRPr="006B0C64" w:rsidRDefault="00A5310B" w:rsidP="00497D78">
            <w:pPr>
              <w:spacing w:after="200" w:line="276" w:lineRule="auto"/>
              <w:rPr>
                <w:rFonts w:ascii="Courier New" w:hAnsi="Courier New" w:cs="Courier New"/>
                <w:sz w:val="20"/>
              </w:rPr>
            </w:pPr>
            <w:r w:rsidRPr="006B0C64">
              <w:rPr>
                <w:rFonts w:ascii="Courier New" w:hAnsi="Courier New" w:cs="Courier New"/>
                <w:sz w:val="20"/>
              </w:rPr>
              <w:t>&lt;</w:t>
            </w:r>
            <w:proofErr w:type="spellStart"/>
            <w:r w:rsidRPr="006B0C64">
              <w:rPr>
                <w:rFonts w:ascii="Courier New" w:hAnsi="Courier New" w:cs="Courier New"/>
                <w:sz w:val="20"/>
              </w:rPr>
              <w:t>Extended_Headers</w:t>
            </w:r>
            <w:proofErr w:type="spellEnd"/>
            <w:r w:rsidRPr="006B0C64">
              <w:rPr>
                <w:rFonts w:ascii="Courier New" w:hAnsi="Courier New" w:cs="Courier New"/>
                <w:sz w:val="20"/>
              </w:rPr>
              <w:t>&gt;</w:t>
            </w:r>
          </w:p>
        </w:tc>
        <w:tc>
          <w:tcPr>
            <w:tcW w:w="1350" w:type="dxa"/>
          </w:tcPr>
          <w:p w14:paraId="1C6537DC" w14:textId="77777777" w:rsidR="00A5310B" w:rsidRDefault="00A5310B" w:rsidP="00497D78">
            <w:r>
              <w:t>Extended-Header</w:t>
            </w:r>
          </w:p>
        </w:tc>
        <w:tc>
          <w:tcPr>
            <w:tcW w:w="540" w:type="dxa"/>
          </w:tcPr>
          <w:p w14:paraId="721CC4E4" w14:textId="77777777" w:rsidR="00A5310B" w:rsidRDefault="00A5310B" w:rsidP="00497D78">
            <w:r>
              <w:t>0-1</w:t>
            </w:r>
          </w:p>
        </w:tc>
        <w:tc>
          <w:tcPr>
            <w:tcW w:w="4158" w:type="dxa"/>
          </w:tcPr>
          <w:p w14:paraId="54BA5417" w14:textId="77777777" w:rsidR="00A5310B" w:rsidRDefault="00A5310B" w:rsidP="00497D78">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A5310B" w14:paraId="26715F15" w14:textId="77777777" w:rsidTr="006B0C64">
        <w:trPr>
          <w:cantSplit/>
        </w:trPr>
        <w:tc>
          <w:tcPr>
            <w:tcW w:w="288" w:type="dxa"/>
            <w:tcBorders>
              <w:top w:val="nil"/>
              <w:left w:val="single" w:sz="4" w:space="0" w:color="auto"/>
              <w:bottom w:val="nil"/>
              <w:right w:val="single" w:sz="4" w:space="0" w:color="auto"/>
            </w:tcBorders>
          </w:tcPr>
          <w:p w14:paraId="1F248DFE" w14:textId="77777777" w:rsidR="00A5310B" w:rsidRDefault="00A5310B" w:rsidP="00497D78"/>
        </w:tc>
        <w:tc>
          <w:tcPr>
            <w:tcW w:w="270" w:type="dxa"/>
            <w:tcBorders>
              <w:left w:val="single" w:sz="4" w:space="0" w:color="auto"/>
              <w:bottom w:val="nil"/>
              <w:right w:val="single" w:sz="4" w:space="0" w:color="auto"/>
            </w:tcBorders>
          </w:tcPr>
          <w:p w14:paraId="5868030B" w14:textId="77777777" w:rsidR="00A5310B" w:rsidRDefault="00A5310B" w:rsidP="00497D78"/>
        </w:tc>
        <w:tc>
          <w:tcPr>
            <w:tcW w:w="2970" w:type="dxa"/>
            <w:gridSpan w:val="3"/>
            <w:tcBorders>
              <w:left w:val="single" w:sz="4" w:space="0" w:color="auto"/>
              <w:right w:val="single" w:sz="4" w:space="0" w:color="auto"/>
            </w:tcBorders>
          </w:tcPr>
          <w:p w14:paraId="2949988F" w14:textId="77777777" w:rsidR="00A5310B" w:rsidRPr="006B0C64" w:rsidRDefault="00A5310B" w:rsidP="00497D78">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Extended_Header</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076E7E71" w14:textId="77777777" w:rsidR="00A5310B" w:rsidRDefault="00A5310B" w:rsidP="00497D78">
            <w:r>
              <w:t>Extended-Header</w:t>
            </w:r>
          </w:p>
        </w:tc>
        <w:tc>
          <w:tcPr>
            <w:tcW w:w="540" w:type="dxa"/>
            <w:tcBorders>
              <w:left w:val="single" w:sz="4" w:space="0" w:color="auto"/>
              <w:right w:val="single" w:sz="4" w:space="0" w:color="auto"/>
            </w:tcBorders>
          </w:tcPr>
          <w:p w14:paraId="34F57C62" w14:textId="77777777" w:rsidR="00A5310B" w:rsidRDefault="00A5310B" w:rsidP="00497D78">
            <w:r>
              <w:t>1-n</w:t>
            </w:r>
          </w:p>
        </w:tc>
        <w:tc>
          <w:tcPr>
            <w:tcW w:w="4158" w:type="dxa"/>
            <w:tcBorders>
              <w:left w:val="single" w:sz="4" w:space="0" w:color="auto"/>
            </w:tcBorders>
          </w:tcPr>
          <w:p w14:paraId="48B19271" w14:textId="4878CCA9" w:rsidR="00A5310B" w:rsidRDefault="00BC2DB2" w:rsidP="008B4A89">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BB635F" w14:paraId="53E280C8" w14:textId="77777777" w:rsidTr="006B0C64">
        <w:trPr>
          <w:cantSplit/>
        </w:trPr>
        <w:tc>
          <w:tcPr>
            <w:tcW w:w="288" w:type="dxa"/>
            <w:tcBorders>
              <w:top w:val="nil"/>
              <w:left w:val="single" w:sz="4" w:space="0" w:color="auto"/>
              <w:bottom w:val="nil"/>
              <w:right w:val="single" w:sz="4" w:space="0" w:color="auto"/>
            </w:tcBorders>
          </w:tcPr>
          <w:p w14:paraId="7DE5C3F7" w14:textId="77777777" w:rsidR="00BB635F" w:rsidRDefault="00BB635F" w:rsidP="00497D78"/>
        </w:tc>
        <w:tc>
          <w:tcPr>
            <w:tcW w:w="270" w:type="dxa"/>
            <w:tcBorders>
              <w:top w:val="nil"/>
              <w:left w:val="single" w:sz="4" w:space="0" w:color="auto"/>
              <w:bottom w:val="single" w:sz="4" w:space="0" w:color="auto"/>
              <w:right w:val="single" w:sz="4" w:space="0" w:color="auto"/>
            </w:tcBorders>
          </w:tcPr>
          <w:p w14:paraId="55031ECF" w14:textId="77777777" w:rsidR="00BB635F" w:rsidRDefault="00BB635F" w:rsidP="00497D78"/>
        </w:tc>
        <w:tc>
          <w:tcPr>
            <w:tcW w:w="270" w:type="dxa"/>
            <w:tcBorders>
              <w:top w:val="nil"/>
              <w:left w:val="single" w:sz="4" w:space="0" w:color="auto"/>
              <w:bottom w:val="single" w:sz="4" w:space="0" w:color="auto"/>
              <w:right w:val="single" w:sz="4" w:space="0" w:color="auto"/>
            </w:tcBorders>
          </w:tcPr>
          <w:p w14:paraId="729BE6B2" w14:textId="4A8B1721" w:rsidR="00BB635F" w:rsidRPr="006B0C64" w:rsidRDefault="00BB635F" w:rsidP="00497D78">
            <w:pPr>
              <w:spacing w:after="200" w:line="276" w:lineRule="auto"/>
              <w:rPr>
                <w:sz w:val="20"/>
              </w:rPr>
            </w:pPr>
          </w:p>
        </w:tc>
        <w:tc>
          <w:tcPr>
            <w:tcW w:w="2700" w:type="dxa"/>
            <w:gridSpan w:val="2"/>
            <w:tcBorders>
              <w:left w:val="single" w:sz="4" w:space="0" w:color="auto"/>
              <w:bottom w:val="single" w:sz="4" w:space="0" w:color="auto"/>
              <w:right w:val="single" w:sz="4" w:space="0" w:color="auto"/>
            </w:tcBorders>
          </w:tcPr>
          <w:p w14:paraId="61EE2031" w14:textId="77777777" w:rsidR="00BB635F" w:rsidRPr="006B0C64" w:rsidDel="007325AA" w:rsidRDefault="00BB635F" w:rsidP="00497D78">
            <w:pPr>
              <w:spacing w:after="200" w:line="276" w:lineRule="auto"/>
              <w:rPr>
                <w:sz w:val="20"/>
              </w:rPr>
            </w:pPr>
            <w:r w:rsidRPr="006B0C64">
              <w:rPr>
                <w:sz w:val="20"/>
              </w:rPr>
              <w:t>@name</w:t>
            </w:r>
          </w:p>
        </w:tc>
        <w:tc>
          <w:tcPr>
            <w:tcW w:w="1350" w:type="dxa"/>
            <w:tcBorders>
              <w:left w:val="single" w:sz="4" w:space="0" w:color="auto"/>
              <w:right w:val="single" w:sz="4" w:space="0" w:color="auto"/>
            </w:tcBorders>
          </w:tcPr>
          <w:p w14:paraId="0755D670" w14:textId="77777777" w:rsidR="00BB635F" w:rsidRDefault="00BB635F" w:rsidP="00497D78">
            <w:r>
              <w:t>Extended-Header</w:t>
            </w:r>
          </w:p>
        </w:tc>
        <w:tc>
          <w:tcPr>
            <w:tcW w:w="540" w:type="dxa"/>
            <w:tcBorders>
              <w:left w:val="single" w:sz="4" w:space="0" w:color="auto"/>
              <w:right w:val="single" w:sz="4" w:space="0" w:color="auto"/>
            </w:tcBorders>
          </w:tcPr>
          <w:p w14:paraId="031049FA" w14:textId="77777777" w:rsidR="00BB635F" w:rsidDel="007325AA" w:rsidRDefault="00BB635F" w:rsidP="00497D78">
            <w:r>
              <w:t>1</w:t>
            </w:r>
          </w:p>
        </w:tc>
        <w:tc>
          <w:tcPr>
            <w:tcW w:w="4158" w:type="dxa"/>
            <w:tcBorders>
              <w:left w:val="single" w:sz="4" w:space="0" w:color="auto"/>
            </w:tcBorders>
          </w:tcPr>
          <w:p w14:paraId="22F2B3A5" w14:textId="24FD305A" w:rsidR="00BB635F" w:rsidRDefault="00BB635F" w:rsidP="00497D78">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BE3F43" w14:paraId="02A67B4B" w14:textId="77777777" w:rsidTr="006B0C64">
        <w:trPr>
          <w:cantSplit/>
        </w:trPr>
        <w:tc>
          <w:tcPr>
            <w:tcW w:w="288" w:type="dxa"/>
            <w:tcBorders>
              <w:top w:val="nil"/>
              <w:left w:val="single" w:sz="4" w:space="0" w:color="auto"/>
              <w:bottom w:val="nil"/>
              <w:right w:val="single" w:sz="4" w:space="0" w:color="auto"/>
            </w:tcBorders>
          </w:tcPr>
          <w:p w14:paraId="6F725426" w14:textId="77777777" w:rsidR="00BE3F43" w:rsidRDefault="00BE3F43" w:rsidP="00497D78"/>
        </w:tc>
        <w:tc>
          <w:tcPr>
            <w:tcW w:w="3240" w:type="dxa"/>
            <w:gridSpan w:val="4"/>
            <w:tcBorders>
              <w:top w:val="single" w:sz="4" w:space="0" w:color="auto"/>
              <w:left w:val="single" w:sz="4" w:space="0" w:color="auto"/>
              <w:bottom w:val="single" w:sz="4" w:space="0" w:color="auto"/>
              <w:right w:val="single" w:sz="4" w:space="0" w:color="auto"/>
            </w:tcBorders>
          </w:tcPr>
          <w:p w14:paraId="35058895" w14:textId="360118DC" w:rsidR="00BE3F43" w:rsidRPr="006B0C64" w:rsidRDefault="00BE3F43" w:rsidP="00BE3F43">
            <w:pPr>
              <w:spacing w:after="200" w:line="276" w:lineRule="auto"/>
              <w:rPr>
                <w:sz w:val="20"/>
              </w:rPr>
            </w:pPr>
            <w:r w:rsidRPr="006B0C64">
              <w:rPr>
                <w:rFonts w:ascii="Courier New" w:hAnsi="Courier New" w:cs="Courier New"/>
                <w:sz w:val="20"/>
              </w:rPr>
              <w:t>&lt;</w:t>
            </w:r>
            <w:proofErr w:type="spellStart"/>
            <w:r w:rsidRPr="006B0C64">
              <w:rPr>
                <w:rFonts w:ascii="Courier New" w:hAnsi="Courier New" w:cs="Courier New"/>
                <w:sz w:val="20"/>
              </w:rPr>
              <w:t>Subscription_ID</w:t>
            </w:r>
            <w:proofErr w:type="spellEnd"/>
            <w:r w:rsidRPr="006B0C64">
              <w:rPr>
                <w:rFonts w:ascii="Courier New" w:hAnsi="Courier New" w:cs="Courier New"/>
                <w:sz w:val="20"/>
              </w:rPr>
              <w:t>&gt;</w:t>
            </w:r>
          </w:p>
        </w:tc>
        <w:tc>
          <w:tcPr>
            <w:tcW w:w="1350" w:type="dxa"/>
            <w:tcBorders>
              <w:left w:val="single" w:sz="4" w:space="0" w:color="auto"/>
              <w:right w:val="single" w:sz="4" w:space="0" w:color="auto"/>
            </w:tcBorders>
          </w:tcPr>
          <w:p w14:paraId="30559C90" w14:textId="63237AEC" w:rsidR="00BE3F43" w:rsidRDefault="00BE3F43" w:rsidP="00497D78">
            <w:r>
              <w:t>Subscription ID</w:t>
            </w:r>
          </w:p>
        </w:tc>
        <w:tc>
          <w:tcPr>
            <w:tcW w:w="540" w:type="dxa"/>
            <w:tcBorders>
              <w:left w:val="single" w:sz="4" w:space="0" w:color="auto"/>
              <w:right w:val="single" w:sz="4" w:space="0" w:color="auto"/>
            </w:tcBorders>
          </w:tcPr>
          <w:p w14:paraId="5F641162" w14:textId="632FA91E" w:rsidR="00BE3F43" w:rsidRDefault="00BE3F43" w:rsidP="00497D78">
            <w:r>
              <w:t>0-1</w:t>
            </w:r>
          </w:p>
        </w:tc>
        <w:tc>
          <w:tcPr>
            <w:tcW w:w="4158" w:type="dxa"/>
            <w:tcBorders>
              <w:left w:val="single" w:sz="4" w:space="0" w:color="auto"/>
            </w:tcBorders>
          </w:tcPr>
          <w:p w14:paraId="1CFBCAF9" w14:textId="18CD95B9" w:rsidR="00BE3F43" w:rsidRDefault="00BE3F43" w:rsidP="00AB4E32">
            <w:r>
              <w:t xml:space="preserve">An XML </w:t>
            </w:r>
            <w:proofErr w:type="spellStart"/>
            <w:r>
              <w:t>AnyURI</w:t>
            </w:r>
            <w:proofErr w:type="spellEnd"/>
            <w:r>
              <w:t xml:space="preserve"> containing a Subscription ID value. This field MUST be present if </w:t>
            </w:r>
            <w:r>
              <w:rPr>
                <w:rFonts w:ascii="Courier New" w:hAnsi="Courier New" w:cs="Courier New"/>
              </w:rPr>
              <w:t>@action</w:t>
            </w:r>
            <w:r w:rsidRPr="00EF15E0">
              <w:rPr>
                <w:rFonts w:ascii="Courier New" w:hAnsi="Courier New" w:cs="Courier New"/>
              </w:rPr>
              <w:t>="UNSUBSCRIBE"</w:t>
            </w:r>
            <w:r>
              <w:rPr>
                <w:rFonts w:ascii="Courier New" w:hAnsi="Courier New" w:cs="Courier New"/>
              </w:rPr>
              <w:t>, @action=</w:t>
            </w:r>
            <w:r w:rsidRPr="00EF15E0">
              <w:rPr>
                <w:rFonts w:ascii="Courier New" w:hAnsi="Courier New" w:cs="Courier New"/>
              </w:rPr>
              <w:t>"</w:t>
            </w:r>
            <w:r>
              <w:rPr>
                <w:rFonts w:ascii="Courier New" w:hAnsi="Courier New" w:cs="Courier New"/>
              </w:rPr>
              <w:t>PAUSE</w:t>
            </w:r>
            <w:r w:rsidRPr="00EF15E0">
              <w:rPr>
                <w:rFonts w:ascii="Courier New" w:hAnsi="Courier New" w:cs="Courier New"/>
              </w:rPr>
              <w:t>"</w:t>
            </w:r>
            <w:r>
              <w:rPr>
                <w:rFonts w:ascii="Courier New" w:hAnsi="Courier New" w:cs="Courier New"/>
              </w:rPr>
              <w:t>, or @action=</w:t>
            </w:r>
            <w:r w:rsidRPr="00EF15E0">
              <w:rPr>
                <w:rFonts w:ascii="Courier New" w:hAnsi="Courier New" w:cs="Courier New"/>
              </w:rPr>
              <w:t>"</w:t>
            </w:r>
            <w:r>
              <w:rPr>
                <w:rFonts w:ascii="Courier New" w:hAnsi="Courier New" w:cs="Courier New"/>
              </w:rPr>
              <w:t>RESUME</w:t>
            </w:r>
            <w:r w:rsidRPr="00EF15E0">
              <w:rPr>
                <w:rFonts w:ascii="Courier New" w:hAnsi="Courier New" w:cs="Courier New"/>
              </w:rPr>
              <w:t>"</w:t>
            </w:r>
            <w:r>
              <w:t xml:space="preserve">. </w:t>
            </w:r>
            <w:r w:rsidR="00AB4E32">
              <w:t xml:space="preserve">This field SHOULD NOT be present if </w:t>
            </w:r>
            <w:r w:rsidR="00AB4E32" w:rsidRPr="00D5321D">
              <w:rPr>
                <w:rFonts w:ascii="Courier New" w:hAnsi="Courier New" w:cs="Courier New"/>
              </w:rPr>
              <w:t>@action="SUBSCRIBE"</w:t>
            </w:r>
            <w:r w:rsidR="00AB4E32">
              <w:t xml:space="preserve"> and MUST be ignored by the recipient in this case</w:t>
            </w:r>
            <w:r>
              <w:t>.</w:t>
            </w:r>
            <w:r w:rsidR="00AB4E32">
              <w:t xml:space="preserve"> This field MAY be present if </w:t>
            </w:r>
            <w:r w:rsidR="00AB4E32" w:rsidRPr="00D5321D">
              <w:rPr>
                <w:rFonts w:ascii="Courier New" w:hAnsi="Courier New" w:cs="Courier New"/>
              </w:rPr>
              <w:t>@action="STATUS"</w:t>
            </w:r>
            <w:r w:rsidR="00AB4E32">
              <w:t>.</w:t>
            </w:r>
          </w:p>
        </w:tc>
      </w:tr>
      <w:tr w:rsidR="00196F59" w14:paraId="2FD43720" w14:textId="77777777" w:rsidTr="006B0C64">
        <w:trPr>
          <w:cantSplit/>
        </w:trPr>
        <w:tc>
          <w:tcPr>
            <w:tcW w:w="288" w:type="dxa"/>
            <w:tcBorders>
              <w:top w:val="nil"/>
              <w:left w:val="single" w:sz="4" w:space="0" w:color="auto"/>
              <w:bottom w:val="nil"/>
              <w:right w:val="single" w:sz="4" w:space="0" w:color="auto"/>
            </w:tcBorders>
          </w:tcPr>
          <w:p w14:paraId="0186A14D" w14:textId="77777777" w:rsidR="00196F59" w:rsidRDefault="00196F59" w:rsidP="0075190D"/>
        </w:tc>
        <w:tc>
          <w:tcPr>
            <w:tcW w:w="3240" w:type="dxa"/>
            <w:gridSpan w:val="4"/>
            <w:tcBorders>
              <w:top w:val="single" w:sz="4" w:space="0" w:color="auto"/>
              <w:left w:val="single" w:sz="4" w:space="0" w:color="auto"/>
            </w:tcBorders>
          </w:tcPr>
          <w:p w14:paraId="24E6AF5C" w14:textId="1762A113" w:rsidR="00196F59" w:rsidRPr="00D5321D" w:rsidRDefault="00196F59" w:rsidP="00BE4965">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Subscription_Parameters</w:t>
            </w:r>
            <w:proofErr w:type="spellEnd"/>
            <w:r w:rsidRPr="00D5321D">
              <w:rPr>
                <w:rFonts w:ascii="Courier New" w:hAnsi="Courier New" w:cs="Courier New"/>
                <w:sz w:val="20"/>
              </w:rPr>
              <w:t>&gt;</w:t>
            </w:r>
          </w:p>
        </w:tc>
        <w:tc>
          <w:tcPr>
            <w:tcW w:w="1350" w:type="dxa"/>
          </w:tcPr>
          <w:p w14:paraId="40E23297" w14:textId="3DCA0110" w:rsidR="00196F59" w:rsidRDefault="00196F59" w:rsidP="0075190D">
            <w:r>
              <w:t>Subscription Parameters</w:t>
            </w:r>
          </w:p>
        </w:tc>
        <w:tc>
          <w:tcPr>
            <w:tcW w:w="540" w:type="dxa"/>
          </w:tcPr>
          <w:p w14:paraId="40BBABDA" w14:textId="1AB41D7C" w:rsidR="00196F59" w:rsidRDefault="002811F5" w:rsidP="0075190D">
            <w:r>
              <w:t>0-</w:t>
            </w:r>
            <w:r w:rsidR="00196F59">
              <w:t>1</w:t>
            </w:r>
          </w:p>
        </w:tc>
        <w:tc>
          <w:tcPr>
            <w:tcW w:w="4158" w:type="dxa"/>
          </w:tcPr>
          <w:p w14:paraId="7ABC9605" w14:textId="3035E24A" w:rsidR="00196F59" w:rsidRDefault="000B0DA7" w:rsidP="002811F5">
            <w:r>
              <w:t>This field's body consists only of the indicated XML Fields.</w:t>
            </w:r>
            <w:r w:rsidR="00980F7A">
              <w:t xml:space="preserve"> This field </w:t>
            </w:r>
            <w:r w:rsidR="002811F5">
              <w:t xml:space="preserve">is present if and only if </w:t>
            </w:r>
            <w:r w:rsidR="002811F5" w:rsidRPr="00D5321D">
              <w:rPr>
                <w:rFonts w:ascii="Courier New" w:hAnsi="Courier New" w:cs="Courier New"/>
              </w:rPr>
              <w:t>@action="SUBSCRIBE"</w:t>
            </w:r>
            <w:r w:rsidR="00980F7A">
              <w:t>.</w:t>
            </w:r>
          </w:p>
        </w:tc>
      </w:tr>
      <w:tr w:rsidR="004A4564" w14:paraId="19F6132B" w14:textId="77777777" w:rsidTr="006B0C64">
        <w:trPr>
          <w:cantSplit/>
        </w:trPr>
        <w:tc>
          <w:tcPr>
            <w:tcW w:w="288" w:type="dxa"/>
            <w:tcBorders>
              <w:top w:val="nil"/>
              <w:left w:val="single" w:sz="4" w:space="0" w:color="auto"/>
              <w:bottom w:val="nil"/>
              <w:right w:val="single" w:sz="4" w:space="0" w:color="auto"/>
            </w:tcBorders>
          </w:tcPr>
          <w:p w14:paraId="0B7B5B82" w14:textId="77777777" w:rsidR="004A4564" w:rsidRDefault="004A4564" w:rsidP="0075190D"/>
        </w:tc>
        <w:tc>
          <w:tcPr>
            <w:tcW w:w="270" w:type="dxa"/>
            <w:tcBorders>
              <w:top w:val="nil"/>
              <w:left w:val="single" w:sz="4" w:space="0" w:color="auto"/>
              <w:bottom w:val="nil"/>
            </w:tcBorders>
          </w:tcPr>
          <w:p w14:paraId="05393C49" w14:textId="77777777" w:rsidR="004A4564" w:rsidRPr="00EF15E0" w:rsidRDefault="004A4564" w:rsidP="00BE4965">
            <w:pPr>
              <w:rPr>
                <w:rFonts w:ascii="Courier New" w:hAnsi="Courier New" w:cs="Courier New"/>
              </w:rPr>
            </w:pPr>
          </w:p>
        </w:tc>
        <w:tc>
          <w:tcPr>
            <w:tcW w:w="2970" w:type="dxa"/>
            <w:gridSpan w:val="3"/>
            <w:tcBorders>
              <w:left w:val="single" w:sz="4" w:space="0" w:color="auto"/>
            </w:tcBorders>
          </w:tcPr>
          <w:p w14:paraId="167249FE" w14:textId="0DE682E7"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Response_Type</w:t>
            </w:r>
            <w:proofErr w:type="spellEnd"/>
            <w:r w:rsidRPr="00D5321D">
              <w:rPr>
                <w:rFonts w:ascii="Courier New" w:hAnsi="Courier New" w:cs="Courier New"/>
                <w:sz w:val="20"/>
              </w:rPr>
              <w:t>&gt;</w:t>
            </w:r>
          </w:p>
        </w:tc>
        <w:tc>
          <w:tcPr>
            <w:tcW w:w="1350" w:type="dxa"/>
          </w:tcPr>
          <w:p w14:paraId="398D5EDB" w14:textId="5F388B3E" w:rsidR="004A4564" w:rsidRDefault="004A4564" w:rsidP="00196F59">
            <w:r>
              <w:t>Response Type</w:t>
            </w:r>
          </w:p>
        </w:tc>
        <w:tc>
          <w:tcPr>
            <w:tcW w:w="540" w:type="dxa"/>
          </w:tcPr>
          <w:p w14:paraId="7F7CB944" w14:textId="1742B3A0" w:rsidR="004A4564" w:rsidRDefault="004A4564" w:rsidP="0075190D">
            <w:r>
              <w:t>0-1</w:t>
            </w:r>
          </w:p>
        </w:tc>
        <w:tc>
          <w:tcPr>
            <w:tcW w:w="4158" w:type="dxa"/>
          </w:tcPr>
          <w:p w14:paraId="6EDC715E" w14:textId="3C05C208" w:rsidR="004A4564" w:rsidRDefault="004A4564" w:rsidP="00D5321D">
            <w:r>
              <w:t>This field has a value of either "</w:t>
            </w:r>
            <w:r w:rsidRPr="00D5321D">
              <w:rPr>
                <w:rFonts w:ascii="Courier New" w:hAnsi="Courier New" w:cs="Courier New"/>
              </w:rPr>
              <w:t>FULL</w:t>
            </w:r>
            <w:r>
              <w:t>" or "</w:t>
            </w:r>
            <w:r w:rsidRPr="00D5321D">
              <w:rPr>
                <w:rFonts w:ascii="Courier New" w:hAnsi="Courier New" w:cs="Courier New"/>
              </w:rPr>
              <w:t>COUNT_ONLY</w:t>
            </w:r>
            <w:r>
              <w:t>". The default value of this field is "</w:t>
            </w:r>
            <w:r w:rsidRPr="00D5321D">
              <w:rPr>
                <w:rFonts w:ascii="Courier New" w:hAnsi="Courier New" w:cs="Courier New"/>
              </w:rPr>
              <w:t>FULL</w:t>
            </w:r>
            <w:r>
              <w:t>".</w:t>
            </w:r>
          </w:p>
        </w:tc>
      </w:tr>
      <w:tr w:rsidR="004A4564" w14:paraId="529917B5" w14:textId="77777777" w:rsidTr="006B0C64">
        <w:trPr>
          <w:cantSplit/>
        </w:trPr>
        <w:tc>
          <w:tcPr>
            <w:tcW w:w="288" w:type="dxa"/>
            <w:tcBorders>
              <w:top w:val="nil"/>
              <w:left w:val="single" w:sz="4" w:space="0" w:color="auto"/>
              <w:bottom w:val="nil"/>
              <w:right w:val="single" w:sz="4" w:space="0" w:color="auto"/>
            </w:tcBorders>
          </w:tcPr>
          <w:p w14:paraId="429211E5" w14:textId="1EC21294" w:rsidR="004A4564" w:rsidRDefault="004A4564" w:rsidP="0075190D"/>
        </w:tc>
        <w:tc>
          <w:tcPr>
            <w:tcW w:w="270" w:type="dxa"/>
            <w:tcBorders>
              <w:top w:val="nil"/>
              <w:left w:val="single" w:sz="4" w:space="0" w:color="auto"/>
              <w:bottom w:val="nil"/>
            </w:tcBorders>
          </w:tcPr>
          <w:p w14:paraId="409EB788" w14:textId="77777777" w:rsidR="004A4564" w:rsidRPr="00EF15E0" w:rsidRDefault="004A4564" w:rsidP="00BE4965">
            <w:pPr>
              <w:rPr>
                <w:rFonts w:ascii="Courier New" w:hAnsi="Courier New" w:cs="Courier New"/>
              </w:rPr>
            </w:pPr>
          </w:p>
        </w:tc>
        <w:tc>
          <w:tcPr>
            <w:tcW w:w="2970" w:type="dxa"/>
            <w:gridSpan w:val="3"/>
            <w:tcBorders>
              <w:left w:val="single" w:sz="4" w:space="0" w:color="auto"/>
            </w:tcBorders>
          </w:tcPr>
          <w:p w14:paraId="78C55208" w14:textId="5DECA7C5"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Content_Binding</w:t>
            </w:r>
            <w:proofErr w:type="spellEnd"/>
            <w:r w:rsidRPr="00D5321D">
              <w:rPr>
                <w:rFonts w:ascii="Courier New" w:hAnsi="Courier New" w:cs="Courier New"/>
                <w:sz w:val="20"/>
              </w:rPr>
              <w:t>&gt;</w:t>
            </w:r>
          </w:p>
        </w:tc>
        <w:tc>
          <w:tcPr>
            <w:tcW w:w="1350" w:type="dxa"/>
          </w:tcPr>
          <w:p w14:paraId="44E906ED" w14:textId="543ED7BC" w:rsidR="004A4564" w:rsidRDefault="004A4564" w:rsidP="0075190D">
            <w:r>
              <w:t>Content Binding</w:t>
            </w:r>
          </w:p>
        </w:tc>
        <w:tc>
          <w:tcPr>
            <w:tcW w:w="540" w:type="dxa"/>
          </w:tcPr>
          <w:p w14:paraId="3ABB7BE7" w14:textId="09E72B8E" w:rsidR="004A4564" w:rsidRDefault="004A4564" w:rsidP="0075190D">
            <w:r>
              <w:t>0-n</w:t>
            </w:r>
          </w:p>
        </w:tc>
        <w:tc>
          <w:tcPr>
            <w:tcW w:w="4158" w:type="dxa"/>
          </w:tcPr>
          <w:p w14:paraId="458D2389" w14:textId="249735E1" w:rsidR="004A4564" w:rsidRDefault="004A4564" w:rsidP="00D5321D">
            <w:r>
              <w:t xml:space="preserve">This field's body consists only of the indicated XML Fields. Each instance of this field indicates a Content Binding accepted by the Consumer for this subscription. If there are no instances of this field, the Consumer accepts all Content Bindings. </w:t>
            </w:r>
          </w:p>
        </w:tc>
      </w:tr>
      <w:tr w:rsidR="004A4564" w14:paraId="755BE087" w14:textId="77777777" w:rsidTr="006B0C64">
        <w:trPr>
          <w:cantSplit/>
        </w:trPr>
        <w:tc>
          <w:tcPr>
            <w:tcW w:w="288" w:type="dxa"/>
            <w:tcBorders>
              <w:top w:val="nil"/>
              <w:left w:val="single" w:sz="4" w:space="0" w:color="auto"/>
              <w:bottom w:val="nil"/>
              <w:right w:val="single" w:sz="4" w:space="0" w:color="auto"/>
            </w:tcBorders>
          </w:tcPr>
          <w:p w14:paraId="5E0CF08F" w14:textId="77777777" w:rsidR="004A4564" w:rsidRDefault="004A4564" w:rsidP="0075190D"/>
        </w:tc>
        <w:tc>
          <w:tcPr>
            <w:tcW w:w="270" w:type="dxa"/>
            <w:tcBorders>
              <w:top w:val="nil"/>
              <w:left w:val="single" w:sz="4" w:space="0" w:color="auto"/>
              <w:bottom w:val="nil"/>
            </w:tcBorders>
          </w:tcPr>
          <w:p w14:paraId="31758A12" w14:textId="77777777" w:rsidR="004A4564" w:rsidRPr="00EF15E0" w:rsidRDefault="004A4564" w:rsidP="00BE4965">
            <w:pPr>
              <w:rPr>
                <w:rFonts w:ascii="Courier New" w:hAnsi="Courier New" w:cs="Courier New"/>
              </w:rPr>
            </w:pPr>
          </w:p>
        </w:tc>
        <w:tc>
          <w:tcPr>
            <w:tcW w:w="270" w:type="dxa"/>
            <w:tcBorders>
              <w:top w:val="nil"/>
              <w:left w:val="single" w:sz="4" w:space="0" w:color="auto"/>
              <w:bottom w:val="nil"/>
            </w:tcBorders>
          </w:tcPr>
          <w:p w14:paraId="053EB281" w14:textId="77777777" w:rsidR="004A4564" w:rsidRPr="00D5321D" w:rsidRDefault="004A4564" w:rsidP="00BE4965">
            <w:pPr>
              <w:spacing w:after="200" w:line="276" w:lineRule="auto"/>
              <w:rPr>
                <w:rFonts w:ascii="Courier New" w:hAnsi="Courier New" w:cs="Courier New"/>
                <w:sz w:val="20"/>
              </w:rPr>
            </w:pPr>
          </w:p>
        </w:tc>
        <w:tc>
          <w:tcPr>
            <w:tcW w:w="2700" w:type="dxa"/>
            <w:gridSpan w:val="2"/>
            <w:tcBorders>
              <w:left w:val="single" w:sz="4" w:space="0" w:color="auto"/>
            </w:tcBorders>
          </w:tcPr>
          <w:p w14:paraId="5152A9CC" w14:textId="4DE01351"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binding_id</w:t>
            </w:r>
            <w:proofErr w:type="spellEnd"/>
          </w:p>
        </w:tc>
        <w:tc>
          <w:tcPr>
            <w:tcW w:w="1350" w:type="dxa"/>
          </w:tcPr>
          <w:p w14:paraId="6B48D405" w14:textId="2851E71D" w:rsidR="004A4564" w:rsidRDefault="004A4564" w:rsidP="0075190D">
            <w:r>
              <w:t>Content Binding</w:t>
            </w:r>
          </w:p>
        </w:tc>
        <w:tc>
          <w:tcPr>
            <w:tcW w:w="540" w:type="dxa"/>
          </w:tcPr>
          <w:p w14:paraId="63FAA6A5" w14:textId="691C1175" w:rsidR="004A4564" w:rsidRDefault="004A4564" w:rsidP="00980F7A">
            <w:r>
              <w:t>1</w:t>
            </w:r>
          </w:p>
        </w:tc>
        <w:tc>
          <w:tcPr>
            <w:tcW w:w="4158" w:type="dxa"/>
          </w:tcPr>
          <w:p w14:paraId="21D7F843" w14:textId="6066E021" w:rsidR="004A4564" w:rsidRDefault="004A4564" w:rsidP="008979B4">
            <w:r w:rsidRPr="009A1A6E">
              <w:t xml:space="preserve">An XML </w:t>
            </w:r>
            <w:proofErr w:type="spellStart"/>
            <w:r w:rsidRPr="009A1A6E">
              <w:t>AnyURI</w:t>
            </w:r>
            <w:proofErr w:type="spellEnd"/>
            <w:r w:rsidRPr="009A1A6E">
              <w:t xml:space="preserve"> containing a supported Content Binding ID.</w:t>
            </w:r>
          </w:p>
        </w:tc>
      </w:tr>
      <w:tr w:rsidR="004A4564" w14:paraId="235B7673" w14:textId="77777777" w:rsidTr="006B0C64">
        <w:trPr>
          <w:cantSplit/>
        </w:trPr>
        <w:tc>
          <w:tcPr>
            <w:tcW w:w="288" w:type="dxa"/>
            <w:tcBorders>
              <w:top w:val="nil"/>
              <w:left w:val="single" w:sz="4" w:space="0" w:color="auto"/>
              <w:bottom w:val="nil"/>
              <w:right w:val="single" w:sz="4" w:space="0" w:color="auto"/>
            </w:tcBorders>
          </w:tcPr>
          <w:p w14:paraId="74DB0D7F" w14:textId="77777777" w:rsidR="004A4564" w:rsidRDefault="004A4564" w:rsidP="0075190D"/>
        </w:tc>
        <w:tc>
          <w:tcPr>
            <w:tcW w:w="270" w:type="dxa"/>
            <w:tcBorders>
              <w:top w:val="nil"/>
              <w:left w:val="single" w:sz="4" w:space="0" w:color="auto"/>
              <w:bottom w:val="nil"/>
            </w:tcBorders>
          </w:tcPr>
          <w:p w14:paraId="52D2913E" w14:textId="77777777" w:rsidR="004A4564" w:rsidRPr="00EF15E0" w:rsidRDefault="004A4564" w:rsidP="00BE4965">
            <w:pPr>
              <w:rPr>
                <w:rFonts w:ascii="Courier New" w:hAnsi="Courier New" w:cs="Courier New"/>
              </w:rPr>
            </w:pPr>
          </w:p>
        </w:tc>
        <w:tc>
          <w:tcPr>
            <w:tcW w:w="270" w:type="dxa"/>
            <w:tcBorders>
              <w:top w:val="nil"/>
              <w:left w:val="single" w:sz="4" w:space="0" w:color="auto"/>
              <w:bottom w:val="nil"/>
            </w:tcBorders>
          </w:tcPr>
          <w:p w14:paraId="43AAD7C0" w14:textId="11B29B0F" w:rsidR="004A4564" w:rsidRPr="00D5321D" w:rsidRDefault="004A4564" w:rsidP="00BE4965">
            <w:pPr>
              <w:spacing w:after="200" w:line="276" w:lineRule="auto"/>
              <w:rPr>
                <w:rFonts w:ascii="Courier New" w:hAnsi="Courier New" w:cs="Courier New"/>
                <w:sz w:val="20"/>
              </w:rPr>
            </w:pPr>
          </w:p>
        </w:tc>
        <w:tc>
          <w:tcPr>
            <w:tcW w:w="2700" w:type="dxa"/>
            <w:gridSpan w:val="2"/>
            <w:tcBorders>
              <w:left w:val="single" w:sz="4" w:space="0" w:color="auto"/>
            </w:tcBorders>
          </w:tcPr>
          <w:p w14:paraId="12A1A505" w14:textId="0BF353B0"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&lt;Subtype&gt;</w:t>
            </w:r>
          </w:p>
        </w:tc>
        <w:tc>
          <w:tcPr>
            <w:tcW w:w="1350" w:type="dxa"/>
          </w:tcPr>
          <w:p w14:paraId="5E44693C" w14:textId="57DCC578" w:rsidR="004A4564" w:rsidRDefault="004A4564" w:rsidP="0075190D">
            <w:r>
              <w:t>Subtype</w:t>
            </w:r>
          </w:p>
        </w:tc>
        <w:tc>
          <w:tcPr>
            <w:tcW w:w="540" w:type="dxa"/>
          </w:tcPr>
          <w:p w14:paraId="01861A63" w14:textId="4B906190" w:rsidR="004A4564" w:rsidRDefault="004A4564" w:rsidP="00980F7A">
            <w:r>
              <w:t>0-n</w:t>
            </w:r>
          </w:p>
        </w:tc>
        <w:tc>
          <w:tcPr>
            <w:tcW w:w="4158" w:type="dxa"/>
          </w:tcPr>
          <w:p w14:paraId="10AEF78C" w14:textId="3BB5E4D5" w:rsidR="004A4564" w:rsidRDefault="004A4564" w:rsidP="002811F5">
            <w:r w:rsidRPr="009A1A6E">
              <w:t xml:space="preserve">This element has no body. </w:t>
            </w:r>
            <w:r>
              <w:t>Each instance of this field indicates a supported subtype of the indicated Content Binding</w:t>
            </w:r>
            <w:r w:rsidRPr="009A1A6E">
              <w:t xml:space="preserve">. If </w:t>
            </w:r>
            <w:r>
              <w:t>no instances of this field are present</w:t>
            </w:r>
            <w:r w:rsidRPr="009A1A6E">
              <w:t xml:space="preserve"> </w:t>
            </w:r>
            <w:proofErr w:type="spellStart"/>
            <w:r w:rsidRPr="009A1A6E">
              <w:t>present</w:t>
            </w:r>
            <w:proofErr w:type="spellEnd"/>
            <w:r w:rsidRPr="009A1A6E">
              <w:t>, all subtypes of the identified Content Binding are supported.</w:t>
            </w:r>
          </w:p>
        </w:tc>
      </w:tr>
      <w:tr w:rsidR="004A4564" w14:paraId="73CA21B9" w14:textId="77777777" w:rsidTr="006B0C64">
        <w:trPr>
          <w:cantSplit/>
        </w:trPr>
        <w:tc>
          <w:tcPr>
            <w:tcW w:w="288" w:type="dxa"/>
            <w:tcBorders>
              <w:top w:val="nil"/>
              <w:left w:val="single" w:sz="4" w:space="0" w:color="auto"/>
              <w:bottom w:val="nil"/>
              <w:right w:val="single" w:sz="4" w:space="0" w:color="auto"/>
            </w:tcBorders>
          </w:tcPr>
          <w:p w14:paraId="3C9EF69B" w14:textId="77777777" w:rsidR="004A4564" w:rsidRDefault="004A4564" w:rsidP="0075190D"/>
        </w:tc>
        <w:tc>
          <w:tcPr>
            <w:tcW w:w="270" w:type="dxa"/>
            <w:tcBorders>
              <w:top w:val="nil"/>
              <w:left w:val="single" w:sz="4" w:space="0" w:color="auto"/>
              <w:bottom w:val="nil"/>
            </w:tcBorders>
          </w:tcPr>
          <w:p w14:paraId="39677BBD" w14:textId="77777777" w:rsidR="004A4564" w:rsidRPr="00EF15E0" w:rsidRDefault="004A4564" w:rsidP="00BE4965">
            <w:pPr>
              <w:rPr>
                <w:rFonts w:ascii="Courier New" w:hAnsi="Courier New" w:cs="Courier New"/>
              </w:rPr>
            </w:pPr>
          </w:p>
        </w:tc>
        <w:tc>
          <w:tcPr>
            <w:tcW w:w="270" w:type="dxa"/>
            <w:tcBorders>
              <w:top w:val="nil"/>
              <w:left w:val="single" w:sz="4" w:space="0" w:color="auto"/>
              <w:bottom w:val="nil"/>
            </w:tcBorders>
          </w:tcPr>
          <w:p w14:paraId="5202DCEC" w14:textId="77777777" w:rsidR="004A4564" w:rsidRPr="00D5321D" w:rsidRDefault="004A4564" w:rsidP="00BE4965">
            <w:pPr>
              <w:spacing w:after="200" w:line="276" w:lineRule="auto"/>
              <w:rPr>
                <w:rFonts w:ascii="Courier New" w:hAnsi="Courier New" w:cs="Courier New"/>
                <w:sz w:val="20"/>
              </w:rPr>
            </w:pPr>
          </w:p>
        </w:tc>
        <w:tc>
          <w:tcPr>
            <w:tcW w:w="270" w:type="dxa"/>
            <w:tcBorders>
              <w:left w:val="single" w:sz="4" w:space="0" w:color="auto"/>
            </w:tcBorders>
          </w:tcPr>
          <w:p w14:paraId="4822B355" w14:textId="77777777" w:rsidR="004A4564" w:rsidRPr="00D5321D" w:rsidRDefault="004A4564" w:rsidP="00BE4965">
            <w:pPr>
              <w:spacing w:after="200" w:line="276" w:lineRule="auto"/>
              <w:rPr>
                <w:rFonts w:ascii="Courier New" w:hAnsi="Courier New" w:cs="Courier New"/>
                <w:sz w:val="20"/>
              </w:rPr>
            </w:pPr>
          </w:p>
        </w:tc>
        <w:tc>
          <w:tcPr>
            <w:tcW w:w="2430" w:type="dxa"/>
            <w:tcBorders>
              <w:left w:val="single" w:sz="4" w:space="0" w:color="auto"/>
            </w:tcBorders>
          </w:tcPr>
          <w:p w14:paraId="52E22CB7" w14:textId="0E74F717"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subtype_id</w:t>
            </w:r>
            <w:proofErr w:type="spellEnd"/>
          </w:p>
        </w:tc>
        <w:tc>
          <w:tcPr>
            <w:tcW w:w="1350" w:type="dxa"/>
          </w:tcPr>
          <w:p w14:paraId="49DA404C" w14:textId="01949C94" w:rsidR="004A4564" w:rsidRDefault="004A4564" w:rsidP="0075190D">
            <w:r>
              <w:t>Subtype</w:t>
            </w:r>
          </w:p>
        </w:tc>
        <w:tc>
          <w:tcPr>
            <w:tcW w:w="540" w:type="dxa"/>
          </w:tcPr>
          <w:p w14:paraId="54E178F4" w14:textId="101E2C3E" w:rsidR="004A4564" w:rsidRDefault="004A4564" w:rsidP="00980F7A">
            <w:r>
              <w:t>1</w:t>
            </w:r>
          </w:p>
        </w:tc>
        <w:tc>
          <w:tcPr>
            <w:tcW w:w="4158" w:type="dxa"/>
          </w:tcPr>
          <w:p w14:paraId="68E9FE35" w14:textId="4C188630" w:rsidR="004A4564" w:rsidRDefault="004A4564" w:rsidP="002811F5">
            <w:r w:rsidRPr="009A1A6E">
              <w:t xml:space="preserve">An XML </w:t>
            </w:r>
            <w:proofErr w:type="spellStart"/>
            <w:r w:rsidRPr="009A1A6E">
              <w:t>AnyURI</w:t>
            </w:r>
            <w:proofErr w:type="spellEnd"/>
            <w:r w:rsidRPr="009A1A6E">
              <w:t xml:space="preserve"> containing a Content Binding Subtype ID.</w:t>
            </w:r>
          </w:p>
        </w:tc>
      </w:tr>
      <w:tr w:rsidR="004A4564" w14:paraId="5A675D1D" w14:textId="77777777" w:rsidTr="006B0C64">
        <w:trPr>
          <w:cantSplit/>
        </w:trPr>
        <w:tc>
          <w:tcPr>
            <w:tcW w:w="288" w:type="dxa"/>
            <w:tcBorders>
              <w:top w:val="nil"/>
              <w:left w:val="single" w:sz="4" w:space="0" w:color="auto"/>
              <w:bottom w:val="nil"/>
              <w:right w:val="single" w:sz="4" w:space="0" w:color="auto"/>
            </w:tcBorders>
          </w:tcPr>
          <w:p w14:paraId="6AA7DFD5" w14:textId="77777777" w:rsidR="004A4564" w:rsidRDefault="004A4564" w:rsidP="0075190D"/>
        </w:tc>
        <w:tc>
          <w:tcPr>
            <w:tcW w:w="270" w:type="dxa"/>
            <w:tcBorders>
              <w:top w:val="nil"/>
              <w:left w:val="single" w:sz="4" w:space="0" w:color="auto"/>
              <w:bottom w:val="nil"/>
            </w:tcBorders>
          </w:tcPr>
          <w:p w14:paraId="5A80F321" w14:textId="77777777" w:rsidR="004A4564" w:rsidRPr="00EF15E0" w:rsidRDefault="004A4564" w:rsidP="00BE4965">
            <w:pPr>
              <w:rPr>
                <w:rFonts w:ascii="Courier New" w:hAnsi="Courier New" w:cs="Courier New"/>
              </w:rPr>
            </w:pPr>
          </w:p>
        </w:tc>
        <w:tc>
          <w:tcPr>
            <w:tcW w:w="2970" w:type="dxa"/>
            <w:gridSpan w:val="3"/>
            <w:tcBorders>
              <w:left w:val="single" w:sz="4" w:space="0" w:color="auto"/>
            </w:tcBorders>
          </w:tcPr>
          <w:p w14:paraId="4542D0AF" w14:textId="5DC50A22"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&lt;Query&gt;</w:t>
            </w:r>
          </w:p>
        </w:tc>
        <w:tc>
          <w:tcPr>
            <w:tcW w:w="1350" w:type="dxa"/>
          </w:tcPr>
          <w:p w14:paraId="2F4CAF67" w14:textId="6B229696" w:rsidR="004A4564" w:rsidRDefault="004A4564" w:rsidP="0075190D">
            <w:r>
              <w:t>Query</w:t>
            </w:r>
          </w:p>
        </w:tc>
        <w:tc>
          <w:tcPr>
            <w:tcW w:w="540" w:type="dxa"/>
          </w:tcPr>
          <w:p w14:paraId="2BF1D67D" w14:textId="28F7E956" w:rsidR="004A4564" w:rsidRDefault="004A4564" w:rsidP="0075190D">
            <w:r>
              <w:t>0-1</w:t>
            </w:r>
          </w:p>
        </w:tc>
        <w:tc>
          <w:tcPr>
            <w:tcW w:w="4158" w:type="dxa"/>
          </w:tcPr>
          <w:p w14:paraId="77BE4B9A" w14:textId="01BC8F41" w:rsidR="004A4564" w:rsidRDefault="004A4564" w:rsidP="008979B4">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4A4564" w14:paraId="14315947" w14:textId="77777777" w:rsidTr="006B0C64">
        <w:trPr>
          <w:cantSplit/>
        </w:trPr>
        <w:tc>
          <w:tcPr>
            <w:tcW w:w="288" w:type="dxa"/>
            <w:tcBorders>
              <w:top w:val="nil"/>
              <w:left w:val="single" w:sz="4" w:space="0" w:color="auto"/>
              <w:bottom w:val="nil"/>
              <w:right w:val="single" w:sz="4" w:space="0" w:color="auto"/>
            </w:tcBorders>
          </w:tcPr>
          <w:p w14:paraId="770A872B" w14:textId="77777777" w:rsidR="004A4564" w:rsidRDefault="004A4564" w:rsidP="0075190D"/>
        </w:tc>
        <w:tc>
          <w:tcPr>
            <w:tcW w:w="270" w:type="dxa"/>
            <w:tcBorders>
              <w:top w:val="nil"/>
              <w:left w:val="single" w:sz="4" w:space="0" w:color="auto"/>
              <w:bottom w:val="nil"/>
            </w:tcBorders>
          </w:tcPr>
          <w:p w14:paraId="20745EF5" w14:textId="77777777" w:rsidR="004A4564" w:rsidRPr="00EF15E0" w:rsidRDefault="004A4564" w:rsidP="00BE4965">
            <w:pPr>
              <w:rPr>
                <w:rFonts w:ascii="Courier New" w:hAnsi="Courier New" w:cs="Courier New"/>
              </w:rPr>
            </w:pPr>
          </w:p>
        </w:tc>
        <w:tc>
          <w:tcPr>
            <w:tcW w:w="270" w:type="dxa"/>
            <w:tcBorders>
              <w:left w:val="single" w:sz="4" w:space="0" w:color="auto"/>
            </w:tcBorders>
          </w:tcPr>
          <w:p w14:paraId="626FFCFF" w14:textId="10885202" w:rsidR="004A4564" w:rsidRPr="00D5321D" w:rsidRDefault="004A4564" w:rsidP="00BE4965">
            <w:pPr>
              <w:spacing w:after="200" w:line="276" w:lineRule="auto"/>
              <w:rPr>
                <w:rFonts w:ascii="Courier New" w:hAnsi="Courier New" w:cs="Courier New"/>
                <w:sz w:val="20"/>
              </w:rPr>
            </w:pPr>
          </w:p>
        </w:tc>
        <w:tc>
          <w:tcPr>
            <w:tcW w:w="2700" w:type="dxa"/>
            <w:gridSpan w:val="2"/>
            <w:tcBorders>
              <w:left w:val="single" w:sz="4" w:space="0" w:color="auto"/>
            </w:tcBorders>
          </w:tcPr>
          <w:p w14:paraId="69F083CA" w14:textId="58BEC2B5" w:rsidR="004A4564" w:rsidRPr="00D5321D" w:rsidRDefault="004A4564" w:rsidP="00BE4965">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format_id</w:t>
            </w:r>
            <w:proofErr w:type="spellEnd"/>
          </w:p>
        </w:tc>
        <w:tc>
          <w:tcPr>
            <w:tcW w:w="1350" w:type="dxa"/>
          </w:tcPr>
          <w:p w14:paraId="4AFCD04C" w14:textId="0BE9ED83" w:rsidR="004A4564" w:rsidRDefault="004A4564" w:rsidP="0075190D">
            <w:r>
              <w:t>Query Format</w:t>
            </w:r>
          </w:p>
        </w:tc>
        <w:tc>
          <w:tcPr>
            <w:tcW w:w="540" w:type="dxa"/>
          </w:tcPr>
          <w:p w14:paraId="5FCFCD5F" w14:textId="28497F60" w:rsidR="004A4564" w:rsidRDefault="004A4564" w:rsidP="0075190D">
            <w:r>
              <w:t>1</w:t>
            </w:r>
          </w:p>
        </w:tc>
        <w:tc>
          <w:tcPr>
            <w:tcW w:w="4158" w:type="dxa"/>
          </w:tcPr>
          <w:p w14:paraId="4206A694" w14:textId="63E0ABDD" w:rsidR="004A4564" w:rsidRDefault="004A4564" w:rsidP="008979B4">
            <w:r>
              <w:t xml:space="preserve">An XML </w:t>
            </w:r>
            <w:proofErr w:type="spellStart"/>
            <w:r>
              <w:t>AnyURI</w:t>
            </w:r>
            <w:proofErr w:type="spellEnd"/>
            <w:r>
              <w:t xml:space="preserve"> indicating a Query Format ID.</w:t>
            </w:r>
          </w:p>
        </w:tc>
      </w:tr>
      <w:tr w:rsidR="00B55454" w14:paraId="32F6084E" w14:textId="77777777" w:rsidTr="006B0C64">
        <w:trPr>
          <w:cantSplit/>
        </w:trPr>
        <w:tc>
          <w:tcPr>
            <w:tcW w:w="288" w:type="dxa"/>
            <w:tcBorders>
              <w:top w:val="nil"/>
              <w:left w:val="single" w:sz="4" w:space="0" w:color="auto"/>
              <w:bottom w:val="nil"/>
              <w:right w:val="single" w:sz="4" w:space="0" w:color="auto"/>
            </w:tcBorders>
          </w:tcPr>
          <w:p w14:paraId="32F60849" w14:textId="77777777" w:rsidR="00B55454" w:rsidRDefault="00B55454" w:rsidP="0075190D"/>
        </w:tc>
        <w:tc>
          <w:tcPr>
            <w:tcW w:w="3240" w:type="dxa"/>
            <w:gridSpan w:val="4"/>
            <w:tcBorders>
              <w:left w:val="single" w:sz="4" w:space="0" w:color="auto"/>
            </w:tcBorders>
          </w:tcPr>
          <w:p w14:paraId="32F6084A" w14:textId="11332B3E" w:rsidR="00B55454" w:rsidRPr="00D5321D" w:rsidRDefault="00B55454" w:rsidP="00BE4965">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Push_Parameters</w:t>
            </w:r>
            <w:proofErr w:type="spellEnd"/>
            <w:r w:rsidRPr="00D5321D">
              <w:rPr>
                <w:rFonts w:ascii="Courier New" w:hAnsi="Courier New" w:cs="Courier New"/>
                <w:sz w:val="20"/>
              </w:rPr>
              <w:t>&gt;</w:t>
            </w:r>
          </w:p>
        </w:tc>
        <w:tc>
          <w:tcPr>
            <w:tcW w:w="1350" w:type="dxa"/>
          </w:tcPr>
          <w:p w14:paraId="32F6084B" w14:textId="730EAF21" w:rsidR="00B55454" w:rsidRDefault="00B55454" w:rsidP="0075190D">
            <w:r>
              <w:t>Delivery Parameters</w:t>
            </w:r>
          </w:p>
        </w:tc>
        <w:tc>
          <w:tcPr>
            <w:tcW w:w="540" w:type="dxa"/>
          </w:tcPr>
          <w:p w14:paraId="32F6084C" w14:textId="77777777" w:rsidR="00B55454" w:rsidRDefault="00B55454" w:rsidP="0075190D">
            <w:r>
              <w:t>0-1</w:t>
            </w:r>
          </w:p>
        </w:tc>
        <w:tc>
          <w:tcPr>
            <w:tcW w:w="4158" w:type="dxa"/>
          </w:tcPr>
          <w:p w14:paraId="32F6084D" w14:textId="3D2E219D" w:rsidR="00B55454" w:rsidRDefault="00B55454" w:rsidP="00D5321D">
            <w:r>
              <w:t xml:space="preserve">The body of this element, if present, </w:t>
            </w:r>
            <w:r w:rsidR="00174E7C">
              <w:t>consists</w:t>
            </w:r>
            <w:r>
              <w:t xml:space="preserve"> only of the indicated XML Fields. For values of </w:t>
            </w:r>
            <w:r>
              <w:rPr>
                <w:rFonts w:ascii="Courier New" w:hAnsi="Courier New" w:cs="Courier New"/>
              </w:rPr>
              <w:t xml:space="preserve">@action </w:t>
            </w:r>
            <w:r>
              <w:t xml:space="preserve">other than </w:t>
            </w:r>
            <w:r w:rsidRPr="00EF15E0">
              <w:rPr>
                <w:rFonts w:ascii="Courier New" w:hAnsi="Courier New" w:cs="Courier New"/>
              </w:rPr>
              <w:t>SUBSCRIBE</w:t>
            </w:r>
            <w:r w:rsidDel="00BE4965">
              <w:t xml:space="preserve"> </w:t>
            </w:r>
            <w:r>
              <w:t xml:space="preserve">senders SHOULD NOT include this field and recipients MUST ignore this field. If </w:t>
            </w:r>
            <w:r>
              <w:rPr>
                <w:rFonts w:ascii="Courier New" w:hAnsi="Courier New" w:cs="Courier New"/>
              </w:rPr>
              <w:t>@action</w:t>
            </w:r>
            <w:r w:rsidRPr="00EF15E0">
              <w:rPr>
                <w:rFonts w:ascii="Courier New" w:hAnsi="Courier New" w:cs="Courier New"/>
              </w:rPr>
              <w:t>="SUBSCRIBE"</w:t>
            </w:r>
            <w:r>
              <w:rPr>
                <w:rFonts w:ascii="Courier New" w:hAnsi="Courier New" w:cs="Courier New"/>
              </w:rPr>
              <w:t xml:space="preserve"> </w:t>
            </w:r>
            <w:r>
              <w:t>and this field is absent then the sender is indicating that it does not want content pushed to an Inbox service. (I.e., the sender will poll for content.)</w:t>
            </w:r>
          </w:p>
        </w:tc>
      </w:tr>
      <w:tr w:rsidR="00B55454" w14:paraId="016841C7" w14:textId="77777777" w:rsidTr="006B0C64">
        <w:trPr>
          <w:cantSplit/>
        </w:trPr>
        <w:tc>
          <w:tcPr>
            <w:tcW w:w="288" w:type="dxa"/>
            <w:tcBorders>
              <w:top w:val="nil"/>
              <w:left w:val="single" w:sz="4" w:space="0" w:color="auto"/>
              <w:bottom w:val="nil"/>
              <w:right w:val="single" w:sz="4" w:space="0" w:color="auto"/>
            </w:tcBorders>
          </w:tcPr>
          <w:p w14:paraId="65E0D6FB" w14:textId="77777777" w:rsidR="00B55454" w:rsidRDefault="00B55454" w:rsidP="00497D78"/>
        </w:tc>
        <w:tc>
          <w:tcPr>
            <w:tcW w:w="270" w:type="dxa"/>
            <w:tcBorders>
              <w:top w:val="nil"/>
              <w:left w:val="single" w:sz="4" w:space="0" w:color="auto"/>
              <w:bottom w:val="nil"/>
              <w:right w:val="single" w:sz="4" w:space="0" w:color="auto"/>
            </w:tcBorders>
          </w:tcPr>
          <w:p w14:paraId="7DA450E4" w14:textId="77777777" w:rsidR="00B55454" w:rsidRDefault="00B55454" w:rsidP="00497D78"/>
        </w:tc>
        <w:tc>
          <w:tcPr>
            <w:tcW w:w="2970" w:type="dxa"/>
            <w:gridSpan w:val="3"/>
            <w:tcBorders>
              <w:left w:val="single" w:sz="4" w:space="0" w:color="auto"/>
              <w:right w:val="single" w:sz="4" w:space="0" w:color="auto"/>
            </w:tcBorders>
          </w:tcPr>
          <w:p w14:paraId="23C048BF" w14:textId="77777777" w:rsidR="00B55454" w:rsidRPr="00D5321D" w:rsidRDefault="00B55454" w:rsidP="00497D7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Protocol_Binding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22B37BEA" w14:textId="3B6A8616" w:rsidR="00B55454" w:rsidDel="0019681E" w:rsidRDefault="00B55454" w:rsidP="00497D78">
            <w:r>
              <w:t>Inbox Protocol</w:t>
            </w:r>
          </w:p>
        </w:tc>
        <w:tc>
          <w:tcPr>
            <w:tcW w:w="540" w:type="dxa"/>
            <w:tcBorders>
              <w:left w:val="single" w:sz="4" w:space="0" w:color="auto"/>
              <w:right w:val="single" w:sz="4" w:space="0" w:color="auto"/>
            </w:tcBorders>
          </w:tcPr>
          <w:p w14:paraId="5AA58025" w14:textId="77777777" w:rsidR="00B55454" w:rsidDel="0019681E" w:rsidRDefault="00B55454" w:rsidP="00497D78">
            <w:r>
              <w:t>1</w:t>
            </w:r>
          </w:p>
        </w:tc>
        <w:tc>
          <w:tcPr>
            <w:tcW w:w="4158" w:type="dxa"/>
            <w:tcBorders>
              <w:left w:val="single" w:sz="4" w:space="0" w:color="auto"/>
            </w:tcBorders>
          </w:tcPr>
          <w:p w14:paraId="1A31F7DE" w14:textId="02E3444F" w:rsidR="00B55454" w:rsidDel="0019681E" w:rsidRDefault="00B55454" w:rsidP="00497D78">
            <w:r>
              <w:t xml:space="preserve">An XML </w:t>
            </w:r>
            <w:proofErr w:type="spellStart"/>
            <w:r>
              <w:t>AnyURI</w:t>
            </w:r>
            <w:proofErr w:type="spellEnd"/>
            <w:r>
              <w:t xml:space="preserve"> containing a TAXII Protocol Binding Version ID.</w:t>
            </w:r>
          </w:p>
        </w:tc>
      </w:tr>
      <w:tr w:rsidR="00B55454" w14:paraId="7CE7BBC0" w14:textId="77777777" w:rsidTr="006B0C64">
        <w:trPr>
          <w:cantSplit/>
        </w:trPr>
        <w:tc>
          <w:tcPr>
            <w:tcW w:w="288" w:type="dxa"/>
            <w:tcBorders>
              <w:top w:val="nil"/>
              <w:left w:val="single" w:sz="4" w:space="0" w:color="auto"/>
              <w:bottom w:val="nil"/>
              <w:right w:val="single" w:sz="4" w:space="0" w:color="auto"/>
            </w:tcBorders>
          </w:tcPr>
          <w:p w14:paraId="0A364F4B" w14:textId="77777777" w:rsidR="00B55454" w:rsidRDefault="00B55454" w:rsidP="00497D78"/>
        </w:tc>
        <w:tc>
          <w:tcPr>
            <w:tcW w:w="270" w:type="dxa"/>
            <w:tcBorders>
              <w:top w:val="nil"/>
              <w:left w:val="single" w:sz="4" w:space="0" w:color="auto"/>
              <w:bottom w:val="nil"/>
              <w:right w:val="single" w:sz="4" w:space="0" w:color="auto"/>
            </w:tcBorders>
          </w:tcPr>
          <w:p w14:paraId="608CA84A" w14:textId="77777777" w:rsidR="00B55454" w:rsidRDefault="00B55454" w:rsidP="00497D78"/>
        </w:tc>
        <w:tc>
          <w:tcPr>
            <w:tcW w:w="2970" w:type="dxa"/>
            <w:gridSpan w:val="3"/>
            <w:tcBorders>
              <w:left w:val="single" w:sz="4" w:space="0" w:color="auto"/>
              <w:right w:val="single" w:sz="4" w:space="0" w:color="auto"/>
            </w:tcBorders>
          </w:tcPr>
          <w:p w14:paraId="0F2119FE" w14:textId="77777777" w:rsidR="00B55454" w:rsidRPr="00D5321D" w:rsidRDefault="00B55454" w:rsidP="00497D78">
            <w:pPr>
              <w:spacing w:after="200" w:line="276" w:lineRule="auto"/>
              <w:rPr>
                <w:rFonts w:ascii="Courier New" w:hAnsi="Courier New" w:cs="Courier New"/>
                <w:sz w:val="20"/>
              </w:rPr>
            </w:pPr>
            <w:r w:rsidRPr="00D5321D">
              <w:rPr>
                <w:rFonts w:ascii="Courier New" w:hAnsi="Courier New" w:cs="Courier New"/>
                <w:sz w:val="20"/>
              </w:rPr>
              <w:t>&lt;Address&gt;</w:t>
            </w:r>
          </w:p>
        </w:tc>
        <w:tc>
          <w:tcPr>
            <w:tcW w:w="1350" w:type="dxa"/>
            <w:tcBorders>
              <w:left w:val="single" w:sz="4" w:space="0" w:color="auto"/>
              <w:right w:val="single" w:sz="4" w:space="0" w:color="auto"/>
            </w:tcBorders>
          </w:tcPr>
          <w:p w14:paraId="03EEE976" w14:textId="28182B8A" w:rsidR="00B55454" w:rsidRDefault="00B55454" w:rsidP="00497D78">
            <w:r>
              <w:t>Inbox Address</w:t>
            </w:r>
          </w:p>
        </w:tc>
        <w:tc>
          <w:tcPr>
            <w:tcW w:w="540" w:type="dxa"/>
            <w:tcBorders>
              <w:left w:val="single" w:sz="4" w:space="0" w:color="auto"/>
              <w:right w:val="single" w:sz="4" w:space="0" w:color="auto"/>
            </w:tcBorders>
          </w:tcPr>
          <w:p w14:paraId="7F7F1294" w14:textId="77777777" w:rsidR="00B55454" w:rsidRDefault="00B55454" w:rsidP="00497D78">
            <w:r>
              <w:t>1</w:t>
            </w:r>
          </w:p>
        </w:tc>
        <w:tc>
          <w:tcPr>
            <w:tcW w:w="4158" w:type="dxa"/>
            <w:tcBorders>
              <w:left w:val="single" w:sz="4" w:space="0" w:color="auto"/>
            </w:tcBorders>
          </w:tcPr>
          <w:p w14:paraId="48F8B93E" w14:textId="77777777" w:rsidR="00B55454" w:rsidRDefault="00B55454" w:rsidP="00497D78">
            <w:r>
              <w:t>An XML string representing a network address.</w:t>
            </w:r>
          </w:p>
        </w:tc>
      </w:tr>
      <w:tr w:rsidR="00B55454" w14:paraId="0505C922" w14:textId="77777777" w:rsidTr="006B0C64">
        <w:trPr>
          <w:cantSplit/>
        </w:trPr>
        <w:tc>
          <w:tcPr>
            <w:tcW w:w="288" w:type="dxa"/>
            <w:tcBorders>
              <w:top w:val="nil"/>
              <w:left w:val="single" w:sz="4" w:space="0" w:color="auto"/>
              <w:bottom w:val="nil"/>
              <w:right w:val="single" w:sz="4" w:space="0" w:color="auto"/>
            </w:tcBorders>
          </w:tcPr>
          <w:p w14:paraId="2DA41EBC" w14:textId="77777777" w:rsidR="00B55454" w:rsidRDefault="00B55454" w:rsidP="00497D78"/>
        </w:tc>
        <w:tc>
          <w:tcPr>
            <w:tcW w:w="270" w:type="dxa"/>
            <w:tcBorders>
              <w:top w:val="nil"/>
              <w:left w:val="single" w:sz="4" w:space="0" w:color="auto"/>
              <w:bottom w:val="nil"/>
              <w:right w:val="single" w:sz="4" w:space="0" w:color="auto"/>
            </w:tcBorders>
          </w:tcPr>
          <w:p w14:paraId="0C3BE6E5" w14:textId="77777777" w:rsidR="00B55454" w:rsidRDefault="00B55454" w:rsidP="00497D78"/>
        </w:tc>
        <w:tc>
          <w:tcPr>
            <w:tcW w:w="2970" w:type="dxa"/>
            <w:gridSpan w:val="3"/>
            <w:tcBorders>
              <w:left w:val="single" w:sz="4" w:space="0" w:color="auto"/>
              <w:right w:val="single" w:sz="4" w:space="0" w:color="auto"/>
            </w:tcBorders>
          </w:tcPr>
          <w:p w14:paraId="71159570" w14:textId="77777777" w:rsidR="00B55454" w:rsidRPr="00D5321D" w:rsidRDefault="00B55454" w:rsidP="00497D7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Message_Binding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6412D702" w14:textId="32AC9112" w:rsidR="00B55454" w:rsidRDefault="00B55454" w:rsidP="00497D78">
            <w:r>
              <w:t>Delivery Message Binding</w:t>
            </w:r>
          </w:p>
        </w:tc>
        <w:tc>
          <w:tcPr>
            <w:tcW w:w="540" w:type="dxa"/>
            <w:tcBorders>
              <w:left w:val="single" w:sz="4" w:space="0" w:color="auto"/>
              <w:right w:val="single" w:sz="4" w:space="0" w:color="auto"/>
            </w:tcBorders>
          </w:tcPr>
          <w:p w14:paraId="41CF422A" w14:textId="3D3305C5" w:rsidR="00B55454" w:rsidRDefault="00B55454" w:rsidP="00BE4965">
            <w:r>
              <w:t>1</w:t>
            </w:r>
          </w:p>
        </w:tc>
        <w:tc>
          <w:tcPr>
            <w:tcW w:w="4158" w:type="dxa"/>
            <w:tcBorders>
              <w:left w:val="single" w:sz="4" w:space="0" w:color="auto"/>
            </w:tcBorders>
          </w:tcPr>
          <w:p w14:paraId="472A2850" w14:textId="63C03003" w:rsidR="00B55454" w:rsidRDefault="00B55454" w:rsidP="00BE4965">
            <w:r>
              <w:t xml:space="preserve">An XML </w:t>
            </w:r>
            <w:proofErr w:type="spellStart"/>
            <w:r>
              <w:t>AnyURI</w:t>
            </w:r>
            <w:proofErr w:type="spellEnd"/>
            <w:r>
              <w:t xml:space="preserve"> containing a TAXII Message Binding Version ID. </w:t>
            </w:r>
          </w:p>
        </w:tc>
      </w:tr>
      <w:tr w:rsidR="00B55454" w14:paraId="0A338B4C" w14:textId="77777777" w:rsidTr="006B0C64">
        <w:trPr>
          <w:cantSplit/>
        </w:trPr>
        <w:tc>
          <w:tcPr>
            <w:tcW w:w="288" w:type="dxa"/>
            <w:tcBorders>
              <w:top w:val="nil"/>
              <w:left w:val="single" w:sz="4" w:space="0" w:color="auto"/>
              <w:bottom w:val="single" w:sz="4" w:space="0" w:color="auto"/>
            </w:tcBorders>
          </w:tcPr>
          <w:p w14:paraId="01ED6C74" w14:textId="77777777" w:rsidR="00B55454" w:rsidRDefault="00B55454" w:rsidP="00497D78"/>
        </w:tc>
        <w:tc>
          <w:tcPr>
            <w:tcW w:w="3240" w:type="dxa"/>
            <w:gridSpan w:val="4"/>
          </w:tcPr>
          <w:p w14:paraId="0C66566A" w14:textId="7F6097C2" w:rsidR="00B55454" w:rsidRPr="00D5321D" w:rsidRDefault="00B55454" w:rsidP="00497D7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4D0DE3CC" w14:textId="77777777" w:rsidR="00B55454" w:rsidRDefault="00B55454" w:rsidP="00497D78">
            <w:r>
              <w:t>Signature</w:t>
            </w:r>
          </w:p>
        </w:tc>
        <w:tc>
          <w:tcPr>
            <w:tcW w:w="540" w:type="dxa"/>
          </w:tcPr>
          <w:p w14:paraId="28E8D7ED" w14:textId="77777777" w:rsidR="00B55454" w:rsidRDefault="00B55454" w:rsidP="00497D78">
            <w:r>
              <w:t>0-1</w:t>
            </w:r>
          </w:p>
        </w:tc>
        <w:tc>
          <w:tcPr>
            <w:tcW w:w="4158" w:type="dxa"/>
          </w:tcPr>
          <w:p w14:paraId="07B06CF4" w14:textId="3855ACD3" w:rsidR="00B55454" w:rsidRDefault="00B55454" w:rsidP="008979B4">
            <w:r>
              <w:t xml:space="preserve">This element is defined in the XML Signature Syntax and Processing specification </w:t>
            </w:r>
            <w:sdt>
              <w:sdtPr>
                <w:id w:val="971639777"/>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2F6086B" w14:textId="77777777" w:rsidR="00757F36" w:rsidRDefault="00757F36" w:rsidP="00757F36"/>
    <w:p w14:paraId="32F6086C" w14:textId="3332D353" w:rsidR="00757F36" w:rsidRDefault="00757F36" w:rsidP="00757F36">
      <w:r>
        <w:t>The</w:t>
      </w:r>
      <w:r w:rsidRPr="00EF15E0">
        <w:rPr>
          <w:rFonts w:ascii="Courier New" w:hAnsi="Courier New" w:cs="Courier New"/>
        </w:rPr>
        <w:t xml:space="preserve"> </w:t>
      </w:r>
      <w:r w:rsidR="00C7450B">
        <w:rPr>
          <w:rFonts w:ascii="Courier New" w:hAnsi="Courier New" w:cs="Courier New"/>
        </w:rPr>
        <w:t>@action</w:t>
      </w:r>
      <w:r>
        <w:t xml:space="preserve"> field contains a value indicating what subscription management action is to be taken. </w:t>
      </w:r>
      <w:r w:rsidR="00F81BC6">
        <w:t xml:space="preserve">Possible values for this field appear in </w:t>
      </w:r>
      <w:r w:rsidR="00156C2E">
        <w:fldChar w:fldCharType="begin"/>
      </w:r>
      <w:r w:rsidR="00F81BC6">
        <w:instrText xml:space="preserve"> REF _Ref339455910 \h </w:instrText>
      </w:r>
      <w:r w:rsidR="00156C2E">
        <w:fldChar w:fldCharType="separate"/>
      </w:r>
      <w:r w:rsidR="00DB302B">
        <w:t xml:space="preserve">Table </w:t>
      </w:r>
      <w:r w:rsidR="00DB302B">
        <w:rPr>
          <w:noProof/>
        </w:rPr>
        <w:t>10</w:t>
      </w:r>
      <w:r w:rsidR="00156C2E">
        <w:fldChar w:fldCharType="end"/>
      </w:r>
      <w:r w:rsidR="00F81BC6">
        <w:t>.</w:t>
      </w:r>
    </w:p>
    <w:p w14:paraId="32F6086D" w14:textId="0C17CD6E" w:rsidR="00757F36" w:rsidRDefault="00757F36" w:rsidP="00757F36">
      <w:pPr>
        <w:pStyle w:val="Caption"/>
        <w:keepNext/>
        <w:jc w:val="center"/>
      </w:pPr>
      <w:bookmarkStart w:id="61" w:name="_Ref339455910"/>
      <w:r>
        <w:t xml:space="preserve">Table </w:t>
      </w:r>
      <w:r w:rsidR="00156C2E">
        <w:fldChar w:fldCharType="begin"/>
      </w:r>
      <w:r w:rsidR="006646BD">
        <w:instrText xml:space="preserve"> SEQ Table \* ARABIC </w:instrText>
      </w:r>
      <w:r w:rsidR="00156C2E">
        <w:fldChar w:fldCharType="separate"/>
      </w:r>
      <w:r w:rsidR="00DB302B">
        <w:rPr>
          <w:noProof/>
        </w:rPr>
        <w:t>10</w:t>
      </w:r>
      <w:r w:rsidR="00156C2E">
        <w:rPr>
          <w:noProof/>
        </w:rPr>
        <w:fldChar w:fldCharType="end"/>
      </w:r>
      <w:bookmarkEnd w:id="61"/>
      <w:r>
        <w:t xml:space="preserve"> - </w:t>
      </w:r>
      <w:r w:rsidR="00EC28E9">
        <w:t>Collection</w:t>
      </w:r>
      <w:r w:rsidR="00EC28E9" w:rsidDel="00EC28E9">
        <w:t xml:space="preserve"> </w:t>
      </w:r>
      <w:r>
        <w:t>Management Actions</w:t>
      </w:r>
    </w:p>
    <w:tbl>
      <w:tblPr>
        <w:tblStyle w:val="TableGrid"/>
        <w:tblW w:w="9558" w:type="dxa"/>
        <w:tblLook w:val="04A0" w:firstRow="1" w:lastRow="0" w:firstColumn="1" w:lastColumn="0" w:noHBand="0" w:noVBand="1"/>
      </w:tblPr>
      <w:tblGrid>
        <w:gridCol w:w="1908"/>
        <w:gridCol w:w="7650"/>
      </w:tblGrid>
      <w:tr w:rsidR="00FA7D7A" w:rsidRPr="00F81BC6" w14:paraId="32F60870" w14:textId="77777777" w:rsidTr="00987676">
        <w:trPr>
          <w:cantSplit/>
          <w:tblHeader/>
        </w:trPr>
        <w:tc>
          <w:tcPr>
            <w:tcW w:w="1908" w:type="dxa"/>
          </w:tcPr>
          <w:p w14:paraId="32F6086E" w14:textId="3FE1E334" w:rsidR="00FA7D7A" w:rsidRPr="00F81BC6" w:rsidRDefault="00C7450B" w:rsidP="00F81BC6">
            <w:pPr>
              <w:jc w:val="center"/>
              <w:rPr>
                <w:b/>
              </w:rPr>
            </w:pPr>
            <w:r>
              <w:rPr>
                <w:rFonts w:ascii="Courier New" w:hAnsi="Courier New" w:cs="Courier New"/>
                <w:b/>
              </w:rPr>
              <w:t>@action</w:t>
            </w:r>
            <w:r w:rsidR="00FA7D7A" w:rsidRPr="00F81BC6">
              <w:rPr>
                <w:b/>
              </w:rPr>
              <w:t xml:space="preserve"> Value</w:t>
            </w:r>
          </w:p>
        </w:tc>
        <w:tc>
          <w:tcPr>
            <w:tcW w:w="7650" w:type="dxa"/>
          </w:tcPr>
          <w:p w14:paraId="32F6086F" w14:textId="77777777" w:rsidR="00FA7D7A" w:rsidRPr="00F81BC6" w:rsidRDefault="00FA7D7A" w:rsidP="00F81BC6">
            <w:pPr>
              <w:jc w:val="center"/>
              <w:rPr>
                <w:b/>
              </w:rPr>
            </w:pPr>
            <w:r w:rsidRPr="00F81BC6">
              <w:rPr>
                <w:b/>
              </w:rPr>
              <w:t>Management Action</w:t>
            </w:r>
          </w:p>
        </w:tc>
      </w:tr>
      <w:tr w:rsidR="00FA7D7A" w14:paraId="32F60873" w14:textId="77777777" w:rsidTr="00987676">
        <w:trPr>
          <w:cantSplit/>
          <w:tblHeader/>
        </w:trPr>
        <w:tc>
          <w:tcPr>
            <w:tcW w:w="1908" w:type="dxa"/>
          </w:tcPr>
          <w:p w14:paraId="32F60871" w14:textId="77777777"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SUBSCRIBE</w:t>
            </w:r>
          </w:p>
        </w:tc>
        <w:tc>
          <w:tcPr>
            <w:tcW w:w="7650" w:type="dxa"/>
          </w:tcPr>
          <w:p w14:paraId="32F60872" w14:textId="6E0431BD" w:rsidR="00FA7D7A" w:rsidRDefault="00DD6968" w:rsidP="00757F36">
            <w:r>
              <w:t xml:space="preserve">SUBSCRIBE - Request a subscription to the named TAXII Data </w:t>
            </w:r>
            <w:r w:rsidR="00EC28E9">
              <w:t>Collection</w:t>
            </w:r>
          </w:p>
        </w:tc>
      </w:tr>
      <w:tr w:rsidR="00FA7D7A" w14:paraId="32F60876" w14:textId="77777777" w:rsidTr="00987676">
        <w:trPr>
          <w:cantSplit/>
          <w:tblHeader/>
        </w:trPr>
        <w:tc>
          <w:tcPr>
            <w:tcW w:w="1908" w:type="dxa"/>
          </w:tcPr>
          <w:p w14:paraId="32F60874" w14:textId="77777777" w:rsidR="00FA7D7A" w:rsidRPr="00EF15E0" w:rsidDel="00454DC7" w:rsidRDefault="00FA7D7A" w:rsidP="00757F36">
            <w:pPr>
              <w:spacing w:after="200" w:line="276" w:lineRule="auto"/>
              <w:rPr>
                <w:rFonts w:ascii="Courier New" w:hAnsi="Courier New" w:cs="Courier New"/>
              </w:rPr>
            </w:pPr>
            <w:r w:rsidRPr="00EF15E0">
              <w:rPr>
                <w:rFonts w:ascii="Courier New" w:hAnsi="Courier New" w:cs="Courier New"/>
              </w:rPr>
              <w:t>UNSUBSCRIBE</w:t>
            </w:r>
          </w:p>
        </w:tc>
        <w:tc>
          <w:tcPr>
            <w:tcW w:w="7650" w:type="dxa"/>
          </w:tcPr>
          <w:p w14:paraId="32F60875" w14:textId="31F506D6" w:rsidR="00FA7D7A" w:rsidRDefault="00DD6968" w:rsidP="00757F36">
            <w:r>
              <w:t xml:space="preserve">UNSUBSCRIBE - Request cancellation of an existing subscription to the named TAXII Data </w:t>
            </w:r>
            <w:r w:rsidR="00EC28E9">
              <w:t>Collection</w:t>
            </w:r>
          </w:p>
        </w:tc>
      </w:tr>
      <w:tr w:rsidR="00945DB9" w14:paraId="14B1AE4D" w14:textId="77777777" w:rsidTr="00987676">
        <w:trPr>
          <w:cantSplit/>
          <w:tblHeader/>
        </w:trPr>
        <w:tc>
          <w:tcPr>
            <w:tcW w:w="1908" w:type="dxa"/>
          </w:tcPr>
          <w:p w14:paraId="60845873" w14:textId="41A9AB96" w:rsidR="00945DB9" w:rsidRPr="00EF15E0" w:rsidRDefault="00945DB9" w:rsidP="00757F36">
            <w:pPr>
              <w:rPr>
                <w:rFonts w:ascii="Courier New" w:hAnsi="Courier New" w:cs="Courier New"/>
              </w:rPr>
            </w:pPr>
            <w:r>
              <w:rPr>
                <w:rFonts w:ascii="Courier New" w:hAnsi="Courier New" w:cs="Courier New"/>
              </w:rPr>
              <w:t>PAUSE</w:t>
            </w:r>
          </w:p>
        </w:tc>
        <w:tc>
          <w:tcPr>
            <w:tcW w:w="7650" w:type="dxa"/>
          </w:tcPr>
          <w:p w14:paraId="504225D1" w14:textId="4D2A6706" w:rsidR="00945DB9" w:rsidRDefault="00945DB9" w:rsidP="00757F36">
            <w:r>
              <w:t>PAUSE - Suspend delivery of content for the identified subscription</w:t>
            </w:r>
          </w:p>
        </w:tc>
      </w:tr>
      <w:tr w:rsidR="00945DB9" w14:paraId="7355E7C7" w14:textId="77777777" w:rsidTr="00987676">
        <w:trPr>
          <w:cantSplit/>
          <w:tblHeader/>
        </w:trPr>
        <w:tc>
          <w:tcPr>
            <w:tcW w:w="1908" w:type="dxa"/>
          </w:tcPr>
          <w:p w14:paraId="44D76CDC" w14:textId="252881B8" w:rsidR="00945DB9" w:rsidRPr="00EF15E0" w:rsidRDefault="00945DB9" w:rsidP="00757F36">
            <w:pPr>
              <w:rPr>
                <w:rFonts w:ascii="Courier New" w:hAnsi="Courier New" w:cs="Courier New"/>
              </w:rPr>
            </w:pPr>
            <w:r>
              <w:rPr>
                <w:rFonts w:ascii="Courier New" w:hAnsi="Courier New" w:cs="Courier New"/>
              </w:rPr>
              <w:t>RESUME</w:t>
            </w:r>
          </w:p>
        </w:tc>
        <w:tc>
          <w:tcPr>
            <w:tcW w:w="7650" w:type="dxa"/>
          </w:tcPr>
          <w:p w14:paraId="17780B4B" w14:textId="35108571" w:rsidR="00945DB9" w:rsidRDefault="00945DB9" w:rsidP="00757F36">
            <w:r>
              <w:t>RESUME – Resume delivery of content for the identified subscription</w:t>
            </w:r>
          </w:p>
        </w:tc>
      </w:tr>
      <w:tr w:rsidR="00FA7D7A" w14:paraId="32F60882" w14:textId="77777777" w:rsidTr="00987676">
        <w:trPr>
          <w:cantSplit/>
          <w:tblHeader/>
        </w:trPr>
        <w:tc>
          <w:tcPr>
            <w:tcW w:w="1908" w:type="dxa"/>
          </w:tcPr>
          <w:p w14:paraId="32F60880" w14:textId="77777777" w:rsidR="00FA7D7A" w:rsidRPr="00EF15E0" w:rsidDel="00454DC7" w:rsidRDefault="008954DB" w:rsidP="00F81BC6">
            <w:pPr>
              <w:spacing w:after="200" w:line="276" w:lineRule="auto"/>
              <w:ind w:left="360" w:hanging="360"/>
              <w:rPr>
                <w:rFonts w:ascii="Courier New" w:hAnsi="Courier New" w:cs="Courier New"/>
              </w:rPr>
            </w:pPr>
            <w:r>
              <w:rPr>
                <w:rFonts w:ascii="Courier New" w:hAnsi="Courier New" w:cs="Courier New"/>
              </w:rPr>
              <w:t>STATUS</w:t>
            </w:r>
          </w:p>
        </w:tc>
        <w:tc>
          <w:tcPr>
            <w:tcW w:w="7650" w:type="dxa"/>
          </w:tcPr>
          <w:p w14:paraId="32F60881" w14:textId="20141E3B" w:rsidR="00FA7D7A" w:rsidRDefault="00DD6968" w:rsidP="00011A8B">
            <w:r>
              <w:t xml:space="preserve">STATUS - Request information on all subscriptions the requester has established for the named TAXII Data </w:t>
            </w:r>
            <w:r w:rsidR="00EC28E9">
              <w:t>Collection</w:t>
            </w:r>
            <w:r w:rsidR="00FA7D7A">
              <w:t>.</w:t>
            </w:r>
          </w:p>
        </w:tc>
      </w:tr>
    </w:tbl>
    <w:p w14:paraId="32F60883" w14:textId="57FF2A30" w:rsidR="00757F36" w:rsidRDefault="0009460F" w:rsidP="0009460F">
      <w:pPr>
        <w:pStyle w:val="Heading2"/>
      </w:pPr>
      <w:bookmarkStart w:id="62" w:name="_Toc413921424"/>
      <w:r>
        <w:t xml:space="preserve">TAXII Manage </w:t>
      </w:r>
      <w:r w:rsidR="00EC28E9">
        <w:t>Collection</w:t>
      </w:r>
      <w:r w:rsidR="00EC28E9" w:rsidDel="00EC28E9">
        <w:t xml:space="preserve"> </w:t>
      </w:r>
      <w:r>
        <w:t>Subscription Response</w:t>
      </w:r>
      <w:r w:rsidR="00A270B9">
        <w:t xml:space="preserve"> &lt; This section may be modified completely &gt;</w:t>
      </w:r>
      <w:bookmarkEnd w:id="62"/>
    </w:p>
    <w:p w14:paraId="32F60884" w14:textId="08D89016" w:rsidR="0009460F" w:rsidRDefault="0009460F" w:rsidP="0009460F">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11</w:t>
      </w:r>
      <w:r w:rsidR="00156C2E">
        <w:rPr>
          <w:noProof/>
        </w:rPr>
        <w:fldChar w:fldCharType="end"/>
      </w:r>
      <w:r>
        <w:t xml:space="preserve"> - TAXII </w:t>
      </w:r>
      <w:r w:rsidR="00EC28E9">
        <w:t>Collection</w:t>
      </w:r>
      <w:r w:rsidR="00EC28E9" w:rsidDel="00EC28E9">
        <w:t xml:space="preserve"> </w:t>
      </w:r>
      <w:r>
        <w:t>Information Response Fields</w:t>
      </w:r>
    </w:p>
    <w:tbl>
      <w:tblPr>
        <w:tblStyle w:val="TableGrid"/>
        <w:tblW w:w="9558" w:type="dxa"/>
        <w:tblLayout w:type="fixed"/>
        <w:tblLook w:val="04A0" w:firstRow="1" w:lastRow="0" w:firstColumn="1" w:lastColumn="0" w:noHBand="0" w:noVBand="1"/>
      </w:tblPr>
      <w:tblGrid>
        <w:gridCol w:w="288"/>
        <w:gridCol w:w="270"/>
        <w:gridCol w:w="270"/>
        <w:gridCol w:w="270"/>
        <w:gridCol w:w="270"/>
        <w:gridCol w:w="1890"/>
        <w:gridCol w:w="1350"/>
        <w:gridCol w:w="540"/>
        <w:gridCol w:w="4410"/>
      </w:tblGrid>
      <w:tr w:rsidR="0009460F" w14:paraId="32F60889" w14:textId="77777777" w:rsidTr="00D5321D">
        <w:trPr>
          <w:cantSplit/>
          <w:tblHeader/>
        </w:trPr>
        <w:tc>
          <w:tcPr>
            <w:tcW w:w="3258" w:type="dxa"/>
            <w:gridSpan w:val="6"/>
          </w:tcPr>
          <w:p w14:paraId="32F60885" w14:textId="45E48712" w:rsidR="0009460F" w:rsidRPr="0037483A" w:rsidRDefault="00AD3483" w:rsidP="0075190D">
            <w:pPr>
              <w:jc w:val="center"/>
              <w:rPr>
                <w:b/>
              </w:rPr>
            </w:pPr>
            <w:r>
              <w:rPr>
                <w:b/>
              </w:rPr>
              <w:t xml:space="preserve">&lt;FORMAT&gt; </w:t>
            </w:r>
            <w:r w:rsidR="0009460F" w:rsidRPr="0037483A">
              <w:rPr>
                <w:b/>
              </w:rPr>
              <w:t>Name</w:t>
            </w:r>
          </w:p>
        </w:tc>
        <w:tc>
          <w:tcPr>
            <w:tcW w:w="1350" w:type="dxa"/>
          </w:tcPr>
          <w:p w14:paraId="32F60886" w14:textId="77777777" w:rsidR="0009460F" w:rsidRPr="0037483A" w:rsidRDefault="0009460F" w:rsidP="0075190D">
            <w:pPr>
              <w:jc w:val="center"/>
              <w:rPr>
                <w:b/>
              </w:rPr>
            </w:pPr>
            <w:r>
              <w:rPr>
                <w:b/>
              </w:rPr>
              <w:t>Data Model Name</w:t>
            </w:r>
          </w:p>
        </w:tc>
        <w:tc>
          <w:tcPr>
            <w:tcW w:w="540" w:type="dxa"/>
          </w:tcPr>
          <w:p w14:paraId="32F60887" w14:textId="2FA6815F" w:rsidR="0009460F" w:rsidRPr="0037483A" w:rsidRDefault="0062140F" w:rsidP="0075190D">
            <w:pPr>
              <w:jc w:val="center"/>
              <w:rPr>
                <w:b/>
              </w:rPr>
            </w:pPr>
            <w:r>
              <w:rPr>
                <w:b/>
              </w:rPr>
              <w:t>#</w:t>
            </w:r>
          </w:p>
        </w:tc>
        <w:tc>
          <w:tcPr>
            <w:tcW w:w="4410" w:type="dxa"/>
          </w:tcPr>
          <w:p w14:paraId="32F60888" w14:textId="77777777" w:rsidR="0009460F" w:rsidRPr="0037483A" w:rsidRDefault="0009460F" w:rsidP="0075190D">
            <w:pPr>
              <w:jc w:val="center"/>
              <w:rPr>
                <w:b/>
              </w:rPr>
            </w:pPr>
            <w:r>
              <w:rPr>
                <w:b/>
              </w:rPr>
              <w:t>Value</w:t>
            </w:r>
          </w:p>
        </w:tc>
      </w:tr>
      <w:tr w:rsidR="0009460F" w14:paraId="32F6088E" w14:textId="77777777" w:rsidTr="00D5321D">
        <w:trPr>
          <w:cantSplit/>
        </w:trPr>
        <w:tc>
          <w:tcPr>
            <w:tcW w:w="3258" w:type="dxa"/>
            <w:gridSpan w:val="6"/>
          </w:tcPr>
          <w:p w14:paraId="32F6088A" w14:textId="21BDD4A2" w:rsidR="0009460F" w:rsidRPr="00D5321D" w:rsidRDefault="0009460F" w:rsidP="00536322">
            <w:pPr>
              <w:spacing w:after="200" w:line="276" w:lineRule="auto"/>
              <w:rPr>
                <w:rFonts w:ascii="Courier New" w:hAnsi="Courier New" w:cs="Courier New"/>
                <w:sz w:val="20"/>
              </w:rPr>
            </w:pPr>
            <w:r w:rsidRPr="00D5321D">
              <w:rPr>
                <w:rFonts w:ascii="Courier New" w:hAnsi="Courier New" w:cs="Courier New"/>
                <w:sz w:val="20"/>
              </w:rPr>
              <w:lastRenderedPageBreak/>
              <w:t>&lt;</w:t>
            </w:r>
            <w:proofErr w:type="spellStart"/>
            <w:r w:rsidRPr="00D5321D">
              <w:rPr>
                <w:rFonts w:ascii="Courier New" w:hAnsi="Courier New" w:cs="Courier New"/>
                <w:sz w:val="20"/>
              </w:rPr>
              <w:t>Subscription</w:t>
            </w:r>
            <w:r w:rsidR="00536322" w:rsidRPr="00D5321D">
              <w:rPr>
                <w:rFonts w:ascii="Courier New" w:hAnsi="Courier New" w:cs="Courier New"/>
                <w:sz w:val="20"/>
              </w:rPr>
              <w:t>_</w:t>
            </w:r>
            <w:r w:rsidRPr="00D5321D">
              <w:rPr>
                <w:rFonts w:ascii="Courier New" w:hAnsi="Courier New" w:cs="Courier New"/>
                <w:sz w:val="20"/>
              </w:rPr>
              <w:t>Management</w:t>
            </w:r>
            <w:r w:rsidR="00536322" w:rsidRPr="00D5321D">
              <w:rPr>
                <w:rFonts w:ascii="Courier New" w:hAnsi="Courier New" w:cs="Courier New"/>
                <w:sz w:val="20"/>
              </w:rPr>
              <w:t>_</w:t>
            </w:r>
            <w:r w:rsidRPr="00D5321D">
              <w:rPr>
                <w:rFonts w:ascii="Courier New" w:hAnsi="Courier New" w:cs="Courier New"/>
                <w:sz w:val="20"/>
              </w:rPr>
              <w:t>Response</w:t>
            </w:r>
            <w:proofErr w:type="spellEnd"/>
            <w:r w:rsidRPr="00D5321D">
              <w:rPr>
                <w:rFonts w:ascii="Courier New" w:hAnsi="Courier New" w:cs="Courier New"/>
                <w:sz w:val="20"/>
              </w:rPr>
              <w:t>&gt;</w:t>
            </w:r>
          </w:p>
        </w:tc>
        <w:tc>
          <w:tcPr>
            <w:tcW w:w="1350" w:type="dxa"/>
          </w:tcPr>
          <w:p w14:paraId="32F6088B" w14:textId="77777777" w:rsidR="0009460F" w:rsidRDefault="0009460F" w:rsidP="0075190D">
            <w:r>
              <w:t>Message Body Type</w:t>
            </w:r>
          </w:p>
        </w:tc>
        <w:tc>
          <w:tcPr>
            <w:tcW w:w="540" w:type="dxa"/>
          </w:tcPr>
          <w:p w14:paraId="32F6088C" w14:textId="77777777" w:rsidR="0009460F" w:rsidRDefault="0009460F" w:rsidP="0075190D">
            <w:r>
              <w:t>1</w:t>
            </w:r>
          </w:p>
        </w:tc>
        <w:tc>
          <w:tcPr>
            <w:tcW w:w="4410" w:type="dxa"/>
          </w:tcPr>
          <w:p w14:paraId="32F6088D" w14:textId="2DCC6631" w:rsidR="0009460F" w:rsidRDefault="0009460F" w:rsidP="0075190D">
            <w:r>
              <w:t>The element name indicates the message body type.</w:t>
            </w:r>
            <w:r w:rsidR="00ED30C2">
              <w:t xml:space="preserve"> Its </w:t>
            </w:r>
            <w:r w:rsidR="000B0DA7">
              <w:t>body consists only of the indicated XML Fields.</w:t>
            </w:r>
          </w:p>
        </w:tc>
      </w:tr>
      <w:tr w:rsidR="0062140F" w14:paraId="42489EEF" w14:textId="77777777" w:rsidTr="00D5321D">
        <w:trPr>
          <w:cantSplit/>
        </w:trPr>
        <w:tc>
          <w:tcPr>
            <w:tcW w:w="288" w:type="dxa"/>
            <w:tcBorders>
              <w:left w:val="single" w:sz="4" w:space="0" w:color="auto"/>
              <w:bottom w:val="nil"/>
            </w:tcBorders>
          </w:tcPr>
          <w:p w14:paraId="60C4A506" w14:textId="77777777" w:rsidR="006C5C64" w:rsidRDefault="006C5C64" w:rsidP="00C7450B"/>
        </w:tc>
        <w:tc>
          <w:tcPr>
            <w:tcW w:w="2970" w:type="dxa"/>
            <w:gridSpan w:val="5"/>
          </w:tcPr>
          <w:p w14:paraId="72FBC4F2" w14:textId="77777777" w:rsidR="006C5C64" w:rsidRPr="00D5321D" w:rsidRDefault="006C5C64"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message_id</w:t>
            </w:r>
            <w:proofErr w:type="spellEnd"/>
          </w:p>
        </w:tc>
        <w:tc>
          <w:tcPr>
            <w:tcW w:w="1350" w:type="dxa"/>
          </w:tcPr>
          <w:p w14:paraId="3FBF7C17" w14:textId="77777777" w:rsidR="006C5C64" w:rsidRDefault="006C5C64" w:rsidP="00C7450B">
            <w:r>
              <w:t>Message ID</w:t>
            </w:r>
          </w:p>
        </w:tc>
        <w:tc>
          <w:tcPr>
            <w:tcW w:w="540" w:type="dxa"/>
          </w:tcPr>
          <w:p w14:paraId="300841B8" w14:textId="77777777" w:rsidR="006C5C64" w:rsidRDefault="006C5C64" w:rsidP="00C7450B">
            <w:r>
              <w:t>1</w:t>
            </w:r>
          </w:p>
        </w:tc>
        <w:tc>
          <w:tcPr>
            <w:tcW w:w="4410" w:type="dxa"/>
          </w:tcPr>
          <w:p w14:paraId="47CDEEA2" w14:textId="771C4D38" w:rsidR="006C5C64" w:rsidRDefault="00C90418" w:rsidP="00CF1AC3">
            <w:r>
              <w:t xml:space="preserve">An XML </w:t>
            </w:r>
            <w:proofErr w:type="spellStart"/>
            <w:r w:rsidR="00CF1AC3">
              <w:t>AnyURI</w:t>
            </w:r>
            <w:proofErr w:type="spellEnd"/>
            <w:r w:rsidR="00CF1AC3">
              <w:t xml:space="preserve"> containing a Message ID.</w:t>
            </w:r>
          </w:p>
        </w:tc>
      </w:tr>
      <w:tr w:rsidR="0062140F" w14:paraId="5B8570B9" w14:textId="77777777" w:rsidTr="00D5321D">
        <w:trPr>
          <w:cantSplit/>
        </w:trPr>
        <w:tc>
          <w:tcPr>
            <w:tcW w:w="288" w:type="dxa"/>
            <w:tcBorders>
              <w:top w:val="nil"/>
              <w:left w:val="single" w:sz="4" w:space="0" w:color="auto"/>
              <w:bottom w:val="nil"/>
            </w:tcBorders>
          </w:tcPr>
          <w:p w14:paraId="770607BE" w14:textId="77777777" w:rsidR="006C5C64" w:rsidRDefault="006C5C64" w:rsidP="00C7450B"/>
        </w:tc>
        <w:tc>
          <w:tcPr>
            <w:tcW w:w="2970" w:type="dxa"/>
            <w:gridSpan w:val="5"/>
          </w:tcPr>
          <w:p w14:paraId="3D640AD2" w14:textId="77777777" w:rsidR="006C5C64" w:rsidRPr="00D5321D" w:rsidRDefault="006C5C64"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in_response_to</w:t>
            </w:r>
            <w:proofErr w:type="spellEnd"/>
          </w:p>
        </w:tc>
        <w:tc>
          <w:tcPr>
            <w:tcW w:w="1350" w:type="dxa"/>
          </w:tcPr>
          <w:p w14:paraId="41FFEB70" w14:textId="77777777" w:rsidR="006C5C64" w:rsidRDefault="006C5C64" w:rsidP="00C7450B">
            <w:r>
              <w:t xml:space="preserve">In Response To </w:t>
            </w:r>
          </w:p>
        </w:tc>
        <w:tc>
          <w:tcPr>
            <w:tcW w:w="540" w:type="dxa"/>
          </w:tcPr>
          <w:p w14:paraId="11F7F6AA" w14:textId="77777777" w:rsidR="006C5C64" w:rsidRDefault="006C5C64" w:rsidP="00C7450B">
            <w:r>
              <w:t>1</w:t>
            </w:r>
          </w:p>
        </w:tc>
        <w:tc>
          <w:tcPr>
            <w:tcW w:w="4410" w:type="dxa"/>
          </w:tcPr>
          <w:p w14:paraId="70BE9C77" w14:textId="7802215F" w:rsidR="006C5C64" w:rsidRDefault="00C90418" w:rsidP="00CF1AC3">
            <w:pPr>
              <w:pStyle w:val="NoSpacing"/>
            </w:pPr>
            <w:r>
              <w:t xml:space="preserve">An XML </w:t>
            </w:r>
            <w:proofErr w:type="spellStart"/>
            <w:r w:rsidR="00CF1AC3">
              <w:t>AnyURI</w:t>
            </w:r>
            <w:proofErr w:type="spellEnd"/>
            <w:r>
              <w:t xml:space="preserve"> </w:t>
            </w:r>
            <w:r w:rsidR="006C5C64">
              <w:t xml:space="preserve">equal to the value of the </w:t>
            </w:r>
            <w:r w:rsidR="006C5C64" w:rsidRPr="00EF15E0">
              <w:rPr>
                <w:rFonts w:ascii="Courier New" w:hAnsi="Courier New" w:cs="Courier New"/>
              </w:rPr>
              <w:t>@</w:t>
            </w:r>
            <w:proofErr w:type="spellStart"/>
            <w:r w:rsidR="006C5C64" w:rsidRPr="00EF15E0">
              <w:rPr>
                <w:rFonts w:ascii="Courier New" w:hAnsi="Courier New" w:cs="Courier New"/>
              </w:rPr>
              <w:t>message</w:t>
            </w:r>
            <w:r w:rsidR="006C5C64">
              <w:rPr>
                <w:rFonts w:ascii="Courier New" w:hAnsi="Courier New" w:cs="Courier New"/>
              </w:rPr>
              <w:t>_</w:t>
            </w:r>
            <w:r w:rsidR="006C5C64" w:rsidRPr="00EF15E0">
              <w:rPr>
                <w:rFonts w:ascii="Courier New" w:hAnsi="Courier New" w:cs="Courier New"/>
              </w:rPr>
              <w:t>id</w:t>
            </w:r>
            <w:proofErr w:type="spellEnd"/>
            <w:r w:rsidR="006C5C64" w:rsidRPr="0012478D">
              <w:t xml:space="preserve"> fiel</w:t>
            </w:r>
            <w:r w:rsidR="006C5C64">
              <w:t>d to which this message is a response</w:t>
            </w:r>
          </w:p>
        </w:tc>
      </w:tr>
      <w:tr w:rsidR="0062140F" w14:paraId="579B5116" w14:textId="77777777" w:rsidTr="00D5321D">
        <w:trPr>
          <w:cantSplit/>
        </w:trPr>
        <w:tc>
          <w:tcPr>
            <w:tcW w:w="288" w:type="dxa"/>
            <w:tcBorders>
              <w:top w:val="nil"/>
              <w:left w:val="single" w:sz="4" w:space="0" w:color="auto"/>
              <w:bottom w:val="nil"/>
              <w:right w:val="single" w:sz="4" w:space="0" w:color="auto"/>
            </w:tcBorders>
          </w:tcPr>
          <w:p w14:paraId="0C833E22" w14:textId="77777777" w:rsidR="006C5C64" w:rsidRDefault="006C5C64" w:rsidP="00C7450B"/>
        </w:tc>
        <w:tc>
          <w:tcPr>
            <w:tcW w:w="2970" w:type="dxa"/>
            <w:gridSpan w:val="5"/>
            <w:tcBorders>
              <w:left w:val="single" w:sz="4" w:space="0" w:color="auto"/>
            </w:tcBorders>
          </w:tcPr>
          <w:p w14:paraId="21F35F17" w14:textId="04C722DD" w:rsidR="006C5C64" w:rsidRPr="00D5321D" w:rsidRDefault="006C5C64" w:rsidP="00EC28E9">
            <w:pPr>
              <w:spacing w:after="200" w:line="276" w:lineRule="auto"/>
              <w:rPr>
                <w:rFonts w:ascii="Courier New" w:hAnsi="Courier New" w:cs="Courier New"/>
                <w:sz w:val="20"/>
              </w:rPr>
            </w:pPr>
            <w:r w:rsidRPr="00D5321D">
              <w:rPr>
                <w:rFonts w:ascii="Courier New" w:hAnsi="Courier New" w:cs="Courier New"/>
                <w:sz w:val="20"/>
              </w:rPr>
              <w:t>@</w:t>
            </w:r>
            <w:proofErr w:type="spellStart"/>
            <w:r w:rsidR="00EC28E9" w:rsidRPr="00D5321D">
              <w:rPr>
                <w:rFonts w:ascii="Courier New" w:hAnsi="Courier New" w:cs="Courier New"/>
                <w:sz w:val="20"/>
              </w:rPr>
              <w:t>collection</w:t>
            </w:r>
            <w:r w:rsidRPr="00D5321D">
              <w:rPr>
                <w:rFonts w:ascii="Courier New" w:hAnsi="Courier New" w:cs="Courier New"/>
                <w:sz w:val="20"/>
              </w:rPr>
              <w:t>_name</w:t>
            </w:r>
            <w:proofErr w:type="spellEnd"/>
          </w:p>
        </w:tc>
        <w:tc>
          <w:tcPr>
            <w:tcW w:w="1350" w:type="dxa"/>
          </w:tcPr>
          <w:p w14:paraId="1093CCCD" w14:textId="15793DB2" w:rsidR="006C5C64" w:rsidRDefault="007A2199" w:rsidP="00C7450B">
            <w:r>
              <w:t xml:space="preserve">Collection </w:t>
            </w:r>
            <w:r w:rsidR="006C5C64">
              <w:t>Name</w:t>
            </w:r>
          </w:p>
        </w:tc>
        <w:tc>
          <w:tcPr>
            <w:tcW w:w="540" w:type="dxa"/>
          </w:tcPr>
          <w:p w14:paraId="112486FA" w14:textId="77777777" w:rsidR="006C5C64" w:rsidRDefault="006C5C64" w:rsidP="00C7450B">
            <w:r>
              <w:t>1</w:t>
            </w:r>
          </w:p>
        </w:tc>
        <w:tc>
          <w:tcPr>
            <w:tcW w:w="4410" w:type="dxa"/>
          </w:tcPr>
          <w:p w14:paraId="415AE8A1" w14:textId="6C81CFE7" w:rsidR="006C5C64" w:rsidRDefault="006C5C64" w:rsidP="003651F6">
            <w:r>
              <w:t>A</w:t>
            </w:r>
            <w:r w:rsidR="003651F6">
              <w:t>n</w:t>
            </w:r>
            <w:r>
              <w:t xml:space="preserve"> </w:t>
            </w:r>
            <w:r w:rsidR="003651F6">
              <w:t xml:space="preserve">XML </w:t>
            </w:r>
            <w:proofErr w:type="spellStart"/>
            <w:r w:rsidR="006B7C12">
              <w:t>AnyURI</w:t>
            </w:r>
            <w:proofErr w:type="spellEnd"/>
            <w:r w:rsidR="003651F6">
              <w:t xml:space="preserve"> </w:t>
            </w:r>
            <w:r>
              <w:t xml:space="preserve">containing the </w:t>
            </w:r>
            <w:r w:rsidR="00EC28E9">
              <w:t>Collection</w:t>
            </w:r>
            <w:r w:rsidR="00EC28E9" w:rsidDel="00EC28E9">
              <w:t xml:space="preserve"> </w:t>
            </w:r>
            <w:r>
              <w:t xml:space="preserve">Name for the TAXII Data </w:t>
            </w:r>
            <w:r w:rsidR="00EC28E9">
              <w:t>Collection</w:t>
            </w:r>
            <w:r>
              <w:t>.</w:t>
            </w:r>
          </w:p>
        </w:tc>
      </w:tr>
      <w:tr w:rsidR="0062140F" w14:paraId="7EE7C366" w14:textId="77777777" w:rsidTr="00D5321D">
        <w:trPr>
          <w:cantSplit/>
        </w:trPr>
        <w:tc>
          <w:tcPr>
            <w:tcW w:w="288" w:type="dxa"/>
            <w:tcBorders>
              <w:top w:val="nil"/>
              <w:left w:val="single" w:sz="4" w:space="0" w:color="auto"/>
              <w:bottom w:val="nil"/>
            </w:tcBorders>
          </w:tcPr>
          <w:p w14:paraId="29424DD6" w14:textId="77777777" w:rsidR="006C5C64" w:rsidRDefault="006C5C64" w:rsidP="00C7450B"/>
        </w:tc>
        <w:tc>
          <w:tcPr>
            <w:tcW w:w="2970" w:type="dxa"/>
            <w:gridSpan w:val="5"/>
          </w:tcPr>
          <w:p w14:paraId="6FB0E268" w14:textId="77777777" w:rsidR="006C5C64" w:rsidRPr="00D5321D" w:rsidRDefault="006C5C64"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Extended_Headers</w:t>
            </w:r>
            <w:proofErr w:type="spellEnd"/>
            <w:r w:rsidRPr="00D5321D">
              <w:rPr>
                <w:rFonts w:ascii="Courier New" w:hAnsi="Courier New" w:cs="Courier New"/>
                <w:sz w:val="20"/>
              </w:rPr>
              <w:t>&gt;</w:t>
            </w:r>
          </w:p>
        </w:tc>
        <w:tc>
          <w:tcPr>
            <w:tcW w:w="1350" w:type="dxa"/>
          </w:tcPr>
          <w:p w14:paraId="6FEA9D8C" w14:textId="77777777" w:rsidR="006C5C64" w:rsidRDefault="006C5C64" w:rsidP="00C7450B">
            <w:r>
              <w:t>Extended-Header</w:t>
            </w:r>
          </w:p>
        </w:tc>
        <w:tc>
          <w:tcPr>
            <w:tcW w:w="540" w:type="dxa"/>
          </w:tcPr>
          <w:p w14:paraId="16AB081C" w14:textId="72C985AB" w:rsidR="006C5C64" w:rsidRDefault="007945F8" w:rsidP="00C7450B">
            <w:r>
              <w:t>0-</w:t>
            </w:r>
            <w:r w:rsidR="006C5C64">
              <w:t>1</w:t>
            </w:r>
          </w:p>
        </w:tc>
        <w:tc>
          <w:tcPr>
            <w:tcW w:w="4410" w:type="dxa"/>
          </w:tcPr>
          <w:p w14:paraId="3A62E494" w14:textId="77777777" w:rsidR="006C5C64" w:rsidRDefault="006C5C64" w:rsidP="00C7450B">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62140F" w14:paraId="03D91ADE" w14:textId="77777777" w:rsidTr="00D5321D">
        <w:trPr>
          <w:cantSplit/>
        </w:trPr>
        <w:tc>
          <w:tcPr>
            <w:tcW w:w="288" w:type="dxa"/>
            <w:tcBorders>
              <w:top w:val="nil"/>
              <w:left w:val="single" w:sz="4" w:space="0" w:color="auto"/>
              <w:bottom w:val="nil"/>
              <w:right w:val="single" w:sz="4" w:space="0" w:color="auto"/>
            </w:tcBorders>
          </w:tcPr>
          <w:p w14:paraId="1C4024C1" w14:textId="77777777" w:rsidR="006C5C64" w:rsidRDefault="006C5C64" w:rsidP="00C7450B"/>
        </w:tc>
        <w:tc>
          <w:tcPr>
            <w:tcW w:w="270" w:type="dxa"/>
            <w:tcBorders>
              <w:left w:val="single" w:sz="4" w:space="0" w:color="auto"/>
              <w:bottom w:val="nil"/>
              <w:right w:val="single" w:sz="4" w:space="0" w:color="auto"/>
            </w:tcBorders>
          </w:tcPr>
          <w:p w14:paraId="63CECDF6" w14:textId="77777777" w:rsidR="006C5C64" w:rsidRDefault="006C5C64" w:rsidP="00C7450B"/>
        </w:tc>
        <w:tc>
          <w:tcPr>
            <w:tcW w:w="2700" w:type="dxa"/>
            <w:gridSpan w:val="4"/>
            <w:tcBorders>
              <w:left w:val="single" w:sz="4" w:space="0" w:color="auto"/>
              <w:right w:val="single" w:sz="4" w:space="0" w:color="auto"/>
            </w:tcBorders>
          </w:tcPr>
          <w:p w14:paraId="0FC04C02" w14:textId="77777777" w:rsidR="006C5C64" w:rsidRPr="00D5321D" w:rsidRDefault="006C5C64" w:rsidP="00C7450B">
            <w:pPr>
              <w:spacing w:after="200" w:line="276" w:lineRule="auto"/>
              <w:rPr>
                <w:sz w:val="20"/>
              </w:rPr>
            </w:pPr>
            <w:r w:rsidRPr="00D5321D">
              <w:rPr>
                <w:rFonts w:ascii="Courier New" w:hAnsi="Courier New" w:cs="Courier New"/>
                <w:sz w:val="20"/>
              </w:rPr>
              <w:t>&lt;</w:t>
            </w:r>
            <w:proofErr w:type="spellStart"/>
            <w:r w:rsidRPr="00D5321D">
              <w:rPr>
                <w:rFonts w:ascii="Courier New" w:hAnsi="Courier New" w:cs="Courier New"/>
                <w:sz w:val="20"/>
              </w:rPr>
              <w:t>Extended_Header</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5F30A2F2" w14:textId="77777777" w:rsidR="006C5C64" w:rsidRDefault="006C5C64" w:rsidP="00C7450B">
            <w:r>
              <w:t>Extended-Header</w:t>
            </w:r>
          </w:p>
        </w:tc>
        <w:tc>
          <w:tcPr>
            <w:tcW w:w="540" w:type="dxa"/>
            <w:tcBorders>
              <w:left w:val="single" w:sz="4" w:space="0" w:color="auto"/>
              <w:right w:val="single" w:sz="4" w:space="0" w:color="auto"/>
            </w:tcBorders>
          </w:tcPr>
          <w:p w14:paraId="67E7FCEC" w14:textId="77777777" w:rsidR="006C5C64" w:rsidRDefault="006C5C64" w:rsidP="00C7450B">
            <w:r>
              <w:t>1-n</w:t>
            </w:r>
          </w:p>
        </w:tc>
        <w:tc>
          <w:tcPr>
            <w:tcW w:w="4410" w:type="dxa"/>
            <w:tcBorders>
              <w:left w:val="single" w:sz="4" w:space="0" w:color="auto"/>
            </w:tcBorders>
          </w:tcPr>
          <w:p w14:paraId="49DECFDD" w14:textId="713327BF" w:rsidR="006C5C64" w:rsidRDefault="00BC2DB2" w:rsidP="008B4A89">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F5045A" w14:paraId="3EC8E2AA" w14:textId="77777777" w:rsidTr="00D5321D">
        <w:trPr>
          <w:cantSplit/>
        </w:trPr>
        <w:tc>
          <w:tcPr>
            <w:tcW w:w="288" w:type="dxa"/>
            <w:tcBorders>
              <w:top w:val="nil"/>
              <w:left w:val="single" w:sz="4" w:space="0" w:color="auto"/>
              <w:bottom w:val="nil"/>
              <w:right w:val="single" w:sz="4" w:space="0" w:color="auto"/>
            </w:tcBorders>
          </w:tcPr>
          <w:p w14:paraId="3AE8785C" w14:textId="77777777" w:rsidR="00F5045A" w:rsidRDefault="00F5045A" w:rsidP="00C7450B"/>
        </w:tc>
        <w:tc>
          <w:tcPr>
            <w:tcW w:w="270" w:type="dxa"/>
            <w:tcBorders>
              <w:top w:val="nil"/>
              <w:left w:val="single" w:sz="4" w:space="0" w:color="auto"/>
              <w:bottom w:val="nil"/>
              <w:right w:val="single" w:sz="4" w:space="0" w:color="auto"/>
            </w:tcBorders>
          </w:tcPr>
          <w:p w14:paraId="32A0A54D" w14:textId="77777777" w:rsidR="00F5045A" w:rsidRDefault="00F5045A" w:rsidP="00C7450B"/>
        </w:tc>
        <w:tc>
          <w:tcPr>
            <w:tcW w:w="270" w:type="dxa"/>
            <w:tcBorders>
              <w:top w:val="nil"/>
              <w:left w:val="single" w:sz="4" w:space="0" w:color="auto"/>
              <w:bottom w:val="nil"/>
              <w:right w:val="single" w:sz="4" w:space="0" w:color="auto"/>
            </w:tcBorders>
          </w:tcPr>
          <w:p w14:paraId="035E46BB" w14:textId="17765B7E" w:rsidR="00F5045A" w:rsidRDefault="00F5045A" w:rsidP="00C7450B"/>
        </w:tc>
        <w:tc>
          <w:tcPr>
            <w:tcW w:w="2430" w:type="dxa"/>
            <w:gridSpan w:val="3"/>
            <w:tcBorders>
              <w:left w:val="single" w:sz="4" w:space="0" w:color="auto"/>
              <w:right w:val="single" w:sz="4" w:space="0" w:color="auto"/>
            </w:tcBorders>
          </w:tcPr>
          <w:p w14:paraId="52CC1739" w14:textId="77777777" w:rsidR="00F5045A" w:rsidRPr="00D5321D" w:rsidDel="007325AA" w:rsidRDefault="00F5045A" w:rsidP="00C7450B">
            <w:pPr>
              <w:spacing w:after="200" w:line="276" w:lineRule="auto"/>
              <w:rPr>
                <w:sz w:val="20"/>
              </w:rPr>
            </w:pPr>
            <w:r w:rsidRPr="00D5321D">
              <w:rPr>
                <w:sz w:val="20"/>
              </w:rPr>
              <w:t>@name</w:t>
            </w:r>
          </w:p>
        </w:tc>
        <w:tc>
          <w:tcPr>
            <w:tcW w:w="1350" w:type="dxa"/>
            <w:tcBorders>
              <w:left w:val="single" w:sz="4" w:space="0" w:color="auto"/>
              <w:right w:val="single" w:sz="4" w:space="0" w:color="auto"/>
            </w:tcBorders>
          </w:tcPr>
          <w:p w14:paraId="7AA3D4BF" w14:textId="77777777" w:rsidR="00F5045A" w:rsidRDefault="00F5045A" w:rsidP="00C7450B">
            <w:r>
              <w:t>Extended-Header</w:t>
            </w:r>
          </w:p>
        </w:tc>
        <w:tc>
          <w:tcPr>
            <w:tcW w:w="540" w:type="dxa"/>
            <w:tcBorders>
              <w:left w:val="single" w:sz="4" w:space="0" w:color="auto"/>
              <w:right w:val="single" w:sz="4" w:space="0" w:color="auto"/>
            </w:tcBorders>
          </w:tcPr>
          <w:p w14:paraId="7A25AAEE" w14:textId="77777777" w:rsidR="00F5045A" w:rsidDel="007325AA" w:rsidRDefault="00F5045A" w:rsidP="00C7450B">
            <w:r>
              <w:t>1</w:t>
            </w:r>
          </w:p>
        </w:tc>
        <w:tc>
          <w:tcPr>
            <w:tcW w:w="4410" w:type="dxa"/>
            <w:tcBorders>
              <w:left w:val="single" w:sz="4" w:space="0" w:color="auto"/>
            </w:tcBorders>
          </w:tcPr>
          <w:p w14:paraId="121B5CEE" w14:textId="2266B651" w:rsidR="00F5045A" w:rsidRDefault="00F5045A" w:rsidP="00C7450B">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62140F" w14:paraId="4C61CDB0" w14:textId="77777777" w:rsidTr="00D5321D">
        <w:trPr>
          <w:cantSplit/>
        </w:trPr>
        <w:tc>
          <w:tcPr>
            <w:tcW w:w="288" w:type="dxa"/>
            <w:tcBorders>
              <w:top w:val="nil"/>
              <w:left w:val="single" w:sz="4" w:space="0" w:color="auto"/>
              <w:bottom w:val="nil"/>
            </w:tcBorders>
          </w:tcPr>
          <w:p w14:paraId="0CF116C0" w14:textId="77777777" w:rsidR="006C5C64" w:rsidRDefault="006C5C64" w:rsidP="00C7450B"/>
        </w:tc>
        <w:tc>
          <w:tcPr>
            <w:tcW w:w="2970" w:type="dxa"/>
            <w:gridSpan w:val="5"/>
          </w:tcPr>
          <w:p w14:paraId="18026A91" w14:textId="77777777" w:rsidR="006C5C64" w:rsidRPr="00D5321D" w:rsidRDefault="006C5C64" w:rsidP="00C7450B">
            <w:pPr>
              <w:spacing w:after="200" w:line="276" w:lineRule="auto"/>
              <w:rPr>
                <w:rFonts w:ascii="Courier New" w:hAnsi="Courier New" w:cs="Courier New"/>
                <w:sz w:val="20"/>
              </w:rPr>
            </w:pPr>
            <w:r w:rsidRPr="00D5321D">
              <w:rPr>
                <w:rFonts w:ascii="Courier New" w:hAnsi="Courier New" w:cs="Courier New"/>
                <w:sz w:val="20"/>
              </w:rPr>
              <w:t>&lt;Message&gt;</w:t>
            </w:r>
          </w:p>
        </w:tc>
        <w:tc>
          <w:tcPr>
            <w:tcW w:w="1350" w:type="dxa"/>
          </w:tcPr>
          <w:p w14:paraId="2FBEF399" w14:textId="77777777" w:rsidR="006C5C64" w:rsidRDefault="006C5C64" w:rsidP="00C7450B">
            <w:r>
              <w:t>Message</w:t>
            </w:r>
          </w:p>
        </w:tc>
        <w:tc>
          <w:tcPr>
            <w:tcW w:w="540" w:type="dxa"/>
          </w:tcPr>
          <w:p w14:paraId="4B9413E4" w14:textId="77777777" w:rsidR="006C5C64" w:rsidRDefault="006C5C64" w:rsidP="00C7450B">
            <w:r>
              <w:t>0-1</w:t>
            </w:r>
          </w:p>
        </w:tc>
        <w:tc>
          <w:tcPr>
            <w:tcW w:w="4410" w:type="dxa"/>
          </w:tcPr>
          <w:p w14:paraId="0ACBED78" w14:textId="77777777" w:rsidR="006C5C64" w:rsidRDefault="006C5C64" w:rsidP="00C7450B">
            <w:r>
              <w:t>An XML string.</w:t>
            </w:r>
          </w:p>
        </w:tc>
      </w:tr>
      <w:tr w:rsidR="0009460F" w14:paraId="32F608B9" w14:textId="77777777" w:rsidTr="00D5321D">
        <w:trPr>
          <w:cantSplit/>
        </w:trPr>
        <w:tc>
          <w:tcPr>
            <w:tcW w:w="288" w:type="dxa"/>
            <w:tcBorders>
              <w:top w:val="nil"/>
              <w:left w:val="single" w:sz="4" w:space="0" w:color="auto"/>
              <w:bottom w:val="nil"/>
              <w:right w:val="single" w:sz="4" w:space="0" w:color="auto"/>
            </w:tcBorders>
          </w:tcPr>
          <w:p w14:paraId="32F608B4" w14:textId="77777777" w:rsidR="0009460F" w:rsidRDefault="0009460F" w:rsidP="0075190D"/>
        </w:tc>
        <w:tc>
          <w:tcPr>
            <w:tcW w:w="2970" w:type="dxa"/>
            <w:gridSpan w:val="5"/>
            <w:tcBorders>
              <w:left w:val="single" w:sz="4" w:space="0" w:color="auto"/>
            </w:tcBorders>
          </w:tcPr>
          <w:p w14:paraId="32F608B5" w14:textId="4602795E" w:rsidR="0009460F" w:rsidRPr="00D5321D" w:rsidRDefault="0009460F" w:rsidP="007B1013">
            <w:pPr>
              <w:spacing w:after="200" w:line="276" w:lineRule="auto"/>
              <w:rPr>
                <w:rFonts w:ascii="Courier New" w:hAnsi="Courier New" w:cs="Courier New"/>
                <w:sz w:val="20"/>
              </w:rPr>
            </w:pPr>
            <w:r w:rsidRPr="00D5321D">
              <w:rPr>
                <w:rFonts w:ascii="Courier New" w:hAnsi="Courier New" w:cs="Courier New"/>
                <w:sz w:val="20"/>
              </w:rPr>
              <w:t>&lt;</w:t>
            </w:r>
            <w:r w:rsidR="006C5C64" w:rsidRPr="00D5321D">
              <w:rPr>
                <w:rFonts w:ascii="Courier New" w:hAnsi="Courier New" w:cs="Courier New"/>
                <w:sz w:val="20"/>
              </w:rPr>
              <w:t>Subscription</w:t>
            </w:r>
            <w:r w:rsidRPr="00D5321D">
              <w:rPr>
                <w:rFonts w:ascii="Courier New" w:hAnsi="Courier New" w:cs="Courier New"/>
                <w:sz w:val="20"/>
              </w:rPr>
              <w:t>&gt;</w:t>
            </w:r>
          </w:p>
        </w:tc>
        <w:tc>
          <w:tcPr>
            <w:tcW w:w="1350" w:type="dxa"/>
          </w:tcPr>
          <w:p w14:paraId="32F608B6" w14:textId="77777777" w:rsidR="0009460F" w:rsidRDefault="0009460F" w:rsidP="0009460F">
            <w:r>
              <w:t>Subscription Instance</w:t>
            </w:r>
          </w:p>
        </w:tc>
        <w:tc>
          <w:tcPr>
            <w:tcW w:w="540" w:type="dxa"/>
          </w:tcPr>
          <w:p w14:paraId="32F608B7" w14:textId="77777777" w:rsidR="0009460F" w:rsidRDefault="0009460F" w:rsidP="0009460F">
            <w:r>
              <w:t>0-n</w:t>
            </w:r>
          </w:p>
        </w:tc>
        <w:tc>
          <w:tcPr>
            <w:tcW w:w="4410" w:type="dxa"/>
          </w:tcPr>
          <w:p w14:paraId="32F608B8" w14:textId="4A3D0393" w:rsidR="0009460F" w:rsidRDefault="000B0DA7" w:rsidP="00D5321D">
            <w:r>
              <w:t>This field's body consists only of the indicated XML Fields.</w:t>
            </w:r>
            <w:r w:rsidR="0009460F">
              <w:t xml:space="preserve"> </w:t>
            </w:r>
            <w:r w:rsidR="004C3D8B">
              <w:rPr>
                <w:rStyle w:val="NoSpacingChar"/>
              </w:rPr>
              <w:t>E</w:t>
            </w:r>
            <w:r w:rsidR="004328AF">
              <w:rPr>
                <w:rStyle w:val="NoSpacingChar"/>
              </w:rPr>
              <w:t>ach instance report</w:t>
            </w:r>
            <w:r w:rsidR="004C3D8B">
              <w:rPr>
                <w:rStyle w:val="NoSpacingChar"/>
              </w:rPr>
              <w:t>s</w:t>
            </w:r>
            <w:r w:rsidR="004328AF">
              <w:rPr>
                <w:rStyle w:val="NoSpacingChar"/>
              </w:rPr>
              <w:t xml:space="preserve"> a different subscription to the named Data </w:t>
            </w:r>
            <w:r w:rsidR="00EC28E9">
              <w:t>Collection</w:t>
            </w:r>
            <w:r w:rsidR="003B2FB1">
              <w:t xml:space="preserve">. </w:t>
            </w:r>
            <w:r w:rsidR="00F76DE8">
              <w:t xml:space="preserve">This field </w:t>
            </w:r>
            <w:r w:rsidR="00650D25">
              <w:t xml:space="preserve">MUST </w:t>
            </w:r>
            <w:r w:rsidR="003B2FB1">
              <w:t xml:space="preserve">appear exactly once for </w:t>
            </w:r>
            <w:r w:rsidR="00C7450B">
              <w:rPr>
                <w:rFonts w:ascii="Courier New" w:hAnsi="Courier New" w:cs="Courier New"/>
              </w:rPr>
              <w:t>@action</w:t>
            </w:r>
            <w:r w:rsidR="003B2FB1">
              <w:t xml:space="preserve"> </w:t>
            </w:r>
            <w:r w:rsidR="006C5C64">
              <w:t>values</w:t>
            </w:r>
            <w:r w:rsidR="00AF46A7">
              <w:t xml:space="preserve"> other than </w:t>
            </w:r>
            <w:r w:rsidR="00AF46A7" w:rsidRPr="00D5321D">
              <w:rPr>
                <w:rFonts w:ascii="Courier New" w:hAnsi="Courier New" w:cs="Courier New"/>
              </w:rPr>
              <w:t>STATUS</w:t>
            </w:r>
            <w:r w:rsidR="003B2FB1">
              <w:t>.</w:t>
            </w:r>
            <w:r w:rsidR="00AF46A7">
              <w:t xml:space="preserve"> This field may appear any number of times when </w:t>
            </w:r>
            <w:r w:rsidR="00AF46A7" w:rsidRPr="00D5321D">
              <w:rPr>
                <w:rFonts w:ascii="Courier New" w:hAnsi="Courier New" w:cs="Courier New"/>
              </w:rPr>
              <w:t>@action="STATUS"</w:t>
            </w:r>
            <w:r w:rsidR="00AF46A7">
              <w:t>.</w:t>
            </w:r>
          </w:p>
        </w:tc>
      </w:tr>
      <w:tr w:rsidR="00AF46A7" w14:paraId="27CF01B7" w14:textId="77777777" w:rsidTr="00D5321D">
        <w:trPr>
          <w:cantSplit/>
        </w:trPr>
        <w:tc>
          <w:tcPr>
            <w:tcW w:w="288" w:type="dxa"/>
            <w:tcBorders>
              <w:top w:val="nil"/>
              <w:left w:val="single" w:sz="4" w:space="0" w:color="auto"/>
              <w:bottom w:val="nil"/>
              <w:right w:val="single" w:sz="4" w:space="0" w:color="auto"/>
            </w:tcBorders>
          </w:tcPr>
          <w:p w14:paraId="7272DC32" w14:textId="77777777" w:rsidR="00AF46A7" w:rsidRDefault="00AF46A7" w:rsidP="0075190D"/>
        </w:tc>
        <w:tc>
          <w:tcPr>
            <w:tcW w:w="270" w:type="dxa"/>
            <w:tcBorders>
              <w:left w:val="single" w:sz="4" w:space="0" w:color="auto"/>
              <w:bottom w:val="nil"/>
              <w:right w:val="single" w:sz="4" w:space="0" w:color="auto"/>
            </w:tcBorders>
          </w:tcPr>
          <w:p w14:paraId="3B766BB7" w14:textId="77777777" w:rsidR="00AF46A7" w:rsidRDefault="00AF46A7" w:rsidP="0075190D"/>
        </w:tc>
        <w:tc>
          <w:tcPr>
            <w:tcW w:w="2700" w:type="dxa"/>
            <w:gridSpan w:val="4"/>
            <w:tcBorders>
              <w:left w:val="single" w:sz="4" w:space="0" w:color="auto"/>
              <w:right w:val="single" w:sz="4" w:space="0" w:color="auto"/>
            </w:tcBorders>
          </w:tcPr>
          <w:p w14:paraId="490F2791" w14:textId="4B81911D" w:rsidR="00AF46A7" w:rsidRPr="00D5321D" w:rsidDel="00BE3F43" w:rsidRDefault="00AF46A7" w:rsidP="004E6718">
            <w:pPr>
              <w:spacing w:after="200" w:line="276" w:lineRule="auto"/>
              <w:rPr>
                <w:rFonts w:ascii="Courier New" w:hAnsi="Courier New" w:cs="Courier New"/>
                <w:sz w:val="20"/>
              </w:rPr>
            </w:pPr>
            <w:r w:rsidRPr="00D5321D">
              <w:rPr>
                <w:rFonts w:ascii="Courier New" w:hAnsi="Courier New" w:cs="Courier New"/>
                <w:sz w:val="20"/>
              </w:rPr>
              <w:t>@status</w:t>
            </w:r>
          </w:p>
        </w:tc>
        <w:tc>
          <w:tcPr>
            <w:tcW w:w="1350" w:type="dxa"/>
            <w:tcBorders>
              <w:left w:val="single" w:sz="4" w:space="0" w:color="auto"/>
              <w:right w:val="single" w:sz="4" w:space="0" w:color="auto"/>
            </w:tcBorders>
          </w:tcPr>
          <w:p w14:paraId="656DC894" w14:textId="44A8D1E3" w:rsidR="00AF46A7" w:rsidRDefault="00AF46A7" w:rsidP="0075190D">
            <w:r>
              <w:t>Status</w:t>
            </w:r>
          </w:p>
        </w:tc>
        <w:tc>
          <w:tcPr>
            <w:tcW w:w="540" w:type="dxa"/>
            <w:tcBorders>
              <w:left w:val="single" w:sz="4" w:space="0" w:color="auto"/>
              <w:right w:val="single" w:sz="4" w:space="0" w:color="auto"/>
            </w:tcBorders>
          </w:tcPr>
          <w:p w14:paraId="3FB4CCFA" w14:textId="1E2E9473" w:rsidR="00AF46A7" w:rsidRDefault="009F0B4C" w:rsidP="0075190D">
            <w:r>
              <w:t>0-</w:t>
            </w:r>
            <w:r w:rsidR="00AF46A7">
              <w:t>1</w:t>
            </w:r>
          </w:p>
        </w:tc>
        <w:tc>
          <w:tcPr>
            <w:tcW w:w="4410" w:type="dxa"/>
            <w:tcBorders>
              <w:left w:val="single" w:sz="4" w:space="0" w:color="auto"/>
            </w:tcBorders>
          </w:tcPr>
          <w:p w14:paraId="16286C4A" w14:textId="5EB1BC96" w:rsidR="00AF46A7" w:rsidRDefault="00AF46A7" w:rsidP="004922EC">
            <w:r>
              <w:t>One of "</w:t>
            </w:r>
            <w:r w:rsidRPr="00D5321D">
              <w:rPr>
                <w:rFonts w:ascii="Courier New" w:hAnsi="Courier New" w:cs="Courier New"/>
              </w:rPr>
              <w:t>ACTIVE</w:t>
            </w:r>
            <w:r>
              <w:t>", "</w:t>
            </w:r>
            <w:r w:rsidRPr="00D5321D">
              <w:rPr>
                <w:rFonts w:ascii="Courier New" w:hAnsi="Courier New" w:cs="Courier New"/>
              </w:rPr>
              <w:t>PAUSED</w:t>
            </w:r>
            <w:r>
              <w:t>", or "</w:t>
            </w:r>
            <w:r w:rsidRPr="00D5321D">
              <w:rPr>
                <w:rFonts w:ascii="Courier New" w:hAnsi="Courier New" w:cs="Courier New"/>
              </w:rPr>
              <w:t>UNSUBSCRIBED</w:t>
            </w:r>
            <w:r>
              <w:t>". The default value of this field is "</w:t>
            </w:r>
            <w:r w:rsidRPr="00D5321D">
              <w:rPr>
                <w:rFonts w:ascii="Courier New" w:hAnsi="Courier New" w:cs="Courier New"/>
              </w:rPr>
              <w:t>ACTIVE</w:t>
            </w:r>
            <w:r>
              <w:t>".</w:t>
            </w:r>
          </w:p>
        </w:tc>
      </w:tr>
      <w:tr w:rsidR="00AF46A7" w14:paraId="32F608C0" w14:textId="77777777" w:rsidTr="00D5321D">
        <w:trPr>
          <w:cantSplit/>
        </w:trPr>
        <w:tc>
          <w:tcPr>
            <w:tcW w:w="288" w:type="dxa"/>
            <w:tcBorders>
              <w:top w:val="nil"/>
              <w:left w:val="single" w:sz="4" w:space="0" w:color="auto"/>
              <w:bottom w:val="nil"/>
              <w:right w:val="single" w:sz="4" w:space="0" w:color="auto"/>
            </w:tcBorders>
          </w:tcPr>
          <w:p w14:paraId="32F608BA" w14:textId="77777777" w:rsidR="00AF46A7" w:rsidRDefault="00AF46A7" w:rsidP="0075190D"/>
        </w:tc>
        <w:tc>
          <w:tcPr>
            <w:tcW w:w="270" w:type="dxa"/>
            <w:tcBorders>
              <w:top w:val="nil"/>
              <w:left w:val="single" w:sz="4" w:space="0" w:color="auto"/>
              <w:bottom w:val="nil"/>
              <w:right w:val="single" w:sz="4" w:space="0" w:color="auto"/>
            </w:tcBorders>
          </w:tcPr>
          <w:p w14:paraId="32F608BB" w14:textId="77777777" w:rsidR="00AF46A7" w:rsidRDefault="00AF46A7" w:rsidP="0075190D"/>
        </w:tc>
        <w:tc>
          <w:tcPr>
            <w:tcW w:w="2700" w:type="dxa"/>
            <w:gridSpan w:val="4"/>
            <w:tcBorders>
              <w:left w:val="single" w:sz="4" w:space="0" w:color="auto"/>
              <w:right w:val="single" w:sz="4" w:space="0" w:color="auto"/>
            </w:tcBorders>
          </w:tcPr>
          <w:p w14:paraId="32F608BC" w14:textId="7C4CDCCD"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Subscription_ID</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32F608BD" w14:textId="77777777" w:rsidR="00AF46A7" w:rsidRDefault="00AF46A7" w:rsidP="0075190D">
            <w:r>
              <w:t>Subscription ID</w:t>
            </w:r>
          </w:p>
        </w:tc>
        <w:tc>
          <w:tcPr>
            <w:tcW w:w="540" w:type="dxa"/>
            <w:tcBorders>
              <w:left w:val="single" w:sz="4" w:space="0" w:color="auto"/>
              <w:right w:val="single" w:sz="4" w:space="0" w:color="auto"/>
            </w:tcBorders>
          </w:tcPr>
          <w:p w14:paraId="32F608BE" w14:textId="77777777" w:rsidR="00AF46A7" w:rsidRDefault="00AF46A7" w:rsidP="0075190D">
            <w:r>
              <w:t>1</w:t>
            </w:r>
          </w:p>
        </w:tc>
        <w:tc>
          <w:tcPr>
            <w:tcW w:w="4410" w:type="dxa"/>
            <w:tcBorders>
              <w:left w:val="single" w:sz="4" w:space="0" w:color="auto"/>
            </w:tcBorders>
          </w:tcPr>
          <w:p w14:paraId="32F608BF" w14:textId="4DEFA75F" w:rsidR="00AF46A7" w:rsidRDefault="00AF46A7" w:rsidP="004922EC">
            <w:r>
              <w:t xml:space="preserve">An XML </w:t>
            </w:r>
            <w:proofErr w:type="spellStart"/>
            <w:r>
              <w:t>AnyURI</w:t>
            </w:r>
            <w:proofErr w:type="spellEnd"/>
            <w:r>
              <w:t xml:space="preserve"> containing a Subscription ID value.</w:t>
            </w:r>
          </w:p>
        </w:tc>
      </w:tr>
      <w:tr w:rsidR="00AF46A7" w14:paraId="21ACEC35" w14:textId="77777777" w:rsidTr="00D5321D">
        <w:trPr>
          <w:cantSplit/>
        </w:trPr>
        <w:tc>
          <w:tcPr>
            <w:tcW w:w="288" w:type="dxa"/>
            <w:tcBorders>
              <w:top w:val="nil"/>
              <w:left w:val="single" w:sz="4" w:space="0" w:color="auto"/>
              <w:bottom w:val="nil"/>
              <w:right w:val="single" w:sz="4" w:space="0" w:color="auto"/>
            </w:tcBorders>
          </w:tcPr>
          <w:p w14:paraId="645CC746" w14:textId="77777777" w:rsidR="00AF46A7" w:rsidRDefault="00AF46A7" w:rsidP="0075190D"/>
        </w:tc>
        <w:tc>
          <w:tcPr>
            <w:tcW w:w="270" w:type="dxa"/>
            <w:tcBorders>
              <w:top w:val="nil"/>
              <w:left w:val="single" w:sz="4" w:space="0" w:color="auto"/>
              <w:bottom w:val="nil"/>
              <w:right w:val="single" w:sz="4" w:space="0" w:color="auto"/>
            </w:tcBorders>
          </w:tcPr>
          <w:p w14:paraId="5655A604" w14:textId="77777777" w:rsidR="00AF46A7" w:rsidRDefault="00AF46A7" w:rsidP="0075190D"/>
        </w:tc>
        <w:tc>
          <w:tcPr>
            <w:tcW w:w="2700" w:type="dxa"/>
            <w:gridSpan w:val="4"/>
            <w:tcBorders>
              <w:left w:val="single" w:sz="4" w:space="0" w:color="auto"/>
              <w:right w:val="single" w:sz="4" w:space="0" w:color="auto"/>
            </w:tcBorders>
          </w:tcPr>
          <w:p w14:paraId="2ECEBC46" w14:textId="60E6667B"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Subscription_Parameters</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4C199495" w14:textId="5FDC4720" w:rsidR="00AF46A7" w:rsidRDefault="00AF46A7" w:rsidP="0075190D">
            <w:r>
              <w:t>Subscription Parameters</w:t>
            </w:r>
          </w:p>
        </w:tc>
        <w:tc>
          <w:tcPr>
            <w:tcW w:w="540" w:type="dxa"/>
            <w:tcBorders>
              <w:left w:val="single" w:sz="4" w:space="0" w:color="auto"/>
              <w:right w:val="single" w:sz="4" w:space="0" w:color="auto"/>
            </w:tcBorders>
          </w:tcPr>
          <w:p w14:paraId="0C65F917" w14:textId="48BE32A3" w:rsidR="00AF46A7" w:rsidRDefault="00AF46A7" w:rsidP="0075190D">
            <w:r>
              <w:t>0-1</w:t>
            </w:r>
          </w:p>
        </w:tc>
        <w:tc>
          <w:tcPr>
            <w:tcW w:w="4410" w:type="dxa"/>
            <w:tcBorders>
              <w:left w:val="single" w:sz="4" w:space="0" w:color="auto"/>
            </w:tcBorders>
          </w:tcPr>
          <w:p w14:paraId="3F119C7B" w14:textId="21BF0A27" w:rsidR="00AF46A7" w:rsidRDefault="00AF46A7" w:rsidP="002D54BD">
            <w:r>
              <w:t xml:space="preserve">This field's body consists only of the indicated XML Fields. This field and its sub fields duplicate the </w:t>
            </w:r>
            <w:r w:rsidRPr="00D5321D">
              <w:rPr>
                <w:rFonts w:ascii="Courier New" w:hAnsi="Courier New" w:cs="Courier New"/>
              </w:rPr>
              <w:t>&lt;</w:t>
            </w:r>
            <w:proofErr w:type="spellStart"/>
            <w:r w:rsidRPr="00D5321D">
              <w:rPr>
                <w:rFonts w:ascii="Courier New" w:hAnsi="Courier New" w:cs="Courier New"/>
              </w:rPr>
              <w:t>Subscription_Parameters</w:t>
            </w:r>
            <w:proofErr w:type="spellEnd"/>
            <w:r w:rsidRPr="00D5321D">
              <w:rPr>
                <w:rFonts w:ascii="Courier New" w:hAnsi="Courier New" w:cs="Courier New"/>
              </w:rPr>
              <w:t>&gt;</w:t>
            </w:r>
            <w:r>
              <w:t xml:space="preserve"> structure in the Manage Collection Subscription Request message that established the identified subscription.</w:t>
            </w:r>
          </w:p>
        </w:tc>
      </w:tr>
      <w:tr w:rsidR="00AF46A7" w14:paraId="4FD7601A" w14:textId="77777777" w:rsidTr="00D5321D">
        <w:trPr>
          <w:cantSplit/>
        </w:trPr>
        <w:tc>
          <w:tcPr>
            <w:tcW w:w="288" w:type="dxa"/>
            <w:tcBorders>
              <w:top w:val="nil"/>
              <w:left w:val="single" w:sz="4" w:space="0" w:color="auto"/>
              <w:bottom w:val="nil"/>
              <w:right w:val="single" w:sz="4" w:space="0" w:color="auto"/>
            </w:tcBorders>
          </w:tcPr>
          <w:p w14:paraId="7E09AAE2" w14:textId="77777777" w:rsidR="00AF46A7" w:rsidRDefault="00AF46A7" w:rsidP="0075190D"/>
        </w:tc>
        <w:tc>
          <w:tcPr>
            <w:tcW w:w="270" w:type="dxa"/>
            <w:tcBorders>
              <w:top w:val="nil"/>
              <w:left w:val="single" w:sz="4" w:space="0" w:color="auto"/>
              <w:bottom w:val="nil"/>
              <w:right w:val="single" w:sz="4" w:space="0" w:color="auto"/>
            </w:tcBorders>
          </w:tcPr>
          <w:p w14:paraId="53ED8F12" w14:textId="77777777" w:rsidR="00AF46A7" w:rsidRDefault="00AF46A7" w:rsidP="0075190D"/>
        </w:tc>
        <w:tc>
          <w:tcPr>
            <w:tcW w:w="270" w:type="dxa"/>
            <w:tcBorders>
              <w:left w:val="single" w:sz="4" w:space="0" w:color="auto"/>
              <w:bottom w:val="nil"/>
              <w:right w:val="single" w:sz="4" w:space="0" w:color="auto"/>
            </w:tcBorders>
          </w:tcPr>
          <w:p w14:paraId="474260DC" w14:textId="77777777" w:rsidR="00AF46A7" w:rsidRPr="00EF15E0" w:rsidRDefault="00AF46A7" w:rsidP="004E6718">
            <w:pPr>
              <w:rPr>
                <w:rFonts w:ascii="Courier New" w:hAnsi="Courier New" w:cs="Courier New"/>
              </w:rPr>
            </w:pPr>
          </w:p>
        </w:tc>
        <w:tc>
          <w:tcPr>
            <w:tcW w:w="2430" w:type="dxa"/>
            <w:gridSpan w:val="3"/>
            <w:tcBorders>
              <w:left w:val="single" w:sz="4" w:space="0" w:color="auto"/>
              <w:right w:val="single" w:sz="4" w:space="0" w:color="auto"/>
            </w:tcBorders>
          </w:tcPr>
          <w:p w14:paraId="5B967FD4" w14:textId="588AA1CD"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Response_Type</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37B2BD23" w14:textId="2A562A18" w:rsidR="00AF46A7" w:rsidRDefault="00AF46A7" w:rsidP="0075190D">
            <w:r>
              <w:t>Response Type</w:t>
            </w:r>
          </w:p>
        </w:tc>
        <w:tc>
          <w:tcPr>
            <w:tcW w:w="540" w:type="dxa"/>
            <w:tcBorders>
              <w:left w:val="single" w:sz="4" w:space="0" w:color="auto"/>
              <w:right w:val="single" w:sz="4" w:space="0" w:color="auto"/>
            </w:tcBorders>
          </w:tcPr>
          <w:p w14:paraId="5F0EA860" w14:textId="5A89E92F" w:rsidR="00AF46A7" w:rsidRDefault="00AF46A7" w:rsidP="0075190D">
            <w:r>
              <w:t>0-1</w:t>
            </w:r>
          </w:p>
        </w:tc>
        <w:tc>
          <w:tcPr>
            <w:tcW w:w="4410" w:type="dxa"/>
            <w:tcBorders>
              <w:left w:val="single" w:sz="4" w:space="0" w:color="auto"/>
            </w:tcBorders>
          </w:tcPr>
          <w:p w14:paraId="505E61B6" w14:textId="06AF391E" w:rsidR="00AF46A7" w:rsidRDefault="00AF46A7" w:rsidP="004922EC">
            <w:r>
              <w:t>This field has a value of either "</w:t>
            </w:r>
            <w:r w:rsidRPr="006C09FF">
              <w:rPr>
                <w:rFonts w:ascii="Courier New" w:hAnsi="Courier New" w:cs="Courier New"/>
              </w:rPr>
              <w:t>FULL</w:t>
            </w:r>
            <w:r>
              <w:t>" or "</w:t>
            </w:r>
            <w:r w:rsidRPr="006C09FF">
              <w:rPr>
                <w:rFonts w:ascii="Courier New" w:hAnsi="Courier New" w:cs="Courier New"/>
              </w:rPr>
              <w:t>COUNT_ONLY</w:t>
            </w:r>
            <w:r>
              <w:t>". The default value of this field is "</w:t>
            </w:r>
            <w:r w:rsidRPr="006C09FF">
              <w:rPr>
                <w:rFonts w:ascii="Courier New" w:hAnsi="Courier New" w:cs="Courier New"/>
              </w:rPr>
              <w:t>FULL</w:t>
            </w:r>
            <w:r>
              <w:t>".</w:t>
            </w:r>
          </w:p>
        </w:tc>
      </w:tr>
      <w:tr w:rsidR="00AF46A7" w14:paraId="72BCB112" w14:textId="77777777" w:rsidTr="00D5321D">
        <w:trPr>
          <w:cantSplit/>
        </w:trPr>
        <w:tc>
          <w:tcPr>
            <w:tcW w:w="288" w:type="dxa"/>
            <w:tcBorders>
              <w:top w:val="nil"/>
              <w:left w:val="single" w:sz="4" w:space="0" w:color="auto"/>
              <w:bottom w:val="nil"/>
              <w:right w:val="single" w:sz="4" w:space="0" w:color="auto"/>
            </w:tcBorders>
          </w:tcPr>
          <w:p w14:paraId="097E4658" w14:textId="77777777" w:rsidR="00AF46A7" w:rsidRDefault="00AF46A7" w:rsidP="0075190D"/>
        </w:tc>
        <w:tc>
          <w:tcPr>
            <w:tcW w:w="270" w:type="dxa"/>
            <w:tcBorders>
              <w:top w:val="nil"/>
              <w:left w:val="single" w:sz="4" w:space="0" w:color="auto"/>
              <w:bottom w:val="nil"/>
              <w:right w:val="single" w:sz="4" w:space="0" w:color="auto"/>
            </w:tcBorders>
          </w:tcPr>
          <w:p w14:paraId="4C5D4502" w14:textId="77777777" w:rsidR="00AF46A7" w:rsidRDefault="00AF46A7" w:rsidP="0075190D"/>
        </w:tc>
        <w:tc>
          <w:tcPr>
            <w:tcW w:w="270" w:type="dxa"/>
            <w:tcBorders>
              <w:top w:val="nil"/>
              <w:left w:val="single" w:sz="4" w:space="0" w:color="auto"/>
              <w:bottom w:val="nil"/>
              <w:right w:val="single" w:sz="4" w:space="0" w:color="auto"/>
            </w:tcBorders>
          </w:tcPr>
          <w:p w14:paraId="15ED5EFD" w14:textId="061E9C9B" w:rsidR="00AF46A7" w:rsidRPr="00EF15E0" w:rsidRDefault="00AF46A7" w:rsidP="004E6718">
            <w:pPr>
              <w:rPr>
                <w:rFonts w:ascii="Courier New" w:hAnsi="Courier New" w:cs="Courier New"/>
              </w:rPr>
            </w:pPr>
          </w:p>
        </w:tc>
        <w:tc>
          <w:tcPr>
            <w:tcW w:w="2430" w:type="dxa"/>
            <w:gridSpan w:val="3"/>
            <w:tcBorders>
              <w:left w:val="single" w:sz="4" w:space="0" w:color="auto"/>
              <w:right w:val="single" w:sz="4" w:space="0" w:color="auto"/>
            </w:tcBorders>
          </w:tcPr>
          <w:p w14:paraId="312D298E" w14:textId="639CC16C"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Content_Binding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2C9FFF88" w14:textId="5AEA33D9" w:rsidR="00AF46A7" w:rsidRDefault="00AF46A7" w:rsidP="0075190D">
            <w:r>
              <w:t>Content Binding</w:t>
            </w:r>
          </w:p>
        </w:tc>
        <w:tc>
          <w:tcPr>
            <w:tcW w:w="540" w:type="dxa"/>
            <w:tcBorders>
              <w:left w:val="single" w:sz="4" w:space="0" w:color="auto"/>
              <w:right w:val="single" w:sz="4" w:space="0" w:color="auto"/>
            </w:tcBorders>
          </w:tcPr>
          <w:p w14:paraId="111AE12C" w14:textId="65D3F22F" w:rsidR="00AF46A7" w:rsidRDefault="00AF46A7" w:rsidP="0075190D">
            <w:r>
              <w:t>0-n</w:t>
            </w:r>
          </w:p>
        </w:tc>
        <w:tc>
          <w:tcPr>
            <w:tcW w:w="4410" w:type="dxa"/>
            <w:tcBorders>
              <w:left w:val="single" w:sz="4" w:space="0" w:color="auto"/>
            </w:tcBorders>
          </w:tcPr>
          <w:p w14:paraId="4F3D0384" w14:textId="70AA547D" w:rsidR="00AF46A7" w:rsidRDefault="00AF46A7" w:rsidP="004922EC">
            <w:r>
              <w:t>This field's body consists only of the indicated XML Fields.</w:t>
            </w:r>
          </w:p>
        </w:tc>
      </w:tr>
      <w:tr w:rsidR="00AF46A7" w14:paraId="1136C1D1" w14:textId="77777777" w:rsidTr="00D5321D">
        <w:trPr>
          <w:cantSplit/>
        </w:trPr>
        <w:tc>
          <w:tcPr>
            <w:tcW w:w="288" w:type="dxa"/>
            <w:tcBorders>
              <w:top w:val="nil"/>
              <w:left w:val="single" w:sz="4" w:space="0" w:color="auto"/>
              <w:bottom w:val="nil"/>
              <w:right w:val="single" w:sz="4" w:space="0" w:color="auto"/>
            </w:tcBorders>
          </w:tcPr>
          <w:p w14:paraId="18270ED0" w14:textId="77777777" w:rsidR="00AF46A7" w:rsidRDefault="00AF46A7" w:rsidP="0075190D"/>
        </w:tc>
        <w:tc>
          <w:tcPr>
            <w:tcW w:w="270" w:type="dxa"/>
            <w:tcBorders>
              <w:top w:val="nil"/>
              <w:left w:val="single" w:sz="4" w:space="0" w:color="auto"/>
              <w:bottom w:val="nil"/>
              <w:right w:val="single" w:sz="4" w:space="0" w:color="auto"/>
            </w:tcBorders>
          </w:tcPr>
          <w:p w14:paraId="2D6FF5DD" w14:textId="77777777" w:rsidR="00AF46A7" w:rsidRDefault="00AF46A7" w:rsidP="0075190D"/>
        </w:tc>
        <w:tc>
          <w:tcPr>
            <w:tcW w:w="270" w:type="dxa"/>
            <w:tcBorders>
              <w:top w:val="nil"/>
              <w:left w:val="single" w:sz="4" w:space="0" w:color="auto"/>
              <w:bottom w:val="nil"/>
              <w:right w:val="single" w:sz="4" w:space="0" w:color="auto"/>
            </w:tcBorders>
          </w:tcPr>
          <w:p w14:paraId="3B37F0E2" w14:textId="77777777" w:rsidR="00AF46A7" w:rsidRPr="00EF15E0" w:rsidRDefault="00AF46A7" w:rsidP="004E6718">
            <w:pPr>
              <w:rPr>
                <w:rFonts w:ascii="Courier New" w:hAnsi="Courier New" w:cs="Courier New"/>
              </w:rPr>
            </w:pPr>
          </w:p>
        </w:tc>
        <w:tc>
          <w:tcPr>
            <w:tcW w:w="270" w:type="dxa"/>
            <w:tcBorders>
              <w:left w:val="single" w:sz="4" w:space="0" w:color="auto"/>
              <w:bottom w:val="nil"/>
              <w:right w:val="single" w:sz="4" w:space="0" w:color="auto"/>
            </w:tcBorders>
          </w:tcPr>
          <w:p w14:paraId="517863F7" w14:textId="77777777" w:rsidR="00AF46A7" w:rsidRPr="00D5321D" w:rsidRDefault="00AF46A7" w:rsidP="004E6718">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6C20E085" w14:textId="47BE050E"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binding_id</w:t>
            </w:r>
            <w:proofErr w:type="spellEnd"/>
          </w:p>
        </w:tc>
        <w:tc>
          <w:tcPr>
            <w:tcW w:w="1350" w:type="dxa"/>
            <w:tcBorders>
              <w:left w:val="single" w:sz="4" w:space="0" w:color="auto"/>
              <w:right w:val="single" w:sz="4" w:space="0" w:color="auto"/>
            </w:tcBorders>
          </w:tcPr>
          <w:p w14:paraId="44524707" w14:textId="5FD4C7AB" w:rsidR="00AF46A7" w:rsidRDefault="00AF46A7" w:rsidP="0075190D">
            <w:r>
              <w:t>Content Binding</w:t>
            </w:r>
          </w:p>
        </w:tc>
        <w:tc>
          <w:tcPr>
            <w:tcW w:w="540" w:type="dxa"/>
            <w:tcBorders>
              <w:left w:val="single" w:sz="4" w:space="0" w:color="auto"/>
              <w:right w:val="single" w:sz="4" w:space="0" w:color="auto"/>
            </w:tcBorders>
          </w:tcPr>
          <w:p w14:paraId="237BA2FF" w14:textId="00FCE64F" w:rsidR="00AF46A7" w:rsidRDefault="00AF46A7" w:rsidP="0075190D">
            <w:r>
              <w:t>1</w:t>
            </w:r>
          </w:p>
        </w:tc>
        <w:tc>
          <w:tcPr>
            <w:tcW w:w="4410" w:type="dxa"/>
            <w:tcBorders>
              <w:left w:val="single" w:sz="4" w:space="0" w:color="auto"/>
            </w:tcBorders>
          </w:tcPr>
          <w:p w14:paraId="5928E71A" w14:textId="15AD754E" w:rsidR="00AF46A7" w:rsidRDefault="00AF46A7" w:rsidP="004922EC">
            <w:r w:rsidRPr="009A1A6E">
              <w:t xml:space="preserve">An XML </w:t>
            </w:r>
            <w:proofErr w:type="spellStart"/>
            <w:r w:rsidRPr="009A1A6E">
              <w:t>AnyURI</w:t>
            </w:r>
            <w:proofErr w:type="spellEnd"/>
            <w:r w:rsidRPr="009A1A6E">
              <w:t xml:space="preserve"> containing a supported Content Binding ID.</w:t>
            </w:r>
          </w:p>
        </w:tc>
      </w:tr>
      <w:tr w:rsidR="00AF46A7" w14:paraId="4423D9C1" w14:textId="77777777" w:rsidTr="00D5321D">
        <w:trPr>
          <w:cantSplit/>
        </w:trPr>
        <w:tc>
          <w:tcPr>
            <w:tcW w:w="288" w:type="dxa"/>
            <w:tcBorders>
              <w:top w:val="nil"/>
              <w:left w:val="single" w:sz="4" w:space="0" w:color="auto"/>
              <w:bottom w:val="nil"/>
              <w:right w:val="single" w:sz="4" w:space="0" w:color="auto"/>
            </w:tcBorders>
          </w:tcPr>
          <w:p w14:paraId="5D25FD73" w14:textId="77777777" w:rsidR="00AF46A7" w:rsidRDefault="00AF46A7" w:rsidP="0075190D"/>
        </w:tc>
        <w:tc>
          <w:tcPr>
            <w:tcW w:w="270" w:type="dxa"/>
            <w:tcBorders>
              <w:top w:val="nil"/>
              <w:left w:val="single" w:sz="4" w:space="0" w:color="auto"/>
              <w:bottom w:val="nil"/>
              <w:right w:val="single" w:sz="4" w:space="0" w:color="auto"/>
            </w:tcBorders>
          </w:tcPr>
          <w:p w14:paraId="1579085C" w14:textId="77777777" w:rsidR="00AF46A7" w:rsidRDefault="00AF46A7" w:rsidP="0075190D"/>
        </w:tc>
        <w:tc>
          <w:tcPr>
            <w:tcW w:w="270" w:type="dxa"/>
            <w:tcBorders>
              <w:top w:val="nil"/>
              <w:left w:val="single" w:sz="4" w:space="0" w:color="auto"/>
              <w:bottom w:val="nil"/>
              <w:right w:val="single" w:sz="4" w:space="0" w:color="auto"/>
            </w:tcBorders>
          </w:tcPr>
          <w:p w14:paraId="5F427442" w14:textId="77777777" w:rsidR="00AF46A7" w:rsidRPr="00EF15E0" w:rsidRDefault="00AF46A7" w:rsidP="004E6718">
            <w:pPr>
              <w:rPr>
                <w:rFonts w:ascii="Courier New" w:hAnsi="Courier New" w:cs="Courier New"/>
              </w:rPr>
            </w:pPr>
          </w:p>
        </w:tc>
        <w:tc>
          <w:tcPr>
            <w:tcW w:w="270" w:type="dxa"/>
            <w:tcBorders>
              <w:top w:val="nil"/>
              <w:left w:val="single" w:sz="4" w:space="0" w:color="auto"/>
              <w:bottom w:val="nil"/>
              <w:right w:val="single" w:sz="4" w:space="0" w:color="auto"/>
            </w:tcBorders>
          </w:tcPr>
          <w:p w14:paraId="593268D9" w14:textId="77777777" w:rsidR="00AF46A7" w:rsidRPr="00D5321D" w:rsidRDefault="00AF46A7" w:rsidP="004E6718">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1372E2B8" w14:textId="4A4A0D8D"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&lt;Subtype&gt;</w:t>
            </w:r>
          </w:p>
        </w:tc>
        <w:tc>
          <w:tcPr>
            <w:tcW w:w="1350" w:type="dxa"/>
            <w:tcBorders>
              <w:left w:val="single" w:sz="4" w:space="0" w:color="auto"/>
              <w:right w:val="single" w:sz="4" w:space="0" w:color="auto"/>
            </w:tcBorders>
          </w:tcPr>
          <w:p w14:paraId="39705F0C" w14:textId="15F6B830" w:rsidR="00AF46A7" w:rsidRDefault="00AF46A7" w:rsidP="0075190D">
            <w:r>
              <w:t>Subtype</w:t>
            </w:r>
          </w:p>
        </w:tc>
        <w:tc>
          <w:tcPr>
            <w:tcW w:w="540" w:type="dxa"/>
            <w:tcBorders>
              <w:left w:val="single" w:sz="4" w:space="0" w:color="auto"/>
              <w:right w:val="single" w:sz="4" w:space="0" w:color="auto"/>
            </w:tcBorders>
          </w:tcPr>
          <w:p w14:paraId="26FB1DA9" w14:textId="3504B45F" w:rsidR="00AF46A7" w:rsidRDefault="00AF46A7" w:rsidP="0075190D">
            <w:r>
              <w:t>0-n</w:t>
            </w:r>
          </w:p>
        </w:tc>
        <w:tc>
          <w:tcPr>
            <w:tcW w:w="4410" w:type="dxa"/>
            <w:tcBorders>
              <w:left w:val="single" w:sz="4" w:space="0" w:color="auto"/>
            </w:tcBorders>
          </w:tcPr>
          <w:p w14:paraId="0AADAF1E" w14:textId="180677C6" w:rsidR="00AF46A7" w:rsidRDefault="00AF46A7" w:rsidP="004922EC">
            <w:r>
              <w:t>This field's body consists only of the indicated XML Fields.</w:t>
            </w:r>
          </w:p>
        </w:tc>
      </w:tr>
      <w:tr w:rsidR="00AF46A7" w14:paraId="4E4C93C4" w14:textId="77777777" w:rsidTr="00D5321D">
        <w:trPr>
          <w:cantSplit/>
        </w:trPr>
        <w:tc>
          <w:tcPr>
            <w:tcW w:w="288" w:type="dxa"/>
            <w:tcBorders>
              <w:top w:val="nil"/>
              <w:left w:val="single" w:sz="4" w:space="0" w:color="auto"/>
              <w:bottom w:val="nil"/>
              <w:right w:val="single" w:sz="4" w:space="0" w:color="auto"/>
            </w:tcBorders>
          </w:tcPr>
          <w:p w14:paraId="0346BD28" w14:textId="77777777" w:rsidR="00AF46A7" w:rsidRDefault="00AF46A7" w:rsidP="0075190D"/>
        </w:tc>
        <w:tc>
          <w:tcPr>
            <w:tcW w:w="270" w:type="dxa"/>
            <w:tcBorders>
              <w:top w:val="nil"/>
              <w:left w:val="single" w:sz="4" w:space="0" w:color="auto"/>
              <w:bottom w:val="nil"/>
              <w:right w:val="single" w:sz="4" w:space="0" w:color="auto"/>
            </w:tcBorders>
          </w:tcPr>
          <w:p w14:paraId="4BD3505E" w14:textId="77777777" w:rsidR="00AF46A7" w:rsidRDefault="00AF46A7" w:rsidP="0075190D"/>
        </w:tc>
        <w:tc>
          <w:tcPr>
            <w:tcW w:w="270" w:type="dxa"/>
            <w:tcBorders>
              <w:top w:val="nil"/>
              <w:left w:val="single" w:sz="4" w:space="0" w:color="auto"/>
              <w:bottom w:val="nil"/>
              <w:right w:val="single" w:sz="4" w:space="0" w:color="auto"/>
            </w:tcBorders>
          </w:tcPr>
          <w:p w14:paraId="04BEFFC5" w14:textId="77777777" w:rsidR="00AF46A7" w:rsidRPr="00EF15E0" w:rsidRDefault="00AF46A7" w:rsidP="004E6718">
            <w:pPr>
              <w:rPr>
                <w:rFonts w:ascii="Courier New" w:hAnsi="Courier New" w:cs="Courier New"/>
              </w:rPr>
            </w:pPr>
          </w:p>
        </w:tc>
        <w:tc>
          <w:tcPr>
            <w:tcW w:w="270" w:type="dxa"/>
            <w:tcBorders>
              <w:top w:val="nil"/>
              <w:left w:val="single" w:sz="4" w:space="0" w:color="auto"/>
              <w:right w:val="single" w:sz="4" w:space="0" w:color="auto"/>
            </w:tcBorders>
          </w:tcPr>
          <w:p w14:paraId="2E66D5F9" w14:textId="77777777" w:rsidR="00AF46A7" w:rsidRPr="00D5321D" w:rsidRDefault="00AF46A7" w:rsidP="004E6718">
            <w:pPr>
              <w:spacing w:after="200" w:line="276" w:lineRule="auto"/>
              <w:rPr>
                <w:rFonts w:ascii="Courier New" w:hAnsi="Courier New" w:cs="Courier New"/>
                <w:sz w:val="20"/>
              </w:rPr>
            </w:pPr>
          </w:p>
        </w:tc>
        <w:tc>
          <w:tcPr>
            <w:tcW w:w="270" w:type="dxa"/>
            <w:tcBorders>
              <w:left w:val="single" w:sz="4" w:space="0" w:color="auto"/>
              <w:right w:val="single" w:sz="4" w:space="0" w:color="auto"/>
            </w:tcBorders>
          </w:tcPr>
          <w:p w14:paraId="46A0E82E" w14:textId="1E652FF6" w:rsidR="00AF46A7" w:rsidRPr="00D5321D" w:rsidRDefault="00AF46A7" w:rsidP="004E6718">
            <w:pPr>
              <w:spacing w:after="200" w:line="276" w:lineRule="auto"/>
              <w:rPr>
                <w:rFonts w:ascii="Courier New" w:hAnsi="Courier New" w:cs="Courier New"/>
                <w:sz w:val="20"/>
              </w:rPr>
            </w:pPr>
          </w:p>
        </w:tc>
        <w:tc>
          <w:tcPr>
            <w:tcW w:w="1890" w:type="dxa"/>
            <w:tcBorders>
              <w:left w:val="single" w:sz="4" w:space="0" w:color="auto"/>
              <w:right w:val="single" w:sz="4" w:space="0" w:color="auto"/>
            </w:tcBorders>
          </w:tcPr>
          <w:p w14:paraId="3A2B8E25" w14:textId="12746480"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subtype_id</w:t>
            </w:r>
            <w:proofErr w:type="spellEnd"/>
          </w:p>
        </w:tc>
        <w:tc>
          <w:tcPr>
            <w:tcW w:w="1350" w:type="dxa"/>
            <w:tcBorders>
              <w:left w:val="single" w:sz="4" w:space="0" w:color="auto"/>
              <w:right w:val="single" w:sz="4" w:space="0" w:color="auto"/>
            </w:tcBorders>
          </w:tcPr>
          <w:p w14:paraId="33F8EF5E" w14:textId="1866A3DB" w:rsidR="00AF46A7" w:rsidRDefault="00AF46A7" w:rsidP="0075190D">
            <w:r>
              <w:t>Subtype</w:t>
            </w:r>
          </w:p>
        </w:tc>
        <w:tc>
          <w:tcPr>
            <w:tcW w:w="540" w:type="dxa"/>
            <w:tcBorders>
              <w:left w:val="single" w:sz="4" w:space="0" w:color="auto"/>
              <w:right w:val="single" w:sz="4" w:space="0" w:color="auto"/>
            </w:tcBorders>
          </w:tcPr>
          <w:p w14:paraId="7003BF63" w14:textId="7C43A73A" w:rsidR="00AF46A7" w:rsidRDefault="00AF46A7" w:rsidP="0075190D">
            <w:r>
              <w:t>1</w:t>
            </w:r>
          </w:p>
        </w:tc>
        <w:tc>
          <w:tcPr>
            <w:tcW w:w="4410" w:type="dxa"/>
            <w:tcBorders>
              <w:left w:val="single" w:sz="4" w:space="0" w:color="auto"/>
            </w:tcBorders>
          </w:tcPr>
          <w:p w14:paraId="5AD23BCA" w14:textId="3E87A1DD" w:rsidR="00AF46A7" w:rsidRDefault="00AF46A7" w:rsidP="004922EC">
            <w:r w:rsidRPr="009A1A6E">
              <w:t xml:space="preserve">An XML </w:t>
            </w:r>
            <w:proofErr w:type="spellStart"/>
            <w:r w:rsidRPr="009A1A6E">
              <w:t>AnyURI</w:t>
            </w:r>
            <w:proofErr w:type="spellEnd"/>
            <w:r w:rsidRPr="009A1A6E">
              <w:t xml:space="preserve"> containing a Content Binding Subtype ID.</w:t>
            </w:r>
          </w:p>
        </w:tc>
      </w:tr>
      <w:tr w:rsidR="00AF46A7" w14:paraId="5026778F" w14:textId="77777777" w:rsidTr="00D5321D">
        <w:trPr>
          <w:cantSplit/>
        </w:trPr>
        <w:tc>
          <w:tcPr>
            <w:tcW w:w="288" w:type="dxa"/>
            <w:tcBorders>
              <w:top w:val="nil"/>
              <w:left w:val="single" w:sz="4" w:space="0" w:color="auto"/>
              <w:bottom w:val="nil"/>
              <w:right w:val="single" w:sz="4" w:space="0" w:color="auto"/>
            </w:tcBorders>
          </w:tcPr>
          <w:p w14:paraId="46403887" w14:textId="77777777" w:rsidR="00AF46A7" w:rsidRDefault="00AF46A7" w:rsidP="0075190D"/>
        </w:tc>
        <w:tc>
          <w:tcPr>
            <w:tcW w:w="270" w:type="dxa"/>
            <w:tcBorders>
              <w:top w:val="nil"/>
              <w:left w:val="single" w:sz="4" w:space="0" w:color="auto"/>
              <w:bottom w:val="nil"/>
              <w:right w:val="single" w:sz="4" w:space="0" w:color="auto"/>
            </w:tcBorders>
          </w:tcPr>
          <w:p w14:paraId="28C56637" w14:textId="77777777" w:rsidR="00AF46A7" w:rsidRDefault="00AF46A7" w:rsidP="0075190D"/>
        </w:tc>
        <w:tc>
          <w:tcPr>
            <w:tcW w:w="270" w:type="dxa"/>
            <w:tcBorders>
              <w:top w:val="nil"/>
              <w:left w:val="single" w:sz="4" w:space="0" w:color="auto"/>
              <w:bottom w:val="nil"/>
              <w:right w:val="single" w:sz="4" w:space="0" w:color="auto"/>
            </w:tcBorders>
          </w:tcPr>
          <w:p w14:paraId="009DA8F8" w14:textId="77D4964C" w:rsidR="00AF46A7" w:rsidRPr="00EF15E0" w:rsidRDefault="00AF46A7" w:rsidP="004E6718">
            <w:pPr>
              <w:rPr>
                <w:rFonts w:ascii="Courier New" w:hAnsi="Courier New" w:cs="Courier New"/>
              </w:rPr>
            </w:pPr>
          </w:p>
        </w:tc>
        <w:tc>
          <w:tcPr>
            <w:tcW w:w="2430" w:type="dxa"/>
            <w:gridSpan w:val="3"/>
            <w:tcBorders>
              <w:left w:val="single" w:sz="4" w:space="0" w:color="auto"/>
              <w:right w:val="single" w:sz="4" w:space="0" w:color="auto"/>
            </w:tcBorders>
          </w:tcPr>
          <w:p w14:paraId="37EF1749" w14:textId="3196D23A" w:rsidR="00AF46A7" w:rsidRPr="00D5321D" w:rsidRDefault="00AF46A7" w:rsidP="004E6718">
            <w:pPr>
              <w:spacing w:after="200" w:line="276" w:lineRule="auto"/>
              <w:rPr>
                <w:rFonts w:ascii="Courier New" w:hAnsi="Courier New" w:cs="Courier New"/>
                <w:sz w:val="20"/>
              </w:rPr>
            </w:pPr>
            <w:r w:rsidRPr="00D5321D">
              <w:rPr>
                <w:rFonts w:ascii="Courier New" w:hAnsi="Courier New" w:cs="Courier New"/>
                <w:sz w:val="20"/>
              </w:rPr>
              <w:t>&lt;Query&gt;</w:t>
            </w:r>
          </w:p>
        </w:tc>
        <w:tc>
          <w:tcPr>
            <w:tcW w:w="1350" w:type="dxa"/>
            <w:tcBorders>
              <w:left w:val="single" w:sz="4" w:space="0" w:color="auto"/>
              <w:right w:val="single" w:sz="4" w:space="0" w:color="auto"/>
            </w:tcBorders>
          </w:tcPr>
          <w:p w14:paraId="6A5D140C" w14:textId="18BD4429" w:rsidR="00AF46A7" w:rsidRDefault="00AF46A7" w:rsidP="0075190D">
            <w:r>
              <w:t>Query</w:t>
            </w:r>
          </w:p>
        </w:tc>
        <w:tc>
          <w:tcPr>
            <w:tcW w:w="540" w:type="dxa"/>
            <w:tcBorders>
              <w:left w:val="single" w:sz="4" w:space="0" w:color="auto"/>
              <w:right w:val="single" w:sz="4" w:space="0" w:color="auto"/>
            </w:tcBorders>
          </w:tcPr>
          <w:p w14:paraId="0FD709F9" w14:textId="07C88550" w:rsidR="00AF46A7" w:rsidRDefault="00AF46A7" w:rsidP="0075190D">
            <w:r>
              <w:t>0-1</w:t>
            </w:r>
          </w:p>
        </w:tc>
        <w:tc>
          <w:tcPr>
            <w:tcW w:w="4410" w:type="dxa"/>
            <w:tcBorders>
              <w:left w:val="single" w:sz="4" w:space="0" w:color="auto"/>
            </w:tcBorders>
          </w:tcPr>
          <w:p w14:paraId="47A6415D" w14:textId="1155656F" w:rsidR="00AF46A7" w:rsidRDefault="00AF46A7" w:rsidP="004922EC">
            <w:r>
              <w:t>The body of this element supports mixed content and MAY contain any XML.</w:t>
            </w:r>
          </w:p>
        </w:tc>
      </w:tr>
      <w:tr w:rsidR="00AF46A7" w14:paraId="66665073" w14:textId="77777777" w:rsidTr="00D5321D">
        <w:trPr>
          <w:cantSplit/>
          <w:trHeight w:val="350"/>
        </w:trPr>
        <w:tc>
          <w:tcPr>
            <w:tcW w:w="288" w:type="dxa"/>
            <w:tcBorders>
              <w:top w:val="nil"/>
              <w:left w:val="single" w:sz="4" w:space="0" w:color="auto"/>
              <w:bottom w:val="nil"/>
              <w:right w:val="single" w:sz="4" w:space="0" w:color="auto"/>
            </w:tcBorders>
          </w:tcPr>
          <w:p w14:paraId="7D96B016" w14:textId="77777777" w:rsidR="00AF46A7" w:rsidRDefault="00AF46A7" w:rsidP="0075190D"/>
        </w:tc>
        <w:tc>
          <w:tcPr>
            <w:tcW w:w="270" w:type="dxa"/>
            <w:tcBorders>
              <w:top w:val="nil"/>
              <w:left w:val="single" w:sz="4" w:space="0" w:color="auto"/>
              <w:bottom w:val="nil"/>
              <w:right w:val="single" w:sz="4" w:space="0" w:color="auto"/>
            </w:tcBorders>
          </w:tcPr>
          <w:p w14:paraId="18EE32C2" w14:textId="77777777" w:rsidR="00AF46A7" w:rsidRDefault="00AF46A7" w:rsidP="0075190D"/>
        </w:tc>
        <w:tc>
          <w:tcPr>
            <w:tcW w:w="270" w:type="dxa"/>
            <w:tcBorders>
              <w:top w:val="nil"/>
              <w:left w:val="single" w:sz="4" w:space="0" w:color="auto"/>
              <w:right w:val="single" w:sz="4" w:space="0" w:color="auto"/>
            </w:tcBorders>
          </w:tcPr>
          <w:p w14:paraId="3E2AA70A" w14:textId="4D3F6461" w:rsidR="00AF46A7" w:rsidRPr="00EF15E0" w:rsidRDefault="00AF46A7" w:rsidP="007B1013">
            <w:pPr>
              <w:rPr>
                <w:rFonts w:ascii="Courier New" w:hAnsi="Courier New" w:cs="Courier New"/>
              </w:rPr>
            </w:pPr>
          </w:p>
        </w:tc>
        <w:tc>
          <w:tcPr>
            <w:tcW w:w="270" w:type="dxa"/>
            <w:tcBorders>
              <w:left w:val="single" w:sz="4" w:space="0" w:color="auto"/>
              <w:right w:val="single" w:sz="4" w:space="0" w:color="auto"/>
            </w:tcBorders>
          </w:tcPr>
          <w:p w14:paraId="136443C5" w14:textId="04C6FB37" w:rsidR="00AF46A7" w:rsidRPr="00D5321D" w:rsidRDefault="00AF46A7" w:rsidP="007B1013">
            <w:pPr>
              <w:spacing w:after="200" w:line="276" w:lineRule="auto"/>
              <w:rPr>
                <w:rFonts w:ascii="Courier New" w:hAnsi="Courier New" w:cs="Courier New"/>
                <w:sz w:val="20"/>
              </w:rPr>
            </w:pPr>
          </w:p>
        </w:tc>
        <w:tc>
          <w:tcPr>
            <w:tcW w:w="2160" w:type="dxa"/>
            <w:gridSpan w:val="2"/>
            <w:tcBorders>
              <w:left w:val="single" w:sz="4" w:space="0" w:color="auto"/>
              <w:right w:val="single" w:sz="4" w:space="0" w:color="auto"/>
            </w:tcBorders>
          </w:tcPr>
          <w:p w14:paraId="051DEC36" w14:textId="60A02B18" w:rsidR="00AF46A7" w:rsidRPr="00D5321D" w:rsidRDefault="00AF46A7" w:rsidP="007B1013">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format_id</w:t>
            </w:r>
            <w:proofErr w:type="spellEnd"/>
          </w:p>
        </w:tc>
        <w:tc>
          <w:tcPr>
            <w:tcW w:w="1350" w:type="dxa"/>
            <w:tcBorders>
              <w:left w:val="single" w:sz="4" w:space="0" w:color="auto"/>
              <w:right w:val="single" w:sz="4" w:space="0" w:color="auto"/>
            </w:tcBorders>
          </w:tcPr>
          <w:p w14:paraId="67FB7BC7" w14:textId="20D43FD0" w:rsidR="00AF46A7" w:rsidRDefault="00AF46A7" w:rsidP="0075190D">
            <w:r>
              <w:t>Query Format</w:t>
            </w:r>
          </w:p>
        </w:tc>
        <w:tc>
          <w:tcPr>
            <w:tcW w:w="540" w:type="dxa"/>
            <w:tcBorders>
              <w:left w:val="single" w:sz="4" w:space="0" w:color="auto"/>
              <w:right w:val="single" w:sz="4" w:space="0" w:color="auto"/>
            </w:tcBorders>
          </w:tcPr>
          <w:p w14:paraId="35C868EB" w14:textId="79D02DD1" w:rsidR="00AF46A7" w:rsidRDefault="00AF46A7" w:rsidP="0075190D">
            <w:r>
              <w:t>1</w:t>
            </w:r>
          </w:p>
        </w:tc>
        <w:tc>
          <w:tcPr>
            <w:tcW w:w="4410" w:type="dxa"/>
            <w:tcBorders>
              <w:left w:val="single" w:sz="4" w:space="0" w:color="auto"/>
            </w:tcBorders>
          </w:tcPr>
          <w:p w14:paraId="646DE13A" w14:textId="1019AB68" w:rsidR="00AF46A7" w:rsidRPr="007B1156" w:rsidRDefault="00AF46A7" w:rsidP="00F52264">
            <w:r>
              <w:t xml:space="preserve">An XML </w:t>
            </w:r>
            <w:proofErr w:type="spellStart"/>
            <w:r>
              <w:t>AnyURI</w:t>
            </w:r>
            <w:proofErr w:type="spellEnd"/>
            <w:r>
              <w:t xml:space="preserve"> indicating a Query Format ID.</w:t>
            </w:r>
          </w:p>
        </w:tc>
      </w:tr>
      <w:tr w:rsidR="00FA3D15" w14:paraId="32F608C7" w14:textId="77777777" w:rsidTr="00D5321D">
        <w:trPr>
          <w:cantSplit/>
          <w:trHeight w:val="2690"/>
        </w:trPr>
        <w:tc>
          <w:tcPr>
            <w:tcW w:w="288" w:type="dxa"/>
            <w:tcBorders>
              <w:top w:val="nil"/>
              <w:left w:val="single" w:sz="4" w:space="0" w:color="auto"/>
              <w:bottom w:val="nil"/>
              <w:right w:val="single" w:sz="4" w:space="0" w:color="auto"/>
            </w:tcBorders>
          </w:tcPr>
          <w:p w14:paraId="32F608C1" w14:textId="77777777" w:rsidR="00FA3D15" w:rsidRDefault="00FA3D15" w:rsidP="0075190D"/>
        </w:tc>
        <w:tc>
          <w:tcPr>
            <w:tcW w:w="270" w:type="dxa"/>
            <w:tcBorders>
              <w:top w:val="nil"/>
              <w:left w:val="single" w:sz="4" w:space="0" w:color="auto"/>
              <w:bottom w:val="nil"/>
              <w:right w:val="single" w:sz="4" w:space="0" w:color="auto"/>
            </w:tcBorders>
          </w:tcPr>
          <w:p w14:paraId="32F608C2" w14:textId="77777777" w:rsidR="00FA3D15" w:rsidRDefault="00FA3D15" w:rsidP="0075190D"/>
        </w:tc>
        <w:tc>
          <w:tcPr>
            <w:tcW w:w="2700" w:type="dxa"/>
            <w:gridSpan w:val="4"/>
            <w:tcBorders>
              <w:left w:val="single" w:sz="4" w:space="0" w:color="auto"/>
              <w:right w:val="single" w:sz="4" w:space="0" w:color="auto"/>
            </w:tcBorders>
          </w:tcPr>
          <w:p w14:paraId="32F608C3" w14:textId="7574F592" w:rsidR="00FA3D15" w:rsidRPr="00D5321D" w:rsidRDefault="00FA3D15" w:rsidP="007B1013">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Push_Parameters</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32F608C4" w14:textId="22FDC7B8" w:rsidR="00FA3D15" w:rsidRDefault="00FA3D15" w:rsidP="0075190D">
            <w:r>
              <w:t>Delivery Parameters</w:t>
            </w:r>
          </w:p>
        </w:tc>
        <w:tc>
          <w:tcPr>
            <w:tcW w:w="540" w:type="dxa"/>
            <w:tcBorders>
              <w:left w:val="single" w:sz="4" w:space="0" w:color="auto"/>
              <w:right w:val="single" w:sz="4" w:space="0" w:color="auto"/>
            </w:tcBorders>
          </w:tcPr>
          <w:p w14:paraId="32F608C5" w14:textId="09EC613C" w:rsidR="00FA3D15" w:rsidRDefault="00FA3D15" w:rsidP="0075190D">
            <w:r>
              <w:t>0-1</w:t>
            </w:r>
          </w:p>
        </w:tc>
        <w:tc>
          <w:tcPr>
            <w:tcW w:w="4410" w:type="dxa"/>
            <w:tcBorders>
              <w:left w:val="single" w:sz="4" w:space="0" w:color="auto"/>
            </w:tcBorders>
          </w:tcPr>
          <w:p w14:paraId="32F608C6" w14:textId="1EEA7327" w:rsidR="00FA3D15" w:rsidRPr="00987676" w:rsidRDefault="000B0DA7" w:rsidP="00681C46">
            <w:pPr>
              <w:rPr>
                <w:highlight w:val="yellow"/>
              </w:rPr>
            </w:pPr>
            <w:r>
              <w:t>This field's body consists only of the indicated XML Fields.</w:t>
            </w:r>
            <w:r w:rsidR="00FA3D15" w:rsidRPr="007B1156">
              <w:t xml:space="preserve"> This field </w:t>
            </w:r>
            <w:r w:rsidR="00681C46">
              <w:t>is</w:t>
            </w:r>
            <w:r w:rsidR="00FA3D15" w:rsidRPr="007B1156">
              <w:t xml:space="preserve"> present if and only if </w:t>
            </w:r>
            <w:r w:rsidR="00681C46">
              <w:t xml:space="preserve">the Producer intends to fulfill the subscription by pushing content to the subscriber. If present, this field and its subfields duplicate the </w:t>
            </w:r>
            <w:r w:rsidR="00681C46" w:rsidRPr="00D5321D">
              <w:rPr>
                <w:rFonts w:ascii="Courier New" w:hAnsi="Courier New" w:cs="Courier New"/>
              </w:rPr>
              <w:t>&lt;</w:t>
            </w:r>
            <w:proofErr w:type="spellStart"/>
            <w:r w:rsidR="00681C46" w:rsidRPr="00D5321D">
              <w:rPr>
                <w:rFonts w:ascii="Courier New" w:hAnsi="Courier New" w:cs="Courier New"/>
              </w:rPr>
              <w:t>Push_Parameters</w:t>
            </w:r>
            <w:proofErr w:type="spellEnd"/>
            <w:r w:rsidR="00681C46" w:rsidRPr="00D5321D">
              <w:rPr>
                <w:rFonts w:ascii="Courier New" w:hAnsi="Courier New" w:cs="Courier New"/>
              </w:rPr>
              <w:t>&gt;</w:t>
            </w:r>
            <w:r w:rsidR="00681C46">
              <w:t xml:space="preserve"> structure in the Manage Collection Subscription Request message that established the identified subscription.</w:t>
            </w:r>
            <w:r w:rsidR="00681C46" w:rsidRPr="007B1156">
              <w:t xml:space="preserve"> </w:t>
            </w:r>
          </w:p>
        </w:tc>
      </w:tr>
      <w:tr w:rsidR="00FA3D15" w14:paraId="4E7C913A" w14:textId="77777777" w:rsidTr="00D5321D">
        <w:trPr>
          <w:cantSplit/>
        </w:trPr>
        <w:tc>
          <w:tcPr>
            <w:tcW w:w="288" w:type="dxa"/>
            <w:tcBorders>
              <w:top w:val="nil"/>
              <w:left w:val="single" w:sz="4" w:space="0" w:color="auto"/>
              <w:bottom w:val="nil"/>
              <w:right w:val="single" w:sz="4" w:space="0" w:color="auto"/>
            </w:tcBorders>
          </w:tcPr>
          <w:p w14:paraId="2005E4A6" w14:textId="77777777" w:rsidR="00FA3D15" w:rsidRDefault="00FA3D15" w:rsidP="00C7450B"/>
        </w:tc>
        <w:tc>
          <w:tcPr>
            <w:tcW w:w="270" w:type="dxa"/>
            <w:tcBorders>
              <w:top w:val="nil"/>
              <w:left w:val="single" w:sz="4" w:space="0" w:color="auto"/>
              <w:bottom w:val="nil"/>
              <w:right w:val="single" w:sz="4" w:space="0" w:color="auto"/>
            </w:tcBorders>
          </w:tcPr>
          <w:p w14:paraId="2A13EE23" w14:textId="77777777" w:rsidR="00FA3D15" w:rsidRDefault="00FA3D15" w:rsidP="00C7450B"/>
        </w:tc>
        <w:tc>
          <w:tcPr>
            <w:tcW w:w="270" w:type="dxa"/>
            <w:tcBorders>
              <w:top w:val="nil"/>
              <w:left w:val="single" w:sz="4" w:space="0" w:color="auto"/>
              <w:bottom w:val="nil"/>
              <w:right w:val="single" w:sz="4" w:space="0" w:color="auto"/>
            </w:tcBorders>
          </w:tcPr>
          <w:p w14:paraId="1D217C9D" w14:textId="1DCBAF61" w:rsidR="00FA3D15" w:rsidRDefault="00FA3D15" w:rsidP="00C7450B"/>
        </w:tc>
        <w:tc>
          <w:tcPr>
            <w:tcW w:w="2430" w:type="dxa"/>
            <w:gridSpan w:val="3"/>
            <w:tcBorders>
              <w:left w:val="single" w:sz="4" w:space="0" w:color="auto"/>
              <w:right w:val="single" w:sz="4" w:space="0" w:color="auto"/>
            </w:tcBorders>
          </w:tcPr>
          <w:p w14:paraId="28B65161"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Protocol_Binding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755CAE82" w14:textId="77777777" w:rsidR="00FA3D15" w:rsidDel="0019681E" w:rsidRDefault="00FA3D15" w:rsidP="00C7450B">
            <w:r>
              <w:t>Inbox Protocol</w:t>
            </w:r>
          </w:p>
        </w:tc>
        <w:tc>
          <w:tcPr>
            <w:tcW w:w="540" w:type="dxa"/>
            <w:tcBorders>
              <w:left w:val="single" w:sz="4" w:space="0" w:color="auto"/>
              <w:right w:val="single" w:sz="4" w:space="0" w:color="auto"/>
            </w:tcBorders>
          </w:tcPr>
          <w:p w14:paraId="7F9F9ADF" w14:textId="77777777" w:rsidR="00FA3D15" w:rsidDel="0019681E" w:rsidRDefault="00FA3D15" w:rsidP="00C7450B">
            <w:r>
              <w:t>1</w:t>
            </w:r>
          </w:p>
        </w:tc>
        <w:tc>
          <w:tcPr>
            <w:tcW w:w="4410" w:type="dxa"/>
            <w:tcBorders>
              <w:left w:val="single" w:sz="4" w:space="0" w:color="auto"/>
            </w:tcBorders>
            <w:vAlign w:val="center"/>
          </w:tcPr>
          <w:p w14:paraId="29056190" w14:textId="5B7C75BE" w:rsidR="00FA3D15" w:rsidDel="0019681E" w:rsidRDefault="00681C46" w:rsidP="00C7450B">
            <w:r>
              <w:t xml:space="preserve">An XML </w:t>
            </w:r>
            <w:proofErr w:type="spellStart"/>
            <w:r>
              <w:t>AnyURI</w:t>
            </w:r>
            <w:proofErr w:type="spellEnd"/>
            <w:r>
              <w:t xml:space="preserve"> containing a TAXII Protocol Binding Version ID.</w:t>
            </w:r>
          </w:p>
        </w:tc>
      </w:tr>
      <w:tr w:rsidR="00FA3D15" w14:paraId="224B894A" w14:textId="77777777" w:rsidTr="00D5321D">
        <w:trPr>
          <w:cantSplit/>
        </w:trPr>
        <w:tc>
          <w:tcPr>
            <w:tcW w:w="288" w:type="dxa"/>
            <w:tcBorders>
              <w:top w:val="nil"/>
              <w:left w:val="single" w:sz="4" w:space="0" w:color="auto"/>
              <w:bottom w:val="nil"/>
              <w:right w:val="single" w:sz="4" w:space="0" w:color="auto"/>
            </w:tcBorders>
          </w:tcPr>
          <w:p w14:paraId="1BDC3597" w14:textId="77777777" w:rsidR="00FA3D15" w:rsidRDefault="00FA3D15" w:rsidP="00C7450B"/>
        </w:tc>
        <w:tc>
          <w:tcPr>
            <w:tcW w:w="270" w:type="dxa"/>
            <w:tcBorders>
              <w:top w:val="nil"/>
              <w:left w:val="single" w:sz="4" w:space="0" w:color="auto"/>
              <w:bottom w:val="nil"/>
              <w:right w:val="single" w:sz="4" w:space="0" w:color="auto"/>
            </w:tcBorders>
          </w:tcPr>
          <w:p w14:paraId="4052B26F" w14:textId="77777777" w:rsidR="00FA3D15" w:rsidRDefault="00FA3D15" w:rsidP="00C7450B"/>
        </w:tc>
        <w:tc>
          <w:tcPr>
            <w:tcW w:w="270" w:type="dxa"/>
            <w:tcBorders>
              <w:top w:val="nil"/>
              <w:left w:val="single" w:sz="4" w:space="0" w:color="auto"/>
              <w:bottom w:val="nil"/>
              <w:right w:val="single" w:sz="4" w:space="0" w:color="auto"/>
            </w:tcBorders>
          </w:tcPr>
          <w:p w14:paraId="6A009B53" w14:textId="09709D64" w:rsidR="00FA3D15" w:rsidRDefault="00FA3D15" w:rsidP="00C7450B"/>
        </w:tc>
        <w:tc>
          <w:tcPr>
            <w:tcW w:w="2430" w:type="dxa"/>
            <w:gridSpan w:val="3"/>
            <w:tcBorders>
              <w:left w:val="single" w:sz="4" w:space="0" w:color="auto"/>
              <w:right w:val="single" w:sz="4" w:space="0" w:color="auto"/>
            </w:tcBorders>
          </w:tcPr>
          <w:p w14:paraId="3453A535"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&lt;Address&gt;</w:t>
            </w:r>
          </w:p>
        </w:tc>
        <w:tc>
          <w:tcPr>
            <w:tcW w:w="1350" w:type="dxa"/>
            <w:tcBorders>
              <w:left w:val="single" w:sz="4" w:space="0" w:color="auto"/>
              <w:right w:val="single" w:sz="4" w:space="0" w:color="auto"/>
            </w:tcBorders>
          </w:tcPr>
          <w:p w14:paraId="07F5A4DE" w14:textId="77777777" w:rsidR="00FA3D15" w:rsidRDefault="00FA3D15" w:rsidP="00C7450B">
            <w:r>
              <w:t>Inbox Address</w:t>
            </w:r>
          </w:p>
        </w:tc>
        <w:tc>
          <w:tcPr>
            <w:tcW w:w="540" w:type="dxa"/>
            <w:tcBorders>
              <w:left w:val="single" w:sz="4" w:space="0" w:color="auto"/>
              <w:right w:val="single" w:sz="4" w:space="0" w:color="auto"/>
            </w:tcBorders>
          </w:tcPr>
          <w:p w14:paraId="75C29E7B" w14:textId="77777777" w:rsidR="00FA3D15" w:rsidRDefault="00FA3D15" w:rsidP="00C7450B">
            <w:r>
              <w:t>1</w:t>
            </w:r>
          </w:p>
        </w:tc>
        <w:tc>
          <w:tcPr>
            <w:tcW w:w="4410" w:type="dxa"/>
            <w:tcBorders>
              <w:left w:val="single" w:sz="4" w:space="0" w:color="auto"/>
            </w:tcBorders>
          </w:tcPr>
          <w:p w14:paraId="4646B99D" w14:textId="3F3CD0CA" w:rsidR="00FA3D15" w:rsidRDefault="00681C46" w:rsidP="00C7450B">
            <w:r>
              <w:t>An XML string representing a network address.</w:t>
            </w:r>
          </w:p>
        </w:tc>
      </w:tr>
      <w:tr w:rsidR="00FA3D15" w14:paraId="79608796" w14:textId="77777777" w:rsidTr="00D5321D">
        <w:trPr>
          <w:cantSplit/>
        </w:trPr>
        <w:tc>
          <w:tcPr>
            <w:tcW w:w="288" w:type="dxa"/>
            <w:tcBorders>
              <w:top w:val="nil"/>
              <w:left w:val="single" w:sz="4" w:space="0" w:color="auto"/>
              <w:bottom w:val="nil"/>
              <w:right w:val="single" w:sz="4" w:space="0" w:color="auto"/>
            </w:tcBorders>
          </w:tcPr>
          <w:p w14:paraId="46DE99C6" w14:textId="77777777" w:rsidR="00FA3D15" w:rsidRDefault="00FA3D15" w:rsidP="00C7450B"/>
        </w:tc>
        <w:tc>
          <w:tcPr>
            <w:tcW w:w="270" w:type="dxa"/>
            <w:tcBorders>
              <w:top w:val="nil"/>
              <w:left w:val="single" w:sz="4" w:space="0" w:color="auto"/>
              <w:bottom w:val="nil"/>
              <w:right w:val="single" w:sz="4" w:space="0" w:color="auto"/>
            </w:tcBorders>
          </w:tcPr>
          <w:p w14:paraId="03F5ADA4" w14:textId="77777777" w:rsidR="00FA3D15" w:rsidRDefault="00FA3D15" w:rsidP="00C7450B"/>
        </w:tc>
        <w:tc>
          <w:tcPr>
            <w:tcW w:w="270" w:type="dxa"/>
            <w:tcBorders>
              <w:top w:val="nil"/>
              <w:left w:val="single" w:sz="4" w:space="0" w:color="auto"/>
              <w:bottom w:val="single" w:sz="4" w:space="0" w:color="auto"/>
              <w:right w:val="single" w:sz="4" w:space="0" w:color="auto"/>
            </w:tcBorders>
          </w:tcPr>
          <w:p w14:paraId="64BE1C1E" w14:textId="5023AECC" w:rsidR="00FA3D15" w:rsidRDefault="00FA3D15" w:rsidP="00C7450B"/>
        </w:tc>
        <w:tc>
          <w:tcPr>
            <w:tcW w:w="2430" w:type="dxa"/>
            <w:gridSpan w:val="3"/>
            <w:tcBorders>
              <w:left w:val="single" w:sz="4" w:space="0" w:color="auto"/>
              <w:right w:val="single" w:sz="4" w:space="0" w:color="auto"/>
            </w:tcBorders>
          </w:tcPr>
          <w:p w14:paraId="6C4986E8"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Message_Binding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5BC97495" w14:textId="77777777" w:rsidR="00FA3D15" w:rsidRDefault="00FA3D15" w:rsidP="00C7450B">
            <w:r>
              <w:t>Delivery Message Binding</w:t>
            </w:r>
          </w:p>
        </w:tc>
        <w:tc>
          <w:tcPr>
            <w:tcW w:w="540" w:type="dxa"/>
            <w:tcBorders>
              <w:left w:val="single" w:sz="4" w:space="0" w:color="auto"/>
              <w:right w:val="single" w:sz="4" w:space="0" w:color="auto"/>
            </w:tcBorders>
          </w:tcPr>
          <w:p w14:paraId="5A8A4D2C" w14:textId="77777777" w:rsidR="00FA3D15" w:rsidRDefault="00FA3D15" w:rsidP="00C7450B">
            <w:r>
              <w:t>1</w:t>
            </w:r>
          </w:p>
        </w:tc>
        <w:tc>
          <w:tcPr>
            <w:tcW w:w="4410" w:type="dxa"/>
            <w:tcBorders>
              <w:left w:val="single" w:sz="4" w:space="0" w:color="auto"/>
            </w:tcBorders>
          </w:tcPr>
          <w:p w14:paraId="06BF710C" w14:textId="478B68DF" w:rsidR="00FA3D15" w:rsidRDefault="00681C46" w:rsidP="00C7450B">
            <w:r>
              <w:t xml:space="preserve">An XML </w:t>
            </w:r>
            <w:proofErr w:type="spellStart"/>
            <w:r>
              <w:t>AnyURI</w:t>
            </w:r>
            <w:proofErr w:type="spellEnd"/>
            <w:r>
              <w:t xml:space="preserve"> containing a TAXII Message Binding Version ID.</w:t>
            </w:r>
          </w:p>
        </w:tc>
      </w:tr>
      <w:tr w:rsidR="00FA3D15" w14:paraId="1298F84C" w14:textId="77777777" w:rsidTr="00D5321D">
        <w:trPr>
          <w:cantSplit/>
          <w:trHeight w:val="1610"/>
        </w:trPr>
        <w:tc>
          <w:tcPr>
            <w:tcW w:w="288" w:type="dxa"/>
            <w:tcBorders>
              <w:top w:val="nil"/>
              <w:left w:val="single" w:sz="4" w:space="0" w:color="auto"/>
              <w:bottom w:val="nil"/>
              <w:right w:val="single" w:sz="4" w:space="0" w:color="auto"/>
            </w:tcBorders>
          </w:tcPr>
          <w:p w14:paraId="5AE97DF5" w14:textId="77777777" w:rsidR="00FA3D15" w:rsidRDefault="00FA3D15" w:rsidP="00C7450B"/>
        </w:tc>
        <w:tc>
          <w:tcPr>
            <w:tcW w:w="270" w:type="dxa"/>
            <w:tcBorders>
              <w:top w:val="nil"/>
              <w:left w:val="single" w:sz="4" w:space="0" w:color="auto"/>
              <w:bottom w:val="nil"/>
              <w:right w:val="single" w:sz="4" w:space="0" w:color="auto"/>
            </w:tcBorders>
          </w:tcPr>
          <w:p w14:paraId="4A9214D1" w14:textId="77777777" w:rsidR="00FA3D15" w:rsidRDefault="00FA3D15" w:rsidP="00C7450B"/>
        </w:tc>
        <w:tc>
          <w:tcPr>
            <w:tcW w:w="2700" w:type="dxa"/>
            <w:gridSpan w:val="4"/>
            <w:tcBorders>
              <w:left w:val="single" w:sz="4" w:space="0" w:color="auto"/>
              <w:right w:val="single" w:sz="4" w:space="0" w:color="auto"/>
            </w:tcBorders>
          </w:tcPr>
          <w:p w14:paraId="61357695" w14:textId="6DD170CD" w:rsidR="00FA3D15" w:rsidRPr="00D5321D" w:rsidRDefault="00FA3D15" w:rsidP="007B1013">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Poll_Instance</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5B13181B" w14:textId="5FB04FA5" w:rsidR="00FA3D15" w:rsidRDefault="00FA3D15" w:rsidP="00C7450B">
            <w:r>
              <w:t>Poll Instance</w:t>
            </w:r>
          </w:p>
        </w:tc>
        <w:tc>
          <w:tcPr>
            <w:tcW w:w="540" w:type="dxa"/>
            <w:tcBorders>
              <w:left w:val="single" w:sz="4" w:space="0" w:color="auto"/>
              <w:right w:val="single" w:sz="4" w:space="0" w:color="auto"/>
            </w:tcBorders>
          </w:tcPr>
          <w:p w14:paraId="0690A5D2" w14:textId="3339F1EE" w:rsidR="00FA3D15" w:rsidRDefault="00FA3D15" w:rsidP="00C7450B">
            <w:r>
              <w:t>0-n</w:t>
            </w:r>
          </w:p>
        </w:tc>
        <w:tc>
          <w:tcPr>
            <w:tcW w:w="4410" w:type="dxa"/>
            <w:tcBorders>
              <w:left w:val="single" w:sz="4" w:space="0" w:color="auto"/>
            </w:tcBorders>
          </w:tcPr>
          <w:p w14:paraId="76360CE1" w14:textId="21DE6596" w:rsidR="00FA3D15" w:rsidRPr="00987676" w:rsidRDefault="000B0DA7" w:rsidP="009556EC">
            <w:pPr>
              <w:rPr>
                <w:highlight w:val="yellow"/>
              </w:rPr>
            </w:pPr>
            <w:r>
              <w:t>This field's body consists only of the indicated XML Fields.</w:t>
            </w:r>
            <w:r w:rsidR="00FA3D15" w:rsidRPr="00703526">
              <w:t xml:space="preserve"> </w:t>
            </w:r>
            <w:r w:rsidR="009556EC">
              <w:t xml:space="preserve"> Each instance of this field identifies a Poll Service that can be used to poll for subscription content. If this field is absent, polling for subscription content is not supported.</w:t>
            </w:r>
          </w:p>
        </w:tc>
      </w:tr>
      <w:tr w:rsidR="00FA3D15" w14:paraId="7D8DEE8C" w14:textId="77777777" w:rsidTr="00D5321D">
        <w:trPr>
          <w:cantSplit/>
        </w:trPr>
        <w:tc>
          <w:tcPr>
            <w:tcW w:w="288" w:type="dxa"/>
            <w:tcBorders>
              <w:top w:val="nil"/>
              <w:left w:val="single" w:sz="4" w:space="0" w:color="auto"/>
              <w:bottom w:val="nil"/>
              <w:right w:val="single" w:sz="4" w:space="0" w:color="auto"/>
            </w:tcBorders>
          </w:tcPr>
          <w:p w14:paraId="117A25F2" w14:textId="77777777" w:rsidR="00FA3D15" w:rsidRDefault="00FA3D15" w:rsidP="00C7450B"/>
        </w:tc>
        <w:tc>
          <w:tcPr>
            <w:tcW w:w="270" w:type="dxa"/>
            <w:tcBorders>
              <w:top w:val="nil"/>
              <w:left w:val="single" w:sz="4" w:space="0" w:color="auto"/>
              <w:bottom w:val="nil"/>
              <w:right w:val="single" w:sz="4" w:space="0" w:color="auto"/>
            </w:tcBorders>
          </w:tcPr>
          <w:p w14:paraId="7ADD9797" w14:textId="77777777" w:rsidR="00FA3D15" w:rsidRDefault="00FA3D15" w:rsidP="00C7450B"/>
        </w:tc>
        <w:tc>
          <w:tcPr>
            <w:tcW w:w="270" w:type="dxa"/>
            <w:tcBorders>
              <w:top w:val="nil"/>
              <w:left w:val="single" w:sz="4" w:space="0" w:color="auto"/>
              <w:bottom w:val="nil"/>
              <w:right w:val="single" w:sz="4" w:space="0" w:color="auto"/>
            </w:tcBorders>
          </w:tcPr>
          <w:p w14:paraId="160E8072" w14:textId="06A173A1" w:rsidR="00FA3D15" w:rsidRDefault="00FA3D15" w:rsidP="00C7450B"/>
        </w:tc>
        <w:tc>
          <w:tcPr>
            <w:tcW w:w="2430" w:type="dxa"/>
            <w:gridSpan w:val="3"/>
            <w:tcBorders>
              <w:left w:val="single" w:sz="4" w:space="0" w:color="auto"/>
              <w:right w:val="single" w:sz="4" w:space="0" w:color="auto"/>
            </w:tcBorders>
          </w:tcPr>
          <w:p w14:paraId="45624C7D"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Protocol_Binding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671D1E4A" w14:textId="56E9CB4F" w:rsidR="00FA3D15" w:rsidDel="0019681E" w:rsidRDefault="00FA3D15" w:rsidP="00C7450B">
            <w:r>
              <w:t>Poll Protocol</w:t>
            </w:r>
          </w:p>
        </w:tc>
        <w:tc>
          <w:tcPr>
            <w:tcW w:w="540" w:type="dxa"/>
            <w:tcBorders>
              <w:left w:val="single" w:sz="4" w:space="0" w:color="auto"/>
              <w:right w:val="single" w:sz="4" w:space="0" w:color="auto"/>
            </w:tcBorders>
          </w:tcPr>
          <w:p w14:paraId="631FF6A4" w14:textId="77777777" w:rsidR="00FA3D15" w:rsidDel="0019681E" w:rsidRDefault="00FA3D15" w:rsidP="00C7450B">
            <w:r>
              <w:t>1</w:t>
            </w:r>
          </w:p>
        </w:tc>
        <w:tc>
          <w:tcPr>
            <w:tcW w:w="4410" w:type="dxa"/>
            <w:tcBorders>
              <w:left w:val="single" w:sz="4" w:space="0" w:color="auto"/>
            </w:tcBorders>
          </w:tcPr>
          <w:p w14:paraId="5C45D1C9" w14:textId="68B3DC73" w:rsidR="00FA3D15" w:rsidDel="0019681E" w:rsidRDefault="00FA3D15" w:rsidP="007B1013">
            <w:r>
              <w:t xml:space="preserve">An XML </w:t>
            </w:r>
            <w:proofErr w:type="spellStart"/>
            <w:r>
              <w:t>AnyURI</w:t>
            </w:r>
            <w:proofErr w:type="spellEnd"/>
            <w:r>
              <w:t xml:space="preserve"> containing a TAXII Protocol Binding Version ID. </w:t>
            </w:r>
          </w:p>
        </w:tc>
      </w:tr>
      <w:tr w:rsidR="00FA3D15" w14:paraId="1D9D5E8A" w14:textId="77777777" w:rsidTr="00D5321D">
        <w:trPr>
          <w:cantSplit/>
        </w:trPr>
        <w:tc>
          <w:tcPr>
            <w:tcW w:w="288" w:type="dxa"/>
            <w:tcBorders>
              <w:top w:val="nil"/>
              <w:left w:val="single" w:sz="4" w:space="0" w:color="auto"/>
              <w:bottom w:val="nil"/>
              <w:right w:val="single" w:sz="4" w:space="0" w:color="auto"/>
            </w:tcBorders>
          </w:tcPr>
          <w:p w14:paraId="49056B97" w14:textId="77777777" w:rsidR="00FA3D15" w:rsidRDefault="00FA3D15" w:rsidP="00C7450B"/>
        </w:tc>
        <w:tc>
          <w:tcPr>
            <w:tcW w:w="270" w:type="dxa"/>
            <w:tcBorders>
              <w:top w:val="nil"/>
              <w:left w:val="single" w:sz="4" w:space="0" w:color="auto"/>
              <w:bottom w:val="nil"/>
              <w:right w:val="single" w:sz="4" w:space="0" w:color="auto"/>
            </w:tcBorders>
          </w:tcPr>
          <w:p w14:paraId="73ADEAC8" w14:textId="77777777" w:rsidR="00FA3D15" w:rsidRDefault="00FA3D15" w:rsidP="00C7450B"/>
        </w:tc>
        <w:tc>
          <w:tcPr>
            <w:tcW w:w="270" w:type="dxa"/>
            <w:tcBorders>
              <w:top w:val="nil"/>
              <w:left w:val="single" w:sz="4" w:space="0" w:color="auto"/>
              <w:bottom w:val="nil"/>
              <w:right w:val="single" w:sz="4" w:space="0" w:color="auto"/>
            </w:tcBorders>
          </w:tcPr>
          <w:p w14:paraId="6FFD6DEC" w14:textId="2E865D16" w:rsidR="00FA3D15" w:rsidRDefault="00FA3D15" w:rsidP="00C7450B"/>
        </w:tc>
        <w:tc>
          <w:tcPr>
            <w:tcW w:w="2430" w:type="dxa"/>
            <w:gridSpan w:val="3"/>
            <w:tcBorders>
              <w:left w:val="single" w:sz="4" w:space="0" w:color="auto"/>
              <w:right w:val="single" w:sz="4" w:space="0" w:color="auto"/>
            </w:tcBorders>
          </w:tcPr>
          <w:p w14:paraId="686EF06A"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&lt;Address&gt;</w:t>
            </w:r>
          </w:p>
        </w:tc>
        <w:tc>
          <w:tcPr>
            <w:tcW w:w="1350" w:type="dxa"/>
            <w:tcBorders>
              <w:left w:val="single" w:sz="4" w:space="0" w:color="auto"/>
              <w:right w:val="single" w:sz="4" w:space="0" w:color="auto"/>
            </w:tcBorders>
          </w:tcPr>
          <w:p w14:paraId="030A121D" w14:textId="48EAC8DE" w:rsidR="00FA3D15" w:rsidRDefault="00FA3D15" w:rsidP="00C7450B">
            <w:r>
              <w:t>Poll Address</w:t>
            </w:r>
          </w:p>
        </w:tc>
        <w:tc>
          <w:tcPr>
            <w:tcW w:w="540" w:type="dxa"/>
            <w:tcBorders>
              <w:left w:val="single" w:sz="4" w:space="0" w:color="auto"/>
              <w:right w:val="single" w:sz="4" w:space="0" w:color="auto"/>
            </w:tcBorders>
          </w:tcPr>
          <w:p w14:paraId="3465A2D3" w14:textId="77777777" w:rsidR="00FA3D15" w:rsidRDefault="00FA3D15" w:rsidP="00C7450B">
            <w:r>
              <w:t>1</w:t>
            </w:r>
          </w:p>
        </w:tc>
        <w:tc>
          <w:tcPr>
            <w:tcW w:w="4410" w:type="dxa"/>
            <w:tcBorders>
              <w:left w:val="single" w:sz="4" w:space="0" w:color="auto"/>
            </w:tcBorders>
          </w:tcPr>
          <w:p w14:paraId="3A244CA6" w14:textId="39043C5C" w:rsidR="00FA3D15" w:rsidRDefault="00FA3D15" w:rsidP="007B1013">
            <w:r>
              <w:t xml:space="preserve">An XML string representing a network address. </w:t>
            </w:r>
          </w:p>
        </w:tc>
      </w:tr>
      <w:tr w:rsidR="00FA3D15" w14:paraId="2BC950E8" w14:textId="77777777" w:rsidTr="00D5321D">
        <w:trPr>
          <w:cantSplit/>
        </w:trPr>
        <w:tc>
          <w:tcPr>
            <w:tcW w:w="288" w:type="dxa"/>
            <w:tcBorders>
              <w:top w:val="nil"/>
              <w:left w:val="single" w:sz="4" w:space="0" w:color="auto"/>
              <w:bottom w:val="nil"/>
              <w:right w:val="single" w:sz="4" w:space="0" w:color="auto"/>
            </w:tcBorders>
          </w:tcPr>
          <w:p w14:paraId="39408CA1" w14:textId="77777777" w:rsidR="00FA3D15" w:rsidRDefault="00FA3D15" w:rsidP="00C7450B"/>
        </w:tc>
        <w:tc>
          <w:tcPr>
            <w:tcW w:w="270" w:type="dxa"/>
            <w:tcBorders>
              <w:top w:val="nil"/>
              <w:left w:val="single" w:sz="4" w:space="0" w:color="auto"/>
              <w:bottom w:val="nil"/>
              <w:right w:val="single" w:sz="4" w:space="0" w:color="auto"/>
            </w:tcBorders>
          </w:tcPr>
          <w:p w14:paraId="277132E9" w14:textId="77777777" w:rsidR="00FA3D15" w:rsidRDefault="00FA3D15" w:rsidP="00C7450B"/>
        </w:tc>
        <w:tc>
          <w:tcPr>
            <w:tcW w:w="270" w:type="dxa"/>
            <w:tcBorders>
              <w:top w:val="nil"/>
              <w:left w:val="single" w:sz="4" w:space="0" w:color="auto"/>
              <w:bottom w:val="nil"/>
              <w:right w:val="single" w:sz="4" w:space="0" w:color="auto"/>
            </w:tcBorders>
          </w:tcPr>
          <w:p w14:paraId="7C5FD4AD" w14:textId="4340C924" w:rsidR="00FA3D15" w:rsidRDefault="00FA3D15" w:rsidP="00C7450B"/>
        </w:tc>
        <w:tc>
          <w:tcPr>
            <w:tcW w:w="2430" w:type="dxa"/>
            <w:gridSpan w:val="3"/>
            <w:tcBorders>
              <w:left w:val="single" w:sz="4" w:space="0" w:color="auto"/>
              <w:right w:val="single" w:sz="4" w:space="0" w:color="auto"/>
            </w:tcBorders>
          </w:tcPr>
          <w:p w14:paraId="036EE909" w14:textId="77777777"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Message_Binding</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50EEBF3B" w14:textId="4739DF5A" w:rsidR="00FA3D15" w:rsidRDefault="00FA3D15" w:rsidP="00C7450B">
            <w:r>
              <w:t>Poll Message Binding</w:t>
            </w:r>
          </w:p>
        </w:tc>
        <w:tc>
          <w:tcPr>
            <w:tcW w:w="540" w:type="dxa"/>
            <w:tcBorders>
              <w:left w:val="single" w:sz="4" w:space="0" w:color="auto"/>
              <w:right w:val="single" w:sz="4" w:space="0" w:color="auto"/>
            </w:tcBorders>
          </w:tcPr>
          <w:p w14:paraId="722B26C7" w14:textId="0FD9879F" w:rsidR="00FA3D15" w:rsidRDefault="00FA3D15" w:rsidP="00C7450B">
            <w:r>
              <w:t>1-n</w:t>
            </w:r>
          </w:p>
        </w:tc>
        <w:tc>
          <w:tcPr>
            <w:tcW w:w="4410" w:type="dxa"/>
            <w:tcBorders>
              <w:left w:val="single" w:sz="4" w:space="0" w:color="auto"/>
            </w:tcBorders>
          </w:tcPr>
          <w:p w14:paraId="7C7B9328" w14:textId="571D2821" w:rsidR="00FA3D15" w:rsidRDefault="00FA3D15" w:rsidP="007B1013">
            <w:r>
              <w:t xml:space="preserve">An XML </w:t>
            </w:r>
            <w:proofErr w:type="spellStart"/>
            <w:r>
              <w:t>AnyURI</w:t>
            </w:r>
            <w:proofErr w:type="spellEnd"/>
            <w:r>
              <w:t xml:space="preserve"> containing a TAXII Message Binding Version ID. </w:t>
            </w:r>
          </w:p>
        </w:tc>
      </w:tr>
      <w:tr w:rsidR="00FA3D15" w14:paraId="53F0F804" w14:textId="77777777" w:rsidTr="00D5321D">
        <w:trPr>
          <w:cantSplit/>
        </w:trPr>
        <w:tc>
          <w:tcPr>
            <w:tcW w:w="288" w:type="dxa"/>
            <w:tcBorders>
              <w:top w:val="nil"/>
              <w:left w:val="single" w:sz="4" w:space="0" w:color="auto"/>
              <w:bottom w:val="single" w:sz="4" w:space="0" w:color="auto"/>
            </w:tcBorders>
          </w:tcPr>
          <w:p w14:paraId="3D6B8041" w14:textId="77777777" w:rsidR="00FA3D15" w:rsidRDefault="00FA3D15" w:rsidP="00C7450B"/>
        </w:tc>
        <w:tc>
          <w:tcPr>
            <w:tcW w:w="2970" w:type="dxa"/>
            <w:gridSpan w:val="5"/>
          </w:tcPr>
          <w:p w14:paraId="60241C3F" w14:textId="3538E944" w:rsidR="00FA3D15" w:rsidRPr="00D5321D" w:rsidRDefault="00FA3D1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645C8689" w14:textId="77777777" w:rsidR="00FA3D15" w:rsidRDefault="00FA3D15" w:rsidP="00C7450B">
            <w:r>
              <w:t>Signature</w:t>
            </w:r>
          </w:p>
        </w:tc>
        <w:tc>
          <w:tcPr>
            <w:tcW w:w="540" w:type="dxa"/>
          </w:tcPr>
          <w:p w14:paraId="4CA213F4" w14:textId="77777777" w:rsidR="00FA3D15" w:rsidRDefault="00FA3D15" w:rsidP="00C7450B">
            <w:r>
              <w:t>0-1</w:t>
            </w:r>
          </w:p>
        </w:tc>
        <w:tc>
          <w:tcPr>
            <w:tcW w:w="4410" w:type="dxa"/>
          </w:tcPr>
          <w:p w14:paraId="00E45DD9" w14:textId="61C7C96B" w:rsidR="00FA3D15" w:rsidRDefault="00FA3D15" w:rsidP="00C7450B">
            <w:r>
              <w:t xml:space="preserve">This element is defined in the XML Signature Syntax and Processing specification </w:t>
            </w:r>
            <w:sdt>
              <w:sdtPr>
                <w:id w:val="896859520"/>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2F608DD" w14:textId="77777777" w:rsidR="00DB4FA6" w:rsidRPr="00DB4FA6" w:rsidRDefault="00DB4FA6" w:rsidP="00DB4FA6"/>
    <w:p w14:paraId="32F608DE" w14:textId="77777777" w:rsidR="00200073" w:rsidRDefault="0075190D" w:rsidP="0075190D">
      <w:pPr>
        <w:pStyle w:val="Heading2"/>
      </w:pPr>
      <w:bookmarkStart w:id="63" w:name="_Toc413921425"/>
      <w:r>
        <w:lastRenderedPageBreak/>
        <w:t>TAXII Poll Request</w:t>
      </w:r>
      <w:bookmarkEnd w:id="63"/>
    </w:p>
    <w:p w14:paraId="32F608DF" w14:textId="730291B7" w:rsidR="0075190D" w:rsidRDefault="0075190D" w:rsidP="0075190D">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12</w:t>
      </w:r>
      <w:r w:rsidR="00156C2E">
        <w:rPr>
          <w:noProof/>
        </w:rPr>
        <w:fldChar w:fldCharType="end"/>
      </w:r>
      <w:r>
        <w:t xml:space="preserve"> - TAXII Poll Request Fields</w:t>
      </w:r>
    </w:p>
    <w:tbl>
      <w:tblPr>
        <w:tblStyle w:val="TableGrid"/>
        <w:tblW w:w="9558" w:type="dxa"/>
        <w:tblLayout w:type="fixed"/>
        <w:tblLook w:val="04A0" w:firstRow="1" w:lastRow="0" w:firstColumn="1" w:lastColumn="0" w:noHBand="0" w:noVBand="1"/>
      </w:tblPr>
      <w:tblGrid>
        <w:gridCol w:w="288"/>
        <w:gridCol w:w="270"/>
        <w:gridCol w:w="236"/>
        <w:gridCol w:w="34"/>
        <w:gridCol w:w="202"/>
        <w:gridCol w:w="2768"/>
        <w:gridCol w:w="1350"/>
        <w:gridCol w:w="540"/>
        <w:gridCol w:w="3870"/>
      </w:tblGrid>
      <w:tr w:rsidR="00780AD7" w14:paraId="32F608E4" w14:textId="77777777" w:rsidTr="00D5321D">
        <w:trPr>
          <w:cantSplit/>
          <w:tblHeader/>
        </w:trPr>
        <w:tc>
          <w:tcPr>
            <w:tcW w:w="3798" w:type="dxa"/>
            <w:gridSpan w:val="6"/>
          </w:tcPr>
          <w:p w14:paraId="32F608E0" w14:textId="0FBC14C0" w:rsidR="0075190D" w:rsidRPr="0037483A" w:rsidRDefault="00AD3483" w:rsidP="0075190D">
            <w:pPr>
              <w:jc w:val="center"/>
              <w:rPr>
                <w:b/>
              </w:rPr>
            </w:pPr>
            <w:r>
              <w:rPr>
                <w:b/>
              </w:rPr>
              <w:t xml:space="preserve">&lt;FORMAT&gt; </w:t>
            </w:r>
            <w:r w:rsidR="0075190D" w:rsidRPr="0037483A">
              <w:rPr>
                <w:b/>
              </w:rPr>
              <w:t>Name</w:t>
            </w:r>
          </w:p>
        </w:tc>
        <w:tc>
          <w:tcPr>
            <w:tcW w:w="1350" w:type="dxa"/>
          </w:tcPr>
          <w:p w14:paraId="32F608E1" w14:textId="77777777" w:rsidR="0075190D" w:rsidRPr="0037483A" w:rsidRDefault="0075190D" w:rsidP="0075190D">
            <w:pPr>
              <w:jc w:val="center"/>
              <w:rPr>
                <w:b/>
              </w:rPr>
            </w:pPr>
            <w:r>
              <w:rPr>
                <w:b/>
              </w:rPr>
              <w:t>Data Model Name</w:t>
            </w:r>
          </w:p>
        </w:tc>
        <w:tc>
          <w:tcPr>
            <w:tcW w:w="540" w:type="dxa"/>
          </w:tcPr>
          <w:p w14:paraId="32F608E2" w14:textId="6AC245E8" w:rsidR="0075190D" w:rsidRPr="0037483A" w:rsidRDefault="009A76B2" w:rsidP="0075190D">
            <w:pPr>
              <w:jc w:val="center"/>
              <w:rPr>
                <w:b/>
              </w:rPr>
            </w:pPr>
            <w:r>
              <w:rPr>
                <w:b/>
              </w:rPr>
              <w:t>#</w:t>
            </w:r>
          </w:p>
        </w:tc>
        <w:tc>
          <w:tcPr>
            <w:tcW w:w="3870" w:type="dxa"/>
          </w:tcPr>
          <w:p w14:paraId="32F608E3" w14:textId="77777777" w:rsidR="0075190D" w:rsidRPr="0037483A" w:rsidRDefault="0075190D" w:rsidP="0075190D">
            <w:pPr>
              <w:jc w:val="center"/>
              <w:rPr>
                <w:b/>
              </w:rPr>
            </w:pPr>
            <w:r>
              <w:rPr>
                <w:b/>
              </w:rPr>
              <w:t>Value</w:t>
            </w:r>
          </w:p>
        </w:tc>
      </w:tr>
      <w:tr w:rsidR="00780AD7" w14:paraId="32F608E9" w14:textId="77777777" w:rsidTr="00D5321D">
        <w:trPr>
          <w:cantSplit/>
        </w:trPr>
        <w:tc>
          <w:tcPr>
            <w:tcW w:w="3798" w:type="dxa"/>
            <w:gridSpan w:val="6"/>
          </w:tcPr>
          <w:p w14:paraId="32F608E5" w14:textId="3A00C274" w:rsidR="0075190D" w:rsidRPr="00D5321D" w:rsidRDefault="0075190D"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Poll</w:t>
            </w:r>
            <w:r w:rsidR="001C593A" w:rsidRPr="00D5321D">
              <w:rPr>
                <w:rFonts w:ascii="Courier New" w:hAnsi="Courier New" w:cs="Courier New"/>
                <w:sz w:val="20"/>
              </w:rPr>
              <w:t>_</w:t>
            </w:r>
            <w:r w:rsidRPr="00D5321D">
              <w:rPr>
                <w:rFonts w:ascii="Courier New" w:hAnsi="Courier New" w:cs="Courier New"/>
                <w:sz w:val="20"/>
              </w:rPr>
              <w:t>Request</w:t>
            </w:r>
            <w:proofErr w:type="spellEnd"/>
            <w:r w:rsidRPr="00D5321D">
              <w:rPr>
                <w:rFonts w:ascii="Courier New" w:hAnsi="Courier New" w:cs="Courier New"/>
                <w:sz w:val="20"/>
              </w:rPr>
              <w:t>&gt;</w:t>
            </w:r>
          </w:p>
        </w:tc>
        <w:tc>
          <w:tcPr>
            <w:tcW w:w="1350" w:type="dxa"/>
          </w:tcPr>
          <w:p w14:paraId="32F608E6" w14:textId="77777777" w:rsidR="0075190D" w:rsidRDefault="0075190D" w:rsidP="0075190D">
            <w:r>
              <w:t>Message Body Type</w:t>
            </w:r>
          </w:p>
        </w:tc>
        <w:tc>
          <w:tcPr>
            <w:tcW w:w="540" w:type="dxa"/>
          </w:tcPr>
          <w:p w14:paraId="32F608E7" w14:textId="77777777" w:rsidR="0075190D" w:rsidRDefault="0075190D" w:rsidP="0075190D">
            <w:r>
              <w:t>1</w:t>
            </w:r>
          </w:p>
        </w:tc>
        <w:tc>
          <w:tcPr>
            <w:tcW w:w="3870" w:type="dxa"/>
          </w:tcPr>
          <w:p w14:paraId="32F608E8" w14:textId="6BEBE722" w:rsidR="0075190D" w:rsidRDefault="0075190D" w:rsidP="0075190D">
            <w:r>
              <w:t>The element name indicates the message body type.</w:t>
            </w:r>
            <w:r w:rsidR="00ED30C2">
              <w:t xml:space="preserve"> Its </w:t>
            </w:r>
            <w:r w:rsidR="000B0DA7">
              <w:t>body consists only of the indicated XML Fields.</w:t>
            </w:r>
          </w:p>
        </w:tc>
      </w:tr>
      <w:tr w:rsidR="00780AD7" w14:paraId="6B415450" w14:textId="77777777" w:rsidTr="00D5321D">
        <w:trPr>
          <w:cantSplit/>
        </w:trPr>
        <w:tc>
          <w:tcPr>
            <w:tcW w:w="288" w:type="dxa"/>
            <w:tcBorders>
              <w:left w:val="single" w:sz="4" w:space="0" w:color="auto"/>
              <w:bottom w:val="nil"/>
            </w:tcBorders>
          </w:tcPr>
          <w:p w14:paraId="291B011F" w14:textId="77777777" w:rsidR="009A76B2" w:rsidRDefault="009A76B2" w:rsidP="00C7450B"/>
        </w:tc>
        <w:tc>
          <w:tcPr>
            <w:tcW w:w="3510" w:type="dxa"/>
            <w:gridSpan w:val="5"/>
          </w:tcPr>
          <w:p w14:paraId="0C06BFC8" w14:textId="77777777" w:rsidR="009A76B2" w:rsidRPr="00D5321D" w:rsidRDefault="009A76B2"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message_id</w:t>
            </w:r>
            <w:proofErr w:type="spellEnd"/>
          </w:p>
        </w:tc>
        <w:tc>
          <w:tcPr>
            <w:tcW w:w="1350" w:type="dxa"/>
          </w:tcPr>
          <w:p w14:paraId="79F81400" w14:textId="77777777" w:rsidR="009A76B2" w:rsidRDefault="009A76B2" w:rsidP="00C7450B">
            <w:r>
              <w:t>Message ID</w:t>
            </w:r>
          </w:p>
        </w:tc>
        <w:tc>
          <w:tcPr>
            <w:tcW w:w="540" w:type="dxa"/>
          </w:tcPr>
          <w:p w14:paraId="3D24349E" w14:textId="77777777" w:rsidR="009A76B2" w:rsidRDefault="009A76B2" w:rsidP="00C7450B">
            <w:r>
              <w:t>1</w:t>
            </w:r>
          </w:p>
        </w:tc>
        <w:tc>
          <w:tcPr>
            <w:tcW w:w="3870" w:type="dxa"/>
          </w:tcPr>
          <w:p w14:paraId="31036B8A" w14:textId="449CFC89" w:rsidR="009A76B2" w:rsidRDefault="00C90418" w:rsidP="00CF1AC3">
            <w:r>
              <w:t xml:space="preserve">An XML </w:t>
            </w:r>
            <w:proofErr w:type="spellStart"/>
            <w:r w:rsidR="00CF1AC3">
              <w:t>AnyURI</w:t>
            </w:r>
            <w:proofErr w:type="spellEnd"/>
            <w:r w:rsidR="00CF1AC3">
              <w:t xml:space="preserve"> containing a Message ID.</w:t>
            </w:r>
          </w:p>
        </w:tc>
      </w:tr>
      <w:tr w:rsidR="00780AD7" w14:paraId="03AF577A" w14:textId="77777777" w:rsidTr="00D5321D">
        <w:trPr>
          <w:cantSplit/>
        </w:trPr>
        <w:tc>
          <w:tcPr>
            <w:tcW w:w="288" w:type="dxa"/>
            <w:tcBorders>
              <w:top w:val="nil"/>
              <w:left w:val="single" w:sz="4" w:space="0" w:color="auto"/>
              <w:bottom w:val="nil"/>
              <w:right w:val="single" w:sz="4" w:space="0" w:color="auto"/>
            </w:tcBorders>
          </w:tcPr>
          <w:p w14:paraId="444C7055" w14:textId="77777777" w:rsidR="009A76B2" w:rsidRDefault="009A76B2" w:rsidP="00C7450B"/>
        </w:tc>
        <w:tc>
          <w:tcPr>
            <w:tcW w:w="3510" w:type="dxa"/>
            <w:gridSpan w:val="5"/>
            <w:tcBorders>
              <w:left w:val="single" w:sz="4" w:space="0" w:color="auto"/>
            </w:tcBorders>
          </w:tcPr>
          <w:p w14:paraId="437E3CAD" w14:textId="5590F28E" w:rsidR="009A76B2" w:rsidRPr="00D5321D" w:rsidRDefault="009A76B2" w:rsidP="00EC28E9">
            <w:pPr>
              <w:spacing w:after="200" w:line="276" w:lineRule="auto"/>
              <w:rPr>
                <w:rFonts w:ascii="Courier New" w:hAnsi="Courier New" w:cs="Courier New"/>
                <w:sz w:val="20"/>
              </w:rPr>
            </w:pPr>
            <w:r w:rsidRPr="00D5321D">
              <w:rPr>
                <w:rFonts w:ascii="Courier New" w:hAnsi="Courier New" w:cs="Courier New"/>
                <w:sz w:val="20"/>
              </w:rPr>
              <w:t>@</w:t>
            </w:r>
            <w:proofErr w:type="spellStart"/>
            <w:r w:rsidR="00EC28E9" w:rsidRPr="00D5321D">
              <w:rPr>
                <w:rFonts w:ascii="Courier New" w:hAnsi="Courier New" w:cs="Courier New"/>
                <w:sz w:val="20"/>
              </w:rPr>
              <w:t>collection</w:t>
            </w:r>
            <w:r w:rsidRPr="00D5321D">
              <w:rPr>
                <w:rFonts w:ascii="Courier New" w:hAnsi="Courier New" w:cs="Courier New"/>
                <w:sz w:val="20"/>
              </w:rPr>
              <w:t>_name</w:t>
            </w:r>
            <w:proofErr w:type="spellEnd"/>
          </w:p>
        </w:tc>
        <w:tc>
          <w:tcPr>
            <w:tcW w:w="1350" w:type="dxa"/>
          </w:tcPr>
          <w:p w14:paraId="5CEAA3D8" w14:textId="34B602CF" w:rsidR="009A76B2" w:rsidRDefault="00EC28E9" w:rsidP="00C7450B">
            <w:r>
              <w:t>Collection</w:t>
            </w:r>
            <w:r w:rsidDel="00EC28E9">
              <w:t xml:space="preserve"> </w:t>
            </w:r>
            <w:r w:rsidR="009A76B2">
              <w:t>Name</w:t>
            </w:r>
          </w:p>
        </w:tc>
        <w:tc>
          <w:tcPr>
            <w:tcW w:w="540" w:type="dxa"/>
          </w:tcPr>
          <w:p w14:paraId="309C7DFF" w14:textId="77777777" w:rsidR="009A76B2" w:rsidRDefault="009A76B2" w:rsidP="00C7450B">
            <w:r>
              <w:t>1</w:t>
            </w:r>
          </w:p>
        </w:tc>
        <w:tc>
          <w:tcPr>
            <w:tcW w:w="3870" w:type="dxa"/>
          </w:tcPr>
          <w:p w14:paraId="7E9A6205" w14:textId="540EF3AB" w:rsidR="009A76B2" w:rsidRDefault="009A76B2" w:rsidP="00D5321D">
            <w:r>
              <w:t>A</w:t>
            </w:r>
            <w:r w:rsidR="003651F6">
              <w:t>n</w:t>
            </w:r>
            <w:r>
              <w:t xml:space="preserve"> </w:t>
            </w:r>
            <w:r w:rsidR="003651F6">
              <w:t xml:space="preserve">XML </w:t>
            </w:r>
            <w:proofErr w:type="spellStart"/>
            <w:r w:rsidR="006B7C12">
              <w:t>AnyURI</w:t>
            </w:r>
            <w:proofErr w:type="spellEnd"/>
            <w:r w:rsidR="003651F6">
              <w:t xml:space="preserve"> </w:t>
            </w:r>
            <w:r>
              <w:t xml:space="preserve">containing the </w:t>
            </w:r>
            <w:r w:rsidR="007A2199">
              <w:t xml:space="preserve">Collection </w:t>
            </w:r>
            <w:r>
              <w:t xml:space="preserve">Name for the TAXII Data </w:t>
            </w:r>
            <w:r w:rsidR="00EC28E9">
              <w:t>Collection</w:t>
            </w:r>
            <w:r>
              <w:t>.</w:t>
            </w:r>
          </w:p>
        </w:tc>
      </w:tr>
      <w:tr w:rsidR="00780AD7" w14:paraId="73D59E03" w14:textId="77777777" w:rsidTr="00D5321D">
        <w:trPr>
          <w:cantSplit/>
        </w:trPr>
        <w:tc>
          <w:tcPr>
            <w:tcW w:w="288" w:type="dxa"/>
            <w:tcBorders>
              <w:top w:val="nil"/>
              <w:left w:val="single" w:sz="4" w:space="0" w:color="auto"/>
              <w:bottom w:val="nil"/>
            </w:tcBorders>
          </w:tcPr>
          <w:p w14:paraId="1699E396" w14:textId="77777777" w:rsidR="009A76B2" w:rsidRDefault="009A76B2" w:rsidP="00C7450B"/>
        </w:tc>
        <w:tc>
          <w:tcPr>
            <w:tcW w:w="3510" w:type="dxa"/>
            <w:gridSpan w:val="5"/>
          </w:tcPr>
          <w:p w14:paraId="28BCC15E" w14:textId="77777777" w:rsidR="009A76B2" w:rsidRPr="00D5321D" w:rsidRDefault="009A76B2"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Extended_Headers</w:t>
            </w:r>
            <w:proofErr w:type="spellEnd"/>
            <w:r w:rsidRPr="00D5321D">
              <w:rPr>
                <w:rFonts w:ascii="Courier New" w:hAnsi="Courier New" w:cs="Courier New"/>
                <w:sz w:val="20"/>
              </w:rPr>
              <w:t>&gt;</w:t>
            </w:r>
          </w:p>
        </w:tc>
        <w:tc>
          <w:tcPr>
            <w:tcW w:w="1350" w:type="dxa"/>
          </w:tcPr>
          <w:p w14:paraId="6C52FEC0" w14:textId="77777777" w:rsidR="009A76B2" w:rsidRDefault="009A76B2" w:rsidP="00C7450B">
            <w:r>
              <w:t>Extended-Header</w:t>
            </w:r>
          </w:p>
        </w:tc>
        <w:tc>
          <w:tcPr>
            <w:tcW w:w="540" w:type="dxa"/>
          </w:tcPr>
          <w:p w14:paraId="4703F027" w14:textId="77777777" w:rsidR="009A76B2" w:rsidRDefault="009A76B2" w:rsidP="00C7450B">
            <w:r>
              <w:t>0-1</w:t>
            </w:r>
          </w:p>
        </w:tc>
        <w:tc>
          <w:tcPr>
            <w:tcW w:w="3870" w:type="dxa"/>
          </w:tcPr>
          <w:p w14:paraId="7D20F14A" w14:textId="77777777" w:rsidR="009A76B2" w:rsidRDefault="009A76B2" w:rsidP="00C7450B">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7B1156" w14:paraId="6189F958" w14:textId="77777777" w:rsidTr="00D5321D">
        <w:trPr>
          <w:cantSplit/>
        </w:trPr>
        <w:tc>
          <w:tcPr>
            <w:tcW w:w="288" w:type="dxa"/>
            <w:tcBorders>
              <w:top w:val="nil"/>
              <w:left w:val="single" w:sz="4" w:space="0" w:color="auto"/>
              <w:bottom w:val="nil"/>
              <w:right w:val="single" w:sz="4" w:space="0" w:color="auto"/>
            </w:tcBorders>
          </w:tcPr>
          <w:p w14:paraId="651BDC23" w14:textId="77777777" w:rsidR="009A76B2" w:rsidRDefault="009A76B2" w:rsidP="00C7450B"/>
        </w:tc>
        <w:tc>
          <w:tcPr>
            <w:tcW w:w="270" w:type="dxa"/>
            <w:tcBorders>
              <w:left w:val="single" w:sz="4" w:space="0" w:color="auto"/>
              <w:bottom w:val="nil"/>
              <w:right w:val="single" w:sz="4" w:space="0" w:color="auto"/>
            </w:tcBorders>
          </w:tcPr>
          <w:p w14:paraId="78D91F13" w14:textId="77777777" w:rsidR="009A76B2" w:rsidRDefault="009A76B2" w:rsidP="00C7450B"/>
        </w:tc>
        <w:tc>
          <w:tcPr>
            <w:tcW w:w="3240" w:type="dxa"/>
            <w:gridSpan w:val="4"/>
            <w:tcBorders>
              <w:left w:val="single" w:sz="4" w:space="0" w:color="auto"/>
              <w:right w:val="single" w:sz="4" w:space="0" w:color="auto"/>
            </w:tcBorders>
          </w:tcPr>
          <w:p w14:paraId="3C8A1F7A" w14:textId="77777777" w:rsidR="009A76B2" w:rsidRPr="00D5321D" w:rsidRDefault="009A76B2" w:rsidP="00C7450B">
            <w:pPr>
              <w:spacing w:after="200" w:line="276" w:lineRule="auto"/>
              <w:rPr>
                <w:sz w:val="20"/>
              </w:rPr>
            </w:pPr>
            <w:r w:rsidRPr="00D5321D">
              <w:rPr>
                <w:rFonts w:ascii="Courier New" w:hAnsi="Courier New" w:cs="Courier New"/>
                <w:sz w:val="20"/>
              </w:rPr>
              <w:t>&lt;</w:t>
            </w:r>
            <w:proofErr w:type="spellStart"/>
            <w:r w:rsidRPr="00D5321D">
              <w:rPr>
                <w:rFonts w:ascii="Courier New" w:hAnsi="Courier New" w:cs="Courier New"/>
                <w:sz w:val="20"/>
              </w:rPr>
              <w:t>Extended_Header</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19E663AA" w14:textId="77777777" w:rsidR="009A76B2" w:rsidRDefault="009A76B2" w:rsidP="00C7450B">
            <w:r>
              <w:t>Extended-Header</w:t>
            </w:r>
          </w:p>
        </w:tc>
        <w:tc>
          <w:tcPr>
            <w:tcW w:w="540" w:type="dxa"/>
            <w:tcBorders>
              <w:left w:val="single" w:sz="4" w:space="0" w:color="auto"/>
              <w:right w:val="single" w:sz="4" w:space="0" w:color="auto"/>
            </w:tcBorders>
          </w:tcPr>
          <w:p w14:paraId="368A2A27" w14:textId="77777777" w:rsidR="009A76B2" w:rsidRDefault="009A76B2" w:rsidP="00C7450B">
            <w:r>
              <w:t>1-n</w:t>
            </w:r>
          </w:p>
        </w:tc>
        <w:tc>
          <w:tcPr>
            <w:tcW w:w="3870" w:type="dxa"/>
            <w:tcBorders>
              <w:left w:val="single" w:sz="4" w:space="0" w:color="auto"/>
            </w:tcBorders>
          </w:tcPr>
          <w:p w14:paraId="6D7FF940" w14:textId="5DE1A09C" w:rsidR="009A76B2" w:rsidRDefault="00BC2DB2" w:rsidP="008B4A89">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F5045A" w14:paraId="00F037D5" w14:textId="77777777" w:rsidTr="00D5321D">
        <w:trPr>
          <w:cantSplit/>
        </w:trPr>
        <w:tc>
          <w:tcPr>
            <w:tcW w:w="288" w:type="dxa"/>
            <w:tcBorders>
              <w:top w:val="nil"/>
              <w:left w:val="single" w:sz="4" w:space="0" w:color="auto"/>
              <w:bottom w:val="nil"/>
              <w:right w:val="single" w:sz="4" w:space="0" w:color="auto"/>
            </w:tcBorders>
          </w:tcPr>
          <w:p w14:paraId="052F90CB" w14:textId="77777777" w:rsidR="00F5045A" w:rsidRDefault="00F5045A" w:rsidP="00C7450B"/>
        </w:tc>
        <w:tc>
          <w:tcPr>
            <w:tcW w:w="270" w:type="dxa"/>
            <w:tcBorders>
              <w:top w:val="nil"/>
              <w:left w:val="single" w:sz="4" w:space="0" w:color="auto"/>
              <w:bottom w:val="nil"/>
              <w:right w:val="single" w:sz="4" w:space="0" w:color="auto"/>
            </w:tcBorders>
          </w:tcPr>
          <w:p w14:paraId="378D04D6" w14:textId="77777777" w:rsidR="00F5045A" w:rsidRDefault="00F5045A" w:rsidP="00C7450B"/>
        </w:tc>
        <w:tc>
          <w:tcPr>
            <w:tcW w:w="270" w:type="dxa"/>
            <w:gridSpan w:val="2"/>
            <w:tcBorders>
              <w:top w:val="nil"/>
              <w:left w:val="single" w:sz="4" w:space="0" w:color="auto"/>
              <w:bottom w:val="nil"/>
              <w:right w:val="single" w:sz="4" w:space="0" w:color="auto"/>
            </w:tcBorders>
          </w:tcPr>
          <w:p w14:paraId="0CD27DD6" w14:textId="1C7B0C21" w:rsidR="00F5045A" w:rsidRDefault="00F5045A" w:rsidP="00C7450B"/>
        </w:tc>
        <w:tc>
          <w:tcPr>
            <w:tcW w:w="2970" w:type="dxa"/>
            <w:gridSpan w:val="2"/>
            <w:tcBorders>
              <w:left w:val="single" w:sz="4" w:space="0" w:color="auto"/>
              <w:right w:val="single" w:sz="4" w:space="0" w:color="auto"/>
            </w:tcBorders>
          </w:tcPr>
          <w:p w14:paraId="0232362A" w14:textId="77777777" w:rsidR="00F5045A" w:rsidRPr="00D5321D" w:rsidDel="007325AA" w:rsidRDefault="00F5045A" w:rsidP="00C7450B">
            <w:pPr>
              <w:spacing w:after="200" w:line="276" w:lineRule="auto"/>
              <w:rPr>
                <w:sz w:val="20"/>
              </w:rPr>
            </w:pPr>
            <w:r w:rsidRPr="00D5321D">
              <w:rPr>
                <w:sz w:val="20"/>
              </w:rPr>
              <w:t>@name</w:t>
            </w:r>
          </w:p>
        </w:tc>
        <w:tc>
          <w:tcPr>
            <w:tcW w:w="1350" w:type="dxa"/>
            <w:tcBorders>
              <w:left w:val="single" w:sz="4" w:space="0" w:color="auto"/>
              <w:right w:val="single" w:sz="4" w:space="0" w:color="auto"/>
            </w:tcBorders>
          </w:tcPr>
          <w:p w14:paraId="5B549E4E" w14:textId="77777777" w:rsidR="00F5045A" w:rsidRDefault="00F5045A" w:rsidP="00C7450B">
            <w:r>
              <w:t>Extended-Header</w:t>
            </w:r>
          </w:p>
        </w:tc>
        <w:tc>
          <w:tcPr>
            <w:tcW w:w="540" w:type="dxa"/>
            <w:tcBorders>
              <w:left w:val="single" w:sz="4" w:space="0" w:color="auto"/>
              <w:right w:val="single" w:sz="4" w:space="0" w:color="auto"/>
            </w:tcBorders>
          </w:tcPr>
          <w:p w14:paraId="584A0741" w14:textId="77777777" w:rsidR="00F5045A" w:rsidDel="007325AA" w:rsidRDefault="00F5045A" w:rsidP="00C7450B">
            <w:r>
              <w:t>1</w:t>
            </w:r>
          </w:p>
        </w:tc>
        <w:tc>
          <w:tcPr>
            <w:tcW w:w="3870" w:type="dxa"/>
            <w:tcBorders>
              <w:left w:val="single" w:sz="4" w:space="0" w:color="auto"/>
            </w:tcBorders>
          </w:tcPr>
          <w:p w14:paraId="2B052F31" w14:textId="45F31CF5" w:rsidR="00F5045A" w:rsidRDefault="00F5045A" w:rsidP="00C7450B">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780AD7" w14:paraId="32F6090E" w14:textId="77777777" w:rsidTr="00D5321D">
        <w:trPr>
          <w:cantSplit/>
        </w:trPr>
        <w:tc>
          <w:tcPr>
            <w:tcW w:w="288" w:type="dxa"/>
            <w:tcBorders>
              <w:top w:val="nil"/>
              <w:left w:val="single" w:sz="4" w:space="0" w:color="auto"/>
              <w:bottom w:val="nil"/>
              <w:right w:val="single" w:sz="4" w:space="0" w:color="auto"/>
            </w:tcBorders>
          </w:tcPr>
          <w:p w14:paraId="32F60909" w14:textId="77777777" w:rsidR="0075190D" w:rsidRDefault="0075190D" w:rsidP="0075190D"/>
        </w:tc>
        <w:tc>
          <w:tcPr>
            <w:tcW w:w="3510" w:type="dxa"/>
            <w:gridSpan w:val="5"/>
            <w:tcBorders>
              <w:left w:val="single" w:sz="4" w:space="0" w:color="auto"/>
            </w:tcBorders>
          </w:tcPr>
          <w:p w14:paraId="32F6090A" w14:textId="0709C82F" w:rsidR="0075190D" w:rsidRPr="00D5321D" w:rsidRDefault="0075190D"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FC48F9" w:rsidRPr="00D5321D">
              <w:rPr>
                <w:rFonts w:ascii="Courier New" w:hAnsi="Courier New" w:cs="Courier New"/>
                <w:sz w:val="20"/>
              </w:rPr>
              <w:t>Exclusive_Begin_T</w:t>
            </w:r>
            <w:r w:rsidRPr="00D5321D">
              <w:rPr>
                <w:rFonts w:ascii="Courier New" w:hAnsi="Courier New" w:cs="Courier New"/>
                <w:sz w:val="20"/>
              </w:rPr>
              <w:t>imestamp</w:t>
            </w:r>
            <w:proofErr w:type="spellEnd"/>
            <w:r w:rsidRPr="00D5321D">
              <w:rPr>
                <w:rFonts w:ascii="Courier New" w:hAnsi="Courier New" w:cs="Courier New"/>
                <w:sz w:val="20"/>
              </w:rPr>
              <w:t>&gt;</w:t>
            </w:r>
          </w:p>
        </w:tc>
        <w:tc>
          <w:tcPr>
            <w:tcW w:w="1350" w:type="dxa"/>
          </w:tcPr>
          <w:p w14:paraId="6A35D57F" w14:textId="77777777" w:rsidR="00FC48F9" w:rsidRDefault="00FC48F9" w:rsidP="0075190D">
            <w:r>
              <w:t>Exclusive</w:t>
            </w:r>
          </w:p>
          <w:p w14:paraId="32F6090B" w14:textId="7CD8663A" w:rsidR="0075190D" w:rsidRDefault="00A80239" w:rsidP="0075190D">
            <w:r>
              <w:t xml:space="preserve">Begin </w:t>
            </w:r>
            <w:r w:rsidR="0075190D">
              <w:t>Timestamp</w:t>
            </w:r>
            <w:r w:rsidR="00780AD7">
              <w:t xml:space="preserve"> Label</w:t>
            </w:r>
          </w:p>
        </w:tc>
        <w:tc>
          <w:tcPr>
            <w:tcW w:w="540" w:type="dxa"/>
          </w:tcPr>
          <w:p w14:paraId="32F6090C" w14:textId="77777777" w:rsidR="0075190D" w:rsidRDefault="0075190D" w:rsidP="0075190D">
            <w:r>
              <w:t>0-1</w:t>
            </w:r>
          </w:p>
        </w:tc>
        <w:tc>
          <w:tcPr>
            <w:tcW w:w="3870" w:type="dxa"/>
          </w:tcPr>
          <w:p w14:paraId="32F6090D" w14:textId="05E35C6C" w:rsidR="0075190D" w:rsidRDefault="0075190D" w:rsidP="00DA5E17">
            <w:r>
              <w:t>A</w:t>
            </w:r>
            <w:r w:rsidR="00780AD7">
              <w:t>n XML</w:t>
            </w:r>
            <w:r>
              <w:t xml:space="preserve"> </w:t>
            </w:r>
            <w:proofErr w:type="spellStart"/>
            <w:r w:rsidR="00780AD7">
              <w:t>dateTime</w:t>
            </w:r>
            <w:proofErr w:type="spellEnd"/>
            <w:r w:rsidR="00780AD7">
              <w:t xml:space="preserve"> </w:t>
            </w:r>
            <w:r>
              <w:t xml:space="preserve">value </w:t>
            </w:r>
            <w:r w:rsidR="00780AD7">
              <w:t xml:space="preserve">containing a Timestamp Label. </w:t>
            </w:r>
            <w:r w:rsidR="00DA5E17">
              <w:t>The absence of this field indicates either that there is no lower bound or that the Poll Request is directed at a Data Set.</w:t>
            </w:r>
          </w:p>
        </w:tc>
      </w:tr>
      <w:tr w:rsidR="00780AD7" w14:paraId="32F60914" w14:textId="77777777" w:rsidTr="00D5321D">
        <w:trPr>
          <w:cantSplit/>
        </w:trPr>
        <w:tc>
          <w:tcPr>
            <w:tcW w:w="288" w:type="dxa"/>
            <w:tcBorders>
              <w:top w:val="nil"/>
              <w:left w:val="single" w:sz="4" w:space="0" w:color="auto"/>
              <w:bottom w:val="nil"/>
              <w:right w:val="single" w:sz="4" w:space="0" w:color="auto"/>
            </w:tcBorders>
          </w:tcPr>
          <w:p w14:paraId="32F6090F" w14:textId="2E4C600D" w:rsidR="00780AD7" w:rsidRDefault="00780AD7" w:rsidP="0075190D"/>
        </w:tc>
        <w:tc>
          <w:tcPr>
            <w:tcW w:w="3510" w:type="dxa"/>
            <w:gridSpan w:val="5"/>
            <w:tcBorders>
              <w:left w:val="single" w:sz="4" w:space="0" w:color="auto"/>
            </w:tcBorders>
          </w:tcPr>
          <w:p w14:paraId="32F60910" w14:textId="04BEA3A4" w:rsidR="00780AD7" w:rsidRPr="00D5321D" w:rsidRDefault="00780AD7"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Inclusive_End_Timestamp</w:t>
            </w:r>
            <w:proofErr w:type="spellEnd"/>
            <w:r w:rsidRPr="00D5321D">
              <w:rPr>
                <w:rFonts w:ascii="Courier New" w:hAnsi="Courier New" w:cs="Courier New"/>
                <w:sz w:val="20"/>
              </w:rPr>
              <w:t>&gt;</w:t>
            </w:r>
          </w:p>
        </w:tc>
        <w:tc>
          <w:tcPr>
            <w:tcW w:w="1350" w:type="dxa"/>
          </w:tcPr>
          <w:p w14:paraId="430D9050" w14:textId="77777777" w:rsidR="00780AD7" w:rsidRDefault="00780AD7" w:rsidP="0075190D">
            <w:r>
              <w:t>Inclusive</w:t>
            </w:r>
          </w:p>
          <w:p w14:paraId="32F60911" w14:textId="29A6BE1F" w:rsidR="00780AD7" w:rsidRDefault="00780AD7" w:rsidP="0075190D">
            <w:r>
              <w:t>End Timestamp Label</w:t>
            </w:r>
          </w:p>
        </w:tc>
        <w:tc>
          <w:tcPr>
            <w:tcW w:w="540" w:type="dxa"/>
          </w:tcPr>
          <w:p w14:paraId="32F60912" w14:textId="77777777" w:rsidR="00780AD7" w:rsidRDefault="00780AD7" w:rsidP="0075190D">
            <w:r>
              <w:t>0-1</w:t>
            </w:r>
          </w:p>
        </w:tc>
        <w:tc>
          <w:tcPr>
            <w:tcW w:w="3870" w:type="dxa"/>
          </w:tcPr>
          <w:p w14:paraId="32F60913" w14:textId="4053F6AB" w:rsidR="00780AD7" w:rsidRDefault="00780AD7" w:rsidP="00DA5E17">
            <w:r>
              <w:t xml:space="preserve">An XML </w:t>
            </w:r>
            <w:proofErr w:type="spellStart"/>
            <w:r>
              <w:t>dateTime</w:t>
            </w:r>
            <w:proofErr w:type="spellEnd"/>
            <w:r>
              <w:t xml:space="preserve"> value containing a Timestamp Label. </w:t>
            </w:r>
            <w:r w:rsidR="00DA5E17">
              <w:t>The absence of this field indicates either that there is no upper bound or that the Poll Request is directed at a Data Set.</w:t>
            </w:r>
          </w:p>
        </w:tc>
      </w:tr>
      <w:tr w:rsidR="00F773D3" w14:paraId="357E93C8" w14:textId="77777777" w:rsidTr="00D5321D">
        <w:trPr>
          <w:cantSplit/>
        </w:trPr>
        <w:tc>
          <w:tcPr>
            <w:tcW w:w="288" w:type="dxa"/>
            <w:tcBorders>
              <w:top w:val="nil"/>
              <w:left w:val="single" w:sz="4" w:space="0" w:color="auto"/>
              <w:bottom w:val="nil"/>
              <w:right w:val="single" w:sz="4" w:space="0" w:color="auto"/>
            </w:tcBorders>
          </w:tcPr>
          <w:p w14:paraId="2383A534" w14:textId="77777777" w:rsidR="00F773D3" w:rsidRDefault="00F773D3" w:rsidP="0075190D"/>
        </w:tc>
        <w:tc>
          <w:tcPr>
            <w:tcW w:w="3510" w:type="dxa"/>
            <w:gridSpan w:val="5"/>
            <w:tcBorders>
              <w:left w:val="single" w:sz="4" w:space="0" w:color="auto"/>
            </w:tcBorders>
          </w:tcPr>
          <w:p w14:paraId="0C658732" w14:textId="26191FAA" w:rsidR="00F773D3" w:rsidRPr="00D5321D" w:rsidRDefault="00F773D3"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Subscription_ID</w:t>
            </w:r>
            <w:proofErr w:type="spellEnd"/>
            <w:r w:rsidRPr="00D5321D">
              <w:rPr>
                <w:rFonts w:ascii="Courier New" w:hAnsi="Courier New" w:cs="Courier New"/>
                <w:sz w:val="20"/>
              </w:rPr>
              <w:t>&gt;</w:t>
            </w:r>
          </w:p>
        </w:tc>
        <w:tc>
          <w:tcPr>
            <w:tcW w:w="1350" w:type="dxa"/>
          </w:tcPr>
          <w:p w14:paraId="2E0051B2" w14:textId="2CE09241" w:rsidR="00F773D3" w:rsidRDefault="00F773D3" w:rsidP="0075190D">
            <w:r>
              <w:t>Subscription ID</w:t>
            </w:r>
          </w:p>
        </w:tc>
        <w:tc>
          <w:tcPr>
            <w:tcW w:w="540" w:type="dxa"/>
            <w:vMerge w:val="restart"/>
            <w:vAlign w:val="center"/>
          </w:tcPr>
          <w:p w14:paraId="5D4AECE8" w14:textId="72E14E9C" w:rsidR="00F773D3" w:rsidRDefault="00F773D3" w:rsidP="00DA5E17">
            <w:r>
              <w:t>1</w:t>
            </w:r>
          </w:p>
        </w:tc>
        <w:tc>
          <w:tcPr>
            <w:tcW w:w="3870" w:type="dxa"/>
          </w:tcPr>
          <w:p w14:paraId="1E6F78EB" w14:textId="1438E91A" w:rsidR="00F773D3" w:rsidRDefault="00F773D3" w:rsidP="00F773D3">
            <w:r>
              <w:t xml:space="preserve">An XML </w:t>
            </w:r>
            <w:proofErr w:type="spellStart"/>
            <w:r>
              <w:t>AnyURI</w:t>
            </w:r>
            <w:proofErr w:type="spellEnd"/>
            <w:r w:rsidR="00DA5E17">
              <w:t xml:space="preserve"> containing a Subscription ID. This field is present if and only if there is no </w:t>
            </w:r>
            <w:r w:rsidR="00DA5E17" w:rsidRPr="00D5321D">
              <w:rPr>
                <w:rFonts w:ascii="Courier New" w:hAnsi="Courier New" w:cs="Courier New"/>
              </w:rPr>
              <w:t>&lt;</w:t>
            </w:r>
            <w:proofErr w:type="spellStart"/>
            <w:r w:rsidR="00DA5E17" w:rsidRPr="00D5321D">
              <w:rPr>
                <w:rFonts w:ascii="Courier New" w:hAnsi="Courier New" w:cs="Courier New"/>
              </w:rPr>
              <w:t>Poll_Parameters</w:t>
            </w:r>
            <w:proofErr w:type="spellEnd"/>
            <w:r w:rsidR="00DA5E17" w:rsidRPr="00D5321D">
              <w:rPr>
                <w:rFonts w:ascii="Courier New" w:hAnsi="Courier New" w:cs="Courier New"/>
              </w:rPr>
              <w:t>&gt;</w:t>
            </w:r>
            <w:r w:rsidR="00DA5E17">
              <w:t xml:space="preserve"> field present.</w:t>
            </w:r>
          </w:p>
        </w:tc>
      </w:tr>
      <w:tr w:rsidR="00F773D3" w14:paraId="5DA87791" w14:textId="77777777" w:rsidTr="00D5321D">
        <w:trPr>
          <w:cantSplit/>
        </w:trPr>
        <w:tc>
          <w:tcPr>
            <w:tcW w:w="288" w:type="dxa"/>
            <w:tcBorders>
              <w:top w:val="nil"/>
              <w:left w:val="single" w:sz="4" w:space="0" w:color="auto"/>
              <w:bottom w:val="nil"/>
              <w:right w:val="single" w:sz="4" w:space="0" w:color="auto"/>
            </w:tcBorders>
          </w:tcPr>
          <w:p w14:paraId="762836B1" w14:textId="77777777" w:rsidR="00F773D3" w:rsidRDefault="00F773D3" w:rsidP="0075190D"/>
        </w:tc>
        <w:tc>
          <w:tcPr>
            <w:tcW w:w="3510" w:type="dxa"/>
            <w:gridSpan w:val="5"/>
            <w:tcBorders>
              <w:left w:val="single" w:sz="4" w:space="0" w:color="auto"/>
            </w:tcBorders>
          </w:tcPr>
          <w:p w14:paraId="7FC71BA8" w14:textId="2771C149" w:rsidR="00F773D3" w:rsidRPr="00D5321D" w:rsidRDefault="00F773D3"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Poll_Parameters</w:t>
            </w:r>
            <w:proofErr w:type="spellEnd"/>
            <w:r w:rsidRPr="00D5321D">
              <w:rPr>
                <w:rFonts w:ascii="Courier New" w:hAnsi="Courier New" w:cs="Courier New"/>
                <w:sz w:val="20"/>
              </w:rPr>
              <w:t>&gt;</w:t>
            </w:r>
          </w:p>
        </w:tc>
        <w:tc>
          <w:tcPr>
            <w:tcW w:w="1350" w:type="dxa"/>
          </w:tcPr>
          <w:p w14:paraId="147D09E0" w14:textId="5210C890" w:rsidR="00F773D3" w:rsidRDefault="00F773D3" w:rsidP="0075190D">
            <w:r>
              <w:t>Poll Parameters</w:t>
            </w:r>
          </w:p>
        </w:tc>
        <w:tc>
          <w:tcPr>
            <w:tcW w:w="540" w:type="dxa"/>
            <w:vMerge/>
          </w:tcPr>
          <w:p w14:paraId="1BF08402" w14:textId="77777777" w:rsidR="00F773D3" w:rsidRDefault="00F773D3" w:rsidP="0075190D"/>
        </w:tc>
        <w:tc>
          <w:tcPr>
            <w:tcW w:w="3870" w:type="dxa"/>
          </w:tcPr>
          <w:p w14:paraId="75050BF4" w14:textId="5338D35D" w:rsidR="00F773D3" w:rsidRDefault="000B0DA7" w:rsidP="00E925B1">
            <w:r>
              <w:t>This field's body consists only of the indicated XML Fields.</w:t>
            </w:r>
            <w:r w:rsidR="00E925B1">
              <w:t xml:space="preserve"> This field is present if and only if there is no </w:t>
            </w:r>
            <w:r w:rsidR="00E925B1" w:rsidRPr="006C09FF">
              <w:rPr>
                <w:rFonts w:ascii="Courier New" w:hAnsi="Courier New" w:cs="Courier New"/>
              </w:rPr>
              <w:t>&lt;</w:t>
            </w:r>
            <w:proofErr w:type="spellStart"/>
            <w:r w:rsidR="00E925B1">
              <w:rPr>
                <w:rFonts w:ascii="Courier New" w:hAnsi="Courier New" w:cs="Courier New"/>
              </w:rPr>
              <w:t>Subscription_ID</w:t>
            </w:r>
            <w:proofErr w:type="spellEnd"/>
            <w:r w:rsidR="00E925B1" w:rsidRPr="006C09FF">
              <w:rPr>
                <w:rFonts w:ascii="Courier New" w:hAnsi="Courier New" w:cs="Courier New"/>
              </w:rPr>
              <w:t>&gt;</w:t>
            </w:r>
            <w:r w:rsidR="00E925B1">
              <w:t xml:space="preserve"> field present.</w:t>
            </w:r>
          </w:p>
        </w:tc>
      </w:tr>
      <w:tr w:rsidR="00AF46A7" w14:paraId="71091731" w14:textId="77777777" w:rsidTr="00D5321D">
        <w:trPr>
          <w:cantSplit/>
        </w:trPr>
        <w:tc>
          <w:tcPr>
            <w:tcW w:w="288" w:type="dxa"/>
            <w:tcBorders>
              <w:top w:val="nil"/>
              <w:left w:val="single" w:sz="4" w:space="0" w:color="auto"/>
              <w:bottom w:val="nil"/>
              <w:right w:val="single" w:sz="4" w:space="0" w:color="auto"/>
            </w:tcBorders>
          </w:tcPr>
          <w:p w14:paraId="5DDA27AD" w14:textId="77777777" w:rsidR="00AF46A7" w:rsidRDefault="00AF46A7" w:rsidP="0075190D"/>
        </w:tc>
        <w:tc>
          <w:tcPr>
            <w:tcW w:w="270" w:type="dxa"/>
            <w:tcBorders>
              <w:left w:val="single" w:sz="4" w:space="0" w:color="auto"/>
              <w:bottom w:val="nil"/>
            </w:tcBorders>
          </w:tcPr>
          <w:p w14:paraId="1531065F" w14:textId="43CDCC27" w:rsidR="00AF46A7" w:rsidRPr="00EF15E0" w:rsidDel="007C3FD8" w:rsidRDefault="00AF46A7" w:rsidP="000D2329">
            <w:pPr>
              <w:rPr>
                <w:rFonts w:ascii="Courier New" w:hAnsi="Courier New" w:cs="Courier New"/>
              </w:rPr>
            </w:pPr>
          </w:p>
        </w:tc>
        <w:tc>
          <w:tcPr>
            <w:tcW w:w="3240" w:type="dxa"/>
            <w:gridSpan w:val="4"/>
            <w:tcBorders>
              <w:left w:val="single" w:sz="4" w:space="0" w:color="auto"/>
            </w:tcBorders>
          </w:tcPr>
          <w:p w14:paraId="14CE1AEB" w14:textId="76237A80" w:rsidR="00AF46A7" w:rsidRPr="00D5321D" w:rsidRDefault="00AF46A7" w:rsidP="00FC48F9">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allow_asynch</w:t>
            </w:r>
            <w:proofErr w:type="spellEnd"/>
          </w:p>
        </w:tc>
        <w:tc>
          <w:tcPr>
            <w:tcW w:w="1350" w:type="dxa"/>
          </w:tcPr>
          <w:p w14:paraId="41EB69E2" w14:textId="4A1F8187" w:rsidR="00AF46A7" w:rsidRDefault="00AF46A7" w:rsidP="00F773D3">
            <w:r>
              <w:t xml:space="preserve">Allow </w:t>
            </w:r>
            <w:proofErr w:type="spellStart"/>
            <w:r>
              <w:t>Asynch</w:t>
            </w:r>
            <w:proofErr w:type="spellEnd"/>
          </w:p>
        </w:tc>
        <w:tc>
          <w:tcPr>
            <w:tcW w:w="540" w:type="dxa"/>
          </w:tcPr>
          <w:p w14:paraId="7F49EBFF" w14:textId="35B8E9A4" w:rsidR="00AF46A7" w:rsidRDefault="00AF46A7" w:rsidP="0075190D">
            <w:r>
              <w:t>0-1</w:t>
            </w:r>
          </w:p>
        </w:tc>
        <w:tc>
          <w:tcPr>
            <w:tcW w:w="3870" w:type="dxa"/>
          </w:tcPr>
          <w:p w14:paraId="51EFA13A" w14:textId="55BDE455" w:rsidR="00AF46A7" w:rsidRDefault="00AF46A7" w:rsidP="00A86D17">
            <w:r>
              <w:t xml:space="preserve">An XML </w:t>
            </w:r>
            <w:proofErr w:type="spellStart"/>
            <w:r>
              <w:t>boolean</w:t>
            </w:r>
            <w:proofErr w:type="spellEnd"/>
            <w:r>
              <w:t>. If true, the polling party supports Asynchronous Polling. If false, Asynchronous Polling is not supported. The default value of this field is false.</w:t>
            </w:r>
          </w:p>
        </w:tc>
      </w:tr>
      <w:tr w:rsidR="00AF46A7" w14:paraId="596232C8" w14:textId="77777777" w:rsidTr="00D5321D">
        <w:trPr>
          <w:cantSplit/>
        </w:trPr>
        <w:tc>
          <w:tcPr>
            <w:tcW w:w="288" w:type="dxa"/>
            <w:tcBorders>
              <w:top w:val="nil"/>
              <w:left w:val="single" w:sz="4" w:space="0" w:color="auto"/>
              <w:bottom w:val="nil"/>
              <w:right w:val="single" w:sz="4" w:space="0" w:color="auto"/>
            </w:tcBorders>
          </w:tcPr>
          <w:p w14:paraId="1CF47438" w14:textId="77777777" w:rsidR="00AF46A7" w:rsidRDefault="00AF46A7" w:rsidP="0075190D"/>
        </w:tc>
        <w:tc>
          <w:tcPr>
            <w:tcW w:w="270" w:type="dxa"/>
            <w:tcBorders>
              <w:top w:val="nil"/>
              <w:left w:val="single" w:sz="4" w:space="0" w:color="auto"/>
              <w:bottom w:val="nil"/>
            </w:tcBorders>
          </w:tcPr>
          <w:p w14:paraId="75A07525" w14:textId="68B83D82" w:rsidR="00AF46A7" w:rsidRPr="00EF15E0" w:rsidRDefault="00AF46A7" w:rsidP="000D2329">
            <w:pPr>
              <w:rPr>
                <w:rFonts w:ascii="Courier New" w:hAnsi="Courier New" w:cs="Courier New"/>
              </w:rPr>
            </w:pPr>
          </w:p>
        </w:tc>
        <w:tc>
          <w:tcPr>
            <w:tcW w:w="3240" w:type="dxa"/>
            <w:gridSpan w:val="4"/>
            <w:tcBorders>
              <w:left w:val="single" w:sz="4" w:space="0" w:color="auto"/>
            </w:tcBorders>
          </w:tcPr>
          <w:p w14:paraId="691B5585" w14:textId="5FAB2DE4" w:rsidR="00AF46A7" w:rsidRPr="00D5321D" w:rsidRDefault="00AF46A7"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Response_Type</w:t>
            </w:r>
            <w:proofErr w:type="spellEnd"/>
            <w:r w:rsidRPr="00D5321D">
              <w:rPr>
                <w:rFonts w:ascii="Courier New" w:hAnsi="Courier New" w:cs="Courier New"/>
                <w:sz w:val="20"/>
              </w:rPr>
              <w:t>&gt;</w:t>
            </w:r>
          </w:p>
        </w:tc>
        <w:tc>
          <w:tcPr>
            <w:tcW w:w="1350" w:type="dxa"/>
          </w:tcPr>
          <w:p w14:paraId="58ACAC9A" w14:textId="53EFE0C0" w:rsidR="00AF46A7" w:rsidRDefault="00AF46A7" w:rsidP="00F773D3">
            <w:r>
              <w:t>Response Type</w:t>
            </w:r>
          </w:p>
        </w:tc>
        <w:tc>
          <w:tcPr>
            <w:tcW w:w="540" w:type="dxa"/>
          </w:tcPr>
          <w:p w14:paraId="73666F40" w14:textId="3772AD72" w:rsidR="00AF46A7" w:rsidRDefault="00AF46A7" w:rsidP="0075190D">
            <w:r>
              <w:t>0-1</w:t>
            </w:r>
          </w:p>
        </w:tc>
        <w:tc>
          <w:tcPr>
            <w:tcW w:w="3870" w:type="dxa"/>
          </w:tcPr>
          <w:p w14:paraId="3BC6EC40" w14:textId="7983D1E4" w:rsidR="00AF46A7" w:rsidRDefault="00AF46A7" w:rsidP="00D5321D">
            <w:r>
              <w:t>This field has a value of either "</w:t>
            </w:r>
            <w:r w:rsidRPr="00174E7C">
              <w:rPr>
                <w:rFonts w:ascii="Courier New" w:hAnsi="Courier New" w:cs="Courier New"/>
              </w:rPr>
              <w:t>FULL</w:t>
            </w:r>
            <w:r>
              <w:t>" or "</w:t>
            </w:r>
            <w:r w:rsidRPr="00174E7C">
              <w:rPr>
                <w:rFonts w:ascii="Courier New" w:hAnsi="Courier New" w:cs="Courier New"/>
              </w:rPr>
              <w:t>COUNT_ONLY</w:t>
            </w:r>
            <w:r>
              <w:t>". The default value of this field is "</w:t>
            </w:r>
            <w:r w:rsidRPr="00174E7C">
              <w:rPr>
                <w:rFonts w:ascii="Courier New" w:hAnsi="Courier New" w:cs="Courier New"/>
              </w:rPr>
              <w:t>FULL</w:t>
            </w:r>
            <w:r>
              <w:t>".</w:t>
            </w:r>
          </w:p>
        </w:tc>
      </w:tr>
      <w:tr w:rsidR="00AF46A7" w14:paraId="12C08150" w14:textId="77777777" w:rsidTr="00D5321D">
        <w:trPr>
          <w:cantSplit/>
        </w:trPr>
        <w:tc>
          <w:tcPr>
            <w:tcW w:w="288" w:type="dxa"/>
            <w:tcBorders>
              <w:top w:val="nil"/>
              <w:left w:val="single" w:sz="4" w:space="0" w:color="auto"/>
              <w:bottom w:val="nil"/>
              <w:right w:val="nil"/>
            </w:tcBorders>
          </w:tcPr>
          <w:p w14:paraId="1D757C2B" w14:textId="77777777" w:rsidR="00AF46A7" w:rsidRDefault="00AF46A7" w:rsidP="00C7450B"/>
        </w:tc>
        <w:tc>
          <w:tcPr>
            <w:tcW w:w="270" w:type="dxa"/>
            <w:tcBorders>
              <w:top w:val="nil"/>
              <w:left w:val="single" w:sz="4" w:space="0" w:color="auto"/>
              <w:bottom w:val="nil"/>
            </w:tcBorders>
          </w:tcPr>
          <w:p w14:paraId="00F7C917" w14:textId="2DFD74F7" w:rsidR="00AF46A7" w:rsidRPr="00EF15E0" w:rsidRDefault="00AF46A7" w:rsidP="000D2329">
            <w:pPr>
              <w:rPr>
                <w:rFonts w:ascii="Courier New" w:hAnsi="Courier New" w:cs="Courier New"/>
              </w:rPr>
            </w:pPr>
          </w:p>
        </w:tc>
        <w:tc>
          <w:tcPr>
            <w:tcW w:w="3240" w:type="dxa"/>
            <w:gridSpan w:val="4"/>
            <w:tcBorders>
              <w:left w:val="single" w:sz="4" w:space="0" w:color="auto"/>
            </w:tcBorders>
          </w:tcPr>
          <w:p w14:paraId="2E3E505D" w14:textId="4C806C1A" w:rsidR="00AF46A7" w:rsidRPr="00D5321D" w:rsidRDefault="00AF46A7" w:rsidP="000D232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Content_Binding</w:t>
            </w:r>
            <w:proofErr w:type="spellEnd"/>
            <w:r w:rsidRPr="00D5321D">
              <w:rPr>
                <w:rFonts w:ascii="Courier New" w:hAnsi="Courier New" w:cs="Courier New"/>
                <w:sz w:val="20"/>
              </w:rPr>
              <w:t>&gt;</w:t>
            </w:r>
          </w:p>
        </w:tc>
        <w:tc>
          <w:tcPr>
            <w:tcW w:w="1350" w:type="dxa"/>
          </w:tcPr>
          <w:p w14:paraId="279DBE21" w14:textId="45FAB442" w:rsidR="00AF46A7" w:rsidRDefault="00AF46A7" w:rsidP="000D2329">
            <w:r>
              <w:t>Content Binding</w:t>
            </w:r>
          </w:p>
        </w:tc>
        <w:tc>
          <w:tcPr>
            <w:tcW w:w="540" w:type="dxa"/>
          </w:tcPr>
          <w:p w14:paraId="6993B042" w14:textId="4D8A6EB3" w:rsidR="00AF46A7" w:rsidRDefault="00AF46A7" w:rsidP="00C7450B">
            <w:r>
              <w:t>0-n</w:t>
            </w:r>
          </w:p>
        </w:tc>
        <w:tc>
          <w:tcPr>
            <w:tcW w:w="3870" w:type="dxa"/>
          </w:tcPr>
          <w:p w14:paraId="61DDBDA0" w14:textId="4D98A642" w:rsidR="00AF46A7" w:rsidRDefault="00AF46A7" w:rsidP="00D5321D">
            <w:r>
              <w:t xml:space="preserve">This field's body consists only of the indicated XML Fields. Each instance of this field indicates an acceptable Content Binding for content in the Poll Response message. If there are no instances of this field, this indicates that all Content Bindings are acceptable. </w:t>
            </w:r>
          </w:p>
        </w:tc>
      </w:tr>
      <w:tr w:rsidR="00AF46A7" w14:paraId="71A46ADF" w14:textId="77777777" w:rsidTr="00D5321D">
        <w:trPr>
          <w:cantSplit/>
        </w:trPr>
        <w:tc>
          <w:tcPr>
            <w:tcW w:w="288" w:type="dxa"/>
            <w:tcBorders>
              <w:top w:val="nil"/>
              <w:left w:val="single" w:sz="4" w:space="0" w:color="auto"/>
              <w:bottom w:val="nil"/>
              <w:right w:val="nil"/>
            </w:tcBorders>
          </w:tcPr>
          <w:p w14:paraId="5E34ECD7" w14:textId="77777777" w:rsidR="00AF46A7" w:rsidRDefault="00AF46A7" w:rsidP="00C7450B"/>
        </w:tc>
        <w:tc>
          <w:tcPr>
            <w:tcW w:w="270" w:type="dxa"/>
            <w:tcBorders>
              <w:top w:val="nil"/>
              <w:left w:val="single" w:sz="4" w:space="0" w:color="auto"/>
              <w:bottom w:val="nil"/>
            </w:tcBorders>
          </w:tcPr>
          <w:p w14:paraId="2F6EE061" w14:textId="77777777" w:rsidR="00AF46A7" w:rsidRPr="00EF15E0" w:rsidRDefault="00AF46A7" w:rsidP="000D2329">
            <w:pPr>
              <w:rPr>
                <w:rFonts w:ascii="Courier New" w:hAnsi="Courier New" w:cs="Courier New"/>
              </w:rPr>
            </w:pPr>
          </w:p>
        </w:tc>
        <w:tc>
          <w:tcPr>
            <w:tcW w:w="236" w:type="dxa"/>
            <w:tcBorders>
              <w:left w:val="single" w:sz="4" w:space="0" w:color="auto"/>
              <w:bottom w:val="nil"/>
            </w:tcBorders>
          </w:tcPr>
          <w:p w14:paraId="4BA2AEC5" w14:textId="77777777" w:rsidR="00AF46A7" w:rsidRPr="00EF15E0" w:rsidRDefault="00AF46A7" w:rsidP="000D2329">
            <w:pPr>
              <w:rPr>
                <w:rFonts w:ascii="Courier New" w:hAnsi="Courier New" w:cs="Courier New"/>
              </w:rPr>
            </w:pPr>
          </w:p>
        </w:tc>
        <w:tc>
          <w:tcPr>
            <w:tcW w:w="3004" w:type="dxa"/>
            <w:gridSpan w:val="3"/>
            <w:tcBorders>
              <w:left w:val="single" w:sz="4" w:space="0" w:color="auto"/>
            </w:tcBorders>
          </w:tcPr>
          <w:p w14:paraId="3B17AAFC" w14:textId="02161161" w:rsidR="00AF46A7" w:rsidRPr="00D5321D" w:rsidRDefault="00AF46A7" w:rsidP="000D2329">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binding_id</w:t>
            </w:r>
            <w:proofErr w:type="spellEnd"/>
          </w:p>
        </w:tc>
        <w:tc>
          <w:tcPr>
            <w:tcW w:w="1350" w:type="dxa"/>
          </w:tcPr>
          <w:p w14:paraId="16076336" w14:textId="09A3CFD9" w:rsidR="00AF46A7" w:rsidRDefault="00AF46A7" w:rsidP="000D2329">
            <w:r>
              <w:t>Content Binding</w:t>
            </w:r>
          </w:p>
        </w:tc>
        <w:tc>
          <w:tcPr>
            <w:tcW w:w="540" w:type="dxa"/>
          </w:tcPr>
          <w:p w14:paraId="3475C40B" w14:textId="6C69635D" w:rsidR="00AF46A7" w:rsidRDefault="00AF46A7" w:rsidP="00A86D17">
            <w:r>
              <w:t>1</w:t>
            </w:r>
          </w:p>
        </w:tc>
        <w:tc>
          <w:tcPr>
            <w:tcW w:w="3870" w:type="dxa"/>
          </w:tcPr>
          <w:p w14:paraId="24EEA108" w14:textId="38CA102D" w:rsidR="00AF46A7" w:rsidRDefault="00AF46A7" w:rsidP="000D2329">
            <w:r w:rsidRPr="00947DFC">
              <w:t xml:space="preserve">An XML </w:t>
            </w:r>
            <w:proofErr w:type="spellStart"/>
            <w:r w:rsidRPr="00947DFC">
              <w:t>AnyURI</w:t>
            </w:r>
            <w:proofErr w:type="spellEnd"/>
            <w:r w:rsidRPr="00947DFC">
              <w:t xml:space="preserve"> containing a supported Content Binding ID.</w:t>
            </w:r>
          </w:p>
        </w:tc>
      </w:tr>
      <w:tr w:rsidR="00AF46A7" w14:paraId="1E4A146C" w14:textId="77777777" w:rsidTr="00D5321D">
        <w:trPr>
          <w:cantSplit/>
        </w:trPr>
        <w:tc>
          <w:tcPr>
            <w:tcW w:w="288" w:type="dxa"/>
            <w:tcBorders>
              <w:top w:val="nil"/>
              <w:left w:val="single" w:sz="4" w:space="0" w:color="auto"/>
              <w:bottom w:val="nil"/>
              <w:right w:val="nil"/>
            </w:tcBorders>
          </w:tcPr>
          <w:p w14:paraId="626076BD" w14:textId="77777777" w:rsidR="00AF46A7" w:rsidRDefault="00AF46A7" w:rsidP="00C7450B"/>
        </w:tc>
        <w:tc>
          <w:tcPr>
            <w:tcW w:w="270" w:type="dxa"/>
            <w:tcBorders>
              <w:top w:val="nil"/>
              <w:left w:val="single" w:sz="4" w:space="0" w:color="auto"/>
              <w:bottom w:val="nil"/>
            </w:tcBorders>
          </w:tcPr>
          <w:p w14:paraId="1406CF99" w14:textId="3E319075" w:rsidR="00AF46A7" w:rsidRPr="00EF15E0" w:rsidRDefault="00AF46A7" w:rsidP="000D2329">
            <w:pPr>
              <w:rPr>
                <w:rFonts w:ascii="Courier New" w:hAnsi="Courier New" w:cs="Courier New"/>
              </w:rPr>
            </w:pPr>
          </w:p>
        </w:tc>
        <w:tc>
          <w:tcPr>
            <w:tcW w:w="236" w:type="dxa"/>
            <w:tcBorders>
              <w:top w:val="nil"/>
              <w:left w:val="single" w:sz="4" w:space="0" w:color="auto"/>
              <w:bottom w:val="nil"/>
            </w:tcBorders>
          </w:tcPr>
          <w:p w14:paraId="1F9021F1" w14:textId="6699720E" w:rsidR="00AF46A7" w:rsidRPr="00EF15E0" w:rsidRDefault="00AF46A7" w:rsidP="000D2329">
            <w:pPr>
              <w:rPr>
                <w:rFonts w:ascii="Courier New" w:hAnsi="Courier New" w:cs="Courier New"/>
              </w:rPr>
            </w:pPr>
          </w:p>
        </w:tc>
        <w:tc>
          <w:tcPr>
            <w:tcW w:w="3004" w:type="dxa"/>
            <w:gridSpan w:val="3"/>
            <w:tcBorders>
              <w:left w:val="single" w:sz="4" w:space="0" w:color="auto"/>
            </w:tcBorders>
          </w:tcPr>
          <w:p w14:paraId="29B812AB" w14:textId="27B97C2C" w:rsidR="00AF46A7" w:rsidRPr="00D5321D" w:rsidRDefault="00AF46A7" w:rsidP="000D2329">
            <w:pPr>
              <w:spacing w:after="200" w:line="276" w:lineRule="auto"/>
              <w:rPr>
                <w:rFonts w:ascii="Courier New" w:hAnsi="Courier New" w:cs="Courier New"/>
                <w:sz w:val="20"/>
              </w:rPr>
            </w:pPr>
            <w:r w:rsidRPr="00D5321D">
              <w:rPr>
                <w:rFonts w:ascii="Courier New" w:hAnsi="Courier New" w:cs="Courier New"/>
                <w:sz w:val="20"/>
              </w:rPr>
              <w:t>&lt;Subtype&gt;</w:t>
            </w:r>
          </w:p>
        </w:tc>
        <w:tc>
          <w:tcPr>
            <w:tcW w:w="1350" w:type="dxa"/>
          </w:tcPr>
          <w:p w14:paraId="15B0F414" w14:textId="17F3FF15" w:rsidR="00AF46A7" w:rsidDel="009205A4" w:rsidRDefault="00AF46A7" w:rsidP="000D2329">
            <w:r>
              <w:t>Subtype</w:t>
            </w:r>
          </w:p>
        </w:tc>
        <w:tc>
          <w:tcPr>
            <w:tcW w:w="540" w:type="dxa"/>
          </w:tcPr>
          <w:p w14:paraId="40906175" w14:textId="57801FC1" w:rsidR="00AF46A7" w:rsidRDefault="00AF46A7" w:rsidP="00A86D17">
            <w:r>
              <w:t>0-n</w:t>
            </w:r>
          </w:p>
        </w:tc>
        <w:tc>
          <w:tcPr>
            <w:tcW w:w="3870" w:type="dxa"/>
          </w:tcPr>
          <w:p w14:paraId="7DF79633" w14:textId="4DED66C9" w:rsidR="00AF46A7" w:rsidRDefault="00AF46A7" w:rsidP="00E925B1">
            <w:r w:rsidRPr="00947DFC">
              <w:t xml:space="preserve">This element has no body. </w:t>
            </w:r>
            <w:r>
              <w:t>Each instance of this field indicates a supported subtype of the indicated Content Binding</w:t>
            </w:r>
            <w:r w:rsidRPr="00947DFC">
              <w:t xml:space="preserve">. If </w:t>
            </w:r>
            <w:r>
              <w:t>no instances of this field are</w:t>
            </w:r>
            <w:r w:rsidRPr="00947DFC">
              <w:t xml:space="preserve"> present, all subtypes of the identified Content Binding are supported.</w:t>
            </w:r>
          </w:p>
        </w:tc>
      </w:tr>
      <w:tr w:rsidR="00AF46A7" w14:paraId="7A5CD906" w14:textId="77777777" w:rsidTr="00D5321D">
        <w:trPr>
          <w:cantSplit/>
        </w:trPr>
        <w:tc>
          <w:tcPr>
            <w:tcW w:w="288" w:type="dxa"/>
            <w:tcBorders>
              <w:top w:val="nil"/>
              <w:left w:val="single" w:sz="4" w:space="0" w:color="auto"/>
              <w:bottom w:val="nil"/>
              <w:right w:val="nil"/>
            </w:tcBorders>
          </w:tcPr>
          <w:p w14:paraId="364DEF0F" w14:textId="77777777" w:rsidR="00AF46A7" w:rsidRDefault="00AF46A7" w:rsidP="00C7450B"/>
        </w:tc>
        <w:tc>
          <w:tcPr>
            <w:tcW w:w="270" w:type="dxa"/>
            <w:tcBorders>
              <w:top w:val="nil"/>
              <w:left w:val="single" w:sz="4" w:space="0" w:color="auto"/>
              <w:bottom w:val="nil"/>
            </w:tcBorders>
          </w:tcPr>
          <w:p w14:paraId="66D8DB94" w14:textId="77777777" w:rsidR="00AF46A7" w:rsidRPr="00EF15E0" w:rsidRDefault="00AF46A7" w:rsidP="000D2329">
            <w:pPr>
              <w:rPr>
                <w:rFonts w:ascii="Courier New" w:hAnsi="Courier New" w:cs="Courier New"/>
              </w:rPr>
            </w:pPr>
          </w:p>
        </w:tc>
        <w:tc>
          <w:tcPr>
            <w:tcW w:w="236" w:type="dxa"/>
            <w:tcBorders>
              <w:top w:val="nil"/>
              <w:left w:val="single" w:sz="4" w:space="0" w:color="auto"/>
            </w:tcBorders>
          </w:tcPr>
          <w:p w14:paraId="286CA165" w14:textId="77777777" w:rsidR="00AF46A7" w:rsidRPr="00EF15E0" w:rsidRDefault="00AF46A7" w:rsidP="000D2329">
            <w:pPr>
              <w:rPr>
                <w:rFonts w:ascii="Courier New" w:hAnsi="Courier New" w:cs="Courier New"/>
              </w:rPr>
            </w:pPr>
          </w:p>
        </w:tc>
        <w:tc>
          <w:tcPr>
            <w:tcW w:w="236" w:type="dxa"/>
            <w:gridSpan w:val="2"/>
            <w:tcBorders>
              <w:left w:val="single" w:sz="4" w:space="0" w:color="auto"/>
            </w:tcBorders>
          </w:tcPr>
          <w:p w14:paraId="4B5AC85B" w14:textId="77777777" w:rsidR="00AF46A7" w:rsidRPr="00D5321D" w:rsidRDefault="00AF46A7" w:rsidP="000D2329">
            <w:pPr>
              <w:spacing w:after="200" w:line="276" w:lineRule="auto"/>
              <w:rPr>
                <w:rFonts w:ascii="Courier New" w:hAnsi="Courier New" w:cs="Courier New"/>
                <w:sz w:val="20"/>
              </w:rPr>
            </w:pPr>
          </w:p>
        </w:tc>
        <w:tc>
          <w:tcPr>
            <w:tcW w:w="2768" w:type="dxa"/>
            <w:tcBorders>
              <w:left w:val="single" w:sz="4" w:space="0" w:color="auto"/>
            </w:tcBorders>
          </w:tcPr>
          <w:p w14:paraId="6A78775B" w14:textId="739C28A6" w:rsidR="00AF46A7" w:rsidRPr="00D5321D" w:rsidRDefault="00AF46A7" w:rsidP="000D2329">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subtype_id</w:t>
            </w:r>
            <w:proofErr w:type="spellEnd"/>
          </w:p>
        </w:tc>
        <w:tc>
          <w:tcPr>
            <w:tcW w:w="1350" w:type="dxa"/>
          </w:tcPr>
          <w:p w14:paraId="2A87CBD5" w14:textId="113CF141" w:rsidR="00AF46A7" w:rsidRDefault="00AF46A7" w:rsidP="000D2329">
            <w:r>
              <w:t>Subtype</w:t>
            </w:r>
          </w:p>
        </w:tc>
        <w:tc>
          <w:tcPr>
            <w:tcW w:w="540" w:type="dxa"/>
          </w:tcPr>
          <w:p w14:paraId="36A361D4" w14:textId="6131531C" w:rsidR="00AF46A7" w:rsidRDefault="00AF46A7" w:rsidP="00A86D17">
            <w:r>
              <w:t>1</w:t>
            </w:r>
          </w:p>
        </w:tc>
        <w:tc>
          <w:tcPr>
            <w:tcW w:w="3870" w:type="dxa"/>
          </w:tcPr>
          <w:p w14:paraId="34ECC561" w14:textId="278D02BD" w:rsidR="00AF46A7" w:rsidRDefault="00AF46A7" w:rsidP="00E925B1">
            <w:r w:rsidRPr="00947DFC">
              <w:t xml:space="preserve">An XML </w:t>
            </w:r>
            <w:proofErr w:type="spellStart"/>
            <w:r w:rsidRPr="00947DFC">
              <w:t>AnyURI</w:t>
            </w:r>
            <w:proofErr w:type="spellEnd"/>
            <w:r w:rsidRPr="00947DFC">
              <w:t xml:space="preserve"> containing a Content Binding Subtype ID.</w:t>
            </w:r>
          </w:p>
        </w:tc>
      </w:tr>
      <w:tr w:rsidR="00AF46A7" w14:paraId="46B244A7" w14:textId="77777777" w:rsidTr="00D5321D">
        <w:trPr>
          <w:cantSplit/>
        </w:trPr>
        <w:tc>
          <w:tcPr>
            <w:tcW w:w="288" w:type="dxa"/>
            <w:tcBorders>
              <w:top w:val="nil"/>
              <w:left w:val="single" w:sz="4" w:space="0" w:color="auto"/>
              <w:bottom w:val="nil"/>
              <w:right w:val="single" w:sz="4" w:space="0" w:color="auto"/>
            </w:tcBorders>
          </w:tcPr>
          <w:p w14:paraId="46B066F8" w14:textId="77777777" w:rsidR="00AF46A7" w:rsidRDefault="00AF46A7" w:rsidP="00C7450B"/>
        </w:tc>
        <w:tc>
          <w:tcPr>
            <w:tcW w:w="270" w:type="dxa"/>
            <w:tcBorders>
              <w:top w:val="nil"/>
              <w:left w:val="single" w:sz="4" w:space="0" w:color="auto"/>
              <w:bottom w:val="nil"/>
            </w:tcBorders>
          </w:tcPr>
          <w:p w14:paraId="36A22354" w14:textId="216BC675" w:rsidR="00AF46A7" w:rsidRDefault="00AF46A7" w:rsidP="00C7450B">
            <w:pPr>
              <w:rPr>
                <w:rFonts w:ascii="Courier New" w:hAnsi="Courier New" w:cs="Courier New"/>
              </w:rPr>
            </w:pPr>
          </w:p>
        </w:tc>
        <w:tc>
          <w:tcPr>
            <w:tcW w:w="3240" w:type="dxa"/>
            <w:gridSpan w:val="4"/>
          </w:tcPr>
          <w:p w14:paraId="786B111B" w14:textId="3EA937EB" w:rsidR="00AF46A7" w:rsidRPr="00D5321D" w:rsidRDefault="00AF46A7" w:rsidP="00C7450B">
            <w:pPr>
              <w:spacing w:after="200" w:line="276" w:lineRule="auto"/>
              <w:rPr>
                <w:rFonts w:ascii="Courier New" w:hAnsi="Courier New" w:cs="Courier New"/>
                <w:sz w:val="20"/>
              </w:rPr>
            </w:pPr>
            <w:r w:rsidRPr="00D5321D">
              <w:rPr>
                <w:rFonts w:ascii="Courier New" w:hAnsi="Courier New" w:cs="Courier New"/>
                <w:sz w:val="20"/>
              </w:rPr>
              <w:t>&lt;Query&gt;</w:t>
            </w:r>
          </w:p>
        </w:tc>
        <w:tc>
          <w:tcPr>
            <w:tcW w:w="1350" w:type="dxa"/>
          </w:tcPr>
          <w:p w14:paraId="3E7C30EB" w14:textId="258841AC" w:rsidR="00AF46A7" w:rsidRDefault="00AF46A7" w:rsidP="00C7450B">
            <w:r>
              <w:t>Query</w:t>
            </w:r>
          </w:p>
        </w:tc>
        <w:tc>
          <w:tcPr>
            <w:tcW w:w="540" w:type="dxa"/>
          </w:tcPr>
          <w:p w14:paraId="3D6D87CE" w14:textId="298A26D9" w:rsidR="00AF46A7" w:rsidRDefault="00AF46A7" w:rsidP="00C7450B">
            <w:r>
              <w:t>0-1</w:t>
            </w:r>
          </w:p>
        </w:tc>
        <w:tc>
          <w:tcPr>
            <w:tcW w:w="3870" w:type="dxa"/>
          </w:tcPr>
          <w:p w14:paraId="2DFFBAE9" w14:textId="7E697F64" w:rsidR="00AF46A7" w:rsidRDefault="00AF46A7" w:rsidP="00C7450B">
            <w:r>
              <w:t xml:space="preserve">The body of this element supports mixed content and MAY contain any XML. The body of this element MUST adhere to the Query Format indicated by the Query Format Specification indicated by the </w:t>
            </w:r>
            <w:r>
              <w:rPr>
                <w:rFonts w:ascii="Courier New" w:hAnsi="Courier New" w:cs="Courier New"/>
              </w:rPr>
              <w:t>@</w:t>
            </w:r>
            <w:proofErr w:type="spellStart"/>
            <w:r>
              <w:rPr>
                <w:rFonts w:ascii="Courier New" w:hAnsi="Courier New" w:cs="Courier New"/>
              </w:rPr>
              <w:t>format_id</w:t>
            </w:r>
            <w:proofErr w:type="spellEnd"/>
            <w:r>
              <w:rPr>
                <w:rFonts w:ascii="Courier New" w:hAnsi="Courier New" w:cs="Courier New"/>
              </w:rPr>
              <w:t xml:space="preserve"> </w:t>
            </w:r>
            <w:r>
              <w:t>subfield.</w:t>
            </w:r>
          </w:p>
        </w:tc>
      </w:tr>
      <w:tr w:rsidR="00AF46A7" w14:paraId="5848AEE2" w14:textId="77777777" w:rsidTr="00D5321D">
        <w:trPr>
          <w:cantSplit/>
        </w:trPr>
        <w:tc>
          <w:tcPr>
            <w:tcW w:w="288" w:type="dxa"/>
            <w:tcBorders>
              <w:top w:val="nil"/>
              <w:left w:val="single" w:sz="4" w:space="0" w:color="auto"/>
              <w:bottom w:val="nil"/>
              <w:right w:val="single" w:sz="4" w:space="0" w:color="auto"/>
            </w:tcBorders>
          </w:tcPr>
          <w:p w14:paraId="1C8D1743" w14:textId="77777777" w:rsidR="00AF46A7" w:rsidRDefault="00AF46A7" w:rsidP="00C7450B"/>
        </w:tc>
        <w:tc>
          <w:tcPr>
            <w:tcW w:w="270" w:type="dxa"/>
            <w:tcBorders>
              <w:top w:val="nil"/>
              <w:left w:val="single" w:sz="4" w:space="0" w:color="auto"/>
              <w:bottom w:val="nil"/>
            </w:tcBorders>
          </w:tcPr>
          <w:p w14:paraId="40343235" w14:textId="78E2F137" w:rsidR="00AF46A7" w:rsidRDefault="00AF46A7" w:rsidP="00C7450B">
            <w:pPr>
              <w:rPr>
                <w:rFonts w:ascii="Courier New" w:hAnsi="Courier New" w:cs="Courier New"/>
              </w:rPr>
            </w:pPr>
          </w:p>
        </w:tc>
        <w:tc>
          <w:tcPr>
            <w:tcW w:w="270" w:type="dxa"/>
            <w:gridSpan w:val="2"/>
          </w:tcPr>
          <w:p w14:paraId="303BD09C" w14:textId="15D17102" w:rsidR="00AF46A7" w:rsidRDefault="00AF46A7" w:rsidP="00C7450B">
            <w:pPr>
              <w:rPr>
                <w:rFonts w:ascii="Courier New" w:hAnsi="Courier New" w:cs="Courier New"/>
              </w:rPr>
            </w:pPr>
          </w:p>
        </w:tc>
        <w:tc>
          <w:tcPr>
            <w:tcW w:w="2970" w:type="dxa"/>
            <w:gridSpan w:val="2"/>
          </w:tcPr>
          <w:p w14:paraId="6BC2264D" w14:textId="1EE91224" w:rsidR="00AF46A7" w:rsidRPr="00D5321D" w:rsidRDefault="00AF46A7"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format_id</w:t>
            </w:r>
            <w:proofErr w:type="spellEnd"/>
          </w:p>
        </w:tc>
        <w:tc>
          <w:tcPr>
            <w:tcW w:w="1350" w:type="dxa"/>
          </w:tcPr>
          <w:p w14:paraId="12445B53" w14:textId="774C2BDD" w:rsidR="00AF46A7" w:rsidRDefault="00AF46A7" w:rsidP="00C7450B">
            <w:r>
              <w:t>Query Format</w:t>
            </w:r>
          </w:p>
        </w:tc>
        <w:tc>
          <w:tcPr>
            <w:tcW w:w="540" w:type="dxa"/>
          </w:tcPr>
          <w:p w14:paraId="637042A9" w14:textId="403BA8F5" w:rsidR="00AF46A7" w:rsidRDefault="00AF46A7" w:rsidP="00C7450B">
            <w:r>
              <w:t>1</w:t>
            </w:r>
          </w:p>
        </w:tc>
        <w:tc>
          <w:tcPr>
            <w:tcW w:w="3870" w:type="dxa"/>
          </w:tcPr>
          <w:p w14:paraId="64BA407C" w14:textId="67AEDEB4" w:rsidR="00AF46A7" w:rsidRDefault="00AF46A7" w:rsidP="00C7450B">
            <w:r>
              <w:t xml:space="preserve">An XML </w:t>
            </w:r>
            <w:proofErr w:type="spellStart"/>
            <w:r>
              <w:t>AnyURI</w:t>
            </w:r>
            <w:proofErr w:type="spellEnd"/>
            <w:r>
              <w:t xml:space="preserve"> indicating a Query Format ID.</w:t>
            </w:r>
          </w:p>
        </w:tc>
      </w:tr>
      <w:tr w:rsidR="00AF46A7" w14:paraId="675C8B60" w14:textId="77777777" w:rsidTr="00D5321D">
        <w:trPr>
          <w:cantSplit/>
        </w:trPr>
        <w:tc>
          <w:tcPr>
            <w:tcW w:w="288" w:type="dxa"/>
            <w:tcBorders>
              <w:top w:val="nil"/>
              <w:left w:val="single" w:sz="4" w:space="0" w:color="auto"/>
              <w:bottom w:val="nil"/>
              <w:right w:val="single" w:sz="4" w:space="0" w:color="auto"/>
            </w:tcBorders>
          </w:tcPr>
          <w:p w14:paraId="374B1ADA" w14:textId="77777777" w:rsidR="00AF46A7" w:rsidRDefault="00AF46A7" w:rsidP="00C7450B"/>
        </w:tc>
        <w:tc>
          <w:tcPr>
            <w:tcW w:w="270" w:type="dxa"/>
            <w:tcBorders>
              <w:top w:val="nil"/>
              <w:left w:val="single" w:sz="4" w:space="0" w:color="auto"/>
              <w:bottom w:val="nil"/>
            </w:tcBorders>
          </w:tcPr>
          <w:p w14:paraId="0C7E5598" w14:textId="088427B5" w:rsidR="00AF46A7" w:rsidRDefault="00AF46A7" w:rsidP="00C7450B">
            <w:pPr>
              <w:rPr>
                <w:rFonts w:ascii="Courier New" w:hAnsi="Courier New" w:cs="Courier New"/>
              </w:rPr>
            </w:pPr>
          </w:p>
        </w:tc>
        <w:tc>
          <w:tcPr>
            <w:tcW w:w="3240" w:type="dxa"/>
            <w:gridSpan w:val="4"/>
            <w:tcBorders>
              <w:left w:val="single" w:sz="4" w:space="0" w:color="auto"/>
            </w:tcBorders>
          </w:tcPr>
          <w:p w14:paraId="5751E7E6" w14:textId="22830678" w:rsidR="00AF46A7" w:rsidRPr="00D5321D" w:rsidRDefault="00AF46A7"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Delivery_Parameters</w:t>
            </w:r>
            <w:proofErr w:type="spellEnd"/>
            <w:r w:rsidRPr="00D5321D">
              <w:rPr>
                <w:rFonts w:ascii="Courier New" w:hAnsi="Courier New" w:cs="Courier New"/>
                <w:sz w:val="20"/>
              </w:rPr>
              <w:t>&gt;</w:t>
            </w:r>
          </w:p>
        </w:tc>
        <w:tc>
          <w:tcPr>
            <w:tcW w:w="1350" w:type="dxa"/>
          </w:tcPr>
          <w:p w14:paraId="7C3A4010" w14:textId="3CEE1DC7" w:rsidR="00AF46A7" w:rsidRDefault="00AF46A7" w:rsidP="00C7450B">
            <w:r>
              <w:t>Delivery Parameters</w:t>
            </w:r>
          </w:p>
        </w:tc>
        <w:tc>
          <w:tcPr>
            <w:tcW w:w="540" w:type="dxa"/>
          </w:tcPr>
          <w:p w14:paraId="61B89A06" w14:textId="15F9258D" w:rsidR="00AF46A7" w:rsidRDefault="00AF46A7" w:rsidP="00C7450B">
            <w:r>
              <w:t>0-1</w:t>
            </w:r>
          </w:p>
        </w:tc>
        <w:tc>
          <w:tcPr>
            <w:tcW w:w="3870" w:type="dxa"/>
          </w:tcPr>
          <w:p w14:paraId="01F9CDE5" w14:textId="7E5EE9BC" w:rsidR="00AF46A7" w:rsidRDefault="00AF46A7" w:rsidP="00D5321D">
            <w:r>
              <w:t>The body of this element, if present, consists only of the indicated XML Fields. If this field is present, it identifies an Inbox Service to which Asynchronous Poll results may be pushed.</w:t>
            </w:r>
          </w:p>
        </w:tc>
      </w:tr>
      <w:tr w:rsidR="00AF46A7" w14:paraId="402BA066" w14:textId="77777777" w:rsidTr="00D5321D">
        <w:trPr>
          <w:cantSplit/>
        </w:trPr>
        <w:tc>
          <w:tcPr>
            <w:tcW w:w="288" w:type="dxa"/>
            <w:tcBorders>
              <w:top w:val="nil"/>
              <w:left w:val="single" w:sz="4" w:space="0" w:color="auto"/>
              <w:bottom w:val="nil"/>
              <w:right w:val="single" w:sz="4" w:space="0" w:color="auto"/>
            </w:tcBorders>
          </w:tcPr>
          <w:p w14:paraId="09D073B6" w14:textId="77777777" w:rsidR="00AF46A7" w:rsidRDefault="00AF46A7" w:rsidP="00C7450B"/>
        </w:tc>
        <w:tc>
          <w:tcPr>
            <w:tcW w:w="270" w:type="dxa"/>
            <w:tcBorders>
              <w:top w:val="nil"/>
              <w:left w:val="single" w:sz="4" w:space="0" w:color="auto"/>
              <w:bottom w:val="nil"/>
            </w:tcBorders>
          </w:tcPr>
          <w:p w14:paraId="1CF3C11F" w14:textId="77777777" w:rsidR="00AF46A7" w:rsidRDefault="00AF46A7" w:rsidP="00C7450B">
            <w:pPr>
              <w:rPr>
                <w:rFonts w:ascii="Courier New" w:hAnsi="Courier New" w:cs="Courier New"/>
              </w:rPr>
            </w:pPr>
          </w:p>
        </w:tc>
        <w:tc>
          <w:tcPr>
            <w:tcW w:w="270" w:type="dxa"/>
            <w:gridSpan w:val="2"/>
            <w:tcBorders>
              <w:left w:val="single" w:sz="4" w:space="0" w:color="auto"/>
              <w:bottom w:val="nil"/>
            </w:tcBorders>
          </w:tcPr>
          <w:p w14:paraId="2DCB8E6A" w14:textId="77777777" w:rsidR="00AF46A7" w:rsidRDefault="00AF46A7" w:rsidP="00C7450B">
            <w:pPr>
              <w:rPr>
                <w:rFonts w:ascii="Courier New" w:hAnsi="Courier New" w:cs="Courier New"/>
              </w:rPr>
            </w:pPr>
          </w:p>
        </w:tc>
        <w:tc>
          <w:tcPr>
            <w:tcW w:w="2970" w:type="dxa"/>
            <w:gridSpan w:val="2"/>
            <w:tcBorders>
              <w:left w:val="single" w:sz="4" w:space="0" w:color="auto"/>
            </w:tcBorders>
          </w:tcPr>
          <w:p w14:paraId="4E448EFA" w14:textId="4F025100" w:rsidR="00AF46A7" w:rsidRPr="00D5321D" w:rsidRDefault="00AF46A7" w:rsidP="004A29A2">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Protocol_Binding</w:t>
            </w:r>
            <w:proofErr w:type="spellEnd"/>
            <w:r w:rsidRPr="00D5321D">
              <w:rPr>
                <w:rFonts w:ascii="Courier New" w:hAnsi="Courier New" w:cs="Courier New"/>
                <w:sz w:val="20"/>
              </w:rPr>
              <w:t>&gt;</w:t>
            </w:r>
          </w:p>
        </w:tc>
        <w:tc>
          <w:tcPr>
            <w:tcW w:w="1350" w:type="dxa"/>
          </w:tcPr>
          <w:p w14:paraId="372DFDC7" w14:textId="713D0FCA" w:rsidR="00AF46A7" w:rsidRDefault="00AF46A7" w:rsidP="00C7450B">
            <w:r>
              <w:t>Inbox Protocol</w:t>
            </w:r>
          </w:p>
        </w:tc>
        <w:tc>
          <w:tcPr>
            <w:tcW w:w="540" w:type="dxa"/>
          </w:tcPr>
          <w:p w14:paraId="7A6D7B34" w14:textId="0D7E76FC" w:rsidR="00AF46A7" w:rsidRDefault="00AF46A7" w:rsidP="00C7450B">
            <w:r>
              <w:t>1</w:t>
            </w:r>
          </w:p>
        </w:tc>
        <w:tc>
          <w:tcPr>
            <w:tcW w:w="3870" w:type="dxa"/>
          </w:tcPr>
          <w:p w14:paraId="551C77C5" w14:textId="6BFC1C33" w:rsidR="00AF46A7" w:rsidRDefault="00AF46A7" w:rsidP="00C7450B">
            <w:r w:rsidRPr="009C2182">
              <w:t xml:space="preserve">An XML </w:t>
            </w:r>
            <w:proofErr w:type="spellStart"/>
            <w:r w:rsidRPr="009C2182">
              <w:t>AnyURI</w:t>
            </w:r>
            <w:proofErr w:type="spellEnd"/>
            <w:r w:rsidRPr="009C2182">
              <w:t xml:space="preserve"> containing a TAXII Protocol Binding Version ID.</w:t>
            </w:r>
          </w:p>
        </w:tc>
      </w:tr>
      <w:tr w:rsidR="00AF46A7" w14:paraId="4605F4D5" w14:textId="77777777" w:rsidTr="00D5321D">
        <w:trPr>
          <w:cantSplit/>
        </w:trPr>
        <w:tc>
          <w:tcPr>
            <w:tcW w:w="288" w:type="dxa"/>
            <w:tcBorders>
              <w:top w:val="nil"/>
              <w:left w:val="single" w:sz="4" w:space="0" w:color="auto"/>
              <w:bottom w:val="nil"/>
              <w:right w:val="single" w:sz="4" w:space="0" w:color="auto"/>
            </w:tcBorders>
          </w:tcPr>
          <w:p w14:paraId="52D077E5" w14:textId="77777777" w:rsidR="00AF46A7" w:rsidRDefault="00AF46A7" w:rsidP="00C7450B"/>
        </w:tc>
        <w:tc>
          <w:tcPr>
            <w:tcW w:w="270" w:type="dxa"/>
            <w:tcBorders>
              <w:top w:val="nil"/>
              <w:left w:val="single" w:sz="4" w:space="0" w:color="auto"/>
              <w:bottom w:val="nil"/>
            </w:tcBorders>
          </w:tcPr>
          <w:p w14:paraId="22946116" w14:textId="77777777" w:rsidR="00AF46A7" w:rsidRDefault="00AF46A7" w:rsidP="00C7450B">
            <w:pPr>
              <w:rPr>
                <w:rFonts w:ascii="Courier New" w:hAnsi="Courier New" w:cs="Courier New"/>
              </w:rPr>
            </w:pPr>
          </w:p>
        </w:tc>
        <w:tc>
          <w:tcPr>
            <w:tcW w:w="270" w:type="dxa"/>
            <w:gridSpan w:val="2"/>
            <w:tcBorders>
              <w:top w:val="nil"/>
              <w:left w:val="single" w:sz="4" w:space="0" w:color="auto"/>
              <w:bottom w:val="nil"/>
            </w:tcBorders>
          </w:tcPr>
          <w:p w14:paraId="315D5B1D" w14:textId="77777777" w:rsidR="00AF46A7" w:rsidRDefault="00AF46A7" w:rsidP="00C7450B">
            <w:pPr>
              <w:rPr>
                <w:rFonts w:ascii="Courier New" w:hAnsi="Courier New" w:cs="Courier New"/>
              </w:rPr>
            </w:pPr>
          </w:p>
        </w:tc>
        <w:tc>
          <w:tcPr>
            <w:tcW w:w="2970" w:type="dxa"/>
            <w:gridSpan w:val="2"/>
            <w:tcBorders>
              <w:left w:val="single" w:sz="4" w:space="0" w:color="auto"/>
            </w:tcBorders>
          </w:tcPr>
          <w:p w14:paraId="657D445F" w14:textId="25017B0A" w:rsidR="00AF46A7" w:rsidRPr="00D5321D" w:rsidRDefault="00AF46A7" w:rsidP="009F3299">
            <w:pPr>
              <w:spacing w:after="200" w:line="276" w:lineRule="auto"/>
              <w:rPr>
                <w:rFonts w:ascii="Courier New" w:hAnsi="Courier New" w:cs="Courier New"/>
                <w:sz w:val="20"/>
              </w:rPr>
            </w:pPr>
            <w:r w:rsidRPr="00D5321D">
              <w:rPr>
                <w:rFonts w:ascii="Courier New" w:hAnsi="Courier New" w:cs="Courier New"/>
                <w:sz w:val="20"/>
              </w:rPr>
              <w:t>&lt;Address&gt;</w:t>
            </w:r>
          </w:p>
        </w:tc>
        <w:tc>
          <w:tcPr>
            <w:tcW w:w="1350" w:type="dxa"/>
          </w:tcPr>
          <w:p w14:paraId="11B4CC61" w14:textId="78ABDAF3" w:rsidR="00AF46A7" w:rsidRDefault="00AF46A7" w:rsidP="00C7450B">
            <w:r>
              <w:t>Inbox Address</w:t>
            </w:r>
          </w:p>
        </w:tc>
        <w:tc>
          <w:tcPr>
            <w:tcW w:w="540" w:type="dxa"/>
          </w:tcPr>
          <w:p w14:paraId="60114CE0" w14:textId="46D4E5D0" w:rsidR="00AF46A7" w:rsidRDefault="00AF46A7" w:rsidP="00C7450B">
            <w:r>
              <w:t>1</w:t>
            </w:r>
          </w:p>
        </w:tc>
        <w:tc>
          <w:tcPr>
            <w:tcW w:w="3870" w:type="dxa"/>
          </w:tcPr>
          <w:p w14:paraId="12BF0A97" w14:textId="3E66A26C" w:rsidR="00AF46A7" w:rsidRDefault="00AF46A7" w:rsidP="00C7450B">
            <w:r w:rsidRPr="009C2182">
              <w:t>An XML string representing a network address.</w:t>
            </w:r>
          </w:p>
        </w:tc>
      </w:tr>
      <w:tr w:rsidR="00AF46A7" w14:paraId="5B8B66F8" w14:textId="77777777" w:rsidTr="00D5321D">
        <w:trPr>
          <w:cantSplit/>
        </w:trPr>
        <w:tc>
          <w:tcPr>
            <w:tcW w:w="288" w:type="dxa"/>
            <w:tcBorders>
              <w:top w:val="nil"/>
              <w:left w:val="single" w:sz="4" w:space="0" w:color="auto"/>
              <w:bottom w:val="nil"/>
              <w:right w:val="single" w:sz="4" w:space="0" w:color="auto"/>
            </w:tcBorders>
          </w:tcPr>
          <w:p w14:paraId="1833FABD" w14:textId="77777777" w:rsidR="00AF46A7" w:rsidRDefault="00AF46A7" w:rsidP="00C7450B"/>
        </w:tc>
        <w:tc>
          <w:tcPr>
            <w:tcW w:w="270" w:type="dxa"/>
            <w:tcBorders>
              <w:top w:val="nil"/>
              <w:left w:val="single" w:sz="4" w:space="0" w:color="auto"/>
              <w:bottom w:val="nil"/>
            </w:tcBorders>
          </w:tcPr>
          <w:p w14:paraId="1D26E181" w14:textId="77777777" w:rsidR="00AF46A7" w:rsidRDefault="00AF46A7" w:rsidP="00C7450B">
            <w:pPr>
              <w:rPr>
                <w:rFonts w:ascii="Courier New" w:hAnsi="Courier New" w:cs="Courier New"/>
              </w:rPr>
            </w:pPr>
          </w:p>
        </w:tc>
        <w:tc>
          <w:tcPr>
            <w:tcW w:w="270" w:type="dxa"/>
            <w:gridSpan w:val="2"/>
            <w:tcBorders>
              <w:top w:val="nil"/>
              <w:left w:val="single" w:sz="4" w:space="0" w:color="auto"/>
            </w:tcBorders>
          </w:tcPr>
          <w:p w14:paraId="77A5D838" w14:textId="77777777" w:rsidR="00AF46A7" w:rsidRDefault="00AF46A7" w:rsidP="00C7450B">
            <w:pPr>
              <w:rPr>
                <w:rFonts w:ascii="Courier New" w:hAnsi="Courier New" w:cs="Courier New"/>
              </w:rPr>
            </w:pPr>
          </w:p>
        </w:tc>
        <w:tc>
          <w:tcPr>
            <w:tcW w:w="2970" w:type="dxa"/>
            <w:gridSpan w:val="2"/>
            <w:tcBorders>
              <w:left w:val="single" w:sz="4" w:space="0" w:color="auto"/>
            </w:tcBorders>
          </w:tcPr>
          <w:p w14:paraId="3064CBB0" w14:textId="483BA640" w:rsidR="00AF46A7" w:rsidRPr="00D5321D" w:rsidRDefault="00AF46A7" w:rsidP="009F329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Message_Binding</w:t>
            </w:r>
            <w:proofErr w:type="spellEnd"/>
            <w:r w:rsidRPr="00D5321D">
              <w:rPr>
                <w:rFonts w:ascii="Courier New" w:hAnsi="Courier New" w:cs="Courier New"/>
                <w:sz w:val="20"/>
              </w:rPr>
              <w:t>&gt;</w:t>
            </w:r>
          </w:p>
        </w:tc>
        <w:tc>
          <w:tcPr>
            <w:tcW w:w="1350" w:type="dxa"/>
          </w:tcPr>
          <w:p w14:paraId="25E6F5A2" w14:textId="35E072B8" w:rsidR="00AF46A7" w:rsidRDefault="00AF46A7" w:rsidP="00C7450B">
            <w:r>
              <w:t>Delivery Message Binding</w:t>
            </w:r>
          </w:p>
        </w:tc>
        <w:tc>
          <w:tcPr>
            <w:tcW w:w="540" w:type="dxa"/>
          </w:tcPr>
          <w:p w14:paraId="286A0166" w14:textId="7A24261F" w:rsidR="00AF46A7" w:rsidRDefault="00AF46A7" w:rsidP="00C7450B">
            <w:r>
              <w:t>1</w:t>
            </w:r>
          </w:p>
        </w:tc>
        <w:tc>
          <w:tcPr>
            <w:tcW w:w="3870" w:type="dxa"/>
          </w:tcPr>
          <w:p w14:paraId="05C46CB7" w14:textId="4B965227" w:rsidR="00AF46A7" w:rsidRDefault="00AF46A7" w:rsidP="00C7450B">
            <w:r w:rsidRPr="009C2182">
              <w:t xml:space="preserve">An XML </w:t>
            </w:r>
            <w:proofErr w:type="spellStart"/>
            <w:r w:rsidRPr="009C2182">
              <w:t>AnyURI</w:t>
            </w:r>
            <w:proofErr w:type="spellEnd"/>
            <w:r w:rsidRPr="009C2182">
              <w:t xml:space="preserve"> containing a TAXII Message Binding Version ID.</w:t>
            </w:r>
          </w:p>
        </w:tc>
      </w:tr>
      <w:tr w:rsidR="00AF46A7" w14:paraId="2BD8E6BA" w14:textId="77777777" w:rsidTr="00D5321D">
        <w:trPr>
          <w:cantSplit/>
        </w:trPr>
        <w:tc>
          <w:tcPr>
            <w:tcW w:w="288" w:type="dxa"/>
            <w:tcBorders>
              <w:top w:val="nil"/>
              <w:left w:val="single" w:sz="4" w:space="0" w:color="auto"/>
              <w:bottom w:val="single" w:sz="4" w:space="0" w:color="auto"/>
              <w:right w:val="single" w:sz="4" w:space="0" w:color="auto"/>
            </w:tcBorders>
          </w:tcPr>
          <w:p w14:paraId="621F2E88" w14:textId="77777777" w:rsidR="00AF46A7" w:rsidRDefault="00AF46A7" w:rsidP="00C7450B"/>
        </w:tc>
        <w:tc>
          <w:tcPr>
            <w:tcW w:w="3510" w:type="dxa"/>
            <w:gridSpan w:val="5"/>
            <w:tcBorders>
              <w:left w:val="single" w:sz="4" w:space="0" w:color="auto"/>
            </w:tcBorders>
          </w:tcPr>
          <w:p w14:paraId="61490B8B" w14:textId="02965A56" w:rsidR="00AF46A7" w:rsidRPr="00D5321D" w:rsidRDefault="00AF46A7"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4A4CC22A" w14:textId="77777777" w:rsidR="00AF46A7" w:rsidRDefault="00AF46A7" w:rsidP="00C7450B">
            <w:r>
              <w:t>Signature</w:t>
            </w:r>
          </w:p>
        </w:tc>
        <w:tc>
          <w:tcPr>
            <w:tcW w:w="540" w:type="dxa"/>
          </w:tcPr>
          <w:p w14:paraId="7DC1A9F5" w14:textId="77777777" w:rsidR="00AF46A7" w:rsidRDefault="00AF46A7" w:rsidP="00C7450B">
            <w:r>
              <w:t>0-1</w:t>
            </w:r>
          </w:p>
        </w:tc>
        <w:tc>
          <w:tcPr>
            <w:tcW w:w="3870" w:type="dxa"/>
          </w:tcPr>
          <w:p w14:paraId="09A22101" w14:textId="7FBDE5DF" w:rsidR="00AF46A7" w:rsidRDefault="00AF46A7" w:rsidP="00C7450B">
            <w:r>
              <w:t xml:space="preserve">This element is defined in </w:t>
            </w:r>
            <w:proofErr w:type="spellStart"/>
            <w:proofErr w:type="gramStart"/>
            <w:r>
              <w:t>th</w:t>
            </w:r>
            <w:proofErr w:type="spellEnd"/>
            <w:r>
              <w:t xml:space="preserve">  XML</w:t>
            </w:r>
            <w:proofErr w:type="gramEnd"/>
            <w:r>
              <w:t xml:space="preserve"> Signature Syntax and Processing specification </w:t>
            </w:r>
            <w:sdt>
              <w:sdtPr>
                <w:id w:val="-1471827158"/>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7743CD1F" w14:textId="2AB2961B" w:rsidR="00780AD7" w:rsidRDefault="00780AD7" w:rsidP="00987676">
      <w:r>
        <w:lastRenderedPageBreak/>
        <w:t xml:space="preserve">Note that if both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 xml:space="preserve"> and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are present in this message, the value in </w:t>
      </w:r>
      <w:r w:rsidRPr="00EF15E0">
        <w:rPr>
          <w:rFonts w:ascii="Courier New" w:hAnsi="Courier New" w:cs="Courier New"/>
        </w:rPr>
        <w:t>&lt;</w:t>
      </w:r>
      <w:proofErr w:type="spellStart"/>
      <w:r>
        <w:rPr>
          <w:rFonts w:ascii="Courier New" w:hAnsi="Courier New" w:cs="Courier New"/>
        </w:rPr>
        <w:t>Inclusive_End_T</w:t>
      </w:r>
      <w:r w:rsidRPr="00EF15E0">
        <w:rPr>
          <w:rFonts w:ascii="Courier New" w:hAnsi="Courier New" w:cs="Courier New"/>
        </w:rPr>
        <w:t>imestamp</w:t>
      </w:r>
      <w:proofErr w:type="spellEnd"/>
      <w:r w:rsidRPr="00EF15E0">
        <w:rPr>
          <w:rFonts w:ascii="Courier New" w:hAnsi="Courier New" w:cs="Courier New"/>
        </w:rPr>
        <w:t>&gt;</w:t>
      </w:r>
      <w:r>
        <w:t xml:space="preserve"> MUST be greater than the value in </w:t>
      </w:r>
      <w:r w:rsidRPr="00EF15E0">
        <w:rPr>
          <w:rFonts w:ascii="Courier New" w:hAnsi="Courier New" w:cs="Courier New"/>
        </w:rPr>
        <w:t>&lt;</w:t>
      </w:r>
      <w:proofErr w:type="spellStart"/>
      <w:r>
        <w:rPr>
          <w:rFonts w:ascii="Courier New" w:hAnsi="Courier New" w:cs="Courier New"/>
        </w:rPr>
        <w:t>Exclusive_Begin_T</w:t>
      </w:r>
      <w:r w:rsidRPr="00EF15E0">
        <w:rPr>
          <w:rFonts w:ascii="Courier New" w:hAnsi="Courier New" w:cs="Courier New"/>
        </w:rPr>
        <w:t>imestamp</w:t>
      </w:r>
      <w:proofErr w:type="spellEnd"/>
      <w:r w:rsidRPr="00EF15E0">
        <w:rPr>
          <w:rFonts w:ascii="Courier New" w:hAnsi="Courier New" w:cs="Courier New"/>
        </w:rPr>
        <w:t>&gt;</w:t>
      </w:r>
      <w:r>
        <w:t>.</w:t>
      </w:r>
    </w:p>
    <w:p w14:paraId="32F60921" w14:textId="77777777" w:rsidR="0075190D" w:rsidRDefault="0075190D" w:rsidP="0075190D">
      <w:pPr>
        <w:pStyle w:val="Heading2"/>
      </w:pPr>
      <w:bookmarkStart w:id="64" w:name="_Toc413921426"/>
      <w:r>
        <w:t>TAXII Poll Response</w:t>
      </w:r>
      <w:bookmarkEnd w:id="64"/>
    </w:p>
    <w:p w14:paraId="32F60922" w14:textId="612F6BA6" w:rsidR="0075190D" w:rsidRDefault="0075190D" w:rsidP="0075190D">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13</w:t>
      </w:r>
      <w:r w:rsidR="00156C2E">
        <w:rPr>
          <w:noProof/>
        </w:rPr>
        <w:fldChar w:fldCharType="end"/>
      </w:r>
      <w:r>
        <w:t xml:space="preserve"> - TAXII Poll Request Fields</w:t>
      </w:r>
    </w:p>
    <w:tbl>
      <w:tblPr>
        <w:tblStyle w:val="TableGrid"/>
        <w:tblW w:w="0" w:type="auto"/>
        <w:tblLayout w:type="fixed"/>
        <w:tblLook w:val="04A0" w:firstRow="1" w:lastRow="0" w:firstColumn="1" w:lastColumn="0" w:noHBand="0" w:noVBand="1"/>
      </w:tblPr>
      <w:tblGrid>
        <w:gridCol w:w="288"/>
        <w:gridCol w:w="270"/>
        <w:gridCol w:w="270"/>
        <w:gridCol w:w="270"/>
        <w:gridCol w:w="2700"/>
        <w:gridCol w:w="1350"/>
        <w:gridCol w:w="540"/>
        <w:gridCol w:w="3870"/>
        <w:gridCol w:w="18"/>
      </w:tblGrid>
      <w:tr w:rsidR="0089465B" w14:paraId="32F60927" w14:textId="77777777" w:rsidTr="00D5321D">
        <w:trPr>
          <w:cantSplit/>
          <w:tblHeader/>
        </w:trPr>
        <w:tc>
          <w:tcPr>
            <w:tcW w:w="3798" w:type="dxa"/>
            <w:gridSpan w:val="5"/>
          </w:tcPr>
          <w:p w14:paraId="32F60923" w14:textId="42AEAA31" w:rsidR="0075190D" w:rsidRPr="0037483A" w:rsidRDefault="00AD3483" w:rsidP="0075190D">
            <w:pPr>
              <w:jc w:val="center"/>
              <w:rPr>
                <w:b/>
              </w:rPr>
            </w:pPr>
            <w:r>
              <w:rPr>
                <w:b/>
              </w:rPr>
              <w:t xml:space="preserve">&lt;FORMAT&gt; </w:t>
            </w:r>
            <w:r w:rsidR="0075190D" w:rsidRPr="0037483A">
              <w:rPr>
                <w:b/>
              </w:rPr>
              <w:t>Name</w:t>
            </w:r>
          </w:p>
        </w:tc>
        <w:tc>
          <w:tcPr>
            <w:tcW w:w="1350" w:type="dxa"/>
          </w:tcPr>
          <w:p w14:paraId="32F60924" w14:textId="77777777" w:rsidR="0075190D" w:rsidRPr="0037483A" w:rsidRDefault="0075190D" w:rsidP="0075190D">
            <w:pPr>
              <w:jc w:val="center"/>
              <w:rPr>
                <w:b/>
              </w:rPr>
            </w:pPr>
            <w:r>
              <w:rPr>
                <w:b/>
              </w:rPr>
              <w:t>Data Model Name</w:t>
            </w:r>
          </w:p>
        </w:tc>
        <w:tc>
          <w:tcPr>
            <w:tcW w:w="540" w:type="dxa"/>
          </w:tcPr>
          <w:p w14:paraId="32F60925" w14:textId="65C11EC1" w:rsidR="0075190D" w:rsidRPr="0037483A" w:rsidRDefault="00780AD7" w:rsidP="0075190D">
            <w:pPr>
              <w:jc w:val="center"/>
              <w:rPr>
                <w:b/>
              </w:rPr>
            </w:pPr>
            <w:r>
              <w:rPr>
                <w:b/>
              </w:rPr>
              <w:t>#</w:t>
            </w:r>
          </w:p>
        </w:tc>
        <w:tc>
          <w:tcPr>
            <w:tcW w:w="3888" w:type="dxa"/>
            <w:gridSpan w:val="2"/>
          </w:tcPr>
          <w:p w14:paraId="32F60926" w14:textId="77777777" w:rsidR="0075190D" w:rsidRPr="0037483A" w:rsidRDefault="0075190D" w:rsidP="0075190D">
            <w:pPr>
              <w:jc w:val="center"/>
              <w:rPr>
                <w:b/>
              </w:rPr>
            </w:pPr>
            <w:r>
              <w:rPr>
                <w:b/>
              </w:rPr>
              <w:t>Value</w:t>
            </w:r>
          </w:p>
        </w:tc>
      </w:tr>
      <w:tr w:rsidR="0089465B" w14:paraId="32F6092C" w14:textId="77777777" w:rsidTr="00D5321D">
        <w:trPr>
          <w:cantSplit/>
        </w:trPr>
        <w:tc>
          <w:tcPr>
            <w:tcW w:w="3798" w:type="dxa"/>
            <w:gridSpan w:val="5"/>
          </w:tcPr>
          <w:p w14:paraId="32F60928" w14:textId="3CC5B65E" w:rsidR="0075190D" w:rsidRPr="00D5321D" w:rsidRDefault="0075190D"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Poll</w:t>
            </w:r>
            <w:r w:rsidR="00FC48F9" w:rsidRPr="00D5321D">
              <w:rPr>
                <w:rFonts w:ascii="Courier New" w:hAnsi="Courier New" w:cs="Courier New"/>
                <w:sz w:val="20"/>
              </w:rPr>
              <w:t>_</w:t>
            </w:r>
            <w:r w:rsidRPr="00D5321D">
              <w:rPr>
                <w:rFonts w:ascii="Courier New" w:hAnsi="Courier New" w:cs="Courier New"/>
                <w:sz w:val="20"/>
              </w:rPr>
              <w:t>Re</w:t>
            </w:r>
            <w:r w:rsidR="00F73C7F" w:rsidRPr="00D5321D">
              <w:rPr>
                <w:rFonts w:ascii="Courier New" w:hAnsi="Courier New" w:cs="Courier New"/>
                <w:sz w:val="20"/>
              </w:rPr>
              <w:t>sponse</w:t>
            </w:r>
            <w:proofErr w:type="spellEnd"/>
            <w:r w:rsidRPr="00D5321D">
              <w:rPr>
                <w:rFonts w:ascii="Courier New" w:hAnsi="Courier New" w:cs="Courier New"/>
                <w:sz w:val="20"/>
              </w:rPr>
              <w:t>&gt;</w:t>
            </w:r>
          </w:p>
        </w:tc>
        <w:tc>
          <w:tcPr>
            <w:tcW w:w="1350" w:type="dxa"/>
          </w:tcPr>
          <w:p w14:paraId="32F60929" w14:textId="77777777" w:rsidR="0075190D" w:rsidRDefault="0075190D" w:rsidP="0075190D">
            <w:r>
              <w:t>Message Body Type</w:t>
            </w:r>
          </w:p>
        </w:tc>
        <w:tc>
          <w:tcPr>
            <w:tcW w:w="540" w:type="dxa"/>
          </w:tcPr>
          <w:p w14:paraId="32F6092A" w14:textId="77777777" w:rsidR="0075190D" w:rsidRDefault="0075190D" w:rsidP="0075190D">
            <w:r>
              <w:t>1</w:t>
            </w:r>
          </w:p>
        </w:tc>
        <w:tc>
          <w:tcPr>
            <w:tcW w:w="3888" w:type="dxa"/>
            <w:gridSpan w:val="2"/>
          </w:tcPr>
          <w:p w14:paraId="32F6092B" w14:textId="3AA29B9F" w:rsidR="0075190D" w:rsidRDefault="0075190D" w:rsidP="0075190D">
            <w:r>
              <w:t>The element name indicates the message body type.</w:t>
            </w:r>
            <w:r w:rsidR="00ED30C2">
              <w:t xml:space="preserve"> Its </w:t>
            </w:r>
            <w:r w:rsidR="000B0DA7">
              <w:t>body consists only of the indicated XML Fields.</w:t>
            </w:r>
          </w:p>
        </w:tc>
      </w:tr>
      <w:tr w:rsidR="0089465B" w14:paraId="2FF8B0BA" w14:textId="77777777" w:rsidTr="00D5321D">
        <w:trPr>
          <w:gridAfter w:val="1"/>
          <w:wAfter w:w="18" w:type="dxa"/>
          <w:cantSplit/>
        </w:trPr>
        <w:tc>
          <w:tcPr>
            <w:tcW w:w="288" w:type="dxa"/>
            <w:tcBorders>
              <w:left w:val="single" w:sz="4" w:space="0" w:color="auto"/>
              <w:bottom w:val="nil"/>
            </w:tcBorders>
          </w:tcPr>
          <w:p w14:paraId="2188473D" w14:textId="77777777" w:rsidR="00780AD7" w:rsidRPr="00D5321D" w:rsidRDefault="00780AD7" w:rsidP="00C7450B">
            <w:pPr>
              <w:spacing w:after="200" w:line="276" w:lineRule="auto"/>
              <w:rPr>
                <w:sz w:val="20"/>
              </w:rPr>
            </w:pPr>
          </w:p>
        </w:tc>
        <w:tc>
          <w:tcPr>
            <w:tcW w:w="3510" w:type="dxa"/>
            <w:gridSpan w:val="4"/>
          </w:tcPr>
          <w:p w14:paraId="0421B465" w14:textId="77777777" w:rsidR="00780AD7" w:rsidRPr="00D5321D" w:rsidRDefault="00780AD7"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message_id</w:t>
            </w:r>
            <w:proofErr w:type="spellEnd"/>
          </w:p>
        </w:tc>
        <w:tc>
          <w:tcPr>
            <w:tcW w:w="1350" w:type="dxa"/>
          </w:tcPr>
          <w:p w14:paraId="1C122C3C" w14:textId="77777777" w:rsidR="00780AD7" w:rsidRDefault="00780AD7" w:rsidP="00C7450B">
            <w:r>
              <w:t>Message ID</w:t>
            </w:r>
          </w:p>
        </w:tc>
        <w:tc>
          <w:tcPr>
            <w:tcW w:w="540" w:type="dxa"/>
          </w:tcPr>
          <w:p w14:paraId="0037AD5A" w14:textId="77777777" w:rsidR="00780AD7" w:rsidRDefault="00780AD7" w:rsidP="00C7450B">
            <w:r>
              <w:t>1</w:t>
            </w:r>
          </w:p>
        </w:tc>
        <w:tc>
          <w:tcPr>
            <w:tcW w:w="3870" w:type="dxa"/>
          </w:tcPr>
          <w:p w14:paraId="730207F8" w14:textId="7341AAE6" w:rsidR="00780AD7" w:rsidRDefault="00C90418" w:rsidP="00CF1AC3">
            <w:r>
              <w:t xml:space="preserve">An XML </w:t>
            </w:r>
            <w:proofErr w:type="spellStart"/>
            <w:r w:rsidR="00CF1AC3">
              <w:t>AnyURI</w:t>
            </w:r>
            <w:proofErr w:type="spellEnd"/>
            <w:r w:rsidR="00CF1AC3">
              <w:t xml:space="preserve"> containing a Message ID.</w:t>
            </w:r>
          </w:p>
        </w:tc>
      </w:tr>
      <w:tr w:rsidR="0089465B" w14:paraId="27A6E149" w14:textId="77777777" w:rsidTr="00D5321D">
        <w:trPr>
          <w:gridAfter w:val="1"/>
          <w:wAfter w:w="18" w:type="dxa"/>
          <w:cantSplit/>
        </w:trPr>
        <w:tc>
          <w:tcPr>
            <w:tcW w:w="288" w:type="dxa"/>
            <w:tcBorders>
              <w:top w:val="nil"/>
              <w:left w:val="single" w:sz="4" w:space="0" w:color="auto"/>
              <w:bottom w:val="nil"/>
            </w:tcBorders>
          </w:tcPr>
          <w:p w14:paraId="72A0AC8E" w14:textId="77777777" w:rsidR="00780AD7" w:rsidRPr="00D5321D" w:rsidRDefault="00780AD7" w:rsidP="00C7450B">
            <w:pPr>
              <w:spacing w:after="200" w:line="276" w:lineRule="auto"/>
              <w:rPr>
                <w:sz w:val="20"/>
              </w:rPr>
            </w:pPr>
          </w:p>
        </w:tc>
        <w:tc>
          <w:tcPr>
            <w:tcW w:w="3510" w:type="dxa"/>
            <w:gridSpan w:val="4"/>
          </w:tcPr>
          <w:p w14:paraId="1908AD63" w14:textId="77777777" w:rsidR="00780AD7" w:rsidRPr="00D5321D" w:rsidRDefault="00780AD7"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in_response_to</w:t>
            </w:r>
            <w:proofErr w:type="spellEnd"/>
          </w:p>
        </w:tc>
        <w:tc>
          <w:tcPr>
            <w:tcW w:w="1350" w:type="dxa"/>
          </w:tcPr>
          <w:p w14:paraId="7CF074B8" w14:textId="77777777" w:rsidR="00780AD7" w:rsidRDefault="00780AD7" w:rsidP="00C7450B">
            <w:r>
              <w:t xml:space="preserve">In Response To </w:t>
            </w:r>
          </w:p>
        </w:tc>
        <w:tc>
          <w:tcPr>
            <w:tcW w:w="540" w:type="dxa"/>
          </w:tcPr>
          <w:p w14:paraId="2FBABB2B" w14:textId="77777777" w:rsidR="00780AD7" w:rsidRDefault="00780AD7" w:rsidP="00C7450B">
            <w:r>
              <w:t>1</w:t>
            </w:r>
          </w:p>
        </w:tc>
        <w:tc>
          <w:tcPr>
            <w:tcW w:w="3870" w:type="dxa"/>
          </w:tcPr>
          <w:p w14:paraId="29AB31EC" w14:textId="39463377" w:rsidR="00780AD7" w:rsidRDefault="00C90418" w:rsidP="00CF1AC3">
            <w:pPr>
              <w:pStyle w:val="NoSpacing"/>
            </w:pPr>
            <w:r>
              <w:t xml:space="preserve">An XML </w:t>
            </w:r>
            <w:proofErr w:type="spellStart"/>
            <w:r w:rsidR="00CF1AC3">
              <w:t>AnyURI</w:t>
            </w:r>
            <w:proofErr w:type="spellEnd"/>
            <w:r>
              <w:t xml:space="preserve"> </w:t>
            </w:r>
            <w:r w:rsidR="00780AD7">
              <w:t xml:space="preserve">equal to the value of the </w:t>
            </w:r>
            <w:r w:rsidR="00780AD7" w:rsidRPr="00EF15E0">
              <w:rPr>
                <w:rFonts w:ascii="Courier New" w:hAnsi="Courier New" w:cs="Courier New"/>
              </w:rPr>
              <w:t>@</w:t>
            </w:r>
            <w:proofErr w:type="spellStart"/>
            <w:r w:rsidR="00780AD7" w:rsidRPr="00EF15E0">
              <w:rPr>
                <w:rFonts w:ascii="Courier New" w:hAnsi="Courier New" w:cs="Courier New"/>
              </w:rPr>
              <w:t>message</w:t>
            </w:r>
            <w:r w:rsidR="00780AD7">
              <w:rPr>
                <w:rFonts w:ascii="Courier New" w:hAnsi="Courier New" w:cs="Courier New"/>
              </w:rPr>
              <w:t>_</w:t>
            </w:r>
            <w:r w:rsidR="00780AD7" w:rsidRPr="00EF15E0">
              <w:rPr>
                <w:rFonts w:ascii="Courier New" w:hAnsi="Courier New" w:cs="Courier New"/>
              </w:rPr>
              <w:t>id</w:t>
            </w:r>
            <w:proofErr w:type="spellEnd"/>
            <w:r w:rsidR="00780AD7" w:rsidRPr="0012478D">
              <w:t xml:space="preserve"> fiel</w:t>
            </w:r>
            <w:r w:rsidR="00780AD7">
              <w:t>d to which this message is a response</w:t>
            </w:r>
          </w:p>
        </w:tc>
      </w:tr>
      <w:tr w:rsidR="005944EC" w14:paraId="500B61DA" w14:textId="77777777" w:rsidTr="00D5321D">
        <w:trPr>
          <w:gridAfter w:val="1"/>
          <w:wAfter w:w="18" w:type="dxa"/>
          <w:cantSplit/>
        </w:trPr>
        <w:tc>
          <w:tcPr>
            <w:tcW w:w="288" w:type="dxa"/>
            <w:tcBorders>
              <w:top w:val="nil"/>
              <w:left w:val="single" w:sz="4" w:space="0" w:color="auto"/>
              <w:bottom w:val="nil"/>
              <w:right w:val="single" w:sz="4" w:space="0" w:color="auto"/>
            </w:tcBorders>
          </w:tcPr>
          <w:p w14:paraId="481D69FD" w14:textId="77777777" w:rsidR="00780AD7" w:rsidRPr="00D5321D" w:rsidRDefault="00780AD7" w:rsidP="00C7450B">
            <w:pPr>
              <w:spacing w:after="200" w:line="276" w:lineRule="auto"/>
              <w:rPr>
                <w:sz w:val="20"/>
              </w:rPr>
            </w:pPr>
          </w:p>
        </w:tc>
        <w:tc>
          <w:tcPr>
            <w:tcW w:w="3510" w:type="dxa"/>
            <w:gridSpan w:val="4"/>
            <w:tcBorders>
              <w:left w:val="single" w:sz="4" w:space="0" w:color="auto"/>
            </w:tcBorders>
          </w:tcPr>
          <w:p w14:paraId="2B77D8CB" w14:textId="55312416" w:rsidR="00780AD7" w:rsidRPr="00D5321D" w:rsidRDefault="00780AD7" w:rsidP="00EC28E9">
            <w:pPr>
              <w:spacing w:after="200" w:line="276" w:lineRule="auto"/>
              <w:rPr>
                <w:rFonts w:ascii="Courier New" w:hAnsi="Courier New" w:cs="Courier New"/>
                <w:sz w:val="20"/>
              </w:rPr>
            </w:pPr>
            <w:r w:rsidRPr="00D5321D">
              <w:rPr>
                <w:rFonts w:ascii="Courier New" w:hAnsi="Courier New" w:cs="Courier New"/>
                <w:sz w:val="20"/>
              </w:rPr>
              <w:t>@</w:t>
            </w:r>
            <w:proofErr w:type="spellStart"/>
            <w:r w:rsidR="00EC28E9" w:rsidRPr="00D5321D">
              <w:rPr>
                <w:rFonts w:ascii="Courier New" w:hAnsi="Courier New" w:cs="Courier New"/>
                <w:sz w:val="20"/>
              </w:rPr>
              <w:t>collection</w:t>
            </w:r>
            <w:r w:rsidRPr="00D5321D">
              <w:rPr>
                <w:rFonts w:ascii="Courier New" w:hAnsi="Courier New" w:cs="Courier New"/>
                <w:sz w:val="20"/>
              </w:rPr>
              <w:t>_name</w:t>
            </w:r>
            <w:proofErr w:type="spellEnd"/>
          </w:p>
        </w:tc>
        <w:tc>
          <w:tcPr>
            <w:tcW w:w="1350" w:type="dxa"/>
          </w:tcPr>
          <w:p w14:paraId="2FC49AF8" w14:textId="5942413F" w:rsidR="00780AD7" w:rsidRDefault="00EC28E9" w:rsidP="00C7450B">
            <w:r>
              <w:t>Collection</w:t>
            </w:r>
            <w:r w:rsidDel="00EC28E9">
              <w:t xml:space="preserve"> </w:t>
            </w:r>
            <w:r w:rsidR="00780AD7">
              <w:t>Name</w:t>
            </w:r>
          </w:p>
        </w:tc>
        <w:tc>
          <w:tcPr>
            <w:tcW w:w="540" w:type="dxa"/>
          </w:tcPr>
          <w:p w14:paraId="2479F0EA" w14:textId="3B3513C2" w:rsidR="00780AD7" w:rsidRDefault="00780AD7" w:rsidP="00C7450B">
            <w:r>
              <w:t>1</w:t>
            </w:r>
          </w:p>
        </w:tc>
        <w:tc>
          <w:tcPr>
            <w:tcW w:w="3870" w:type="dxa"/>
          </w:tcPr>
          <w:p w14:paraId="751C0C28" w14:textId="43AC294A" w:rsidR="00780AD7" w:rsidRDefault="00780AD7" w:rsidP="003651F6">
            <w:r>
              <w:t>A</w:t>
            </w:r>
            <w:r w:rsidR="003651F6">
              <w:t>n</w:t>
            </w:r>
            <w:r>
              <w:t xml:space="preserve"> </w:t>
            </w:r>
            <w:r w:rsidR="003651F6">
              <w:t xml:space="preserve">XML </w:t>
            </w:r>
            <w:proofErr w:type="spellStart"/>
            <w:r w:rsidR="006B7C12">
              <w:t>AnyURI</w:t>
            </w:r>
            <w:proofErr w:type="spellEnd"/>
            <w:r w:rsidR="003035E3">
              <w:t xml:space="preserve"> </w:t>
            </w:r>
            <w:r>
              <w:t xml:space="preserve">containing the </w:t>
            </w:r>
            <w:r w:rsidR="00EC28E9">
              <w:t>Collection</w:t>
            </w:r>
            <w:r w:rsidR="00EC28E9" w:rsidDel="00EC28E9">
              <w:t xml:space="preserve"> </w:t>
            </w:r>
            <w:r>
              <w:t xml:space="preserve">Name for the TAXII Data </w:t>
            </w:r>
            <w:r w:rsidR="00EC28E9">
              <w:t>Collection</w:t>
            </w:r>
            <w:r>
              <w:t>.</w:t>
            </w:r>
          </w:p>
        </w:tc>
      </w:tr>
      <w:tr w:rsidR="007C1AD3" w14:paraId="4BF0A46F" w14:textId="77777777" w:rsidTr="00D5321D">
        <w:trPr>
          <w:gridAfter w:val="1"/>
          <w:wAfter w:w="18" w:type="dxa"/>
          <w:cantSplit/>
        </w:trPr>
        <w:tc>
          <w:tcPr>
            <w:tcW w:w="288" w:type="dxa"/>
            <w:tcBorders>
              <w:top w:val="nil"/>
              <w:left w:val="single" w:sz="4" w:space="0" w:color="auto"/>
              <w:bottom w:val="nil"/>
              <w:right w:val="single" w:sz="4" w:space="0" w:color="auto"/>
            </w:tcBorders>
          </w:tcPr>
          <w:p w14:paraId="3FA14766" w14:textId="77777777" w:rsidR="007C1AD3" w:rsidRPr="00D5321D" w:rsidRDefault="007C1AD3" w:rsidP="006B0C64">
            <w:pPr>
              <w:spacing w:after="200" w:line="276" w:lineRule="auto"/>
              <w:rPr>
                <w:sz w:val="20"/>
              </w:rPr>
            </w:pPr>
          </w:p>
        </w:tc>
        <w:tc>
          <w:tcPr>
            <w:tcW w:w="3510" w:type="dxa"/>
            <w:gridSpan w:val="4"/>
            <w:tcBorders>
              <w:left w:val="single" w:sz="4" w:space="0" w:color="auto"/>
            </w:tcBorders>
          </w:tcPr>
          <w:p w14:paraId="293CD7B7" w14:textId="77777777" w:rsidR="007C1AD3" w:rsidRPr="00D5321D" w:rsidRDefault="007C1AD3" w:rsidP="006B0C64">
            <w:pPr>
              <w:spacing w:after="200" w:line="276" w:lineRule="auto"/>
              <w:rPr>
                <w:rFonts w:ascii="Courier New" w:hAnsi="Courier New" w:cs="Courier New"/>
                <w:sz w:val="20"/>
              </w:rPr>
            </w:pPr>
            <w:r w:rsidRPr="00D5321D">
              <w:rPr>
                <w:rFonts w:ascii="Courier New" w:hAnsi="Courier New" w:cs="Courier New"/>
                <w:sz w:val="20"/>
              </w:rPr>
              <w:t>@more</w:t>
            </w:r>
          </w:p>
        </w:tc>
        <w:tc>
          <w:tcPr>
            <w:tcW w:w="1350" w:type="dxa"/>
          </w:tcPr>
          <w:p w14:paraId="1E2C6225" w14:textId="77777777" w:rsidR="007C1AD3" w:rsidRDefault="007C1AD3" w:rsidP="006B0C64">
            <w:r>
              <w:t>More</w:t>
            </w:r>
          </w:p>
        </w:tc>
        <w:tc>
          <w:tcPr>
            <w:tcW w:w="540" w:type="dxa"/>
          </w:tcPr>
          <w:p w14:paraId="27BDF70A" w14:textId="77777777" w:rsidR="007C1AD3" w:rsidRDefault="007C1AD3" w:rsidP="006B0C64">
            <w:r>
              <w:t>0-1</w:t>
            </w:r>
          </w:p>
        </w:tc>
        <w:tc>
          <w:tcPr>
            <w:tcW w:w="3870" w:type="dxa"/>
          </w:tcPr>
          <w:p w14:paraId="3DBB0D0E" w14:textId="693E4AEE" w:rsidR="007C1AD3" w:rsidRDefault="007C1AD3" w:rsidP="00D5321D">
            <w:r>
              <w:t xml:space="preserve">An XML </w:t>
            </w:r>
            <w:proofErr w:type="spellStart"/>
            <w:r>
              <w:t>boolean</w:t>
            </w:r>
            <w:proofErr w:type="spellEnd"/>
            <w:r>
              <w:t xml:space="preserve"> value. The default value of this field is false.</w:t>
            </w:r>
          </w:p>
        </w:tc>
      </w:tr>
      <w:tr w:rsidR="00F3464D" w14:paraId="3C0A52F2" w14:textId="77777777" w:rsidTr="00D5321D">
        <w:trPr>
          <w:gridAfter w:val="1"/>
          <w:wAfter w:w="18" w:type="dxa"/>
          <w:cantSplit/>
        </w:trPr>
        <w:tc>
          <w:tcPr>
            <w:tcW w:w="288" w:type="dxa"/>
            <w:tcBorders>
              <w:top w:val="nil"/>
              <w:left w:val="single" w:sz="4" w:space="0" w:color="auto"/>
              <w:bottom w:val="nil"/>
              <w:right w:val="single" w:sz="4" w:space="0" w:color="auto"/>
            </w:tcBorders>
          </w:tcPr>
          <w:p w14:paraId="69E101B3" w14:textId="77777777" w:rsidR="007C1AD3" w:rsidRPr="00D5321D" w:rsidRDefault="007C1AD3" w:rsidP="006B0C64">
            <w:pPr>
              <w:spacing w:after="200" w:line="276" w:lineRule="auto"/>
              <w:rPr>
                <w:sz w:val="20"/>
              </w:rPr>
            </w:pPr>
          </w:p>
        </w:tc>
        <w:tc>
          <w:tcPr>
            <w:tcW w:w="3510" w:type="dxa"/>
            <w:gridSpan w:val="4"/>
            <w:tcBorders>
              <w:left w:val="single" w:sz="4" w:space="0" w:color="auto"/>
            </w:tcBorders>
          </w:tcPr>
          <w:p w14:paraId="780B25E3" w14:textId="77777777" w:rsidR="007C1AD3" w:rsidRPr="00D5321D" w:rsidRDefault="007C1AD3" w:rsidP="006B0C64">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result_id</w:t>
            </w:r>
            <w:proofErr w:type="spellEnd"/>
            <w:r w:rsidRPr="00D5321D" w:rsidDel="007B3112">
              <w:rPr>
                <w:rFonts w:ascii="Courier New" w:hAnsi="Courier New" w:cs="Courier New"/>
                <w:sz w:val="20"/>
              </w:rPr>
              <w:t xml:space="preserve"> </w:t>
            </w:r>
          </w:p>
        </w:tc>
        <w:tc>
          <w:tcPr>
            <w:tcW w:w="1350" w:type="dxa"/>
          </w:tcPr>
          <w:p w14:paraId="5EB96AF3" w14:textId="77777777" w:rsidR="007C1AD3" w:rsidRDefault="007C1AD3" w:rsidP="006B0C64">
            <w:r>
              <w:t xml:space="preserve">Result ID </w:t>
            </w:r>
          </w:p>
        </w:tc>
        <w:tc>
          <w:tcPr>
            <w:tcW w:w="540" w:type="dxa"/>
          </w:tcPr>
          <w:p w14:paraId="0A48E54A" w14:textId="1603C58D" w:rsidR="007C1AD3" w:rsidRDefault="007C1AD3" w:rsidP="006B0C64">
            <w:r>
              <w:t>0-1</w:t>
            </w:r>
          </w:p>
        </w:tc>
        <w:tc>
          <w:tcPr>
            <w:tcW w:w="3870" w:type="dxa"/>
          </w:tcPr>
          <w:p w14:paraId="299108C6" w14:textId="04C8FEEA" w:rsidR="007C1AD3" w:rsidRDefault="007C1AD3" w:rsidP="00D5321D">
            <w:r>
              <w:t xml:space="preserve">An XML </w:t>
            </w:r>
            <w:proofErr w:type="spellStart"/>
            <w:r>
              <w:t>AnyURI</w:t>
            </w:r>
            <w:proofErr w:type="spellEnd"/>
            <w:r>
              <w:t xml:space="preserve"> containing a Result ID.  This field MUST be present of </w:t>
            </w:r>
            <w:r w:rsidRPr="00D5321D">
              <w:rPr>
                <w:rFonts w:ascii="Courier New" w:hAnsi="Courier New" w:cs="Courier New"/>
              </w:rPr>
              <w:t>@more="</w:t>
            </w:r>
            <w:r>
              <w:rPr>
                <w:rFonts w:ascii="Courier New" w:hAnsi="Courier New" w:cs="Courier New"/>
              </w:rPr>
              <w:t>true</w:t>
            </w:r>
            <w:r w:rsidRPr="00D5321D">
              <w:rPr>
                <w:rFonts w:ascii="Courier New" w:hAnsi="Courier New" w:cs="Courier New"/>
              </w:rPr>
              <w:t>"</w:t>
            </w:r>
            <w:r>
              <w:t>.</w:t>
            </w:r>
          </w:p>
        </w:tc>
      </w:tr>
      <w:tr w:rsidR="00F3464D" w14:paraId="69A86964" w14:textId="77777777" w:rsidTr="00D5321D">
        <w:trPr>
          <w:gridAfter w:val="1"/>
          <w:wAfter w:w="18" w:type="dxa"/>
          <w:cantSplit/>
        </w:trPr>
        <w:tc>
          <w:tcPr>
            <w:tcW w:w="288" w:type="dxa"/>
            <w:tcBorders>
              <w:top w:val="nil"/>
              <w:left w:val="single" w:sz="4" w:space="0" w:color="auto"/>
              <w:bottom w:val="nil"/>
              <w:right w:val="single" w:sz="4" w:space="0" w:color="auto"/>
            </w:tcBorders>
          </w:tcPr>
          <w:p w14:paraId="731CDE89" w14:textId="77777777" w:rsidR="007C1AD3" w:rsidRPr="00D5321D" w:rsidRDefault="007C1AD3" w:rsidP="006B0C64">
            <w:pPr>
              <w:spacing w:after="200" w:line="276" w:lineRule="auto"/>
              <w:rPr>
                <w:sz w:val="20"/>
              </w:rPr>
            </w:pPr>
          </w:p>
        </w:tc>
        <w:tc>
          <w:tcPr>
            <w:tcW w:w="3510" w:type="dxa"/>
            <w:gridSpan w:val="4"/>
            <w:tcBorders>
              <w:left w:val="single" w:sz="4" w:space="0" w:color="auto"/>
            </w:tcBorders>
          </w:tcPr>
          <w:p w14:paraId="359218B1" w14:textId="77777777" w:rsidR="007C1AD3" w:rsidRPr="00D5321D" w:rsidRDefault="007C1AD3" w:rsidP="006B0C64">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result_part_number</w:t>
            </w:r>
            <w:proofErr w:type="spellEnd"/>
          </w:p>
        </w:tc>
        <w:tc>
          <w:tcPr>
            <w:tcW w:w="1350" w:type="dxa"/>
          </w:tcPr>
          <w:p w14:paraId="40CA1FEF" w14:textId="77777777" w:rsidR="007C1AD3" w:rsidRDefault="007C1AD3" w:rsidP="006B0C64">
            <w:r>
              <w:t>Result Part Number</w:t>
            </w:r>
          </w:p>
        </w:tc>
        <w:tc>
          <w:tcPr>
            <w:tcW w:w="540" w:type="dxa"/>
          </w:tcPr>
          <w:p w14:paraId="2537E14D" w14:textId="29BE8193" w:rsidR="007C1AD3" w:rsidRDefault="007C1AD3" w:rsidP="006B0C64">
            <w:r>
              <w:t>0-1</w:t>
            </w:r>
          </w:p>
        </w:tc>
        <w:tc>
          <w:tcPr>
            <w:tcW w:w="3870" w:type="dxa"/>
          </w:tcPr>
          <w:p w14:paraId="6BCB19C4" w14:textId="021E595B" w:rsidR="007C1AD3" w:rsidRDefault="007C1AD3" w:rsidP="00D5321D">
            <w:r>
              <w:t xml:space="preserve">An XML </w:t>
            </w:r>
            <w:proofErr w:type="spellStart"/>
            <w:r w:rsidR="003B248C">
              <w:t>positiveInteger</w:t>
            </w:r>
            <w:proofErr w:type="spellEnd"/>
            <w:r>
              <w:t>.  The default value of this field is 1.</w:t>
            </w:r>
          </w:p>
        </w:tc>
      </w:tr>
      <w:tr w:rsidR="005944EC" w14:paraId="5706F347" w14:textId="77777777" w:rsidTr="00D5321D">
        <w:trPr>
          <w:gridAfter w:val="1"/>
          <w:wAfter w:w="18" w:type="dxa"/>
          <w:cantSplit/>
        </w:trPr>
        <w:tc>
          <w:tcPr>
            <w:tcW w:w="288" w:type="dxa"/>
            <w:tcBorders>
              <w:top w:val="nil"/>
              <w:left w:val="single" w:sz="4" w:space="0" w:color="auto"/>
              <w:bottom w:val="nil"/>
            </w:tcBorders>
          </w:tcPr>
          <w:p w14:paraId="5FB5C3AE" w14:textId="77777777" w:rsidR="00780AD7" w:rsidRPr="00D5321D" w:rsidRDefault="00780AD7" w:rsidP="00C7450B">
            <w:pPr>
              <w:spacing w:after="200" w:line="276" w:lineRule="auto"/>
              <w:rPr>
                <w:sz w:val="20"/>
              </w:rPr>
            </w:pPr>
          </w:p>
        </w:tc>
        <w:tc>
          <w:tcPr>
            <w:tcW w:w="3510" w:type="dxa"/>
            <w:gridSpan w:val="4"/>
          </w:tcPr>
          <w:p w14:paraId="5B20E218" w14:textId="77777777" w:rsidR="00780AD7" w:rsidRPr="00D5321D" w:rsidRDefault="00780AD7"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Extended_Headers</w:t>
            </w:r>
            <w:proofErr w:type="spellEnd"/>
            <w:r w:rsidRPr="00D5321D">
              <w:rPr>
                <w:rFonts w:ascii="Courier New" w:hAnsi="Courier New" w:cs="Courier New"/>
                <w:sz w:val="20"/>
              </w:rPr>
              <w:t>&gt;</w:t>
            </w:r>
          </w:p>
        </w:tc>
        <w:tc>
          <w:tcPr>
            <w:tcW w:w="1350" w:type="dxa"/>
          </w:tcPr>
          <w:p w14:paraId="178EA48A" w14:textId="77777777" w:rsidR="00780AD7" w:rsidRDefault="00780AD7" w:rsidP="00C7450B">
            <w:r>
              <w:t>Extended-Header</w:t>
            </w:r>
          </w:p>
        </w:tc>
        <w:tc>
          <w:tcPr>
            <w:tcW w:w="540" w:type="dxa"/>
          </w:tcPr>
          <w:p w14:paraId="564AF23C" w14:textId="3819D6CD" w:rsidR="00780AD7" w:rsidRDefault="007945F8" w:rsidP="00C7450B">
            <w:r>
              <w:t>0-</w:t>
            </w:r>
            <w:r w:rsidR="00780AD7">
              <w:t>1</w:t>
            </w:r>
          </w:p>
        </w:tc>
        <w:tc>
          <w:tcPr>
            <w:tcW w:w="3870" w:type="dxa"/>
          </w:tcPr>
          <w:p w14:paraId="143BD92B" w14:textId="77777777" w:rsidR="00780AD7" w:rsidRDefault="00780AD7" w:rsidP="00C7450B">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5944EC" w14:paraId="039DF075" w14:textId="77777777" w:rsidTr="00D5321D">
        <w:trPr>
          <w:gridAfter w:val="1"/>
          <w:wAfter w:w="18" w:type="dxa"/>
          <w:cantSplit/>
        </w:trPr>
        <w:tc>
          <w:tcPr>
            <w:tcW w:w="288" w:type="dxa"/>
            <w:tcBorders>
              <w:top w:val="nil"/>
              <w:left w:val="single" w:sz="4" w:space="0" w:color="auto"/>
              <w:bottom w:val="nil"/>
              <w:right w:val="single" w:sz="4" w:space="0" w:color="auto"/>
            </w:tcBorders>
          </w:tcPr>
          <w:p w14:paraId="40AFCE86" w14:textId="77777777" w:rsidR="00780AD7" w:rsidRPr="00D5321D" w:rsidRDefault="00780AD7" w:rsidP="00C7450B">
            <w:pPr>
              <w:spacing w:after="200" w:line="276" w:lineRule="auto"/>
              <w:rPr>
                <w:sz w:val="20"/>
              </w:rPr>
            </w:pPr>
          </w:p>
        </w:tc>
        <w:tc>
          <w:tcPr>
            <w:tcW w:w="270" w:type="dxa"/>
            <w:tcBorders>
              <w:left w:val="single" w:sz="4" w:space="0" w:color="auto"/>
              <w:bottom w:val="nil"/>
              <w:right w:val="single" w:sz="4" w:space="0" w:color="auto"/>
            </w:tcBorders>
          </w:tcPr>
          <w:p w14:paraId="3392BB74" w14:textId="77777777" w:rsidR="00780AD7" w:rsidRPr="00D5321D" w:rsidRDefault="00780AD7" w:rsidP="00C7450B">
            <w:pPr>
              <w:spacing w:after="200" w:line="276" w:lineRule="auto"/>
              <w:rPr>
                <w:sz w:val="20"/>
              </w:rPr>
            </w:pPr>
          </w:p>
        </w:tc>
        <w:tc>
          <w:tcPr>
            <w:tcW w:w="3240" w:type="dxa"/>
            <w:gridSpan w:val="3"/>
            <w:tcBorders>
              <w:left w:val="single" w:sz="4" w:space="0" w:color="auto"/>
              <w:right w:val="single" w:sz="4" w:space="0" w:color="auto"/>
            </w:tcBorders>
          </w:tcPr>
          <w:p w14:paraId="1F2E23A4" w14:textId="77777777" w:rsidR="00780AD7" w:rsidRPr="00D5321D" w:rsidRDefault="00780AD7" w:rsidP="00C7450B">
            <w:pPr>
              <w:spacing w:after="200" w:line="276" w:lineRule="auto"/>
              <w:rPr>
                <w:sz w:val="20"/>
              </w:rPr>
            </w:pPr>
            <w:r w:rsidRPr="00D5321D">
              <w:rPr>
                <w:rFonts w:ascii="Courier New" w:hAnsi="Courier New" w:cs="Courier New"/>
                <w:sz w:val="20"/>
              </w:rPr>
              <w:t>&lt;</w:t>
            </w:r>
            <w:proofErr w:type="spellStart"/>
            <w:r w:rsidRPr="00D5321D">
              <w:rPr>
                <w:rFonts w:ascii="Courier New" w:hAnsi="Courier New" w:cs="Courier New"/>
                <w:sz w:val="20"/>
              </w:rPr>
              <w:t>Extended_Header</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4819FD87" w14:textId="77777777" w:rsidR="00780AD7" w:rsidRDefault="00780AD7" w:rsidP="00C7450B">
            <w:r>
              <w:t>Extended-Header</w:t>
            </w:r>
          </w:p>
        </w:tc>
        <w:tc>
          <w:tcPr>
            <w:tcW w:w="540" w:type="dxa"/>
            <w:tcBorders>
              <w:left w:val="single" w:sz="4" w:space="0" w:color="auto"/>
              <w:right w:val="single" w:sz="4" w:space="0" w:color="auto"/>
            </w:tcBorders>
          </w:tcPr>
          <w:p w14:paraId="282011AA" w14:textId="77777777" w:rsidR="00780AD7" w:rsidRDefault="00780AD7" w:rsidP="00C7450B">
            <w:r>
              <w:t>1-n</w:t>
            </w:r>
          </w:p>
        </w:tc>
        <w:tc>
          <w:tcPr>
            <w:tcW w:w="3870" w:type="dxa"/>
            <w:tcBorders>
              <w:left w:val="single" w:sz="4" w:space="0" w:color="auto"/>
            </w:tcBorders>
          </w:tcPr>
          <w:p w14:paraId="715276A1" w14:textId="533EB08D" w:rsidR="00780AD7" w:rsidRDefault="00BC2DB2" w:rsidP="008B4A89">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F5045A" w14:paraId="61BD69E4" w14:textId="77777777" w:rsidTr="00D5321D">
        <w:trPr>
          <w:gridAfter w:val="1"/>
          <w:wAfter w:w="18" w:type="dxa"/>
          <w:cantSplit/>
        </w:trPr>
        <w:tc>
          <w:tcPr>
            <w:tcW w:w="288" w:type="dxa"/>
            <w:tcBorders>
              <w:top w:val="nil"/>
              <w:left w:val="single" w:sz="4" w:space="0" w:color="auto"/>
              <w:bottom w:val="nil"/>
              <w:right w:val="single" w:sz="4" w:space="0" w:color="auto"/>
            </w:tcBorders>
          </w:tcPr>
          <w:p w14:paraId="5D1E769E" w14:textId="77777777" w:rsidR="00F5045A" w:rsidRPr="00D5321D" w:rsidRDefault="00F5045A" w:rsidP="00C7450B">
            <w:pPr>
              <w:spacing w:after="200" w:line="276" w:lineRule="auto"/>
              <w:rPr>
                <w:sz w:val="20"/>
              </w:rPr>
            </w:pPr>
          </w:p>
        </w:tc>
        <w:tc>
          <w:tcPr>
            <w:tcW w:w="270" w:type="dxa"/>
            <w:tcBorders>
              <w:top w:val="nil"/>
              <w:left w:val="single" w:sz="4" w:space="0" w:color="auto"/>
              <w:bottom w:val="nil"/>
              <w:right w:val="single" w:sz="4" w:space="0" w:color="auto"/>
            </w:tcBorders>
          </w:tcPr>
          <w:p w14:paraId="6AC1868A" w14:textId="77777777" w:rsidR="00F5045A" w:rsidRPr="00D5321D" w:rsidRDefault="00F5045A" w:rsidP="00C7450B">
            <w:pPr>
              <w:spacing w:after="200" w:line="276" w:lineRule="auto"/>
              <w:rPr>
                <w:sz w:val="20"/>
              </w:rPr>
            </w:pPr>
          </w:p>
        </w:tc>
        <w:tc>
          <w:tcPr>
            <w:tcW w:w="270" w:type="dxa"/>
            <w:tcBorders>
              <w:top w:val="nil"/>
              <w:left w:val="single" w:sz="4" w:space="0" w:color="auto"/>
              <w:bottom w:val="nil"/>
              <w:right w:val="single" w:sz="4" w:space="0" w:color="auto"/>
            </w:tcBorders>
          </w:tcPr>
          <w:p w14:paraId="74B97B7D" w14:textId="76926F37" w:rsidR="00F5045A" w:rsidRPr="00D5321D" w:rsidRDefault="00F5045A" w:rsidP="00C7450B">
            <w:pPr>
              <w:spacing w:after="200" w:line="276" w:lineRule="auto"/>
              <w:rPr>
                <w:sz w:val="20"/>
              </w:rPr>
            </w:pPr>
          </w:p>
        </w:tc>
        <w:tc>
          <w:tcPr>
            <w:tcW w:w="2970" w:type="dxa"/>
            <w:gridSpan w:val="2"/>
            <w:tcBorders>
              <w:left w:val="single" w:sz="4" w:space="0" w:color="auto"/>
              <w:right w:val="single" w:sz="4" w:space="0" w:color="auto"/>
            </w:tcBorders>
          </w:tcPr>
          <w:p w14:paraId="0AC3606D" w14:textId="77777777" w:rsidR="00F5045A" w:rsidRPr="00D5321D" w:rsidDel="007325AA" w:rsidRDefault="00F5045A" w:rsidP="00C7450B">
            <w:pPr>
              <w:spacing w:after="200" w:line="276" w:lineRule="auto"/>
              <w:rPr>
                <w:sz w:val="20"/>
              </w:rPr>
            </w:pPr>
            <w:r w:rsidRPr="00D5321D">
              <w:rPr>
                <w:sz w:val="20"/>
              </w:rPr>
              <w:t>@name</w:t>
            </w:r>
          </w:p>
        </w:tc>
        <w:tc>
          <w:tcPr>
            <w:tcW w:w="1350" w:type="dxa"/>
            <w:tcBorders>
              <w:left w:val="single" w:sz="4" w:space="0" w:color="auto"/>
              <w:right w:val="single" w:sz="4" w:space="0" w:color="auto"/>
            </w:tcBorders>
          </w:tcPr>
          <w:p w14:paraId="0456EC60" w14:textId="77777777" w:rsidR="00F5045A" w:rsidRDefault="00F5045A" w:rsidP="00C7450B">
            <w:r>
              <w:t>Extended-Header</w:t>
            </w:r>
          </w:p>
        </w:tc>
        <w:tc>
          <w:tcPr>
            <w:tcW w:w="540" w:type="dxa"/>
            <w:tcBorders>
              <w:left w:val="single" w:sz="4" w:space="0" w:color="auto"/>
              <w:right w:val="single" w:sz="4" w:space="0" w:color="auto"/>
            </w:tcBorders>
          </w:tcPr>
          <w:p w14:paraId="15B6C9E3" w14:textId="77777777" w:rsidR="00F5045A" w:rsidDel="007325AA" w:rsidRDefault="00F5045A" w:rsidP="00C7450B">
            <w:r>
              <w:t>1</w:t>
            </w:r>
          </w:p>
        </w:tc>
        <w:tc>
          <w:tcPr>
            <w:tcW w:w="3870" w:type="dxa"/>
            <w:tcBorders>
              <w:left w:val="single" w:sz="4" w:space="0" w:color="auto"/>
            </w:tcBorders>
          </w:tcPr>
          <w:p w14:paraId="206BC6FC" w14:textId="24324F99" w:rsidR="00F5045A" w:rsidRDefault="00F5045A" w:rsidP="00C7450B">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D177DB" w14:paraId="0B5DD17C" w14:textId="77777777" w:rsidTr="00D5321D">
        <w:trPr>
          <w:cantSplit/>
        </w:trPr>
        <w:tc>
          <w:tcPr>
            <w:tcW w:w="288" w:type="dxa"/>
            <w:tcBorders>
              <w:top w:val="nil"/>
              <w:left w:val="single" w:sz="4" w:space="0" w:color="auto"/>
              <w:bottom w:val="nil"/>
              <w:right w:val="single" w:sz="4" w:space="0" w:color="auto"/>
            </w:tcBorders>
          </w:tcPr>
          <w:p w14:paraId="78E83350" w14:textId="77777777" w:rsidR="00D177DB" w:rsidRPr="00D5321D" w:rsidRDefault="00D177DB" w:rsidP="000B0DA7">
            <w:pPr>
              <w:spacing w:after="200" w:line="276" w:lineRule="auto"/>
              <w:rPr>
                <w:sz w:val="20"/>
              </w:rPr>
            </w:pPr>
          </w:p>
        </w:tc>
        <w:tc>
          <w:tcPr>
            <w:tcW w:w="3510" w:type="dxa"/>
            <w:gridSpan w:val="4"/>
            <w:tcBorders>
              <w:left w:val="single" w:sz="4" w:space="0" w:color="auto"/>
            </w:tcBorders>
          </w:tcPr>
          <w:p w14:paraId="7F0578B9" w14:textId="77777777" w:rsidR="00D177DB" w:rsidRPr="00D5321D" w:rsidRDefault="00D177DB" w:rsidP="000B0DA7">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Subscription_ID</w:t>
            </w:r>
            <w:proofErr w:type="spellEnd"/>
            <w:r w:rsidRPr="00D5321D">
              <w:rPr>
                <w:rFonts w:ascii="Courier New" w:hAnsi="Courier New" w:cs="Courier New"/>
                <w:sz w:val="20"/>
              </w:rPr>
              <w:t>&gt;</w:t>
            </w:r>
          </w:p>
        </w:tc>
        <w:tc>
          <w:tcPr>
            <w:tcW w:w="1350" w:type="dxa"/>
          </w:tcPr>
          <w:p w14:paraId="0FF54A5F" w14:textId="77777777" w:rsidR="00D177DB" w:rsidRDefault="00D177DB" w:rsidP="000B0DA7">
            <w:r>
              <w:t>Subscription ID</w:t>
            </w:r>
          </w:p>
        </w:tc>
        <w:tc>
          <w:tcPr>
            <w:tcW w:w="540" w:type="dxa"/>
          </w:tcPr>
          <w:p w14:paraId="5032C70C" w14:textId="77777777" w:rsidR="00D177DB" w:rsidRDefault="00D177DB" w:rsidP="000B0DA7">
            <w:r>
              <w:t>0-1</w:t>
            </w:r>
          </w:p>
        </w:tc>
        <w:tc>
          <w:tcPr>
            <w:tcW w:w="3888" w:type="dxa"/>
            <w:gridSpan w:val="2"/>
          </w:tcPr>
          <w:p w14:paraId="470AFB77" w14:textId="77777777" w:rsidR="00D177DB" w:rsidRDefault="00D177DB" w:rsidP="000B0DA7">
            <w:r>
              <w:t xml:space="preserve">An XML </w:t>
            </w:r>
            <w:proofErr w:type="spellStart"/>
            <w:r>
              <w:t>AnyURI</w:t>
            </w:r>
            <w:proofErr w:type="spellEnd"/>
            <w:r>
              <w:t xml:space="preserve"> containing a Subscription ID.</w:t>
            </w:r>
          </w:p>
        </w:tc>
      </w:tr>
      <w:tr w:rsidR="002134D5" w14:paraId="5C6F59CF" w14:textId="77777777" w:rsidTr="00D5321D">
        <w:trPr>
          <w:cantSplit/>
        </w:trPr>
        <w:tc>
          <w:tcPr>
            <w:tcW w:w="288" w:type="dxa"/>
            <w:tcBorders>
              <w:top w:val="nil"/>
              <w:left w:val="single" w:sz="4" w:space="0" w:color="auto"/>
              <w:bottom w:val="nil"/>
              <w:right w:val="single" w:sz="4" w:space="0" w:color="auto"/>
            </w:tcBorders>
          </w:tcPr>
          <w:p w14:paraId="4E047C54" w14:textId="77777777" w:rsidR="002134D5" w:rsidRPr="00D5321D" w:rsidRDefault="002134D5" w:rsidP="0075190D">
            <w:pPr>
              <w:spacing w:after="200" w:line="276" w:lineRule="auto"/>
              <w:rPr>
                <w:sz w:val="20"/>
              </w:rPr>
            </w:pPr>
          </w:p>
        </w:tc>
        <w:tc>
          <w:tcPr>
            <w:tcW w:w="3510" w:type="dxa"/>
            <w:gridSpan w:val="4"/>
            <w:tcBorders>
              <w:left w:val="single" w:sz="4" w:space="0" w:color="auto"/>
            </w:tcBorders>
          </w:tcPr>
          <w:p w14:paraId="1D22802E" w14:textId="36D53D7B" w:rsidR="002134D5" w:rsidRPr="00D5321D" w:rsidRDefault="002134D5"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Exclusive_Begin_Timestamp</w:t>
            </w:r>
            <w:proofErr w:type="spellEnd"/>
            <w:r w:rsidRPr="00D5321D">
              <w:rPr>
                <w:rFonts w:ascii="Courier New" w:hAnsi="Courier New" w:cs="Courier New"/>
                <w:sz w:val="20"/>
              </w:rPr>
              <w:t>&gt;</w:t>
            </w:r>
          </w:p>
        </w:tc>
        <w:tc>
          <w:tcPr>
            <w:tcW w:w="1350" w:type="dxa"/>
          </w:tcPr>
          <w:p w14:paraId="4F9C1A22" w14:textId="2DA46503" w:rsidR="002134D5" w:rsidRDefault="002134D5" w:rsidP="0075190D">
            <w:r>
              <w:t>Exclusive Begin Timestamp Label</w:t>
            </w:r>
          </w:p>
        </w:tc>
        <w:tc>
          <w:tcPr>
            <w:tcW w:w="540" w:type="dxa"/>
          </w:tcPr>
          <w:p w14:paraId="32A377BF" w14:textId="16C3E8F4" w:rsidR="002134D5" w:rsidRDefault="002134D5" w:rsidP="0075190D">
            <w:r>
              <w:t>0-1</w:t>
            </w:r>
          </w:p>
        </w:tc>
        <w:tc>
          <w:tcPr>
            <w:tcW w:w="3888" w:type="dxa"/>
            <w:gridSpan w:val="2"/>
          </w:tcPr>
          <w:p w14:paraId="5A17329E" w14:textId="77777777" w:rsidR="002134D5" w:rsidRDefault="002134D5" w:rsidP="002134D5">
            <w:r>
              <w:t xml:space="preserve">An XML </w:t>
            </w:r>
            <w:proofErr w:type="spellStart"/>
            <w:r>
              <w:t>dateTime</w:t>
            </w:r>
            <w:proofErr w:type="spellEnd"/>
            <w:r>
              <w:t xml:space="preserve"> value </w:t>
            </w:r>
          </w:p>
          <w:p w14:paraId="46FDBCED" w14:textId="77777777" w:rsidR="002134D5" w:rsidRDefault="002134D5" w:rsidP="002134D5">
            <w:proofErr w:type="gramStart"/>
            <w:r>
              <w:t>containing</w:t>
            </w:r>
            <w:proofErr w:type="gramEnd"/>
            <w:r>
              <w:t xml:space="preserve"> a Timestamp Label.</w:t>
            </w:r>
          </w:p>
          <w:p w14:paraId="4435BBB8" w14:textId="0D022B3D" w:rsidR="002134D5" w:rsidRDefault="007B3112" w:rsidP="007B3112">
            <w:r>
              <w:t xml:space="preserve"> This field MUST NOT be present if the named Data Collection is a Data Set. Otherwise, absence of this field indicates that the response covers the earliest content within the Data Feed.</w:t>
            </w:r>
          </w:p>
        </w:tc>
      </w:tr>
      <w:tr w:rsidR="0089465B" w14:paraId="32F6094B" w14:textId="77777777" w:rsidTr="00D5321D">
        <w:trPr>
          <w:cantSplit/>
        </w:trPr>
        <w:tc>
          <w:tcPr>
            <w:tcW w:w="288" w:type="dxa"/>
            <w:tcBorders>
              <w:top w:val="nil"/>
              <w:left w:val="single" w:sz="4" w:space="0" w:color="auto"/>
              <w:bottom w:val="nil"/>
              <w:right w:val="single" w:sz="4" w:space="0" w:color="auto"/>
            </w:tcBorders>
          </w:tcPr>
          <w:p w14:paraId="32F60946" w14:textId="77777777" w:rsidR="0075190D" w:rsidRPr="00D5321D" w:rsidRDefault="0075190D" w:rsidP="0075190D">
            <w:pPr>
              <w:spacing w:after="200" w:line="276" w:lineRule="auto"/>
              <w:rPr>
                <w:sz w:val="20"/>
              </w:rPr>
            </w:pPr>
          </w:p>
        </w:tc>
        <w:tc>
          <w:tcPr>
            <w:tcW w:w="3510" w:type="dxa"/>
            <w:gridSpan w:val="4"/>
            <w:tcBorders>
              <w:left w:val="single" w:sz="4" w:space="0" w:color="auto"/>
            </w:tcBorders>
          </w:tcPr>
          <w:p w14:paraId="32F60947" w14:textId="574CADAD" w:rsidR="0075190D" w:rsidRPr="00D5321D" w:rsidRDefault="0075190D" w:rsidP="00FC48F9">
            <w:pPr>
              <w:spacing w:after="200" w:line="276" w:lineRule="auto"/>
              <w:rPr>
                <w:rFonts w:ascii="Courier New" w:hAnsi="Courier New" w:cs="Courier New"/>
                <w:sz w:val="20"/>
              </w:rPr>
            </w:pPr>
          </w:p>
        </w:tc>
        <w:tc>
          <w:tcPr>
            <w:tcW w:w="1350" w:type="dxa"/>
          </w:tcPr>
          <w:p w14:paraId="053CF4F2" w14:textId="77777777" w:rsidR="00FC48F9" w:rsidRDefault="00FC48F9" w:rsidP="0075190D">
            <w:r>
              <w:t>Inclusive</w:t>
            </w:r>
          </w:p>
          <w:p w14:paraId="32F60948" w14:textId="61345714" w:rsidR="0075190D" w:rsidRDefault="00A80239" w:rsidP="0075190D">
            <w:r>
              <w:t xml:space="preserve">Begin </w:t>
            </w:r>
            <w:r w:rsidR="0075190D">
              <w:t>Timestamp</w:t>
            </w:r>
            <w:r w:rsidR="00780AD7">
              <w:t xml:space="preserve"> Label</w:t>
            </w:r>
          </w:p>
        </w:tc>
        <w:tc>
          <w:tcPr>
            <w:tcW w:w="540" w:type="dxa"/>
          </w:tcPr>
          <w:p w14:paraId="32F60949" w14:textId="33AFB02C" w:rsidR="0075190D" w:rsidRDefault="0075190D" w:rsidP="0075190D"/>
        </w:tc>
        <w:tc>
          <w:tcPr>
            <w:tcW w:w="3888" w:type="dxa"/>
            <w:gridSpan w:val="2"/>
          </w:tcPr>
          <w:p w14:paraId="42E1EA95" w14:textId="27417AAF" w:rsidR="002134D5" w:rsidRPr="00D5321D" w:rsidRDefault="002134D5" w:rsidP="002134D5">
            <w:pPr>
              <w:spacing w:after="200" w:line="276" w:lineRule="auto"/>
              <w:rPr>
                <w:i/>
              </w:rPr>
            </w:pPr>
            <w:r w:rsidRPr="00D5321D">
              <w:rPr>
                <w:i/>
              </w:rPr>
              <w:t xml:space="preserve">This </w:t>
            </w:r>
            <w:r w:rsidR="007B3112">
              <w:rPr>
                <w:i/>
              </w:rPr>
              <w:t>Data Model F</w:t>
            </w:r>
            <w:r w:rsidRPr="00D5321D">
              <w:rPr>
                <w:i/>
              </w:rPr>
              <w:t xml:space="preserve">ield is not supported in </w:t>
            </w:r>
          </w:p>
          <w:p w14:paraId="6FF13955" w14:textId="77777777" w:rsidR="002134D5" w:rsidRPr="00D5321D" w:rsidRDefault="002134D5" w:rsidP="002134D5">
            <w:pPr>
              <w:spacing w:after="200" w:line="276" w:lineRule="auto"/>
              <w:rPr>
                <w:i/>
              </w:rPr>
            </w:pPr>
            <w:r w:rsidRPr="00D5321D">
              <w:rPr>
                <w:i/>
              </w:rPr>
              <w:t xml:space="preserve">the current version of the XML </w:t>
            </w:r>
          </w:p>
          <w:p w14:paraId="32F6094A" w14:textId="6C70DE01" w:rsidR="0075190D" w:rsidRDefault="002134D5" w:rsidP="002134D5">
            <w:r w:rsidRPr="00D5321D">
              <w:rPr>
                <w:i/>
              </w:rPr>
              <w:t>Message Binding.</w:t>
            </w:r>
          </w:p>
        </w:tc>
      </w:tr>
      <w:tr w:rsidR="0089465B" w14:paraId="32F60951" w14:textId="77777777" w:rsidTr="00D5321D">
        <w:trPr>
          <w:cantSplit/>
        </w:trPr>
        <w:tc>
          <w:tcPr>
            <w:tcW w:w="288" w:type="dxa"/>
            <w:tcBorders>
              <w:top w:val="nil"/>
              <w:left w:val="single" w:sz="4" w:space="0" w:color="auto"/>
              <w:bottom w:val="nil"/>
              <w:right w:val="single" w:sz="4" w:space="0" w:color="auto"/>
            </w:tcBorders>
          </w:tcPr>
          <w:p w14:paraId="32F6094C" w14:textId="0E8D9FBD" w:rsidR="0075190D" w:rsidRPr="00D5321D" w:rsidRDefault="0075190D" w:rsidP="0075190D">
            <w:pPr>
              <w:spacing w:after="200" w:line="276" w:lineRule="auto"/>
              <w:rPr>
                <w:sz w:val="20"/>
              </w:rPr>
            </w:pPr>
          </w:p>
        </w:tc>
        <w:tc>
          <w:tcPr>
            <w:tcW w:w="3510" w:type="dxa"/>
            <w:gridSpan w:val="4"/>
            <w:tcBorders>
              <w:left w:val="single" w:sz="4" w:space="0" w:color="auto"/>
            </w:tcBorders>
          </w:tcPr>
          <w:p w14:paraId="32F6094D" w14:textId="1EB6F503" w:rsidR="0075190D" w:rsidRPr="00D5321D" w:rsidRDefault="0075190D" w:rsidP="00FC48F9">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FC48F9" w:rsidRPr="00D5321D">
              <w:rPr>
                <w:rFonts w:ascii="Courier New" w:hAnsi="Courier New" w:cs="Courier New"/>
                <w:sz w:val="20"/>
              </w:rPr>
              <w:t>Inclusive_End_Timestamp</w:t>
            </w:r>
            <w:proofErr w:type="spellEnd"/>
            <w:r w:rsidRPr="00D5321D">
              <w:rPr>
                <w:rFonts w:ascii="Courier New" w:hAnsi="Courier New" w:cs="Courier New"/>
                <w:sz w:val="20"/>
              </w:rPr>
              <w:t>&gt;</w:t>
            </w:r>
          </w:p>
        </w:tc>
        <w:tc>
          <w:tcPr>
            <w:tcW w:w="1350" w:type="dxa"/>
          </w:tcPr>
          <w:p w14:paraId="3BD78F69" w14:textId="77777777" w:rsidR="00FC48F9" w:rsidRDefault="00FC48F9" w:rsidP="0075190D">
            <w:r>
              <w:t xml:space="preserve">Inclusive </w:t>
            </w:r>
          </w:p>
          <w:p w14:paraId="32F6094E" w14:textId="2FFD760E" w:rsidR="0075190D" w:rsidRDefault="00A80239" w:rsidP="0075190D">
            <w:r>
              <w:t xml:space="preserve">End </w:t>
            </w:r>
            <w:r w:rsidR="0075190D">
              <w:t>Timestamp</w:t>
            </w:r>
            <w:r w:rsidR="00780AD7">
              <w:t xml:space="preserve"> Label</w:t>
            </w:r>
          </w:p>
        </w:tc>
        <w:tc>
          <w:tcPr>
            <w:tcW w:w="540" w:type="dxa"/>
          </w:tcPr>
          <w:p w14:paraId="32F6094F" w14:textId="271B7CB8" w:rsidR="0075190D" w:rsidRDefault="007B3112" w:rsidP="0075190D">
            <w:r>
              <w:t>0-</w:t>
            </w:r>
            <w:r w:rsidR="0075190D">
              <w:t>1</w:t>
            </w:r>
          </w:p>
        </w:tc>
        <w:tc>
          <w:tcPr>
            <w:tcW w:w="3888" w:type="dxa"/>
            <w:gridSpan w:val="2"/>
          </w:tcPr>
          <w:p w14:paraId="32F60950" w14:textId="648C570A" w:rsidR="0075190D" w:rsidRDefault="00780AD7" w:rsidP="004922EC">
            <w:r>
              <w:t xml:space="preserve">An XML </w:t>
            </w:r>
            <w:proofErr w:type="spellStart"/>
            <w:r>
              <w:t>dateTime</w:t>
            </w:r>
            <w:proofErr w:type="spellEnd"/>
            <w:r>
              <w:t xml:space="preserve"> value containing a Timestamp Label.</w:t>
            </w:r>
            <w:r w:rsidR="007B3112">
              <w:t xml:space="preserve"> This field MUST be present if the named Data Collection is a Data Feed. It MUST NOT be present if the named Data Collection is a Data Set.</w:t>
            </w:r>
          </w:p>
        </w:tc>
      </w:tr>
      <w:tr w:rsidR="00AE4BE9" w14:paraId="09B44921" w14:textId="77777777" w:rsidTr="00D5321D">
        <w:trPr>
          <w:cantSplit/>
        </w:trPr>
        <w:tc>
          <w:tcPr>
            <w:tcW w:w="288" w:type="dxa"/>
            <w:tcBorders>
              <w:top w:val="nil"/>
              <w:left w:val="single" w:sz="4" w:space="0" w:color="auto"/>
              <w:bottom w:val="nil"/>
              <w:right w:val="single" w:sz="4" w:space="0" w:color="auto"/>
            </w:tcBorders>
          </w:tcPr>
          <w:p w14:paraId="613BC732" w14:textId="77777777" w:rsidR="00AE4BE9" w:rsidRPr="00D5321D" w:rsidRDefault="00AE4BE9" w:rsidP="0075190D">
            <w:pPr>
              <w:spacing w:after="200" w:line="276" w:lineRule="auto"/>
              <w:rPr>
                <w:sz w:val="20"/>
              </w:rPr>
            </w:pPr>
          </w:p>
        </w:tc>
        <w:tc>
          <w:tcPr>
            <w:tcW w:w="3510" w:type="dxa"/>
            <w:gridSpan w:val="4"/>
            <w:tcBorders>
              <w:left w:val="single" w:sz="4" w:space="0" w:color="auto"/>
            </w:tcBorders>
          </w:tcPr>
          <w:p w14:paraId="4D55C266" w14:textId="20B36CD9" w:rsidR="00AE4BE9" w:rsidRPr="00D5321D" w:rsidRDefault="00AE4BE9" w:rsidP="005E3A1B">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5E3A1B" w:rsidRPr="00D5321D">
              <w:rPr>
                <w:rFonts w:ascii="Courier New" w:hAnsi="Courier New" w:cs="Courier New"/>
                <w:sz w:val="20"/>
              </w:rPr>
              <w:t>Record</w:t>
            </w:r>
            <w:r w:rsidRPr="00D5321D">
              <w:rPr>
                <w:rFonts w:ascii="Courier New" w:hAnsi="Courier New" w:cs="Courier New"/>
                <w:sz w:val="20"/>
              </w:rPr>
              <w:t>_Count</w:t>
            </w:r>
            <w:proofErr w:type="spellEnd"/>
            <w:r w:rsidRPr="00D5321D">
              <w:rPr>
                <w:rFonts w:ascii="Courier New" w:hAnsi="Courier New" w:cs="Courier New"/>
                <w:sz w:val="20"/>
              </w:rPr>
              <w:t>&gt;</w:t>
            </w:r>
          </w:p>
        </w:tc>
        <w:tc>
          <w:tcPr>
            <w:tcW w:w="1350" w:type="dxa"/>
          </w:tcPr>
          <w:p w14:paraId="6E0F98D8" w14:textId="6C0C82DB" w:rsidR="00AE4BE9" w:rsidRDefault="005E3A1B" w:rsidP="0075190D">
            <w:r>
              <w:t>Record</w:t>
            </w:r>
            <w:r w:rsidR="00AE4BE9">
              <w:t xml:space="preserve"> Count</w:t>
            </w:r>
          </w:p>
        </w:tc>
        <w:tc>
          <w:tcPr>
            <w:tcW w:w="540" w:type="dxa"/>
          </w:tcPr>
          <w:p w14:paraId="676795D8" w14:textId="76F3FD4F" w:rsidR="00AE4BE9" w:rsidRDefault="007B3112" w:rsidP="0075190D">
            <w:r>
              <w:t>0-</w:t>
            </w:r>
            <w:r w:rsidR="00AE4BE9">
              <w:t>1</w:t>
            </w:r>
          </w:p>
        </w:tc>
        <w:tc>
          <w:tcPr>
            <w:tcW w:w="3888" w:type="dxa"/>
            <w:gridSpan w:val="2"/>
          </w:tcPr>
          <w:p w14:paraId="0BEC7795" w14:textId="6156BA4B" w:rsidR="00AE4BE9" w:rsidRDefault="00AE4BE9" w:rsidP="003B248C">
            <w:r>
              <w:t xml:space="preserve">An XML </w:t>
            </w:r>
            <w:proofErr w:type="spellStart"/>
            <w:r w:rsidR="003B248C">
              <w:t>nonNegativeInteger</w:t>
            </w:r>
            <w:proofErr w:type="spellEnd"/>
            <w:r w:rsidR="003B248C">
              <w:t>.</w:t>
            </w:r>
          </w:p>
        </w:tc>
      </w:tr>
      <w:tr w:rsidR="00725F42" w14:paraId="7C6EACB1" w14:textId="77777777" w:rsidTr="00D5321D">
        <w:trPr>
          <w:cantSplit/>
        </w:trPr>
        <w:tc>
          <w:tcPr>
            <w:tcW w:w="288" w:type="dxa"/>
            <w:tcBorders>
              <w:top w:val="nil"/>
              <w:left w:val="single" w:sz="4" w:space="0" w:color="auto"/>
              <w:bottom w:val="nil"/>
              <w:right w:val="single" w:sz="4" w:space="0" w:color="auto"/>
            </w:tcBorders>
          </w:tcPr>
          <w:p w14:paraId="50F21DA6" w14:textId="77777777" w:rsidR="00725F42" w:rsidRPr="00D5321D" w:rsidRDefault="00725F42" w:rsidP="0075190D">
            <w:pPr>
              <w:spacing w:after="200" w:line="276" w:lineRule="auto"/>
              <w:rPr>
                <w:sz w:val="20"/>
              </w:rPr>
            </w:pPr>
          </w:p>
        </w:tc>
        <w:tc>
          <w:tcPr>
            <w:tcW w:w="270" w:type="dxa"/>
            <w:tcBorders>
              <w:left w:val="single" w:sz="4" w:space="0" w:color="auto"/>
            </w:tcBorders>
          </w:tcPr>
          <w:p w14:paraId="3D0461AE" w14:textId="2B4F64E0" w:rsidR="00725F42" w:rsidRPr="00D5321D" w:rsidRDefault="00725F42" w:rsidP="005F6DC3">
            <w:pPr>
              <w:spacing w:after="200" w:line="276" w:lineRule="auto"/>
              <w:rPr>
                <w:rFonts w:ascii="Courier New" w:hAnsi="Courier New" w:cs="Courier New"/>
                <w:sz w:val="20"/>
              </w:rPr>
            </w:pPr>
          </w:p>
        </w:tc>
        <w:tc>
          <w:tcPr>
            <w:tcW w:w="3240" w:type="dxa"/>
            <w:gridSpan w:val="3"/>
            <w:tcBorders>
              <w:left w:val="single" w:sz="4" w:space="0" w:color="auto"/>
            </w:tcBorders>
          </w:tcPr>
          <w:p w14:paraId="73683F8B" w14:textId="1C8AB7DE" w:rsidR="00725F42" w:rsidRPr="00D5321D" w:rsidRDefault="00725F42" w:rsidP="005F6DC3">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partial_count</w:t>
            </w:r>
            <w:proofErr w:type="spellEnd"/>
          </w:p>
        </w:tc>
        <w:tc>
          <w:tcPr>
            <w:tcW w:w="1350" w:type="dxa"/>
          </w:tcPr>
          <w:p w14:paraId="015ABA53" w14:textId="59FD6BDB" w:rsidR="00725F42" w:rsidRDefault="00725F42" w:rsidP="0075190D">
            <w:r>
              <w:t>Partial Count</w:t>
            </w:r>
          </w:p>
        </w:tc>
        <w:tc>
          <w:tcPr>
            <w:tcW w:w="540" w:type="dxa"/>
          </w:tcPr>
          <w:p w14:paraId="10AABB2D" w14:textId="691E1D60" w:rsidR="00725F42" w:rsidRDefault="00725F42" w:rsidP="0075190D">
            <w:r>
              <w:t>0-1</w:t>
            </w:r>
          </w:p>
        </w:tc>
        <w:tc>
          <w:tcPr>
            <w:tcW w:w="3888" w:type="dxa"/>
            <w:gridSpan w:val="2"/>
          </w:tcPr>
          <w:p w14:paraId="00DB6998" w14:textId="0949C85F" w:rsidR="00725F42" w:rsidRDefault="00725F42" w:rsidP="004922EC">
            <w:r>
              <w:t xml:space="preserve">An XML </w:t>
            </w:r>
            <w:proofErr w:type="spellStart"/>
            <w:r>
              <w:t>boolean</w:t>
            </w:r>
            <w:proofErr w:type="spellEnd"/>
            <w:r w:rsidR="007B3112">
              <w:t>. The default value of this field is false.</w:t>
            </w:r>
          </w:p>
        </w:tc>
      </w:tr>
      <w:tr w:rsidR="007C1AD3" w14:paraId="06137D01" w14:textId="77777777" w:rsidTr="00D5321D">
        <w:trPr>
          <w:cantSplit/>
          <w:trHeight w:val="278"/>
        </w:trPr>
        <w:tc>
          <w:tcPr>
            <w:tcW w:w="288" w:type="dxa"/>
            <w:tcBorders>
              <w:top w:val="nil"/>
              <w:left w:val="single" w:sz="4" w:space="0" w:color="auto"/>
              <w:bottom w:val="nil"/>
              <w:right w:val="single" w:sz="4" w:space="0" w:color="auto"/>
            </w:tcBorders>
          </w:tcPr>
          <w:p w14:paraId="275B5D09" w14:textId="77777777" w:rsidR="007C1AD3" w:rsidRPr="00D5321D" w:rsidRDefault="007C1AD3" w:rsidP="006B0C64">
            <w:pPr>
              <w:spacing w:after="200" w:line="276" w:lineRule="auto"/>
              <w:rPr>
                <w:sz w:val="20"/>
              </w:rPr>
            </w:pPr>
          </w:p>
        </w:tc>
        <w:tc>
          <w:tcPr>
            <w:tcW w:w="3510" w:type="dxa"/>
            <w:gridSpan w:val="4"/>
            <w:tcBorders>
              <w:left w:val="single" w:sz="4" w:space="0" w:color="auto"/>
            </w:tcBorders>
          </w:tcPr>
          <w:p w14:paraId="770CEA1F" w14:textId="77777777" w:rsidR="007C1AD3" w:rsidRPr="00D5321D" w:rsidRDefault="007C1AD3" w:rsidP="006B0C64">
            <w:pPr>
              <w:spacing w:after="200" w:line="276" w:lineRule="auto"/>
              <w:rPr>
                <w:rFonts w:ascii="Courier New" w:hAnsi="Courier New" w:cs="Courier New"/>
                <w:sz w:val="20"/>
              </w:rPr>
            </w:pPr>
            <w:r w:rsidRPr="00D5321D">
              <w:rPr>
                <w:rFonts w:ascii="Courier New" w:hAnsi="Courier New" w:cs="Courier New"/>
                <w:sz w:val="20"/>
              </w:rPr>
              <w:t>&lt;Message&gt;</w:t>
            </w:r>
          </w:p>
        </w:tc>
        <w:tc>
          <w:tcPr>
            <w:tcW w:w="1350" w:type="dxa"/>
          </w:tcPr>
          <w:p w14:paraId="457EAEE2" w14:textId="77777777" w:rsidR="007C1AD3" w:rsidRDefault="007C1AD3" w:rsidP="006B0C64">
            <w:r>
              <w:t>Message</w:t>
            </w:r>
          </w:p>
        </w:tc>
        <w:tc>
          <w:tcPr>
            <w:tcW w:w="540" w:type="dxa"/>
          </w:tcPr>
          <w:p w14:paraId="2807E51A" w14:textId="77777777" w:rsidR="007C1AD3" w:rsidRDefault="007C1AD3" w:rsidP="006B0C64">
            <w:r>
              <w:t>0-1</w:t>
            </w:r>
          </w:p>
        </w:tc>
        <w:tc>
          <w:tcPr>
            <w:tcW w:w="3888" w:type="dxa"/>
            <w:gridSpan w:val="2"/>
          </w:tcPr>
          <w:p w14:paraId="51ECD77B" w14:textId="77777777" w:rsidR="007C1AD3" w:rsidRDefault="007C1AD3" w:rsidP="006B0C64">
            <w:r>
              <w:t>An XML string.</w:t>
            </w:r>
          </w:p>
        </w:tc>
      </w:tr>
      <w:tr w:rsidR="0089465B" w14:paraId="39A67171" w14:textId="77777777" w:rsidTr="00D5321D">
        <w:trPr>
          <w:cantSplit/>
        </w:trPr>
        <w:tc>
          <w:tcPr>
            <w:tcW w:w="288" w:type="dxa"/>
            <w:tcBorders>
              <w:top w:val="nil"/>
              <w:left w:val="single" w:sz="4" w:space="0" w:color="auto"/>
              <w:bottom w:val="nil"/>
              <w:right w:val="single" w:sz="4" w:space="0" w:color="auto"/>
            </w:tcBorders>
          </w:tcPr>
          <w:p w14:paraId="016357DF" w14:textId="77777777" w:rsidR="00FC48F9" w:rsidRPr="00D5321D" w:rsidRDefault="00FC48F9" w:rsidP="0075190D">
            <w:pPr>
              <w:spacing w:after="200" w:line="276" w:lineRule="auto"/>
              <w:rPr>
                <w:sz w:val="20"/>
              </w:rPr>
            </w:pPr>
          </w:p>
        </w:tc>
        <w:tc>
          <w:tcPr>
            <w:tcW w:w="3510" w:type="dxa"/>
            <w:gridSpan w:val="4"/>
            <w:tcBorders>
              <w:left w:val="single" w:sz="4" w:space="0" w:color="auto"/>
            </w:tcBorders>
          </w:tcPr>
          <w:p w14:paraId="5B2EA4A8" w14:textId="6515FB75" w:rsidR="00FC48F9" w:rsidRPr="00D5321D" w:rsidRDefault="00FC48F9" w:rsidP="000D2329">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0D2329" w:rsidRPr="00D5321D">
              <w:rPr>
                <w:rFonts w:ascii="Courier New" w:hAnsi="Courier New" w:cs="Courier New"/>
                <w:sz w:val="20"/>
              </w:rPr>
              <w:t>Content</w:t>
            </w:r>
            <w:r w:rsidRPr="00D5321D">
              <w:rPr>
                <w:rFonts w:ascii="Courier New" w:hAnsi="Courier New" w:cs="Courier New"/>
                <w:sz w:val="20"/>
              </w:rPr>
              <w:t>_Block</w:t>
            </w:r>
            <w:proofErr w:type="spellEnd"/>
            <w:r w:rsidRPr="00D5321D">
              <w:rPr>
                <w:rFonts w:ascii="Courier New" w:hAnsi="Courier New" w:cs="Courier New"/>
                <w:sz w:val="20"/>
              </w:rPr>
              <w:t>&gt;</w:t>
            </w:r>
          </w:p>
        </w:tc>
        <w:tc>
          <w:tcPr>
            <w:tcW w:w="1350" w:type="dxa"/>
          </w:tcPr>
          <w:p w14:paraId="276FA60A" w14:textId="175CA307" w:rsidR="00FC48F9" w:rsidDel="00FC48F9" w:rsidRDefault="000D2329" w:rsidP="0075190D">
            <w:r>
              <w:t xml:space="preserve">Content </w:t>
            </w:r>
            <w:r w:rsidR="00FC48F9">
              <w:t>Block</w:t>
            </w:r>
          </w:p>
        </w:tc>
        <w:tc>
          <w:tcPr>
            <w:tcW w:w="540" w:type="dxa"/>
          </w:tcPr>
          <w:p w14:paraId="014186E2" w14:textId="5259D6EC" w:rsidR="00FC48F9" w:rsidRDefault="00FC48F9" w:rsidP="00381FED">
            <w:r>
              <w:t>0-n</w:t>
            </w:r>
          </w:p>
        </w:tc>
        <w:tc>
          <w:tcPr>
            <w:tcW w:w="3888" w:type="dxa"/>
            <w:gridSpan w:val="2"/>
          </w:tcPr>
          <w:p w14:paraId="49E036E3" w14:textId="160C55E8" w:rsidR="00FC48F9" w:rsidRDefault="000B0DA7" w:rsidP="00381FED">
            <w:r>
              <w:t>This field's body consists only of the indicated XML Fields.</w:t>
            </w:r>
          </w:p>
        </w:tc>
      </w:tr>
      <w:tr w:rsidR="00F5045A" w14:paraId="1E6C9790" w14:textId="77777777" w:rsidTr="00D5321D">
        <w:trPr>
          <w:cantSplit/>
        </w:trPr>
        <w:tc>
          <w:tcPr>
            <w:tcW w:w="288" w:type="dxa"/>
            <w:tcBorders>
              <w:top w:val="nil"/>
              <w:left w:val="single" w:sz="4" w:space="0" w:color="auto"/>
              <w:bottom w:val="nil"/>
              <w:right w:val="single" w:sz="4" w:space="0" w:color="auto"/>
            </w:tcBorders>
          </w:tcPr>
          <w:p w14:paraId="4E816C56" w14:textId="77777777" w:rsidR="00F5045A" w:rsidRPr="00D5321D" w:rsidRDefault="00F5045A" w:rsidP="0075190D">
            <w:pPr>
              <w:spacing w:after="200" w:line="276" w:lineRule="auto"/>
              <w:rPr>
                <w:sz w:val="20"/>
              </w:rPr>
            </w:pPr>
          </w:p>
        </w:tc>
        <w:tc>
          <w:tcPr>
            <w:tcW w:w="270" w:type="dxa"/>
            <w:tcBorders>
              <w:top w:val="nil"/>
              <w:left w:val="single" w:sz="4" w:space="0" w:color="auto"/>
              <w:bottom w:val="nil"/>
              <w:right w:val="single" w:sz="4" w:space="0" w:color="auto"/>
            </w:tcBorders>
          </w:tcPr>
          <w:p w14:paraId="5CF7B227" w14:textId="42FF12CF" w:rsidR="00F5045A" w:rsidRPr="00D5321D" w:rsidRDefault="00F5045A" w:rsidP="0075190D">
            <w:pPr>
              <w:spacing w:after="200" w:line="276" w:lineRule="auto"/>
              <w:rPr>
                <w:sz w:val="20"/>
              </w:rPr>
            </w:pPr>
          </w:p>
        </w:tc>
        <w:tc>
          <w:tcPr>
            <w:tcW w:w="3240" w:type="dxa"/>
            <w:gridSpan w:val="3"/>
            <w:tcBorders>
              <w:left w:val="single" w:sz="4" w:space="0" w:color="auto"/>
            </w:tcBorders>
          </w:tcPr>
          <w:p w14:paraId="257A5797" w14:textId="57E7101E" w:rsidR="00F5045A" w:rsidRPr="00D5321D" w:rsidRDefault="00F5045A" w:rsidP="000D2329">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0D2329" w:rsidRPr="00D5321D">
              <w:rPr>
                <w:rFonts w:ascii="Courier New" w:hAnsi="Courier New" w:cs="Courier New"/>
                <w:sz w:val="20"/>
              </w:rPr>
              <w:t>Content</w:t>
            </w:r>
            <w:r w:rsidRPr="00D5321D">
              <w:rPr>
                <w:rFonts w:ascii="Courier New" w:hAnsi="Courier New" w:cs="Courier New"/>
                <w:sz w:val="20"/>
              </w:rPr>
              <w:t>_Binding</w:t>
            </w:r>
            <w:proofErr w:type="spellEnd"/>
            <w:r w:rsidRPr="00D5321D">
              <w:rPr>
                <w:rFonts w:ascii="Courier New" w:hAnsi="Courier New" w:cs="Courier New"/>
                <w:sz w:val="20"/>
              </w:rPr>
              <w:t>&gt;</w:t>
            </w:r>
          </w:p>
        </w:tc>
        <w:tc>
          <w:tcPr>
            <w:tcW w:w="1350" w:type="dxa"/>
          </w:tcPr>
          <w:p w14:paraId="617EF207" w14:textId="5662412A" w:rsidR="00F5045A" w:rsidDel="00FC48F9" w:rsidRDefault="000D2329" w:rsidP="0075190D">
            <w:r>
              <w:t>Content</w:t>
            </w:r>
            <w:r w:rsidDel="000D2329">
              <w:t xml:space="preserve"> </w:t>
            </w:r>
            <w:r w:rsidR="00F5045A">
              <w:t>Binding</w:t>
            </w:r>
          </w:p>
        </w:tc>
        <w:tc>
          <w:tcPr>
            <w:tcW w:w="540" w:type="dxa"/>
          </w:tcPr>
          <w:p w14:paraId="5E17DCE5" w14:textId="6C7FB1A3" w:rsidR="00F5045A" w:rsidRDefault="00F5045A" w:rsidP="00381FED">
            <w:r>
              <w:t>1</w:t>
            </w:r>
          </w:p>
        </w:tc>
        <w:tc>
          <w:tcPr>
            <w:tcW w:w="3888" w:type="dxa"/>
            <w:gridSpan w:val="2"/>
          </w:tcPr>
          <w:p w14:paraId="54821BAD" w14:textId="321571FC" w:rsidR="00F5045A" w:rsidRDefault="000B0DA7" w:rsidP="00ED0CCE">
            <w:r>
              <w:t>This field's body consists only of the indicated XML Fields.</w:t>
            </w:r>
          </w:p>
        </w:tc>
      </w:tr>
      <w:tr w:rsidR="000B0138" w14:paraId="26CEF95A" w14:textId="77777777" w:rsidTr="00D5321D">
        <w:trPr>
          <w:cantSplit/>
        </w:trPr>
        <w:tc>
          <w:tcPr>
            <w:tcW w:w="288" w:type="dxa"/>
            <w:tcBorders>
              <w:top w:val="nil"/>
              <w:left w:val="single" w:sz="4" w:space="0" w:color="auto"/>
              <w:bottom w:val="nil"/>
              <w:right w:val="single" w:sz="4" w:space="0" w:color="auto"/>
            </w:tcBorders>
          </w:tcPr>
          <w:p w14:paraId="3F8688CA" w14:textId="77777777" w:rsidR="000B0138" w:rsidRPr="00D5321D" w:rsidRDefault="000B0138" w:rsidP="0075190D">
            <w:pPr>
              <w:spacing w:after="200" w:line="276" w:lineRule="auto"/>
              <w:rPr>
                <w:sz w:val="20"/>
              </w:rPr>
            </w:pPr>
          </w:p>
        </w:tc>
        <w:tc>
          <w:tcPr>
            <w:tcW w:w="270" w:type="dxa"/>
            <w:tcBorders>
              <w:top w:val="nil"/>
              <w:left w:val="single" w:sz="4" w:space="0" w:color="auto"/>
              <w:bottom w:val="nil"/>
              <w:right w:val="single" w:sz="4" w:space="0" w:color="auto"/>
            </w:tcBorders>
          </w:tcPr>
          <w:p w14:paraId="273A7DC8" w14:textId="77777777" w:rsidR="000B0138" w:rsidRPr="00D5321D" w:rsidRDefault="000B0138" w:rsidP="0075190D">
            <w:pPr>
              <w:spacing w:after="200" w:line="276" w:lineRule="auto"/>
              <w:rPr>
                <w:sz w:val="20"/>
              </w:rPr>
            </w:pPr>
          </w:p>
        </w:tc>
        <w:tc>
          <w:tcPr>
            <w:tcW w:w="270" w:type="dxa"/>
            <w:vMerge w:val="restart"/>
            <w:tcBorders>
              <w:left w:val="single" w:sz="4" w:space="0" w:color="auto"/>
            </w:tcBorders>
          </w:tcPr>
          <w:p w14:paraId="09F837AD" w14:textId="77777777" w:rsidR="000B0138" w:rsidRPr="00D5321D" w:rsidRDefault="000B0138" w:rsidP="000D2329">
            <w:pPr>
              <w:spacing w:after="200" w:line="276" w:lineRule="auto"/>
              <w:rPr>
                <w:rFonts w:ascii="Courier New" w:hAnsi="Courier New" w:cs="Courier New"/>
                <w:sz w:val="20"/>
              </w:rPr>
            </w:pPr>
          </w:p>
        </w:tc>
        <w:tc>
          <w:tcPr>
            <w:tcW w:w="2970" w:type="dxa"/>
            <w:gridSpan w:val="2"/>
            <w:tcBorders>
              <w:left w:val="single" w:sz="4" w:space="0" w:color="auto"/>
            </w:tcBorders>
          </w:tcPr>
          <w:p w14:paraId="127CAF68" w14:textId="7165B4CE" w:rsidR="000B0138" w:rsidRPr="00D5321D" w:rsidRDefault="000B0138" w:rsidP="000B0138">
            <w:pPr>
              <w:tabs>
                <w:tab w:val="left" w:pos="1800"/>
              </w:tabs>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binding_id</w:t>
            </w:r>
            <w:proofErr w:type="spellEnd"/>
          </w:p>
        </w:tc>
        <w:tc>
          <w:tcPr>
            <w:tcW w:w="1350" w:type="dxa"/>
          </w:tcPr>
          <w:p w14:paraId="5461EE2A" w14:textId="72AE9FB5" w:rsidR="000B0138" w:rsidRDefault="000B0138" w:rsidP="0075190D">
            <w:r>
              <w:t>Content Binding</w:t>
            </w:r>
          </w:p>
        </w:tc>
        <w:tc>
          <w:tcPr>
            <w:tcW w:w="540" w:type="dxa"/>
          </w:tcPr>
          <w:p w14:paraId="4BFAA2BD" w14:textId="6F7F373C" w:rsidR="000B0138" w:rsidRDefault="000B0138" w:rsidP="00381FED">
            <w:r>
              <w:t>1</w:t>
            </w:r>
          </w:p>
        </w:tc>
        <w:tc>
          <w:tcPr>
            <w:tcW w:w="3888" w:type="dxa"/>
            <w:gridSpan w:val="2"/>
          </w:tcPr>
          <w:p w14:paraId="6942128F" w14:textId="1B1999CC" w:rsidR="000B0138" w:rsidRDefault="009C2182" w:rsidP="00803E69">
            <w:r>
              <w:t>An XML string containing a Content</w:t>
            </w:r>
            <w:r w:rsidDel="000D2329">
              <w:t xml:space="preserve"> </w:t>
            </w:r>
            <w:r>
              <w:t>Binding ID or a content nesting expression (as described in the TAXII Services Specification).</w:t>
            </w:r>
          </w:p>
        </w:tc>
      </w:tr>
      <w:tr w:rsidR="000B0138" w14:paraId="3B861939" w14:textId="77777777" w:rsidTr="00D5321D">
        <w:trPr>
          <w:cantSplit/>
        </w:trPr>
        <w:tc>
          <w:tcPr>
            <w:tcW w:w="288" w:type="dxa"/>
            <w:tcBorders>
              <w:top w:val="nil"/>
              <w:left w:val="single" w:sz="4" w:space="0" w:color="auto"/>
              <w:bottom w:val="nil"/>
              <w:right w:val="single" w:sz="4" w:space="0" w:color="auto"/>
            </w:tcBorders>
          </w:tcPr>
          <w:p w14:paraId="7799946A" w14:textId="77777777" w:rsidR="000B0138" w:rsidRPr="00D5321D" w:rsidRDefault="000B0138" w:rsidP="0075190D">
            <w:pPr>
              <w:spacing w:after="200" w:line="276" w:lineRule="auto"/>
              <w:rPr>
                <w:sz w:val="20"/>
              </w:rPr>
            </w:pPr>
          </w:p>
        </w:tc>
        <w:tc>
          <w:tcPr>
            <w:tcW w:w="270" w:type="dxa"/>
            <w:tcBorders>
              <w:top w:val="nil"/>
              <w:left w:val="single" w:sz="4" w:space="0" w:color="auto"/>
              <w:bottom w:val="nil"/>
              <w:right w:val="single" w:sz="4" w:space="0" w:color="auto"/>
            </w:tcBorders>
          </w:tcPr>
          <w:p w14:paraId="59DFA955" w14:textId="77777777" w:rsidR="000B0138" w:rsidRPr="00D5321D" w:rsidRDefault="000B0138" w:rsidP="0075190D">
            <w:pPr>
              <w:spacing w:after="200" w:line="276" w:lineRule="auto"/>
              <w:rPr>
                <w:sz w:val="20"/>
              </w:rPr>
            </w:pPr>
          </w:p>
        </w:tc>
        <w:tc>
          <w:tcPr>
            <w:tcW w:w="270" w:type="dxa"/>
            <w:vMerge/>
            <w:tcBorders>
              <w:left w:val="single" w:sz="4" w:space="0" w:color="auto"/>
            </w:tcBorders>
          </w:tcPr>
          <w:p w14:paraId="33E4BC07" w14:textId="2DB2AD6F" w:rsidR="000B0138" w:rsidRPr="00D5321D" w:rsidRDefault="000B0138" w:rsidP="000D2329">
            <w:pPr>
              <w:spacing w:after="200" w:line="276" w:lineRule="auto"/>
              <w:rPr>
                <w:rFonts w:ascii="Courier New" w:hAnsi="Courier New" w:cs="Courier New"/>
                <w:sz w:val="20"/>
              </w:rPr>
            </w:pPr>
          </w:p>
        </w:tc>
        <w:tc>
          <w:tcPr>
            <w:tcW w:w="2970" w:type="dxa"/>
            <w:gridSpan w:val="2"/>
            <w:tcBorders>
              <w:left w:val="single" w:sz="4" w:space="0" w:color="auto"/>
            </w:tcBorders>
          </w:tcPr>
          <w:p w14:paraId="74700142" w14:textId="2A19A05E" w:rsidR="000B0138" w:rsidRPr="00D5321D" w:rsidRDefault="000B0138" w:rsidP="009F3299">
            <w:pPr>
              <w:spacing w:after="200" w:line="276" w:lineRule="auto"/>
              <w:rPr>
                <w:rFonts w:ascii="Courier New" w:hAnsi="Courier New" w:cs="Courier New"/>
                <w:sz w:val="20"/>
              </w:rPr>
            </w:pPr>
            <w:r w:rsidRPr="00D5321D">
              <w:rPr>
                <w:rFonts w:ascii="Courier New" w:hAnsi="Courier New" w:cs="Courier New"/>
                <w:sz w:val="20"/>
              </w:rPr>
              <w:t>&lt;Subtype&gt;</w:t>
            </w:r>
            <w:r w:rsidRPr="00D5321D">
              <w:rPr>
                <w:rFonts w:ascii="Courier New" w:hAnsi="Courier New" w:cs="Courier New"/>
                <w:sz w:val="20"/>
              </w:rPr>
              <w:tab/>
            </w:r>
          </w:p>
        </w:tc>
        <w:tc>
          <w:tcPr>
            <w:tcW w:w="1350" w:type="dxa"/>
          </w:tcPr>
          <w:p w14:paraId="07ED49F3" w14:textId="400B6422" w:rsidR="000B0138" w:rsidRDefault="000B0138" w:rsidP="0075190D">
            <w:r>
              <w:t>Subtype</w:t>
            </w:r>
          </w:p>
        </w:tc>
        <w:tc>
          <w:tcPr>
            <w:tcW w:w="540" w:type="dxa"/>
          </w:tcPr>
          <w:p w14:paraId="353AA441" w14:textId="100D3ACE" w:rsidR="000B0138" w:rsidRDefault="000B0138" w:rsidP="00381FED">
            <w:r>
              <w:t>0-1</w:t>
            </w:r>
          </w:p>
        </w:tc>
        <w:tc>
          <w:tcPr>
            <w:tcW w:w="3888" w:type="dxa"/>
            <w:gridSpan w:val="2"/>
          </w:tcPr>
          <w:p w14:paraId="25BC1533" w14:textId="72485FF3" w:rsidR="000B0138" w:rsidRDefault="00803E69" w:rsidP="00803E69">
            <w:r>
              <w:t>This element has no body. If present, this field identifies a specific subtype of the named Content Binding to which the contained content conforms. Absence of this field means that no assertion about subtype conformance is made.</w:t>
            </w:r>
          </w:p>
        </w:tc>
      </w:tr>
      <w:tr w:rsidR="000B0138" w14:paraId="0ECD04FB" w14:textId="77777777" w:rsidTr="00D5321D">
        <w:trPr>
          <w:cantSplit/>
        </w:trPr>
        <w:tc>
          <w:tcPr>
            <w:tcW w:w="288" w:type="dxa"/>
            <w:tcBorders>
              <w:top w:val="nil"/>
              <w:left w:val="single" w:sz="4" w:space="0" w:color="auto"/>
              <w:bottom w:val="nil"/>
              <w:right w:val="single" w:sz="4" w:space="0" w:color="auto"/>
            </w:tcBorders>
          </w:tcPr>
          <w:p w14:paraId="70692B53" w14:textId="77777777" w:rsidR="000B0138" w:rsidRPr="00D5321D" w:rsidRDefault="000B0138" w:rsidP="0075190D">
            <w:pPr>
              <w:spacing w:after="200" w:line="276" w:lineRule="auto"/>
              <w:rPr>
                <w:sz w:val="20"/>
              </w:rPr>
            </w:pPr>
          </w:p>
        </w:tc>
        <w:tc>
          <w:tcPr>
            <w:tcW w:w="270" w:type="dxa"/>
            <w:tcBorders>
              <w:top w:val="nil"/>
              <w:left w:val="single" w:sz="4" w:space="0" w:color="auto"/>
              <w:bottom w:val="nil"/>
              <w:right w:val="single" w:sz="4" w:space="0" w:color="auto"/>
            </w:tcBorders>
          </w:tcPr>
          <w:p w14:paraId="0DAFF522" w14:textId="77777777" w:rsidR="000B0138" w:rsidRPr="00D5321D" w:rsidRDefault="000B0138" w:rsidP="0075190D">
            <w:pPr>
              <w:spacing w:after="200" w:line="276" w:lineRule="auto"/>
              <w:rPr>
                <w:sz w:val="20"/>
              </w:rPr>
            </w:pPr>
          </w:p>
        </w:tc>
        <w:tc>
          <w:tcPr>
            <w:tcW w:w="270" w:type="dxa"/>
            <w:vMerge/>
            <w:tcBorders>
              <w:left w:val="single" w:sz="4" w:space="0" w:color="auto"/>
            </w:tcBorders>
          </w:tcPr>
          <w:p w14:paraId="325BD512" w14:textId="77777777" w:rsidR="000B0138" w:rsidRPr="00D5321D" w:rsidRDefault="000B0138" w:rsidP="000D2329">
            <w:pPr>
              <w:spacing w:after="200" w:line="276" w:lineRule="auto"/>
              <w:rPr>
                <w:rFonts w:ascii="Courier New" w:hAnsi="Courier New" w:cs="Courier New"/>
                <w:sz w:val="20"/>
              </w:rPr>
            </w:pPr>
          </w:p>
        </w:tc>
        <w:tc>
          <w:tcPr>
            <w:tcW w:w="270" w:type="dxa"/>
            <w:tcBorders>
              <w:left w:val="single" w:sz="4" w:space="0" w:color="auto"/>
            </w:tcBorders>
          </w:tcPr>
          <w:p w14:paraId="6390D845" w14:textId="0B033DB3" w:rsidR="000B0138" w:rsidRPr="00D5321D" w:rsidRDefault="000B0138" w:rsidP="000B0138">
            <w:pPr>
              <w:tabs>
                <w:tab w:val="left" w:pos="1800"/>
              </w:tabs>
              <w:spacing w:after="200" w:line="276" w:lineRule="auto"/>
              <w:rPr>
                <w:rFonts w:ascii="Courier New" w:hAnsi="Courier New" w:cs="Courier New"/>
                <w:sz w:val="20"/>
              </w:rPr>
            </w:pPr>
          </w:p>
        </w:tc>
        <w:tc>
          <w:tcPr>
            <w:tcW w:w="2700" w:type="dxa"/>
            <w:tcBorders>
              <w:left w:val="single" w:sz="4" w:space="0" w:color="auto"/>
            </w:tcBorders>
          </w:tcPr>
          <w:p w14:paraId="0809E477" w14:textId="16C4D2EB" w:rsidR="000B0138" w:rsidRPr="00D5321D" w:rsidRDefault="000B0138" w:rsidP="000B0138">
            <w:pPr>
              <w:tabs>
                <w:tab w:val="left" w:pos="1800"/>
              </w:tabs>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subtype_id</w:t>
            </w:r>
            <w:proofErr w:type="spellEnd"/>
          </w:p>
        </w:tc>
        <w:tc>
          <w:tcPr>
            <w:tcW w:w="1350" w:type="dxa"/>
          </w:tcPr>
          <w:p w14:paraId="7E8E634C" w14:textId="227BD31B" w:rsidR="000B0138" w:rsidRDefault="000B0138" w:rsidP="0075190D">
            <w:r>
              <w:t>Subtype</w:t>
            </w:r>
          </w:p>
        </w:tc>
        <w:tc>
          <w:tcPr>
            <w:tcW w:w="540" w:type="dxa"/>
          </w:tcPr>
          <w:p w14:paraId="3784520C" w14:textId="34A36C75" w:rsidR="000B0138" w:rsidRDefault="000B0138" w:rsidP="00381FED">
            <w:r>
              <w:t>1</w:t>
            </w:r>
          </w:p>
        </w:tc>
        <w:tc>
          <w:tcPr>
            <w:tcW w:w="3888" w:type="dxa"/>
            <w:gridSpan w:val="2"/>
          </w:tcPr>
          <w:p w14:paraId="6A4C5E5D" w14:textId="2EAB9681" w:rsidR="000B0138" w:rsidRDefault="009C2182" w:rsidP="00803E69">
            <w:r w:rsidRPr="009C2182">
              <w:t xml:space="preserve">An XML </w:t>
            </w:r>
            <w:proofErr w:type="spellStart"/>
            <w:r w:rsidRPr="009C2182">
              <w:t>AnyURI</w:t>
            </w:r>
            <w:proofErr w:type="spellEnd"/>
            <w:r w:rsidRPr="009C2182">
              <w:t xml:space="preserve"> containing a Content Binding Subtype ID.</w:t>
            </w:r>
          </w:p>
        </w:tc>
      </w:tr>
      <w:tr w:rsidR="009142B7" w14:paraId="70F0B6B8" w14:textId="77777777" w:rsidTr="00D5321D">
        <w:trPr>
          <w:cantSplit/>
        </w:trPr>
        <w:tc>
          <w:tcPr>
            <w:tcW w:w="288" w:type="dxa"/>
            <w:tcBorders>
              <w:top w:val="nil"/>
              <w:left w:val="single" w:sz="4" w:space="0" w:color="auto"/>
              <w:bottom w:val="nil"/>
              <w:right w:val="single" w:sz="4" w:space="0" w:color="auto"/>
            </w:tcBorders>
          </w:tcPr>
          <w:p w14:paraId="15F9D585" w14:textId="77777777" w:rsidR="009142B7" w:rsidRPr="00D5321D" w:rsidRDefault="009142B7" w:rsidP="0075190D">
            <w:pPr>
              <w:spacing w:after="200" w:line="276" w:lineRule="auto"/>
              <w:rPr>
                <w:sz w:val="20"/>
              </w:rPr>
            </w:pPr>
          </w:p>
        </w:tc>
        <w:tc>
          <w:tcPr>
            <w:tcW w:w="270" w:type="dxa"/>
            <w:tcBorders>
              <w:top w:val="nil"/>
              <w:left w:val="single" w:sz="4" w:space="0" w:color="auto"/>
              <w:bottom w:val="nil"/>
              <w:right w:val="single" w:sz="4" w:space="0" w:color="auto"/>
            </w:tcBorders>
          </w:tcPr>
          <w:p w14:paraId="67836A4B" w14:textId="1E82AB7E" w:rsidR="009142B7" w:rsidRPr="00D5321D" w:rsidRDefault="009142B7" w:rsidP="0075190D">
            <w:pPr>
              <w:spacing w:after="200" w:line="276" w:lineRule="auto"/>
              <w:rPr>
                <w:sz w:val="20"/>
              </w:rPr>
            </w:pPr>
          </w:p>
        </w:tc>
        <w:tc>
          <w:tcPr>
            <w:tcW w:w="3240" w:type="dxa"/>
            <w:gridSpan w:val="3"/>
            <w:tcBorders>
              <w:left w:val="single" w:sz="4" w:space="0" w:color="auto"/>
            </w:tcBorders>
          </w:tcPr>
          <w:p w14:paraId="3791A7EC" w14:textId="24A7EAA0" w:rsidR="009142B7" w:rsidRPr="00D5321D" w:rsidRDefault="009142B7" w:rsidP="000D2329">
            <w:pPr>
              <w:spacing w:after="200" w:line="276" w:lineRule="auto"/>
              <w:rPr>
                <w:rFonts w:ascii="Courier New" w:hAnsi="Courier New" w:cs="Courier New"/>
                <w:sz w:val="20"/>
              </w:rPr>
            </w:pPr>
            <w:r w:rsidRPr="00D5321D">
              <w:rPr>
                <w:rFonts w:ascii="Courier New" w:hAnsi="Courier New" w:cs="Courier New"/>
                <w:sz w:val="20"/>
              </w:rPr>
              <w:t>&lt;Content&gt;</w:t>
            </w:r>
          </w:p>
        </w:tc>
        <w:tc>
          <w:tcPr>
            <w:tcW w:w="1350" w:type="dxa"/>
          </w:tcPr>
          <w:p w14:paraId="69E3D90E" w14:textId="58E0D164" w:rsidR="009142B7" w:rsidDel="00FC48F9" w:rsidRDefault="009142B7" w:rsidP="0075190D">
            <w:r>
              <w:t>Content</w:t>
            </w:r>
          </w:p>
        </w:tc>
        <w:tc>
          <w:tcPr>
            <w:tcW w:w="540" w:type="dxa"/>
          </w:tcPr>
          <w:p w14:paraId="650AE37F" w14:textId="79CEA98E" w:rsidR="009142B7" w:rsidRDefault="009142B7" w:rsidP="00381FED">
            <w:r>
              <w:t>1</w:t>
            </w:r>
          </w:p>
        </w:tc>
        <w:tc>
          <w:tcPr>
            <w:tcW w:w="3888" w:type="dxa"/>
            <w:gridSpan w:val="2"/>
          </w:tcPr>
          <w:p w14:paraId="6DC6712D" w14:textId="0793C0C3" w:rsidR="009142B7" w:rsidRDefault="009142B7" w:rsidP="009533B4">
            <w:r>
              <w:t>The body of this element supports mixed content and MAY contain any XML.</w:t>
            </w:r>
          </w:p>
        </w:tc>
      </w:tr>
      <w:tr w:rsidR="009142B7" w14:paraId="3012B827" w14:textId="77777777" w:rsidTr="00D5321D">
        <w:trPr>
          <w:cantSplit/>
        </w:trPr>
        <w:tc>
          <w:tcPr>
            <w:tcW w:w="288" w:type="dxa"/>
            <w:tcBorders>
              <w:top w:val="nil"/>
              <w:left w:val="single" w:sz="4" w:space="0" w:color="auto"/>
              <w:bottom w:val="nil"/>
              <w:right w:val="single" w:sz="4" w:space="0" w:color="auto"/>
            </w:tcBorders>
          </w:tcPr>
          <w:p w14:paraId="779E083D" w14:textId="77777777" w:rsidR="009142B7" w:rsidRPr="00D5321D" w:rsidRDefault="009142B7" w:rsidP="00C7450B">
            <w:pPr>
              <w:spacing w:after="200" w:line="276" w:lineRule="auto"/>
              <w:rPr>
                <w:sz w:val="20"/>
              </w:rPr>
            </w:pPr>
          </w:p>
        </w:tc>
        <w:tc>
          <w:tcPr>
            <w:tcW w:w="270" w:type="dxa"/>
            <w:tcBorders>
              <w:top w:val="nil"/>
              <w:left w:val="single" w:sz="4" w:space="0" w:color="auto"/>
              <w:bottom w:val="nil"/>
              <w:right w:val="single" w:sz="4" w:space="0" w:color="auto"/>
            </w:tcBorders>
          </w:tcPr>
          <w:p w14:paraId="62A75F61" w14:textId="1262E954" w:rsidR="009142B7" w:rsidRPr="00D5321D" w:rsidRDefault="009142B7" w:rsidP="00C7450B">
            <w:pPr>
              <w:spacing w:after="200" w:line="276" w:lineRule="auto"/>
              <w:rPr>
                <w:sz w:val="20"/>
              </w:rPr>
            </w:pPr>
          </w:p>
        </w:tc>
        <w:tc>
          <w:tcPr>
            <w:tcW w:w="3240" w:type="dxa"/>
            <w:gridSpan w:val="3"/>
            <w:tcBorders>
              <w:left w:val="single" w:sz="4" w:space="0" w:color="auto"/>
            </w:tcBorders>
          </w:tcPr>
          <w:p w14:paraId="4A02F284" w14:textId="77777777" w:rsidR="009142B7" w:rsidRPr="00D5321D" w:rsidRDefault="009142B7"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Timestamp_Label</w:t>
            </w:r>
            <w:proofErr w:type="spellEnd"/>
            <w:r w:rsidRPr="00D5321D">
              <w:rPr>
                <w:rFonts w:ascii="Courier New" w:hAnsi="Courier New" w:cs="Courier New"/>
                <w:sz w:val="20"/>
              </w:rPr>
              <w:t>&gt;</w:t>
            </w:r>
          </w:p>
        </w:tc>
        <w:tc>
          <w:tcPr>
            <w:tcW w:w="1350" w:type="dxa"/>
          </w:tcPr>
          <w:p w14:paraId="6E1E8978" w14:textId="77777777" w:rsidR="009142B7" w:rsidRDefault="009142B7" w:rsidP="00C7450B">
            <w:r>
              <w:t>Timestamp Label</w:t>
            </w:r>
          </w:p>
        </w:tc>
        <w:tc>
          <w:tcPr>
            <w:tcW w:w="540" w:type="dxa"/>
          </w:tcPr>
          <w:p w14:paraId="248CA06E" w14:textId="77777777" w:rsidR="009142B7" w:rsidRDefault="009142B7" w:rsidP="00C7450B">
            <w:r>
              <w:t>0-1</w:t>
            </w:r>
          </w:p>
        </w:tc>
        <w:tc>
          <w:tcPr>
            <w:tcW w:w="3888" w:type="dxa"/>
            <w:gridSpan w:val="2"/>
          </w:tcPr>
          <w:p w14:paraId="41F35BBA" w14:textId="77777777" w:rsidR="009142B7" w:rsidRDefault="009142B7" w:rsidP="00C7450B">
            <w:r>
              <w:t xml:space="preserve">An XML </w:t>
            </w:r>
            <w:proofErr w:type="spellStart"/>
            <w:r>
              <w:t>dateTime</w:t>
            </w:r>
            <w:proofErr w:type="spellEnd"/>
            <w:r>
              <w:t xml:space="preserve"> value containing a Timestamp Label.</w:t>
            </w:r>
          </w:p>
        </w:tc>
      </w:tr>
      <w:tr w:rsidR="009142B7" w14:paraId="7C019887" w14:textId="77777777" w:rsidTr="00D5321D">
        <w:trPr>
          <w:cantSplit/>
        </w:trPr>
        <w:tc>
          <w:tcPr>
            <w:tcW w:w="288" w:type="dxa"/>
            <w:tcBorders>
              <w:top w:val="nil"/>
              <w:left w:val="single" w:sz="4" w:space="0" w:color="auto"/>
              <w:bottom w:val="nil"/>
              <w:right w:val="single" w:sz="4" w:space="0" w:color="auto"/>
            </w:tcBorders>
          </w:tcPr>
          <w:p w14:paraId="5054B537" w14:textId="77777777" w:rsidR="009142B7" w:rsidRPr="00D5321D" w:rsidRDefault="009142B7" w:rsidP="00C7450B">
            <w:pPr>
              <w:spacing w:after="200" w:line="276" w:lineRule="auto"/>
              <w:rPr>
                <w:sz w:val="20"/>
              </w:rPr>
            </w:pPr>
          </w:p>
        </w:tc>
        <w:tc>
          <w:tcPr>
            <w:tcW w:w="270" w:type="dxa"/>
            <w:tcBorders>
              <w:top w:val="nil"/>
              <w:left w:val="single" w:sz="4" w:space="0" w:color="auto"/>
              <w:bottom w:val="nil"/>
              <w:right w:val="single" w:sz="4" w:space="0" w:color="auto"/>
            </w:tcBorders>
          </w:tcPr>
          <w:p w14:paraId="5CB8DEBD" w14:textId="77777777" w:rsidR="009142B7" w:rsidRPr="00D5321D" w:rsidRDefault="009142B7" w:rsidP="00C7450B">
            <w:pPr>
              <w:spacing w:after="200" w:line="276" w:lineRule="auto"/>
              <w:rPr>
                <w:sz w:val="20"/>
              </w:rPr>
            </w:pPr>
          </w:p>
        </w:tc>
        <w:tc>
          <w:tcPr>
            <w:tcW w:w="3240" w:type="dxa"/>
            <w:gridSpan w:val="3"/>
            <w:tcBorders>
              <w:left w:val="single" w:sz="4" w:space="0" w:color="auto"/>
            </w:tcBorders>
          </w:tcPr>
          <w:p w14:paraId="3B45D7BF" w14:textId="64455D11" w:rsidR="009142B7" w:rsidRPr="00D5321D" w:rsidRDefault="009142B7" w:rsidP="00C7450B">
            <w:pPr>
              <w:spacing w:after="200" w:line="276" w:lineRule="auto"/>
              <w:rPr>
                <w:rFonts w:ascii="Courier New" w:hAnsi="Courier New" w:cs="Courier New"/>
                <w:sz w:val="20"/>
              </w:rPr>
            </w:pPr>
            <w:r w:rsidRPr="00D5321D">
              <w:rPr>
                <w:rFonts w:ascii="Courier New" w:hAnsi="Courier New" w:cs="Courier New"/>
                <w:sz w:val="20"/>
              </w:rPr>
              <w:t>&lt;Message&gt;</w:t>
            </w:r>
          </w:p>
        </w:tc>
        <w:tc>
          <w:tcPr>
            <w:tcW w:w="1350" w:type="dxa"/>
          </w:tcPr>
          <w:p w14:paraId="01728120" w14:textId="54102FEA" w:rsidR="009142B7" w:rsidRDefault="009142B7" w:rsidP="00C7450B">
            <w:r>
              <w:t>Message</w:t>
            </w:r>
          </w:p>
        </w:tc>
        <w:tc>
          <w:tcPr>
            <w:tcW w:w="540" w:type="dxa"/>
          </w:tcPr>
          <w:p w14:paraId="20D047B9" w14:textId="0C0AFC94" w:rsidR="009142B7" w:rsidRDefault="009142B7" w:rsidP="00C7450B">
            <w:r>
              <w:t>0-1</w:t>
            </w:r>
          </w:p>
        </w:tc>
        <w:tc>
          <w:tcPr>
            <w:tcW w:w="3888" w:type="dxa"/>
            <w:gridSpan w:val="2"/>
          </w:tcPr>
          <w:p w14:paraId="715C464B" w14:textId="567F6564" w:rsidR="009142B7" w:rsidRDefault="009142B7" w:rsidP="004F3658">
            <w:r>
              <w:t>An XML string.</w:t>
            </w:r>
          </w:p>
        </w:tc>
      </w:tr>
      <w:tr w:rsidR="009142B7" w14:paraId="55ED5F1D" w14:textId="77777777" w:rsidTr="00D5321D">
        <w:trPr>
          <w:cantSplit/>
        </w:trPr>
        <w:tc>
          <w:tcPr>
            <w:tcW w:w="288" w:type="dxa"/>
            <w:tcBorders>
              <w:top w:val="nil"/>
              <w:left w:val="single" w:sz="4" w:space="0" w:color="auto"/>
              <w:bottom w:val="nil"/>
              <w:right w:val="single" w:sz="4" w:space="0" w:color="auto"/>
            </w:tcBorders>
          </w:tcPr>
          <w:p w14:paraId="531AE064" w14:textId="77777777" w:rsidR="009142B7" w:rsidRPr="00D5321D" w:rsidRDefault="009142B7" w:rsidP="00C7450B">
            <w:pPr>
              <w:spacing w:after="200" w:line="276" w:lineRule="auto"/>
              <w:rPr>
                <w:sz w:val="20"/>
              </w:rPr>
            </w:pPr>
          </w:p>
        </w:tc>
        <w:tc>
          <w:tcPr>
            <w:tcW w:w="270" w:type="dxa"/>
            <w:tcBorders>
              <w:top w:val="nil"/>
              <w:left w:val="single" w:sz="4" w:space="0" w:color="auto"/>
              <w:bottom w:val="nil"/>
              <w:right w:val="single" w:sz="4" w:space="0" w:color="auto"/>
            </w:tcBorders>
          </w:tcPr>
          <w:p w14:paraId="24090DAE" w14:textId="6AFEFC1D" w:rsidR="009142B7" w:rsidRPr="00D5321D" w:rsidRDefault="009142B7" w:rsidP="00C7450B">
            <w:pPr>
              <w:spacing w:after="200" w:line="276" w:lineRule="auto"/>
              <w:rPr>
                <w:sz w:val="20"/>
              </w:rPr>
            </w:pPr>
          </w:p>
        </w:tc>
        <w:tc>
          <w:tcPr>
            <w:tcW w:w="3240" w:type="dxa"/>
            <w:gridSpan w:val="3"/>
            <w:tcBorders>
              <w:left w:val="single" w:sz="4" w:space="0" w:color="auto"/>
            </w:tcBorders>
          </w:tcPr>
          <w:p w14:paraId="0A5EA0BC" w14:textId="77777777" w:rsidR="009142B7" w:rsidRPr="00D5321D" w:rsidRDefault="009142B7" w:rsidP="00C7450B">
            <w:pPr>
              <w:spacing w:after="200" w:line="276" w:lineRule="auto"/>
              <w:rPr>
                <w:rFonts w:ascii="Courier New" w:hAnsi="Courier New" w:cs="Courier New"/>
                <w:sz w:val="20"/>
              </w:rPr>
            </w:pPr>
            <w:r w:rsidRPr="00D5321D">
              <w:rPr>
                <w:rFonts w:ascii="Courier New" w:hAnsi="Courier New" w:cs="Courier New"/>
                <w:sz w:val="20"/>
              </w:rPr>
              <w:t>&lt;Padding&gt;</w:t>
            </w:r>
          </w:p>
        </w:tc>
        <w:tc>
          <w:tcPr>
            <w:tcW w:w="1350" w:type="dxa"/>
          </w:tcPr>
          <w:p w14:paraId="6B48FB93" w14:textId="77777777" w:rsidR="009142B7" w:rsidDel="00FC48F9" w:rsidRDefault="009142B7" w:rsidP="00C7450B">
            <w:r>
              <w:t>Padding</w:t>
            </w:r>
          </w:p>
        </w:tc>
        <w:tc>
          <w:tcPr>
            <w:tcW w:w="540" w:type="dxa"/>
          </w:tcPr>
          <w:p w14:paraId="69E827D7" w14:textId="77777777" w:rsidR="009142B7" w:rsidRDefault="009142B7" w:rsidP="00C7450B">
            <w:r>
              <w:t>0-1</w:t>
            </w:r>
          </w:p>
        </w:tc>
        <w:tc>
          <w:tcPr>
            <w:tcW w:w="3888" w:type="dxa"/>
            <w:gridSpan w:val="2"/>
          </w:tcPr>
          <w:p w14:paraId="0A4D6376" w14:textId="3280BD5F" w:rsidR="009142B7" w:rsidRDefault="009142B7" w:rsidP="00C7450B">
            <w:r>
              <w:t>An XML string.</w:t>
            </w:r>
          </w:p>
        </w:tc>
      </w:tr>
      <w:tr w:rsidR="009142B7" w14:paraId="1264BD3A" w14:textId="77777777" w:rsidTr="00D5321D">
        <w:trPr>
          <w:cantSplit/>
        </w:trPr>
        <w:tc>
          <w:tcPr>
            <w:tcW w:w="288" w:type="dxa"/>
            <w:tcBorders>
              <w:top w:val="nil"/>
              <w:left w:val="single" w:sz="4" w:space="0" w:color="auto"/>
              <w:bottom w:val="nil"/>
              <w:right w:val="single" w:sz="4" w:space="0" w:color="auto"/>
            </w:tcBorders>
          </w:tcPr>
          <w:p w14:paraId="35DAF923" w14:textId="77777777" w:rsidR="009142B7" w:rsidRPr="00D5321D" w:rsidRDefault="009142B7" w:rsidP="0075190D">
            <w:pPr>
              <w:spacing w:after="200" w:line="276" w:lineRule="auto"/>
              <w:rPr>
                <w:sz w:val="20"/>
              </w:rPr>
            </w:pPr>
          </w:p>
        </w:tc>
        <w:tc>
          <w:tcPr>
            <w:tcW w:w="270" w:type="dxa"/>
            <w:tcBorders>
              <w:top w:val="nil"/>
              <w:left w:val="single" w:sz="4" w:space="0" w:color="auto"/>
              <w:bottom w:val="nil"/>
              <w:right w:val="single" w:sz="4" w:space="0" w:color="auto"/>
            </w:tcBorders>
          </w:tcPr>
          <w:p w14:paraId="2133C901" w14:textId="7FFA0692" w:rsidR="009142B7" w:rsidRPr="00D5321D" w:rsidRDefault="009142B7" w:rsidP="0075190D">
            <w:pPr>
              <w:spacing w:after="200" w:line="276" w:lineRule="auto"/>
              <w:rPr>
                <w:sz w:val="20"/>
              </w:rPr>
            </w:pPr>
          </w:p>
        </w:tc>
        <w:tc>
          <w:tcPr>
            <w:tcW w:w="3240" w:type="dxa"/>
            <w:gridSpan w:val="3"/>
            <w:tcBorders>
              <w:left w:val="single" w:sz="4" w:space="0" w:color="auto"/>
            </w:tcBorders>
          </w:tcPr>
          <w:p w14:paraId="5AB2DED6" w14:textId="225FF680" w:rsidR="009142B7" w:rsidRPr="00D5321D" w:rsidRDefault="009142B7" w:rsidP="0075190D">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1B1BAFC8" w14:textId="17BCA060" w:rsidR="009142B7" w:rsidDel="00FC48F9" w:rsidRDefault="009142B7" w:rsidP="0075190D">
            <w:r>
              <w:t>Signature</w:t>
            </w:r>
          </w:p>
        </w:tc>
        <w:tc>
          <w:tcPr>
            <w:tcW w:w="540" w:type="dxa"/>
          </w:tcPr>
          <w:p w14:paraId="10333EB0" w14:textId="084BA9A5" w:rsidR="009142B7" w:rsidRDefault="009142B7" w:rsidP="00381FED">
            <w:r>
              <w:t>0-n</w:t>
            </w:r>
          </w:p>
        </w:tc>
        <w:tc>
          <w:tcPr>
            <w:tcW w:w="3888" w:type="dxa"/>
            <w:gridSpan w:val="2"/>
          </w:tcPr>
          <w:p w14:paraId="18F88DCD" w14:textId="7899628E" w:rsidR="009142B7" w:rsidRDefault="009142B7" w:rsidP="00381FED">
            <w:r>
              <w:t xml:space="preserve">This element is defined in the XML Signature Syntax and Processing specification </w:t>
            </w:r>
            <w:sdt>
              <w:sdtPr>
                <w:id w:val="23149078"/>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xml:space="preserve">. This signature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9142B7" w14:paraId="78470F0E" w14:textId="77777777" w:rsidTr="00D5321D">
        <w:trPr>
          <w:cantSplit/>
        </w:trPr>
        <w:tc>
          <w:tcPr>
            <w:tcW w:w="288" w:type="dxa"/>
            <w:tcBorders>
              <w:top w:val="nil"/>
              <w:left w:val="single" w:sz="4" w:space="0" w:color="auto"/>
              <w:bottom w:val="single" w:sz="4" w:space="0" w:color="auto"/>
            </w:tcBorders>
          </w:tcPr>
          <w:p w14:paraId="367AC61D" w14:textId="77777777" w:rsidR="009142B7" w:rsidRPr="00D5321D" w:rsidRDefault="009142B7" w:rsidP="00C7450B">
            <w:pPr>
              <w:spacing w:after="200" w:line="276" w:lineRule="auto"/>
              <w:rPr>
                <w:sz w:val="20"/>
              </w:rPr>
            </w:pPr>
          </w:p>
        </w:tc>
        <w:tc>
          <w:tcPr>
            <w:tcW w:w="3510" w:type="dxa"/>
            <w:gridSpan w:val="4"/>
          </w:tcPr>
          <w:p w14:paraId="1F0F10F1" w14:textId="6DF46F7D" w:rsidR="009142B7" w:rsidRPr="00D5321D" w:rsidRDefault="009142B7"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2009AF31" w14:textId="77777777" w:rsidR="009142B7" w:rsidRDefault="009142B7" w:rsidP="00C7450B">
            <w:r>
              <w:t>Signature</w:t>
            </w:r>
          </w:p>
        </w:tc>
        <w:tc>
          <w:tcPr>
            <w:tcW w:w="540" w:type="dxa"/>
          </w:tcPr>
          <w:p w14:paraId="2E92A2C6" w14:textId="77777777" w:rsidR="009142B7" w:rsidRDefault="009142B7" w:rsidP="00C7450B">
            <w:r>
              <w:t>0-1</w:t>
            </w:r>
          </w:p>
        </w:tc>
        <w:tc>
          <w:tcPr>
            <w:tcW w:w="3888" w:type="dxa"/>
            <w:gridSpan w:val="2"/>
          </w:tcPr>
          <w:p w14:paraId="4A7B53B4" w14:textId="3A3F81A9" w:rsidR="009142B7" w:rsidRDefault="009142B7" w:rsidP="0042072F">
            <w:r>
              <w:t xml:space="preserve">This element is defined in the XML Signature Syntax and Processing specification </w:t>
            </w:r>
            <w:sdt>
              <w:sdtPr>
                <w:id w:val="-1788650598"/>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2F6096A" w14:textId="39643996" w:rsidR="0075190D" w:rsidRDefault="00381FED" w:rsidP="00381FED">
      <w:pPr>
        <w:pStyle w:val="Heading2"/>
      </w:pPr>
      <w:bookmarkStart w:id="65" w:name="_Toc354155174"/>
      <w:bookmarkStart w:id="66" w:name="_Toc354155332"/>
      <w:bookmarkStart w:id="67" w:name="_Toc354155180"/>
      <w:bookmarkStart w:id="68" w:name="_Toc354155338"/>
      <w:bookmarkStart w:id="69" w:name="_Toc413921427"/>
      <w:bookmarkEnd w:id="65"/>
      <w:bookmarkEnd w:id="66"/>
      <w:bookmarkEnd w:id="67"/>
      <w:bookmarkEnd w:id="68"/>
      <w:r>
        <w:t xml:space="preserve">TAXII </w:t>
      </w:r>
      <w:r w:rsidR="00413C8B">
        <w:t xml:space="preserve">Inbox </w:t>
      </w:r>
      <w:r>
        <w:t>Message</w:t>
      </w:r>
      <w:r w:rsidR="00A270B9">
        <w:t xml:space="preserve"> &lt; This section may be modified completely &gt;</w:t>
      </w:r>
      <w:bookmarkEnd w:id="69"/>
    </w:p>
    <w:p w14:paraId="32F6096B" w14:textId="55B71135" w:rsidR="00381FED" w:rsidRDefault="00381FED" w:rsidP="00381FED">
      <w:pPr>
        <w:pStyle w:val="Caption"/>
        <w:keepNext/>
        <w:jc w:val="center"/>
      </w:pPr>
      <w:r>
        <w:t xml:space="preserve">Table </w:t>
      </w:r>
      <w:r w:rsidR="00156C2E">
        <w:fldChar w:fldCharType="begin"/>
      </w:r>
      <w:r w:rsidR="006646BD">
        <w:instrText xml:space="preserve"> SEQ Table \* ARABIC </w:instrText>
      </w:r>
      <w:r w:rsidR="00156C2E">
        <w:fldChar w:fldCharType="separate"/>
      </w:r>
      <w:r w:rsidR="00DB302B">
        <w:rPr>
          <w:noProof/>
        </w:rPr>
        <w:t>14</w:t>
      </w:r>
      <w:r w:rsidR="00156C2E">
        <w:rPr>
          <w:noProof/>
        </w:rPr>
        <w:fldChar w:fldCharType="end"/>
      </w:r>
      <w:r>
        <w:t xml:space="preserve"> - TAXII </w:t>
      </w:r>
      <w:r w:rsidR="00413C8B">
        <w:t xml:space="preserve">Inbox </w:t>
      </w:r>
      <w:r>
        <w:t>Message Fields</w:t>
      </w:r>
    </w:p>
    <w:tbl>
      <w:tblPr>
        <w:tblStyle w:val="TableGrid"/>
        <w:tblW w:w="9576" w:type="dxa"/>
        <w:tblLayout w:type="fixed"/>
        <w:tblLook w:val="04A0" w:firstRow="1" w:lastRow="0" w:firstColumn="1" w:lastColumn="0" w:noHBand="0" w:noVBand="1"/>
      </w:tblPr>
      <w:tblGrid>
        <w:gridCol w:w="288"/>
        <w:gridCol w:w="270"/>
        <w:gridCol w:w="270"/>
        <w:gridCol w:w="270"/>
        <w:gridCol w:w="2970"/>
        <w:gridCol w:w="1350"/>
        <w:gridCol w:w="540"/>
        <w:gridCol w:w="3618"/>
      </w:tblGrid>
      <w:tr w:rsidR="00381FED" w14:paraId="32F60970" w14:textId="77777777" w:rsidTr="00D5321D">
        <w:trPr>
          <w:cantSplit/>
          <w:tblHeader/>
        </w:trPr>
        <w:tc>
          <w:tcPr>
            <w:tcW w:w="4068" w:type="dxa"/>
            <w:gridSpan w:val="5"/>
          </w:tcPr>
          <w:p w14:paraId="32F6096C" w14:textId="13AC002B" w:rsidR="00381FED" w:rsidRPr="0037483A" w:rsidRDefault="00AD3483" w:rsidP="00042A4A">
            <w:pPr>
              <w:jc w:val="center"/>
              <w:rPr>
                <w:b/>
              </w:rPr>
            </w:pPr>
            <w:r>
              <w:rPr>
                <w:b/>
              </w:rPr>
              <w:t xml:space="preserve">&lt;FORMAT&gt; </w:t>
            </w:r>
            <w:r w:rsidR="00381FED" w:rsidRPr="0037483A">
              <w:rPr>
                <w:b/>
              </w:rPr>
              <w:t>Name</w:t>
            </w:r>
          </w:p>
        </w:tc>
        <w:tc>
          <w:tcPr>
            <w:tcW w:w="1350" w:type="dxa"/>
          </w:tcPr>
          <w:p w14:paraId="32F6096D" w14:textId="77777777" w:rsidR="00381FED" w:rsidRPr="0037483A" w:rsidRDefault="00381FED" w:rsidP="00042A4A">
            <w:pPr>
              <w:jc w:val="center"/>
              <w:rPr>
                <w:b/>
              </w:rPr>
            </w:pPr>
            <w:r>
              <w:rPr>
                <w:b/>
              </w:rPr>
              <w:t>Data Model Name</w:t>
            </w:r>
          </w:p>
        </w:tc>
        <w:tc>
          <w:tcPr>
            <w:tcW w:w="540" w:type="dxa"/>
          </w:tcPr>
          <w:p w14:paraId="32F6096E" w14:textId="15C37636" w:rsidR="00381FED" w:rsidRPr="0037483A" w:rsidRDefault="005944EC" w:rsidP="00042A4A">
            <w:pPr>
              <w:jc w:val="center"/>
              <w:rPr>
                <w:b/>
              </w:rPr>
            </w:pPr>
            <w:r>
              <w:rPr>
                <w:b/>
              </w:rPr>
              <w:t>#</w:t>
            </w:r>
          </w:p>
        </w:tc>
        <w:tc>
          <w:tcPr>
            <w:tcW w:w="3618" w:type="dxa"/>
          </w:tcPr>
          <w:p w14:paraId="32F6096F" w14:textId="77777777" w:rsidR="00381FED" w:rsidRPr="0037483A" w:rsidRDefault="00381FED" w:rsidP="00042A4A">
            <w:pPr>
              <w:jc w:val="center"/>
              <w:rPr>
                <w:b/>
              </w:rPr>
            </w:pPr>
            <w:r>
              <w:rPr>
                <w:b/>
              </w:rPr>
              <w:t>Value</w:t>
            </w:r>
          </w:p>
        </w:tc>
      </w:tr>
      <w:tr w:rsidR="00381FED" w14:paraId="32F60975" w14:textId="77777777" w:rsidTr="00D5321D">
        <w:trPr>
          <w:cantSplit/>
        </w:trPr>
        <w:tc>
          <w:tcPr>
            <w:tcW w:w="4068" w:type="dxa"/>
            <w:gridSpan w:val="5"/>
          </w:tcPr>
          <w:p w14:paraId="32F60971" w14:textId="069AC51F" w:rsidR="00381FED" w:rsidRPr="00D5321D" w:rsidRDefault="00381FED" w:rsidP="004E6718">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413C8B" w:rsidRPr="00D5321D">
              <w:rPr>
                <w:rFonts w:ascii="Courier New" w:hAnsi="Courier New" w:cs="Courier New"/>
                <w:sz w:val="20"/>
              </w:rPr>
              <w:t>Inbox</w:t>
            </w:r>
            <w:r w:rsidR="00940D73" w:rsidRPr="00D5321D">
              <w:rPr>
                <w:rFonts w:ascii="Courier New" w:hAnsi="Courier New" w:cs="Courier New"/>
                <w:sz w:val="20"/>
              </w:rPr>
              <w:t>_Message</w:t>
            </w:r>
            <w:proofErr w:type="spellEnd"/>
            <w:r w:rsidRPr="00D5321D">
              <w:rPr>
                <w:rFonts w:ascii="Courier New" w:hAnsi="Courier New" w:cs="Courier New"/>
                <w:sz w:val="20"/>
              </w:rPr>
              <w:t>&gt;</w:t>
            </w:r>
          </w:p>
        </w:tc>
        <w:tc>
          <w:tcPr>
            <w:tcW w:w="1350" w:type="dxa"/>
          </w:tcPr>
          <w:p w14:paraId="32F60972" w14:textId="77777777" w:rsidR="00381FED" w:rsidRDefault="00381FED" w:rsidP="00042A4A">
            <w:r>
              <w:t>Message Body Type</w:t>
            </w:r>
          </w:p>
        </w:tc>
        <w:tc>
          <w:tcPr>
            <w:tcW w:w="540" w:type="dxa"/>
          </w:tcPr>
          <w:p w14:paraId="32F60973" w14:textId="77777777" w:rsidR="00381FED" w:rsidRDefault="00381FED" w:rsidP="00042A4A">
            <w:r>
              <w:t>1</w:t>
            </w:r>
          </w:p>
        </w:tc>
        <w:tc>
          <w:tcPr>
            <w:tcW w:w="3618" w:type="dxa"/>
          </w:tcPr>
          <w:p w14:paraId="32F60974" w14:textId="07B9AFA1" w:rsidR="00381FED" w:rsidRDefault="00381FED" w:rsidP="00042A4A">
            <w:r>
              <w:t>The element name indicates the message body type.</w:t>
            </w:r>
            <w:r w:rsidR="00ED30C2">
              <w:t xml:space="preserve"> Its </w:t>
            </w:r>
            <w:r w:rsidR="000B0DA7">
              <w:t>body consists only of the indicated XML Fields.</w:t>
            </w:r>
          </w:p>
        </w:tc>
      </w:tr>
      <w:tr w:rsidR="00E71707" w14:paraId="4CEAA439" w14:textId="77777777" w:rsidTr="00D5321D">
        <w:trPr>
          <w:cantSplit/>
        </w:trPr>
        <w:tc>
          <w:tcPr>
            <w:tcW w:w="288" w:type="dxa"/>
            <w:vMerge w:val="restart"/>
            <w:tcBorders>
              <w:left w:val="single" w:sz="4" w:space="0" w:color="auto"/>
            </w:tcBorders>
          </w:tcPr>
          <w:p w14:paraId="61076FF5" w14:textId="77777777" w:rsidR="00E71707" w:rsidRPr="00D5321D" w:rsidRDefault="00E71707" w:rsidP="00C7450B">
            <w:pPr>
              <w:spacing w:after="200" w:line="276" w:lineRule="auto"/>
              <w:rPr>
                <w:sz w:val="20"/>
              </w:rPr>
            </w:pPr>
          </w:p>
        </w:tc>
        <w:tc>
          <w:tcPr>
            <w:tcW w:w="3780" w:type="dxa"/>
            <w:gridSpan w:val="4"/>
          </w:tcPr>
          <w:p w14:paraId="755EEE08" w14:textId="77777777" w:rsidR="00E71707" w:rsidRPr="00D5321D" w:rsidRDefault="00E71707"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message_id</w:t>
            </w:r>
            <w:proofErr w:type="spellEnd"/>
          </w:p>
        </w:tc>
        <w:tc>
          <w:tcPr>
            <w:tcW w:w="1350" w:type="dxa"/>
          </w:tcPr>
          <w:p w14:paraId="55DE958D" w14:textId="77777777" w:rsidR="00E71707" w:rsidRDefault="00E71707" w:rsidP="00C7450B">
            <w:r>
              <w:t>Message ID</w:t>
            </w:r>
          </w:p>
        </w:tc>
        <w:tc>
          <w:tcPr>
            <w:tcW w:w="540" w:type="dxa"/>
          </w:tcPr>
          <w:p w14:paraId="571C2A99" w14:textId="77777777" w:rsidR="00E71707" w:rsidRDefault="00E71707" w:rsidP="00C7450B">
            <w:r>
              <w:t>1</w:t>
            </w:r>
          </w:p>
        </w:tc>
        <w:tc>
          <w:tcPr>
            <w:tcW w:w="3618" w:type="dxa"/>
          </w:tcPr>
          <w:p w14:paraId="6E9B0A65" w14:textId="6B1C0AD3" w:rsidR="00E71707" w:rsidRDefault="00E71707" w:rsidP="00CF1AC3">
            <w:r>
              <w:t xml:space="preserve">An XML </w:t>
            </w:r>
            <w:proofErr w:type="spellStart"/>
            <w:r>
              <w:t>AnyURI</w:t>
            </w:r>
            <w:proofErr w:type="spellEnd"/>
            <w:r>
              <w:t xml:space="preserve"> containing a Message ID.</w:t>
            </w:r>
          </w:p>
        </w:tc>
      </w:tr>
      <w:tr w:rsidR="00E71707" w14:paraId="2B400FDD" w14:textId="77777777" w:rsidTr="00D5321D">
        <w:trPr>
          <w:cantSplit/>
        </w:trPr>
        <w:tc>
          <w:tcPr>
            <w:tcW w:w="288" w:type="dxa"/>
            <w:vMerge/>
            <w:tcBorders>
              <w:left w:val="single" w:sz="4" w:space="0" w:color="auto"/>
              <w:bottom w:val="nil"/>
            </w:tcBorders>
          </w:tcPr>
          <w:p w14:paraId="3B07E059" w14:textId="77777777" w:rsidR="00E71707" w:rsidRPr="00D5321D" w:rsidRDefault="00E71707" w:rsidP="00C7450B">
            <w:pPr>
              <w:spacing w:after="200" w:line="276" w:lineRule="auto"/>
              <w:rPr>
                <w:sz w:val="20"/>
              </w:rPr>
            </w:pPr>
          </w:p>
        </w:tc>
        <w:tc>
          <w:tcPr>
            <w:tcW w:w="3780" w:type="dxa"/>
            <w:gridSpan w:val="4"/>
          </w:tcPr>
          <w:p w14:paraId="38368D2D" w14:textId="53AD498E" w:rsidR="00E71707" w:rsidRPr="00D5321D" w:rsidRDefault="00E71707" w:rsidP="00C7450B">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result_id</w:t>
            </w:r>
            <w:proofErr w:type="spellEnd"/>
          </w:p>
        </w:tc>
        <w:tc>
          <w:tcPr>
            <w:tcW w:w="1350" w:type="dxa"/>
          </w:tcPr>
          <w:p w14:paraId="1FD2BED5" w14:textId="39EBB63C" w:rsidR="00E71707" w:rsidRDefault="00E71707" w:rsidP="00C7450B">
            <w:r>
              <w:t>Result ID</w:t>
            </w:r>
          </w:p>
        </w:tc>
        <w:tc>
          <w:tcPr>
            <w:tcW w:w="540" w:type="dxa"/>
          </w:tcPr>
          <w:p w14:paraId="72EFAFCB" w14:textId="22BAF9FC" w:rsidR="00E71707" w:rsidRDefault="00E71707" w:rsidP="00C7450B">
            <w:r>
              <w:t>0-1</w:t>
            </w:r>
          </w:p>
        </w:tc>
        <w:tc>
          <w:tcPr>
            <w:tcW w:w="3618" w:type="dxa"/>
          </w:tcPr>
          <w:p w14:paraId="7037E459" w14:textId="687CC5F8" w:rsidR="00E71707" w:rsidRDefault="00E71707" w:rsidP="00CF1AC3">
            <w:r>
              <w:t xml:space="preserve">An XML </w:t>
            </w:r>
            <w:proofErr w:type="spellStart"/>
            <w:r>
              <w:t>AnyURI</w:t>
            </w:r>
            <w:proofErr w:type="spellEnd"/>
            <w:r w:rsidR="00803E69">
              <w:t xml:space="preserve"> containing a Result ID</w:t>
            </w:r>
            <w:r>
              <w:t>.</w:t>
            </w:r>
          </w:p>
        </w:tc>
      </w:tr>
      <w:tr w:rsidR="005944EC" w14:paraId="14417B9E" w14:textId="77777777" w:rsidTr="00D5321D">
        <w:trPr>
          <w:cantSplit/>
        </w:trPr>
        <w:tc>
          <w:tcPr>
            <w:tcW w:w="288" w:type="dxa"/>
            <w:tcBorders>
              <w:top w:val="nil"/>
              <w:left w:val="single" w:sz="4" w:space="0" w:color="auto"/>
              <w:bottom w:val="nil"/>
            </w:tcBorders>
          </w:tcPr>
          <w:p w14:paraId="5C34D203" w14:textId="77777777" w:rsidR="005944EC" w:rsidRPr="00D5321D" w:rsidRDefault="005944EC" w:rsidP="00C7450B">
            <w:pPr>
              <w:spacing w:after="200" w:line="276" w:lineRule="auto"/>
              <w:rPr>
                <w:sz w:val="20"/>
              </w:rPr>
            </w:pPr>
          </w:p>
        </w:tc>
        <w:tc>
          <w:tcPr>
            <w:tcW w:w="3780" w:type="dxa"/>
            <w:gridSpan w:val="4"/>
          </w:tcPr>
          <w:p w14:paraId="7169B319" w14:textId="77777777" w:rsidR="005944EC" w:rsidRPr="00D5321D" w:rsidRDefault="005944EC"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Extended_Headers</w:t>
            </w:r>
            <w:proofErr w:type="spellEnd"/>
            <w:r w:rsidRPr="00D5321D">
              <w:rPr>
                <w:rFonts w:ascii="Courier New" w:hAnsi="Courier New" w:cs="Courier New"/>
                <w:sz w:val="20"/>
              </w:rPr>
              <w:t>&gt;</w:t>
            </w:r>
          </w:p>
        </w:tc>
        <w:tc>
          <w:tcPr>
            <w:tcW w:w="1350" w:type="dxa"/>
          </w:tcPr>
          <w:p w14:paraId="7F08C981" w14:textId="77777777" w:rsidR="005944EC" w:rsidRDefault="005944EC" w:rsidP="00C7450B">
            <w:r>
              <w:t>Extended-Header</w:t>
            </w:r>
          </w:p>
        </w:tc>
        <w:tc>
          <w:tcPr>
            <w:tcW w:w="540" w:type="dxa"/>
          </w:tcPr>
          <w:p w14:paraId="0F274AA2" w14:textId="77777777" w:rsidR="005944EC" w:rsidRDefault="005944EC" w:rsidP="00C7450B">
            <w:r>
              <w:t>0-1</w:t>
            </w:r>
          </w:p>
        </w:tc>
        <w:tc>
          <w:tcPr>
            <w:tcW w:w="3618" w:type="dxa"/>
          </w:tcPr>
          <w:p w14:paraId="7166EA90" w14:textId="77777777" w:rsidR="005944EC" w:rsidRDefault="005944EC" w:rsidP="00C7450B">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5944EC" w14:paraId="63C8C2D7" w14:textId="77777777" w:rsidTr="00D5321D">
        <w:trPr>
          <w:cantSplit/>
        </w:trPr>
        <w:tc>
          <w:tcPr>
            <w:tcW w:w="288" w:type="dxa"/>
            <w:tcBorders>
              <w:top w:val="nil"/>
              <w:left w:val="single" w:sz="4" w:space="0" w:color="auto"/>
              <w:bottom w:val="nil"/>
              <w:right w:val="single" w:sz="4" w:space="0" w:color="auto"/>
            </w:tcBorders>
          </w:tcPr>
          <w:p w14:paraId="2F30260E" w14:textId="77777777" w:rsidR="005944EC" w:rsidRPr="00D5321D" w:rsidRDefault="005944EC" w:rsidP="00C7450B">
            <w:pPr>
              <w:spacing w:after="200" w:line="276" w:lineRule="auto"/>
              <w:rPr>
                <w:sz w:val="20"/>
              </w:rPr>
            </w:pPr>
          </w:p>
        </w:tc>
        <w:tc>
          <w:tcPr>
            <w:tcW w:w="270" w:type="dxa"/>
            <w:tcBorders>
              <w:left w:val="single" w:sz="4" w:space="0" w:color="auto"/>
              <w:bottom w:val="nil"/>
              <w:right w:val="single" w:sz="4" w:space="0" w:color="auto"/>
            </w:tcBorders>
          </w:tcPr>
          <w:p w14:paraId="6530AFC4" w14:textId="77777777" w:rsidR="005944EC" w:rsidRPr="00D5321D" w:rsidRDefault="005944EC" w:rsidP="00C7450B">
            <w:pPr>
              <w:spacing w:after="200" w:line="276" w:lineRule="auto"/>
              <w:rPr>
                <w:sz w:val="20"/>
              </w:rPr>
            </w:pPr>
          </w:p>
        </w:tc>
        <w:tc>
          <w:tcPr>
            <w:tcW w:w="3510" w:type="dxa"/>
            <w:gridSpan w:val="3"/>
            <w:tcBorders>
              <w:left w:val="single" w:sz="4" w:space="0" w:color="auto"/>
              <w:right w:val="single" w:sz="4" w:space="0" w:color="auto"/>
            </w:tcBorders>
          </w:tcPr>
          <w:p w14:paraId="17D3D363" w14:textId="77777777" w:rsidR="005944EC" w:rsidRPr="00D5321D" w:rsidRDefault="005944EC" w:rsidP="00C7450B">
            <w:pPr>
              <w:spacing w:after="200" w:line="276" w:lineRule="auto"/>
              <w:rPr>
                <w:sz w:val="20"/>
              </w:rPr>
            </w:pPr>
            <w:r w:rsidRPr="00D5321D">
              <w:rPr>
                <w:rFonts w:ascii="Courier New" w:hAnsi="Courier New" w:cs="Courier New"/>
                <w:sz w:val="20"/>
              </w:rPr>
              <w:t>&lt;</w:t>
            </w:r>
            <w:proofErr w:type="spellStart"/>
            <w:r w:rsidRPr="00D5321D">
              <w:rPr>
                <w:rFonts w:ascii="Courier New" w:hAnsi="Courier New" w:cs="Courier New"/>
                <w:sz w:val="20"/>
              </w:rPr>
              <w:t>Extended_Header</w:t>
            </w:r>
            <w:proofErr w:type="spellEnd"/>
            <w:r w:rsidRPr="00D5321D">
              <w:rPr>
                <w:rFonts w:ascii="Courier New" w:hAnsi="Courier New" w:cs="Courier New"/>
                <w:sz w:val="20"/>
              </w:rPr>
              <w:t>&gt;</w:t>
            </w:r>
          </w:p>
        </w:tc>
        <w:tc>
          <w:tcPr>
            <w:tcW w:w="1350" w:type="dxa"/>
            <w:tcBorders>
              <w:left w:val="single" w:sz="4" w:space="0" w:color="auto"/>
              <w:right w:val="single" w:sz="4" w:space="0" w:color="auto"/>
            </w:tcBorders>
          </w:tcPr>
          <w:p w14:paraId="346146FF" w14:textId="77777777" w:rsidR="005944EC" w:rsidRDefault="005944EC" w:rsidP="00C7450B">
            <w:r>
              <w:t>Extended-Header</w:t>
            </w:r>
          </w:p>
        </w:tc>
        <w:tc>
          <w:tcPr>
            <w:tcW w:w="540" w:type="dxa"/>
            <w:tcBorders>
              <w:left w:val="single" w:sz="4" w:space="0" w:color="auto"/>
              <w:right w:val="single" w:sz="4" w:space="0" w:color="auto"/>
            </w:tcBorders>
          </w:tcPr>
          <w:p w14:paraId="12ED69CC" w14:textId="77777777" w:rsidR="005944EC" w:rsidRDefault="005944EC" w:rsidP="00C7450B">
            <w:r>
              <w:t>1-n</w:t>
            </w:r>
          </w:p>
        </w:tc>
        <w:tc>
          <w:tcPr>
            <w:tcW w:w="3618" w:type="dxa"/>
            <w:tcBorders>
              <w:left w:val="single" w:sz="4" w:space="0" w:color="auto"/>
            </w:tcBorders>
          </w:tcPr>
          <w:p w14:paraId="390083B0" w14:textId="1E265306" w:rsidR="005944EC" w:rsidRDefault="00BC2DB2" w:rsidP="008B4A89">
            <w:r>
              <w:t xml:space="preserve">The body of this element supports mixed content and </w:t>
            </w:r>
            <w:r w:rsidR="009533B4">
              <w:t xml:space="preserve">MAY </w:t>
            </w:r>
            <w:r>
              <w:t xml:space="preserve">contain any XML, as described in </w:t>
            </w:r>
            <w:r w:rsidR="0067260B">
              <w:t xml:space="preserve">Section </w:t>
            </w:r>
            <w:r w:rsidR="0067260B">
              <w:fldChar w:fldCharType="begin"/>
            </w:r>
            <w:r w:rsidR="0067260B">
              <w:instrText xml:space="preserve"> REF _Ref354411698 \r \h </w:instrText>
            </w:r>
            <w:r w:rsidR="00F3464D">
              <w:instrText xml:space="preserve"> \* MERGEFORMAT </w:instrText>
            </w:r>
            <w:r w:rsidR="0067260B">
              <w:fldChar w:fldCharType="separate"/>
            </w:r>
            <w:r w:rsidR="00DB302B">
              <w:t>2.2.2</w:t>
            </w:r>
            <w:r w:rsidR="0067260B">
              <w:fldChar w:fldCharType="end"/>
            </w:r>
            <w:r w:rsidR="0067260B">
              <w:t>.</w:t>
            </w:r>
          </w:p>
        </w:tc>
      </w:tr>
      <w:tr w:rsidR="009C71DC" w14:paraId="3AF31309" w14:textId="77777777" w:rsidTr="00D5321D">
        <w:trPr>
          <w:cantSplit/>
        </w:trPr>
        <w:tc>
          <w:tcPr>
            <w:tcW w:w="288" w:type="dxa"/>
            <w:tcBorders>
              <w:top w:val="nil"/>
              <w:left w:val="single" w:sz="4" w:space="0" w:color="auto"/>
              <w:bottom w:val="nil"/>
              <w:right w:val="single" w:sz="4" w:space="0" w:color="auto"/>
            </w:tcBorders>
          </w:tcPr>
          <w:p w14:paraId="27E78C05"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51FA1B3D"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78F37474" w14:textId="1521EFD2" w:rsidR="009C71DC" w:rsidRPr="00D5321D" w:rsidRDefault="009C71DC" w:rsidP="00C7450B">
            <w:pPr>
              <w:spacing w:after="200" w:line="276" w:lineRule="auto"/>
              <w:rPr>
                <w:sz w:val="20"/>
              </w:rPr>
            </w:pPr>
          </w:p>
        </w:tc>
        <w:tc>
          <w:tcPr>
            <w:tcW w:w="3240" w:type="dxa"/>
            <w:gridSpan w:val="2"/>
            <w:tcBorders>
              <w:left w:val="single" w:sz="4" w:space="0" w:color="auto"/>
              <w:right w:val="single" w:sz="4" w:space="0" w:color="auto"/>
            </w:tcBorders>
          </w:tcPr>
          <w:p w14:paraId="2EC781C6" w14:textId="77777777" w:rsidR="009C71DC" w:rsidRPr="00D5321D" w:rsidDel="007325AA" w:rsidRDefault="009C71DC" w:rsidP="00C7450B">
            <w:pPr>
              <w:spacing w:after="200" w:line="276" w:lineRule="auto"/>
              <w:rPr>
                <w:sz w:val="20"/>
              </w:rPr>
            </w:pPr>
            <w:r w:rsidRPr="00D5321D">
              <w:rPr>
                <w:sz w:val="20"/>
              </w:rPr>
              <w:t>@name</w:t>
            </w:r>
          </w:p>
        </w:tc>
        <w:tc>
          <w:tcPr>
            <w:tcW w:w="1350" w:type="dxa"/>
            <w:tcBorders>
              <w:left w:val="single" w:sz="4" w:space="0" w:color="auto"/>
              <w:right w:val="single" w:sz="4" w:space="0" w:color="auto"/>
            </w:tcBorders>
          </w:tcPr>
          <w:p w14:paraId="36CA5788" w14:textId="77777777" w:rsidR="009C71DC" w:rsidRDefault="009C71DC" w:rsidP="00C7450B">
            <w:r>
              <w:t>Extended-Header</w:t>
            </w:r>
          </w:p>
        </w:tc>
        <w:tc>
          <w:tcPr>
            <w:tcW w:w="540" w:type="dxa"/>
            <w:tcBorders>
              <w:left w:val="single" w:sz="4" w:space="0" w:color="auto"/>
              <w:right w:val="single" w:sz="4" w:space="0" w:color="auto"/>
            </w:tcBorders>
          </w:tcPr>
          <w:p w14:paraId="0B8CC4A4" w14:textId="77777777" w:rsidR="009C71DC" w:rsidDel="007325AA" w:rsidRDefault="009C71DC" w:rsidP="00C7450B">
            <w:r>
              <w:t>1</w:t>
            </w:r>
          </w:p>
        </w:tc>
        <w:tc>
          <w:tcPr>
            <w:tcW w:w="3618" w:type="dxa"/>
            <w:tcBorders>
              <w:left w:val="single" w:sz="4" w:space="0" w:color="auto"/>
            </w:tcBorders>
          </w:tcPr>
          <w:p w14:paraId="32607EF4" w14:textId="44FE0F7D" w:rsidR="009C71DC" w:rsidRDefault="009C71DC" w:rsidP="00C7450B">
            <w:r>
              <w:t xml:space="preserve">An XML </w:t>
            </w:r>
            <w:proofErr w:type="spellStart"/>
            <w:r w:rsidR="006B7C12">
              <w:t>AnyURI</w:t>
            </w:r>
            <w:proofErr w:type="spellEnd"/>
            <w:r w:rsidR="003651F6">
              <w:t xml:space="preserve"> </w:t>
            </w:r>
            <w:r>
              <w:t xml:space="preserve">with the name of this </w:t>
            </w:r>
            <w:r w:rsidR="00202CB3">
              <w:t>E</w:t>
            </w:r>
            <w:r>
              <w:t xml:space="preserve">xtended </w:t>
            </w:r>
            <w:r w:rsidR="00202CB3">
              <w:t>H</w:t>
            </w:r>
            <w:r>
              <w:t>eader.</w:t>
            </w:r>
          </w:p>
        </w:tc>
      </w:tr>
      <w:tr w:rsidR="006E2E4E" w14:paraId="3125E0CA" w14:textId="77777777" w:rsidTr="00D5321D">
        <w:trPr>
          <w:cantSplit/>
        </w:trPr>
        <w:tc>
          <w:tcPr>
            <w:tcW w:w="288" w:type="dxa"/>
            <w:tcBorders>
              <w:top w:val="nil"/>
              <w:left w:val="single" w:sz="4" w:space="0" w:color="auto"/>
              <w:bottom w:val="nil"/>
              <w:right w:val="single" w:sz="4" w:space="0" w:color="auto"/>
            </w:tcBorders>
          </w:tcPr>
          <w:p w14:paraId="55C30F75" w14:textId="77777777" w:rsidR="006E2E4E" w:rsidRPr="00D5321D" w:rsidRDefault="006E2E4E" w:rsidP="00D20E31">
            <w:pPr>
              <w:spacing w:after="200" w:line="276" w:lineRule="auto"/>
              <w:rPr>
                <w:sz w:val="20"/>
              </w:rPr>
            </w:pPr>
          </w:p>
        </w:tc>
        <w:tc>
          <w:tcPr>
            <w:tcW w:w="3780" w:type="dxa"/>
            <w:gridSpan w:val="4"/>
            <w:tcBorders>
              <w:left w:val="single" w:sz="4" w:space="0" w:color="auto"/>
            </w:tcBorders>
          </w:tcPr>
          <w:p w14:paraId="3734EE5F" w14:textId="6657EB77" w:rsidR="006E2E4E" w:rsidRPr="00D5321D" w:rsidRDefault="006E2E4E" w:rsidP="00EC28E9">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Destination_</w:t>
            </w:r>
            <w:r w:rsidR="00EC28E9" w:rsidRPr="00D5321D">
              <w:rPr>
                <w:rFonts w:ascii="Courier New" w:hAnsi="Courier New" w:cs="Courier New"/>
                <w:sz w:val="20"/>
              </w:rPr>
              <w:t>Collection</w:t>
            </w:r>
            <w:r w:rsidRPr="00D5321D">
              <w:rPr>
                <w:rFonts w:ascii="Courier New" w:hAnsi="Courier New" w:cs="Courier New"/>
                <w:sz w:val="20"/>
              </w:rPr>
              <w:t>_Name</w:t>
            </w:r>
            <w:proofErr w:type="spellEnd"/>
            <w:r w:rsidRPr="00D5321D">
              <w:rPr>
                <w:rFonts w:ascii="Courier New" w:hAnsi="Courier New" w:cs="Courier New"/>
                <w:sz w:val="20"/>
              </w:rPr>
              <w:t>&gt;</w:t>
            </w:r>
          </w:p>
        </w:tc>
        <w:tc>
          <w:tcPr>
            <w:tcW w:w="1350" w:type="dxa"/>
          </w:tcPr>
          <w:p w14:paraId="04A97773" w14:textId="342D05DC" w:rsidR="006E2E4E" w:rsidRDefault="006E2E4E" w:rsidP="00D20E31">
            <w:r>
              <w:t xml:space="preserve">Destination </w:t>
            </w:r>
            <w:r w:rsidR="00EC28E9">
              <w:t xml:space="preserve">Collection </w:t>
            </w:r>
            <w:r>
              <w:t>Name</w:t>
            </w:r>
          </w:p>
        </w:tc>
        <w:tc>
          <w:tcPr>
            <w:tcW w:w="540" w:type="dxa"/>
          </w:tcPr>
          <w:p w14:paraId="74582E72" w14:textId="2975B6E4" w:rsidR="006E2E4E" w:rsidRDefault="006E2E4E" w:rsidP="00D20E31">
            <w:r>
              <w:t>0-n</w:t>
            </w:r>
          </w:p>
        </w:tc>
        <w:tc>
          <w:tcPr>
            <w:tcW w:w="3618" w:type="dxa"/>
          </w:tcPr>
          <w:p w14:paraId="75FACA0A" w14:textId="7667890A" w:rsidR="006E2E4E" w:rsidRDefault="00803E69" w:rsidP="00803E69">
            <w:r>
              <w:t xml:space="preserve">An XML </w:t>
            </w:r>
            <w:proofErr w:type="spellStart"/>
            <w:r>
              <w:t>AnyURI</w:t>
            </w:r>
            <w:proofErr w:type="spellEnd"/>
            <w:r>
              <w:t xml:space="preserve"> containing the Collection</w:t>
            </w:r>
            <w:r w:rsidDel="00EC28E9">
              <w:t xml:space="preserve"> </w:t>
            </w:r>
            <w:r>
              <w:t xml:space="preserve">Name. </w:t>
            </w:r>
            <w:r w:rsidR="006E2E4E">
              <w:t xml:space="preserve">Each instance of this </w:t>
            </w:r>
            <w:r>
              <w:t>field identifies</w:t>
            </w:r>
            <w:r w:rsidR="006E2E4E">
              <w:t xml:space="preserve"> one Destination </w:t>
            </w:r>
            <w:r w:rsidR="00EC28E9">
              <w:t xml:space="preserve">Collection </w:t>
            </w:r>
            <w:r w:rsidR="006E2E4E">
              <w:t>Name value.</w:t>
            </w:r>
          </w:p>
        </w:tc>
      </w:tr>
      <w:tr w:rsidR="0046706B" w14:paraId="32F6099A" w14:textId="77777777" w:rsidTr="00D5321D">
        <w:trPr>
          <w:cantSplit/>
        </w:trPr>
        <w:tc>
          <w:tcPr>
            <w:tcW w:w="288" w:type="dxa"/>
            <w:tcBorders>
              <w:top w:val="nil"/>
              <w:left w:val="single" w:sz="4" w:space="0" w:color="auto"/>
              <w:bottom w:val="nil"/>
              <w:right w:val="single" w:sz="4" w:space="0" w:color="auto"/>
            </w:tcBorders>
          </w:tcPr>
          <w:p w14:paraId="32F60995" w14:textId="77777777" w:rsidR="0046706B" w:rsidRPr="00D5321D" w:rsidRDefault="0046706B" w:rsidP="00D20E31">
            <w:pPr>
              <w:spacing w:after="200" w:line="276" w:lineRule="auto"/>
              <w:rPr>
                <w:sz w:val="20"/>
              </w:rPr>
            </w:pPr>
          </w:p>
        </w:tc>
        <w:tc>
          <w:tcPr>
            <w:tcW w:w="3780" w:type="dxa"/>
            <w:gridSpan w:val="4"/>
            <w:tcBorders>
              <w:left w:val="single" w:sz="4" w:space="0" w:color="auto"/>
            </w:tcBorders>
          </w:tcPr>
          <w:p w14:paraId="32F60996" w14:textId="1BC47A3A" w:rsidR="0046706B" w:rsidRPr="00D5321D" w:rsidRDefault="00891169" w:rsidP="00D20E31">
            <w:pPr>
              <w:spacing w:after="200" w:line="276" w:lineRule="auto"/>
              <w:rPr>
                <w:rFonts w:ascii="Courier New" w:hAnsi="Courier New" w:cs="Courier New"/>
                <w:sz w:val="20"/>
              </w:rPr>
            </w:pPr>
            <w:r w:rsidRPr="00D5321D">
              <w:rPr>
                <w:rFonts w:ascii="Courier New" w:hAnsi="Courier New" w:cs="Courier New"/>
                <w:sz w:val="20"/>
              </w:rPr>
              <w:t>&lt;Message&gt;</w:t>
            </w:r>
          </w:p>
        </w:tc>
        <w:tc>
          <w:tcPr>
            <w:tcW w:w="1350" w:type="dxa"/>
          </w:tcPr>
          <w:p w14:paraId="32F60997" w14:textId="77777777" w:rsidR="0046706B" w:rsidRDefault="0046706B" w:rsidP="00D20E31">
            <w:r>
              <w:t>Message</w:t>
            </w:r>
          </w:p>
        </w:tc>
        <w:tc>
          <w:tcPr>
            <w:tcW w:w="540" w:type="dxa"/>
          </w:tcPr>
          <w:p w14:paraId="32F60998" w14:textId="77777777" w:rsidR="0046706B" w:rsidRDefault="0046706B" w:rsidP="00D20E31">
            <w:r>
              <w:t>0-1</w:t>
            </w:r>
          </w:p>
        </w:tc>
        <w:tc>
          <w:tcPr>
            <w:tcW w:w="3618" w:type="dxa"/>
          </w:tcPr>
          <w:p w14:paraId="32F60999" w14:textId="7A88DF05" w:rsidR="0046706B" w:rsidRDefault="005944EC" w:rsidP="00D20E31">
            <w:r>
              <w:t>An XML string.</w:t>
            </w:r>
          </w:p>
        </w:tc>
      </w:tr>
      <w:tr w:rsidR="00957B4A" w14:paraId="7148CBDF" w14:textId="77777777" w:rsidTr="00D5321D">
        <w:trPr>
          <w:cantSplit/>
        </w:trPr>
        <w:tc>
          <w:tcPr>
            <w:tcW w:w="288" w:type="dxa"/>
            <w:tcBorders>
              <w:top w:val="nil"/>
              <w:left w:val="single" w:sz="4" w:space="0" w:color="auto"/>
              <w:bottom w:val="nil"/>
              <w:right w:val="single" w:sz="4" w:space="0" w:color="auto"/>
            </w:tcBorders>
          </w:tcPr>
          <w:p w14:paraId="2ACFCB86" w14:textId="77777777" w:rsidR="00957B4A" w:rsidRPr="00D5321D" w:rsidRDefault="00957B4A" w:rsidP="00D20E31">
            <w:pPr>
              <w:spacing w:after="200" w:line="276" w:lineRule="auto"/>
              <w:rPr>
                <w:sz w:val="20"/>
              </w:rPr>
            </w:pPr>
          </w:p>
        </w:tc>
        <w:tc>
          <w:tcPr>
            <w:tcW w:w="3780" w:type="dxa"/>
            <w:gridSpan w:val="4"/>
            <w:tcBorders>
              <w:left w:val="single" w:sz="4" w:space="0" w:color="auto"/>
            </w:tcBorders>
          </w:tcPr>
          <w:p w14:paraId="00BF8CB4" w14:textId="0F5318B3" w:rsidR="00957B4A" w:rsidRPr="00D5321D" w:rsidRDefault="00957B4A" w:rsidP="00D20E31">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FD7CD7" w:rsidRPr="00D5321D">
              <w:rPr>
                <w:rFonts w:ascii="Courier New" w:hAnsi="Courier New" w:cs="Courier New"/>
                <w:sz w:val="20"/>
              </w:rPr>
              <w:t>Source_</w:t>
            </w:r>
            <w:r w:rsidRPr="00D5321D">
              <w:rPr>
                <w:rFonts w:ascii="Courier New" w:hAnsi="Courier New" w:cs="Courier New"/>
                <w:sz w:val="20"/>
              </w:rPr>
              <w:t>Subscription</w:t>
            </w:r>
            <w:proofErr w:type="spellEnd"/>
            <w:r w:rsidRPr="00D5321D">
              <w:rPr>
                <w:rFonts w:ascii="Courier New" w:hAnsi="Courier New" w:cs="Courier New"/>
                <w:sz w:val="20"/>
              </w:rPr>
              <w:t>&gt;</w:t>
            </w:r>
          </w:p>
        </w:tc>
        <w:tc>
          <w:tcPr>
            <w:tcW w:w="1350" w:type="dxa"/>
          </w:tcPr>
          <w:p w14:paraId="4F8591A2" w14:textId="00BB35AF" w:rsidR="00957B4A" w:rsidRDefault="00957B4A" w:rsidP="00D20E31">
            <w:r>
              <w:t>Subscription Information</w:t>
            </w:r>
          </w:p>
        </w:tc>
        <w:tc>
          <w:tcPr>
            <w:tcW w:w="540" w:type="dxa"/>
          </w:tcPr>
          <w:p w14:paraId="5230CF31" w14:textId="29072F53" w:rsidR="00957B4A" w:rsidRDefault="00957B4A" w:rsidP="00D20E31">
            <w:r>
              <w:t>0-1</w:t>
            </w:r>
          </w:p>
        </w:tc>
        <w:tc>
          <w:tcPr>
            <w:tcW w:w="3618" w:type="dxa"/>
          </w:tcPr>
          <w:p w14:paraId="358959DA" w14:textId="7D0138FE" w:rsidR="00957B4A" w:rsidRDefault="000B0DA7" w:rsidP="00D20E31">
            <w:r>
              <w:t>This field's body consists only of the indicated XML Fields.</w:t>
            </w:r>
          </w:p>
        </w:tc>
      </w:tr>
      <w:tr w:rsidR="009C71DC" w14:paraId="26505BC9" w14:textId="77777777" w:rsidTr="00D5321D">
        <w:trPr>
          <w:cantSplit/>
        </w:trPr>
        <w:tc>
          <w:tcPr>
            <w:tcW w:w="288" w:type="dxa"/>
            <w:tcBorders>
              <w:top w:val="nil"/>
              <w:left w:val="single" w:sz="4" w:space="0" w:color="auto"/>
              <w:bottom w:val="nil"/>
              <w:right w:val="single" w:sz="4" w:space="0" w:color="auto"/>
            </w:tcBorders>
          </w:tcPr>
          <w:p w14:paraId="494E6083"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06CD43FB" w14:textId="415A8934" w:rsidR="009C71DC" w:rsidRPr="00D5321D" w:rsidRDefault="009C71DC" w:rsidP="00C7450B">
            <w:pPr>
              <w:spacing w:after="200" w:line="276" w:lineRule="auto"/>
              <w:rPr>
                <w:sz w:val="20"/>
              </w:rPr>
            </w:pPr>
          </w:p>
        </w:tc>
        <w:tc>
          <w:tcPr>
            <w:tcW w:w="3510" w:type="dxa"/>
            <w:gridSpan w:val="3"/>
            <w:tcBorders>
              <w:left w:val="single" w:sz="4" w:space="0" w:color="auto"/>
            </w:tcBorders>
          </w:tcPr>
          <w:p w14:paraId="0BB5AF9B" w14:textId="2DD82210" w:rsidR="009C71DC" w:rsidRPr="00D5321D" w:rsidRDefault="009C71DC" w:rsidP="00EC28E9">
            <w:pPr>
              <w:spacing w:after="200" w:line="276" w:lineRule="auto"/>
              <w:rPr>
                <w:rFonts w:ascii="Courier New" w:hAnsi="Courier New" w:cs="Courier New"/>
                <w:sz w:val="20"/>
              </w:rPr>
            </w:pPr>
            <w:r w:rsidRPr="00D5321D">
              <w:rPr>
                <w:rFonts w:ascii="Courier New" w:hAnsi="Courier New" w:cs="Courier New"/>
                <w:sz w:val="20"/>
              </w:rPr>
              <w:t>@</w:t>
            </w:r>
            <w:proofErr w:type="spellStart"/>
            <w:r w:rsidR="00EC28E9" w:rsidRPr="00D5321D">
              <w:rPr>
                <w:rFonts w:ascii="Courier New" w:hAnsi="Courier New" w:cs="Courier New"/>
                <w:sz w:val="20"/>
              </w:rPr>
              <w:t>collection</w:t>
            </w:r>
            <w:r w:rsidRPr="00D5321D">
              <w:rPr>
                <w:rFonts w:ascii="Courier New" w:hAnsi="Courier New" w:cs="Courier New"/>
                <w:sz w:val="20"/>
              </w:rPr>
              <w:t>_name</w:t>
            </w:r>
            <w:proofErr w:type="spellEnd"/>
          </w:p>
        </w:tc>
        <w:tc>
          <w:tcPr>
            <w:tcW w:w="1350" w:type="dxa"/>
          </w:tcPr>
          <w:p w14:paraId="541E825B" w14:textId="579F7862" w:rsidR="009C71DC" w:rsidRDefault="00EC28E9" w:rsidP="00C7450B">
            <w:r>
              <w:t>Collection</w:t>
            </w:r>
            <w:r w:rsidDel="00EC28E9">
              <w:t xml:space="preserve"> </w:t>
            </w:r>
            <w:r w:rsidR="009C71DC">
              <w:t>Name</w:t>
            </w:r>
          </w:p>
        </w:tc>
        <w:tc>
          <w:tcPr>
            <w:tcW w:w="540" w:type="dxa"/>
          </w:tcPr>
          <w:p w14:paraId="317BCDFA" w14:textId="1BDA26C3" w:rsidR="009C71DC" w:rsidRDefault="009C71DC" w:rsidP="00CE170A">
            <w:r>
              <w:t>1</w:t>
            </w:r>
          </w:p>
        </w:tc>
        <w:tc>
          <w:tcPr>
            <w:tcW w:w="3618" w:type="dxa"/>
          </w:tcPr>
          <w:p w14:paraId="7599BF64" w14:textId="7C9F99D5" w:rsidR="009C71DC" w:rsidRDefault="009C71DC" w:rsidP="00F34E33">
            <w:r>
              <w:t>A</w:t>
            </w:r>
            <w:r w:rsidR="00F34E33">
              <w:t xml:space="preserve">n XML </w:t>
            </w:r>
            <w:proofErr w:type="spellStart"/>
            <w:r w:rsidR="006B7C12">
              <w:t>AnyURI</w:t>
            </w:r>
            <w:proofErr w:type="spellEnd"/>
            <w:r>
              <w:t xml:space="preserve"> containing the </w:t>
            </w:r>
            <w:r w:rsidR="00EC28E9">
              <w:t>Collection</w:t>
            </w:r>
            <w:r w:rsidR="00EC28E9" w:rsidDel="00EC28E9">
              <w:t xml:space="preserve"> </w:t>
            </w:r>
            <w:r>
              <w:t xml:space="preserve">Name for the TAXII Data </w:t>
            </w:r>
            <w:r w:rsidR="00EC28E9">
              <w:t>Collection</w:t>
            </w:r>
            <w:r>
              <w:t>.</w:t>
            </w:r>
          </w:p>
        </w:tc>
      </w:tr>
      <w:tr w:rsidR="009C71DC" w14:paraId="774B97C8" w14:textId="77777777" w:rsidTr="00D5321D">
        <w:trPr>
          <w:cantSplit/>
        </w:trPr>
        <w:tc>
          <w:tcPr>
            <w:tcW w:w="288" w:type="dxa"/>
            <w:tcBorders>
              <w:top w:val="nil"/>
              <w:left w:val="single" w:sz="4" w:space="0" w:color="auto"/>
              <w:bottom w:val="nil"/>
              <w:right w:val="single" w:sz="4" w:space="0" w:color="auto"/>
            </w:tcBorders>
          </w:tcPr>
          <w:p w14:paraId="5991F895"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73DDFC9E" w14:textId="5F9105A2" w:rsidR="009C71DC" w:rsidRPr="00D5321D" w:rsidRDefault="009C71DC" w:rsidP="00C7450B">
            <w:pPr>
              <w:spacing w:after="200" w:line="276" w:lineRule="auto"/>
              <w:rPr>
                <w:sz w:val="20"/>
              </w:rPr>
            </w:pPr>
          </w:p>
        </w:tc>
        <w:tc>
          <w:tcPr>
            <w:tcW w:w="3510" w:type="dxa"/>
            <w:gridSpan w:val="3"/>
            <w:tcBorders>
              <w:left w:val="single" w:sz="4" w:space="0" w:color="auto"/>
            </w:tcBorders>
          </w:tcPr>
          <w:p w14:paraId="263127FF" w14:textId="570954D8" w:rsidR="009C71DC" w:rsidRPr="00D5321D" w:rsidRDefault="00202CE2"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Subscription_ID</w:t>
            </w:r>
            <w:proofErr w:type="spellEnd"/>
            <w:r w:rsidRPr="00D5321D">
              <w:rPr>
                <w:rFonts w:ascii="Courier New" w:hAnsi="Courier New" w:cs="Courier New"/>
                <w:sz w:val="20"/>
              </w:rPr>
              <w:t>&gt;</w:t>
            </w:r>
          </w:p>
        </w:tc>
        <w:tc>
          <w:tcPr>
            <w:tcW w:w="1350" w:type="dxa"/>
          </w:tcPr>
          <w:p w14:paraId="46D81902" w14:textId="77777777" w:rsidR="009C71DC" w:rsidRDefault="009C71DC" w:rsidP="00C7450B">
            <w:r>
              <w:t>Subscription ID</w:t>
            </w:r>
          </w:p>
        </w:tc>
        <w:tc>
          <w:tcPr>
            <w:tcW w:w="540" w:type="dxa"/>
          </w:tcPr>
          <w:p w14:paraId="6B44447B" w14:textId="1C08D124" w:rsidR="009C71DC" w:rsidRDefault="009C71DC" w:rsidP="00CE170A">
            <w:r>
              <w:t>1</w:t>
            </w:r>
          </w:p>
        </w:tc>
        <w:tc>
          <w:tcPr>
            <w:tcW w:w="3618" w:type="dxa"/>
          </w:tcPr>
          <w:p w14:paraId="35040BF5" w14:textId="6EB04063" w:rsidR="009C71DC" w:rsidRDefault="009C71DC" w:rsidP="00C7450B">
            <w:r>
              <w:t xml:space="preserve">An XML </w:t>
            </w:r>
            <w:proofErr w:type="spellStart"/>
            <w:r w:rsidR="006B7C12">
              <w:t>AnyURI</w:t>
            </w:r>
            <w:proofErr w:type="spellEnd"/>
            <w:r w:rsidR="00F34E33">
              <w:t xml:space="preserve"> </w:t>
            </w:r>
            <w:r>
              <w:t xml:space="preserve">containing a Subscription ID value. </w:t>
            </w:r>
          </w:p>
        </w:tc>
      </w:tr>
      <w:tr w:rsidR="002134D5" w14:paraId="7E841A9A" w14:textId="77777777" w:rsidTr="00D5321D">
        <w:trPr>
          <w:cantSplit/>
        </w:trPr>
        <w:tc>
          <w:tcPr>
            <w:tcW w:w="288" w:type="dxa"/>
            <w:tcBorders>
              <w:top w:val="nil"/>
              <w:left w:val="single" w:sz="4" w:space="0" w:color="auto"/>
              <w:bottom w:val="nil"/>
              <w:right w:val="single" w:sz="4" w:space="0" w:color="auto"/>
            </w:tcBorders>
          </w:tcPr>
          <w:p w14:paraId="6ADC2446" w14:textId="77777777" w:rsidR="002134D5" w:rsidRPr="00D5321D" w:rsidRDefault="002134D5" w:rsidP="00C7450B">
            <w:pPr>
              <w:spacing w:after="200" w:line="276" w:lineRule="auto"/>
              <w:rPr>
                <w:sz w:val="20"/>
              </w:rPr>
            </w:pPr>
          </w:p>
        </w:tc>
        <w:tc>
          <w:tcPr>
            <w:tcW w:w="270" w:type="dxa"/>
            <w:tcBorders>
              <w:top w:val="nil"/>
              <w:left w:val="single" w:sz="4" w:space="0" w:color="auto"/>
              <w:bottom w:val="nil"/>
              <w:right w:val="single" w:sz="4" w:space="0" w:color="auto"/>
            </w:tcBorders>
          </w:tcPr>
          <w:p w14:paraId="1A68851F" w14:textId="77777777" w:rsidR="002134D5" w:rsidRPr="00D5321D" w:rsidRDefault="002134D5" w:rsidP="00C7450B">
            <w:pPr>
              <w:spacing w:after="200" w:line="276" w:lineRule="auto"/>
              <w:rPr>
                <w:sz w:val="20"/>
              </w:rPr>
            </w:pPr>
          </w:p>
        </w:tc>
        <w:tc>
          <w:tcPr>
            <w:tcW w:w="3510" w:type="dxa"/>
            <w:gridSpan w:val="3"/>
            <w:tcBorders>
              <w:left w:val="single" w:sz="4" w:space="0" w:color="auto"/>
            </w:tcBorders>
          </w:tcPr>
          <w:p w14:paraId="36C7BB1F" w14:textId="2CFD8746" w:rsidR="002134D5" w:rsidRPr="00D5321D" w:rsidRDefault="002134D5"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Exclusive_Begin_Timestamp</w:t>
            </w:r>
            <w:proofErr w:type="spellEnd"/>
            <w:r w:rsidRPr="00D5321D">
              <w:rPr>
                <w:rFonts w:ascii="Courier New" w:hAnsi="Courier New" w:cs="Courier New"/>
                <w:sz w:val="20"/>
              </w:rPr>
              <w:t>&gt;</w:t>
            </w:r>
          </w:p>
        </w:tc>
        <w:tc>
          <w:tcPr>
            <w:tcW w:w="1350" w:type="dxa"/>
          </w:tcPr>
          <w:p w14:paraId="27626B55" w14:textId="153B4F8A" w:rsidR="002134D5" w:rsidRDefault="002134D5" w:rsidP="00C7450B">
            <w:r>
              <w:t>Exclusive Begin Timestamp Label</w:t>
            </w:r>
          </w:p>
        </w:tc>
        <w:tc>
          <w:tcPr>
            <w:tcW w:w="540" w:type="dxa"/>
          </w:tcPr>
          <w:p w14:paraId="05BC51E8" w14:textId="3D894446" w:rsidR="002134D5" w:rsidRDefault="002134D5" w:rsidP="00C7450B">
            <w:r>
              <w:t>0-1</w:t>
            </w:r>
          </w:p>
        </w:tc>
        <w:tc>
          <w:tcPr>
            <w:tcW w:w="3618" w:type="dxa"/>
          </w:tcPr>
          <w:p w14:paraId="3E213021" w14:textId="77777777" w:rsidR="002134D5" w:rsidRDefault="002134D5" w:rsidP="002134D5">
            <w:r>
              <w:t xml:space="preserve">An XML </w:t>
            </w:r>
            <w:proofErr w:type="spellStart"/>
            <w:r>
              <w:t>dateTime</w:t>
            </w:r>
            <w:proofErr w:type="spellEnd"/>
            <w:r>
              <w:t xml:space="preserve"> value </w:t>
            </w:r>
          </w:p>
          <w:p w14:paraId="1A4049FE" w14:textId="77777777" w:rsidR="002134D5" w:rsidRDefault="002134D5" w:rsidP="002134D5">
            <w:proofErr w:type="gramStart"/>
            <w:r>
              <w:t>containing</w:t>
            </w:r>
            <w:proofErr w:type="gramEnd"/>
            <w:r>
              <w:t xml:space="preserve"> a Timestamp Label. </w:t>
            </w:r>
          </w:p>
          <w:p w14:paraId="249EE356" w14:textId="0059B38E" w:rsidR="002134D5" w:rsidRDefault="00803E69" w:rsidP="002134D5">
            <w:r>
              <w:t>This field MUST NOT be present if the named Data Collection is a Data Set. Otherwise, absence of this field indicates that the response covers the earliest content within the Data Feed.</w:t>
            </w:r>
          </w:p>
        </w:tc>
      </w:tr>
      <w:tr w:rsidR="009C71DC" w14:paraId="21C9AA46" w14:textId="77777777" w:rsidTr="00D5321D">
        <w:trPr>
          <w:cantSplit/>
        </w:trPr>
        <w:tc>
          <w:tcPr>
            <w:tcW w:w="288" w:type="dxa"/>
            <w:tcBorders>
              <w:top w:val="nil"/>
              <w:left w:val="single" w:sz="4" w:space="0" w:color="auto"/>
              <w:bottom w:val="nil"/>
              <w:right w:val="single" w:sz="4" w:space="0" w:color="auto"/>
            </w:tcBorders>
          </w:tcPr>
          <w:p w14:paraId="57DD80BE"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1261E423" w14:textId="3304BD43" w:rsidR="009C71DC" w:rsidRPr="00D5321D" w:rsidRDefault="009C71DC" w:rsidP="00C7450B">
            <w:pPr>
              <w:spacing w:after="200" w:line="276" w:lineRule="auto"/>
              <w:rPr>
                <w:sz w:val="20"/>
              </w:rPr>
            </w:pPr>
          </w:p>
        </w:tc>
        <w:tc>
          <w:tcPr>
            <w:tcW w:w="3510" w:type="dxa"/>
            <w:gridSpan w:val="3"/>
            <w:tcBorders>
              <w:left w:val="single" w:sz="4" w:space="0" w:color="auto"/>
            </w:tcBorders>
          </w:tcPr>
          <w:p w14:paraId="5079CC7C" w14:textId="3372B983" w:rsidR="009C71DC" w:rsidRPr="00D5321D" w:rsidRDefault="009C71DC" w:rsidP="00C7450B">
            <w:pPr>
              <w:spacing w:after="200" w:line="276" w:lineRule="auto"/>
              <w:rPr>
                <w:rFonts w:ascii="Courier New" w:hAnsi="Courier New" w:cs="Courier New"/>
                <w:sz w:val="20"/>
              </w:rPr>
            </w:pPr>
          </w:p>
        </w:tc>
        <w:tc>
          <w:tcPr>
            <w:tcW w:w="1350" w:type="dxa"/>
          </w:tcPr>
          <w:p w14:paraId="6BA68C9B" w14:textId="77777777" w:rsidR="009C71DC" w:rsidRDefault="009C71DC" w:rsidP="00C7450B">
            <w:r>
              <w:t>Inclusive</w:t>
            </w:r>
          </w:p>
          <w:p w14:paraId="6F6D1529" w14:textId="77777777" w:rsidR="009C71DC" w:rsidRDefault="009C71DC" w:rsidP="00C7450B">
            <w:r>
              <w:t>Begin Timestamp Label</w:t>
            </w:r>
          </w:p>
        </w:tc>
        <w:tc>
          <w:tcPr>
            <w:tcW w:w="540" w:type="dxa"/>
          </w:tcPr>
          <w:p w14:paraId="46D1B3AA" w14:textId="5343B4C6" w:rsidR="009C71DC" w:rsidRDefault="009C71DC" w:rsidP="00C7450B"/>
        </w:tc>
        <w:tc>
          <w:tcPr>
            <w:tcW w:w="3618" w:type="dxa"/>
          </w:tcPr>
          <w:p w14:paraId="4163610B" w14:textId="0C4A02E4" w:rsidR="002134D5" w:rsidRPr="00D5321D" w:rsidRDefault="002134D5" w:rsidP="002134D5">
            <w:pPr>
              <w:spacing w:after="200" w:line="276" w:lineRule="auto"/>
              <w:rPr>
                <w:i/>
              </w:rPr>
            </w:pPr>
            <w:r w:rsidRPr="00D5321D">
              <w:rPr>
                <w:i/>
              </w:rPr>
              <w:t xml:space="preserve">This </w:t>
            </w:r>
            <w:r w:rsidR="00803E69">
              <w:rPr>
                <w:i/>
              </w:rPr>
              <w:t>Data Model F</w:t>
            </w:r>
            <w:r w:rsidRPr="00D5321D">
              <w:rPr>
                <w:i/>
              </w:rPr>
              <w:t xml:space="preserve">ield is not supported in </w:t>
            </w:r>
          </w:p>
          <w:p w14:paraId="1C8EC6F4" w14:textId="77777777" w:rsidR="002134D5" w:rsidRPr="00D5321D" w:rsidRDefault="002134D5" w:rsidP="002134D5">
            <w:pPr>
              <w:spacing w:after="200" w:line="276" w:lineRule="auto"/>
              <w:rPr>
                <w:i/>
              </w:rPr>
            </w:pPr>
            <w:r w:rsidRPr="00D5321D">
              <w:rPr>
                <w:i/>
              </w:rPr>
              <w:t xml:space="preserve">the current version of the XML </w:t>
            </w:r>
          </w:p>
          <w:p w14:paraId="75E65EA4" w14:textId="677AF621" w:rsidR="009C71DC" w:rsidRDefault="002134D5" w:rsidP="002134D5">
            <w:r w:rsidRPr="00D5321D">
              <w:rPr>
                <w:i/>
              </w:rPr>
              <w:t>Message Binding.</w:t>
            </w:r>
          </w:p>
        </w:tc>
      </w:tr>
      <w:tr w:rsidR="009C71DC" w14:paraId="1A244FBB" w14:textId="77777777" w:rsidTr="00D5321D">
        <w:trPr>
          <w:cantSplit/>
        </w:trPr>
        <w:tc>
          <w:tcPr>
            <w:tcW w:w="288" w:type="dxa"/>
            <w:tcBorders>
              <w:top w:val="nil"/>
              <w:left w:val="single" w:sz="4" w:space="0" w:color="auto"/>
              <w:bottom w:val="nil"/>
              <w:right w:val="single" w:sz="4" w:space="0" w:color="auto"/>
            </w:tcBorders>
          </w:tcPr>
          <w:p w14:paraId="613E21EB"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5095FA19" w14:textId="5531595D" w:rsidR="009C71DC" w:rsidRPr="00D5321D" w:rsidRDefault="009C71DC" w:rsidP="00C7450B">
            <w:pPr>
              <w:spacing w:after="200" w:line="276" w:lineRule="auto"/>
              <w:rPr>
                <w:sz w:val="20"/>
              </w:rPr>
            </w:pPr>
          </w:p>
        </w:tc>
        <w:tc>
          <w:tcPr>
            <w:tcW w:w="3510" w:type="dxa"/>
            <w:gridSpan w:val="3"/>
            <w:tcBorders>
              <w:left w:val="single" w:sz="4" w:space="0" w:color="auto"/>
            </w:tcBorders>
          </w:tcPr>
          <w:p w14:paraId="24A8738A" w14:textId="77777777" w:rsidR="009C71DC" w:rsidRPr="00D5321D" w:rsidRDefault="009C71DC"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Inclusive_End_Timestamp</w:t>
            </w:r>
            <w:proofErr w:type="spellEnd"/>
            <w:r w:rsidRPr="00D5321D">
              <w:rPr>
                <w:rFonts w:ascii="Courier New" w:hAnsi="Courier New" w:cs="Courier New"/>
                <w:sz w:val="20"/>
              </w:rPr>
              <w:t>&gt;</w:t>
            </w:r>
          </w:p>
        </w:tc>
        <w:tc>
          <w:tcPr>
            <w:tcW w:w="1350" w:type="dxa"/>
          </w:tcPr>
          <w:p w14:paraId="6D654288" w14:textId="77777777" w:rsidR="009C71DC" w:rsidRDefault="009C71DC" w:rsidP="00C7450B">
            <w:r>
              <w:t xml:space="preserve">Inclusive </w:t>
            </w:r>
          </w:p>
          <w:p w14:paraId="60B64D98" w14:textId="77777777" w:rsidR="009C71DC" w:rsidRDefault="009C71DC" w:rsidP="00C7450B">
            <w:r>
              <w:t>End Timestamp Label</w:t>
            </w:r>
          </w:p>
        </w:tc>
        <w:tc>
          <w:tcPr>
            <w:tcW w:w="540" w:type="dxa"/>
          </w:tcPr>
          <w:p w14:paraId="4CCBB987" w14:textId="09DC53B1" w:rsidR="009C71DC" w:rsidRDefault="00803E69" w:rsidP="00C7450B">
            <w:r>
              <w:t>0-</w:t>
            </w:r>
            <w:r w:rsidR="009C71DC">
              <w:t>1</w:t>
            </w:r>
          </w:p>
        </w:tc>
        <w:tc>
          <w:tcPr>
            <w:tcW w:w="3618" w:type="dxa"/>
          </w:tcPr>
          <w:p w14:paraId="3E994CCE" w14:textId="56995BFA" w:rsidR="009C71DC" w:rsidRDefault="009C71DC" w:rsidP="00C7450B">
            <w:r>
              <w:t xml:space="preserve">An XML </w:t>
            </w:r>
            <w:proofErr w:type="spellStart"/>
            <w:r>
              <w:t>dateTime</w:t>
            </w:r>
            <w:proofErr w:type="spellEnd"/>
            <w:r>
              <w:t xml:space="preserve"> value containing a Timestamp Label.</w:t>
            </w:r>
            <w:r w:rsidR="00803E69">
              <w:t xml:space="preserve"> This field MUST be present if the named Data Collection is a Data Feed. It MUST NOT be present if the named Data Collection is a Data Set.</w:t>
            </w:r>
          </w:p>
        </w:tc>
      </w:tr>
      <w:tr w:rsidR="00B27922" w14:paraId="6208305A" w14:textId="77777777" w:rsidTr="00D5321D">
        <w:trPr>
          <w:cantSplit/>
        </w:trPr>
        <w:tc>
          <w:tcPr>
            <w:tcW w:w="288" w:type="dxa"/>
            <w:tcBorders>
              <w:top w:val="nil"/>
              <w:left w:val="single" w:sz="4" w:space="0" w:color="auto"/>
              <w:bottom w:val="nil"/>
              <w:right w:val="single" w:sz="4" w:space="0" w:color="auto"/>
            </w:tcBorders>
          </w:tcPr>
          <w:p w14:paraId="0C2883DC" w14:textId="77777777" w:rsidR="00B27922" w:rsidRPr="00D5321D" w:rsidRDefault="00B27922" w:rsidP="00C7450B">
            <w:pPr>
              <w:spacing w:after="200" w:line="276" w:lineRule="auto"/>
              <w:rPr>
                <w:sz w:val="20"/>
              </w:rPr>
            </w:pPr>
          </w:p>
        </w:tc>
        <w:tc>
          <w:tcPr>
            <w:tcW w:w="3780" w:type="dxa"/>
            <w:gridSpan w:val="4"/>
            <w:tcBorders>
              <w:left w:val="single" w:sz="4" w:space="0" w:color="auto"/>
            </w:tcBorders>
          </w:tcPr>
          <w:p w14:paraId="095736B6" w14:textId="07A37B7B" w:rsidR="00B27922" w:rsidRPr="00D5321D" w:rsidRDefault="00B27922" w:rsidP="00076512">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C1786C" w:rsidRPr="00D5321D">
              <w:rPr>
                <w:rFonts w:ascii="Courier New" w:hAnsi="Courier New" w:cs="Courier New"/>
                <w:sz w:val="20"/>
              </w:rPr>
              <w:t>Record</w:t>
            </w:r>
            <w:r w:rsidR="00076512">
              <w:rPr>
                <w:rFonts w:ascii="Courier New" w:hAnsi="Courier New" w:cs="Courier New"/>
                <w:sz w:val="20"/>
              </w:rPr>
              <w:t>_</w:t>
            </w:r>
            <w:r w:rsidRPr="00D5321D">
              <w:rPr>
                <w:rFonts w:ascii="Courier New" w:hAnsi="Courier New" w:cs="Courier New"/>
                <w:sz w:val="20"/>
              </w:rPr>
              <w:t>Count</w:t>
            </w:r>
            <w:proofErr w:type="spellEnd"/>
            <w:r w:rsidRPr="00D5321D">
              <w:rPr>
                <w:rFonts w:ascii="Courier New" w:hAnsi="Courier New" w:cs="Courier New"/>
                <w:sz w:val="20"/>
              </w:rPr>
              <w:t>&gt;</w:t>
            </w:r>
          </w:p>
        </w:tc>
        <w:tc>
          <w:tcPr>
            <w:tcW w:w="1350" w:type="dxa"/>
          </w:tcPr>
          <w:p w14:paraId="71DAA8E6" w14:textId="5A9DDB4E" w:rsidR="00B27922" w:rsidRDefault="00C1786C" w:rsidP="00C7450B">
            <w:r>
              <w:t>Record</w:t>
            </w:r>
            <w:r w:rsidR="00B27922">
              <w:t xml:space="preserve"> Count</w:t>
            </w:r>
          </w:p>
        </w:tc>
        <w:tc>
          <w:tcPr>
            <w:tcW w:w="540" w:type="dxa"/>
          </w:tcPr>
          <w:p w14:paraId="6C8E7604" w14:textId="3145BC55" w:rsidR="00B27922" w:rsidRDefault="000B0DA7" w:rsidP="00C7450B">
            <w:r>
              <w:t>0-</w:t>
            </w:r>
            <w:r w:rsidR="00B27922">
              <w:t>1</w:t>
            </w:r>
          </w:p>
        </w:tc>
        <w:tc>
          <w:tcPr>
            <w:tcW w:w="3618" w:type="dxa"/>
          </w:tcPr>
          <w:p w14:paraId="30525809" w14:textId="5735BEF7" w:rsidR="00B27922" w:rsidRPr="00703526" w:rsidRDefault="00B27922" w:rsidP="003B248C">
            <w:r>
              <w:t xml:space="preserve">An XML </w:t>
            </w:r>
            <w:proofErr w:type="spellStart"/>
            <w:r w:rsidR="003B248C">
              <w:t>nonNegativeInteger</w:t>
            </w:r>
            <w:proofErr w:type="spellEnd"/>
            <w:r w:rsidR="003B248C">
              <w:t>.</w:t>
            </w:r>
          </w:p>
        </w:tc>
      </w:tr>
      <w:tr w:rsidR="00E71707" w14:paraId="40724EC3" w14:textId="77777777" w:rsidTr="00D5321D">
        <w:trPr>
          <w:cantSplit/>
        </w:trPr>
        <w:tc>
          <w:tcPr>
            <w:tcW w:w="288" w:type="dxa"/>
            <w:tcBorders>
              <w:top w:val="nil"/>
              <w:left w:val="single" w:sz="4" w:space="0" w:color="auto"/>
              <w:bottom w:val="nil"/>
              <w:right w:val="single" w:sz="4" w:space="0" w:color="auto"/>
            </w:tcBorders>
          </w:tcPr>
          <w:p w14:paraId="4C1699CA" w14:textId="77777777" w:rsidR="00E71707" w:rsidRPr="00D5321D" w:rsidRDefault="00E71707" w:rsidP="00C7450B">
            <w:pPr>
              <w:spacing w:after="200" w:line="276" w:lineRule="auto"/>
              <w:rPr>
                <w:sz w:val="20"/>
              </w:rPr>
            </w:pPr>
          </w:p>
        </w:tc>
        <w:tc>
          <w:tcPr>
            <w:tcW w:w="270" w:type="dxa"/>
            <w:tcBorders>
              <w:left w:val="single" w:sz="4" w:space="0" w:color="auto"/>
            </w:tcBorders>
          </w:tcPr>
          <w:p w14:paraId="7BBAEFE5" w14:textId="65897082" w:rsidR="00E71707" w:rsidRPr="00D5321D" w:rsidRDefault="00E71707" w:rsidP="00D94A36">
            <w:pPr>
              <w:spacing w:after="200" w:line="276" w:lineRule="auto"/>
              <w:rPr>
                <w:rFonts w:ascii="Courier New" w:hAnsi="Courier New" w:cs="Courier New"/>
                <w:sz w:val="20"/>
              </w:rPr>
            </w:pPr>
          </w:p>
        </w:tc>
        <w:tc>
          <w:tcPr>
            <w:tcW w:w="3510" w:type="dxa"/>
            <w:gridSpan w:val="3"/>
            <w:tcBorders>
              <w:left w:val="single" w:sz="4" w:space="0" w:color="auto"/>
            </w:tcBorders>
          </w:tcPr>
          <w:p w14:paraId="1A16AAC9" w14:textId="4B911657" w:rsidR="00E71707" w:rsidRPr="00D5321D" w:rsidRDefault="00E71707" w:rsidP="00D94A36">
            <w:pPr>
              <w:spacing w:after="200" w:line="276" w:lineRule="auto"/>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partial_count</w:t>
            </w:r>
            <w:proofErr w:type="spellEnd"/>
          </w:p>
        </w:tc>
        <w:tc>
          <w:tcPr>
            <w:tcW w:w="1350" w:type="dxa"/>
          </w:tcPr>
          <w:p w14:paraId="72A29C23" w14:textId="27B69BCE" w:rsidR="00E71707" w:rsidRDefault="00E71707" w:rsidP="00C7450B">
            <w:r>
              <w:t>Partial Count</w:t>
            </w:r>
          </w:p>
        </w:tc>
        <w:tc>
          <w:tcPr>
            <w:tcW w:w="540" w:type="dxa"/>
          </w:tcPr>
          <w:p w14:paraId="634CD09E" w14:textId="4727166C" w:rsidR="00E71707" w:rsidRDefault="00E71707" w:rsidP="00C7450B">
            <w:r>
              <w:t>0-1</w:t>
            </w:r>
          </w:p>
        </w:tc>
        <w:tc>
          <w:tcPr>
            <w:tcW w:w="3618" w:type="dxa"/>
          </w:tcPr>
          <w:p w14:paraId="14EC1870" w14:textId="5B56DE4C" w:rsidR="00E71707" w:rsidRPr="00703526" w:rsidRDefault="00E71707" w:rsidP="00C7450B">
            <w:r>
              <w:t xml:space="preserve">An XML </w:t>
            </w:r>
            <w:proofErr w:type="spellStart"/>
            <w:r>
              <w:t>boolean</w:t>
            </w:r>
            <w:proofErr w:type="spellEnd"/>
            <w:r w:rsidR="000B0DA7">
              <w:t>. The default value of this field is false.</w:t>
            </w:r>
          </w:p>
        </w:tc>
      </w:tr>
      <w:tr w:rsidR="00957B4A" w14:paraId="359AE1BC" w14:textId="77777777" w:rsidTr="00D5321D">
        <w:trPr>
          <w:cantSplit/>
        </w:trPr>
        <w:tc>
          <w:tcPr>
            <w:tcW w:w="288" w:type="dxa"/>
            <w:tcBorders>
              <w:top w:val="nil"/>
              <w:left w:val="single" w:sz="4" w:space="0" w:color="auto"/>
              <w:bottom w:val="nil"/>
              <w:right w:val="single" w:sz="4" w:space="0" w:color="auto"/>
            </w:tcBorders>
          </w:tcPr>
          <w:p w14:paraId="13BDA5A4" w14:textId="77777777" w:rsidR="005944EC" w:rsidRPr="00D5321D" w:rsidRDefault="005944EC" w:rsidP="00C7450B">
            <w:pPr>
              <w:spacing w:after="200" w:line="276" w:lineRule="auto"/>
              <w:rPr>
                <w:sz w:val="20"/>
              </w:rPr>
            </w:pPr>
          </w:p>
        </w:tc>
        <w:tc>
          <w:tcPr>
            <w:tcW w:w="3780" w:type="dxa"/>
            <w:gridSpan w:val="4"/>
            <w:tcBorders>
              <w:left w:val="single" w:sz="4" w:space="0" w:color="auto"/>
            </w:tcBorders>
          </w:tcPr>
          <w:p w14:paraId="6D88496F" w14:textId="74040AAC" w:rsidR="005944EC" w:rsidRPr="00D5321D" w:rsidRDefault="005944EC"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000D2329" w:rsidRPr="00D5321D">
              <w:rPr>
                <w:rFonts w:ascii="Courier New" w:hAnsi="Courier New" w:cs="Courier New"/>
                <w:sz w:val="20"/>
              </w:rPr>
              <w:t>Content</w:t>
            </w:r>
            <w:r w:rsidRPr="00D5321D">
              <w:rPr>
                <w:rFonts w:ascii="Courier New" w:hAnsi="Courier New" w:cs="Courier New"/>
                <w:sz w:val="20"/>
              </w:rPr>
              <w:t>_Block</w:t>
            </w:r>
            <w:proofErr w:type="spellEnd"/>
            <w:r w:rsidRPr="00D5321D">
              <w:rPr>
                <w:rFonts w:ascii="Courier New" w:hAnsi="Courier New" w:cs="Courier New"/>
                <w:sz w:val="20"/>
              </w:rPr>
              <w:t>&gt;</w:t>
            </w:r>
          </w:p>
        </w:tc>
        <w:tc>
          <w:tcPr>
            <w:tcW w:w="1350" w:type="dxa"/>
          </w:tcPr>
          <w:p w14:paraId="207624C2" w14:textId="5F20450E" w:rsidR="005944EC" w:rsidDel="00FC48F9" w:rsidRDefault="000D2329" w:rsidP="00C7450B">
            <w:r>
              <w:t>Content</w:t>
            </w:r>
            <w:r w:rsidDel="000D2329">
              <w:t xml:space="preserve"> </w:t>
            </w:r>
            <w:r w:rsidR="005944EC">
              <w:t>Block</w:t>
            </w:r>
          </w:p>
        </w:tc>
        <w:tc>
          <w:tcPr>
            <w:tcW w:w="540" w:type="dxa"/>
          </w:tcPr>
          <w:p w14:paraId="6F6CDC7F" w14:textId="77777777" w:rsidR="005944EC" w:rsidRDefault="005944EC" w:rsidP="00C7450B">
            <w:r>
              <w:t>0-n</w:t>
            </w:r>
          </w:p>
        </w:tc>
        <w:tc>
          <w:tcPr>
            <w:tcW w:w="3618" w:type="dxa"/>
          </w:tcPr>
          <w:p w14:paraId="3E53F2EA" w14:textId="0E5D9011" w:rsidR="005944EC" w:rsidRDefault="000B0DA7" w:rsidP="00C7450B">
            <w:r>
              <w:t>This field's body consists only of the indicated XML Fields.</w:t>
            </w:r>
          </w:p>
        </w:tc>
      </w:tr>
      <w:tr w:rsidR="009C71DC" w14:paraId="67903C01" w14:textId="77777777" w:rsidTr="00D5321D">
        <w:trPr>
          <w:cantSplit/>
        </w:trPr>
        <w:tc>
          <w:tcPr>
            <w:tcW w:w="288" w:type="dxa"/>
            <w:tcBorders>
              <w:top w:val="nil"/>
              <w:left w:val="single" w:sz="4" w:space="0" w:color="auto"/>
              <w:bottom w:val="nil"/>
              <w:right w:val="single" w:sz="4" w:space="0" w:color="auto"/>
            </w:tcBorders>
          </w:tcPr>
          <w:p w14:paraId="562DC925" w14:textId="77777777" w:rsidR="009C71DC" w:rsidRPr="00D5321D" w:rsidRDefault="009C71DC" w:rsidP="00C7450B">
            <w:pPr>
              <w:spacing w:after="200" w:line="276" w:lineRule="auto"/>
              <w:rPr>
                <w:sz w:val="20"/>
              </w:rPr>
            </w:pPr>
          </w:p>
        </w:tc>
        <w:tc>
          <w:tcPr>
            <w:tcW w:w="270" w:type="dxa"/>
            <w:tcBorders>
              <w:top w:val="nil"/>
              <w:left w:val="single" w:sz="4" w:space="0" w:color="auto"/>
              <w:bottom w:val="nil"/>
              <w:right w:val="single" w:sz="4" w:space="0" w:color="auto"/>
            </w:tcBorders>
          </w:tcPr>
          <w:p w14:paraId="11D2C443" w14:textId="34770CAB" w:rsidR="009C71DC" w:rsidRPr="00D5321D" w:rsidRDefault="009C71DC" w:rsidP="00C7450B">
            <w:pPr>
              <w:spacing w:after="200" w:line="276" w:lineRule="auto"/>
              <w:rPr>
                <w:sz w:val="20"/>
              </w:rPr>
            </w:pPr>
          </w:p>
        </w:tc>
        <w:tc>
          <w:tcPr>
            <w:tcW w:w="3510" w:type="dxa"/>
            <w:gridSpan w:val="3"/>
            <w:tcBorders>
              <w:left w:val="single" w:sz="4" w:space="0" w:color="auto"/>
            </w:tcBorders>
          </w:tcPr>
          <w:p w14:paraId="5DC00572" w14:textId="400CD242" w:rsidR="009C71DC" w:rsidRPr="00D5321D" w:rsidRDefault="009C71DC" w:rsidP="000D2329">
            <w:pPr>
              <w:spacing w:after="200" w:line="276" w:lineRule="auto"/>
              <w:ind w:left="720" w:hanging="720"/>
              <w:rPr>
                <w:rFonts w:ascii="Courier New" w:hAnsi="Courier New" w:cs="Courier New"/>
                <w:sz w:val="20"/>
              </w:rPr>
            </w:pPr>
            <w:r w:rsidRPr="00D5321D">
              <w:rPr>
                <w:rFonts w:ascii="Courier New" w:hAnsi="Courier New" w:cs="Courier New"/>
                <w:sz w:val="20"/>
              </w:rPr>
              <w:t>&lt;</w:t>
            </w:r>
            <w:proofErr w:type="spellStart"/>
            <w:r w:rsidR="000D2329" w:rsidRPr="00D5321D">
              <w:rPr>
                <w:rFonts w:ascii="Courier New" w:hAnsi="Courier New" w:cs="Courier New"/>
                <w:sz w:val="20"/>
              </w:rPr>
              <w:t>Content</w:t>
            </w:r>
            <w:r w:rsidRPr="00D5321D">
              <w:rPr>
                <w:rFonts w:ascii="Courier New" w:hAnsi="Courier New" w:cs="Courier New"/>
                <w:sz w:val="20"/>
              </w:rPr>
              <w:t>_Binding</w:t>
            </w:r>
            <w:proofErr w:type="spellEnd"/>
            <w:r w:rsidRPr="00D5321D">
              <w:rPr>
                <w:rFonts w:ascii="Courier New" w:hAnsi="Courier New" w:cs="Courier New"/>
                <w:sz w:val="20"/>
              </w:rPr>
              <w:t>&gt;</w:t>
            </w:r>
          </w:p>
        </w:tc>
        <w:tc>
          <w:tcPr>
            <w:tcW w:w="1350" w:type="dxa"/>
          </w:tcPr>
          <w:p w14:paraId="2A9DCEB7" w14:textId="27277D62" w:rsidR="009C71DC" w:rsidDel="00FC48F9" w:rsidRDefault="000D2329" w:rsidP="00C7450B">
            <w:r>
              <w:t>Content</w:t>
            </w:r>
            <w:r w:rsidDel="000D2329">
              <w:t xml:space="preserve"> </w:t>
            </w:r>
            <w:r w:rsidR="009C71DC">
              <w:t>Binding</w:t>
            </w:r>
          </w:p>
        </w:tc>
        <w:tc>
          <w:tcPr>
            <w:tcW w:w="540" w:type="dxa"/>
          </w:tcPr>
          <w:p w14:paraId="03101654" w14:textId="77777777" w:rsidR="009C71DC" w:rsidRDefault="009C71DC" w:rsidP="00C7450B">
            <w:r>
              <w:t>1</w:t>
            </w:r>
          </w:p>
        </w:tc>
        <w:tc>
          <w:tcPr>
            <w:tcW w:w="3618" w:type="dxa"/>
          </w:tcPr>
          <w:p w14:paraId="1B3551CF" w14:textId="49495E6D" w:rsidR="009C71DC" w:rsidRDefault="000B0DA7" w:rsidP="00C7450B">
            <w:r>
              <w:t>This field's body consists only of the indicated XML Fields.</w:t>
            </w:r>
          </w:p>
        </w:tc>
      </w:tr>
      <w:tr w:rsidR="00B97626" w14:paraId="655A2A1E" w14:textId="77777777" w:rsidTr="00D5321D">
        <w:trPr>
          <w:cantSplit/>
        </w:trPr>
        <w:tc>
          <w:tcPr>
            <w:tcW w:w="288" w:type="dxa"/>
            <w:tcBorders>
              <w:top w:val="nil"/>
              <w:left w:val="single" w:sz="4" w:space="0" w:color="auto"/>
              <w:bottom w:val="nil"/>
              <w:right w:val="single" w:sz="4" w:space="0" w:color="auto"/>
            </w:tcBorders>
          </w:tcPr>
          <w:p w14:paraId="108ABF0D" w14:textId="77777777" w:rsidR="00B97626" w:rsidRPr="00D5321D" w:rsidRDefault="00B97626" w:rsidP="00C7450B">
            <w:pPr>
              <w:spacing w:after="200" w:line="276" w:lineRule="auto"/>
              <w:rPr>
                <w:sz w:val="20"/>
              </w:rPr>
            </w:pPr>
          </w:p>
        </w:tc>
        <w:tc>
          <w:tcPr>
            <w:tcW w:w="270" w:type="dxa"/>
            <w:tcBorders>
              <w:top w:val="nil"/>
              <w:left w:val="single" w:sz="4" w:space="0" w:color="auto"/>
              <w:bottom w:val="nil"/>
              <w:right w:val="single" w:sz="4" w:space="0" w:color="auto"/>
            </w:tcBorders>
          </w:tcPr>
          <w:p w14:paraId="35D00EF8" w14:textId="77777777" w:rsidR="00B97626" w:rsidRPr="00D5321D" w:rsidRDefault="00B97626" w:rsidP="00C7450B">
            <w:pPr>
              <w:spacing w:after="200" w:line="276" w:lineRule="auto"/>
              <w:rPr>
                <w:sz w:val="20"/>
              </w:rPr>
            </w:pPr>
          </w:p>
        </w:tc>
        <w:tc>
          <w:tcPr>
            <w:tcW w:w="270" w:type="dxa"/>
            <w:vMerge w:val="restart"/>
            <w:tcBorders>
              <w:left w:val="single" w:sz="4" w:space="0" w:color="auto"/>
            </w:tcBorders>
          </w:tcPr>
          <w:p w14:paraId="09DB113F" w14:textId="77777777" w:rsidR="00B97626" w:rsidRPr="00D5321D" w:rsidRDefault="00B97626" w:rsidP="000D2329">
            <w:pPr>
              <w:spacing w:after="200" w:line="276" w:lineRule="auto"/>
              <w:ind w:left="720" w:hanging="720"/>
              <w:rPr>
                <w:rFonts w:ascii="Courier New" w:hAnsi="Courier New" w:cs="Courier New"/>
                <w:sz w:val="20"/>
              </w:rPr>
            </w:pPr>
          </w:p>
        </w:tc>
        <w:tc>
          <w:tcPr>
            <w:tcW w:w="3240" w:type="dxa"/>
            <w:gridSpan w:val="2"/>
            <w:tcBorders>
              <w:left w:val="single" w:sz="4" w:space="0" w:color="auto"/>
            </w:tcBorders>
          </w:tcPr>
          <w:p w14:paraId="34314680" w14:textId="120F7D35" w:rsidR="00B97626" w:rsidRPr="00D5321D" w:rsidRDefault="00B97626" w:rsidP="000D2329">
            <w:pPr>
              <w:spacing w:after="200" w:line="276" w:lineRule="auto"/>
              <w:ind w:left="720" w:hanging="720"/>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binding_id</w:t>
            </w:r>
            <w:proofErr w:type="spellEnd"/>
          </w:p>
        </w:tc>
        <w:tc>
          <w:tcPr>
            <w:tcW w:w="1350" w:type="dxa"/>
          </w:tcPr>
          <w:p w14:paraId="616A6135" w14:textId="39ADE324" w:rsidR="00B97626" w:rsidRDefault="00B97626" w:rsidP="00C7450B">
            <w:r>
              <w:t>Content Binding</w:t>
            </w:r>
          </w:p>
        </w:tc>
        <w:tc>
          <w:tcPr>
            <w:tcW w:w="540" w:type="dxa"/>
          </w:tcPr>
          <w:p w14:paraId="49201DBF" w14:textId="1677EE91" w:rsidR="00B97626" w:rsidRDefault="00B97626" w:rsidP="00E71707">
            <w:r>
              <w:t>1</w:t>
            </w:r>
          </w:p>
        </w:tc>
        <w:tc>
          <w:tcPr>
            <w:tcW w:w="3618" w:type="dxa"/>
          </w:tcPr>
          <w:p w14:paraId="70220D03" w14:textId="016C35D0" w:rsidR="00B97626" w:rsidRDefault="00B97626" w:rsidP="00C7450B">
            <w:r>
              <w:t>An XML string containing a Content</w:t>
            </w:r>
            <w:r w:rsidDel="000D2329">
              <w:t xml:space="preserve"> </w:t>
            </w:r>
            <w:r>
              <w:t>Binding ID or a content nesting expression (as described in the TAXII Services Specification).</w:t>
            </w:r>
          </w:p>
        </w:tc>
      </w:tr>
      <w:tr w:rsidR="00B97626" w14:paraId="56DCDBD0" w14:textId="77777777" w:rsidTr="00D5321D">
        <w:trPr>
          <w:cantSplit/>
        </w:trPr>
        <w:tc>
          <w:tcPr>
            <w:tcW w:w="288" w:type="dxa"/>
            <w:tcBorders>
              <w:top w:val="nil"/>
              <w:left w:val="single" w:sz="4" w:space="0" w:color="auto"/>
              <w:bottom w:val="nil"/>
              <w:right w:val="single" w:sz="4" w:space="0" w:color="auto"/>
            </w:tcBorders>
          </w:tcPr>
          <w:p w14:paraId="5BC9E7BF" w14:textId="77777777" w:rsidR="00B97626" w:rsidRPr="00D5321D" w:rsidRDefault="00B97626" w:rsidP="00C7450B">
            <w:pPr>
              <w:spacing w:after="200" w:line="276" w:lineRule="auto"/>
              <w:rPr>
                <w:sz w:val="20"/>
              </w:rPr>
            </w:pPr>
          </w:p>
        </w:tc>
        <w:tc>
          <w:tcPr>
            <w:tcW w:w="270" w:type="dxa"/>
            <w:tcBorders>
              <w:top w:val="nil"/>
              <w:left w:val="single" w:sz="4" w:space="0" w:color="auto"/>
              <w:bottom w:val="nil"/>
              <w:right w:val="single" w:sz="4" w:space="0" w:color="auto"/>
            </w:tcBorders>
          </w:tcPr>
          <w:p w14:paraId="6BCC7828" w14:textId="77777777" w:rsidR="00B97626" w:rsidRPr="00D5321D" w:rsidRDefault="00B97626" w:rsidP="00C7450B">
            <w:pPr>
              <w:spacing w:after="200" w:line="276" w:lineRule="auto"/>
              <w:rPr>
                <w:sz w:val="20"/>
              </w:rPr>
            </w:pPr>
          </w:p>
        </w:tc>
        <w:tc>
          <w:tcPr>
            <w:tcW w:w="270" w:type="dxa"/>
            <w:vMerge/>
            <w:tcBorders>
              <w:left w:val="single" w:sz="4" w:space="0" w:color="auto"/>
            </w:tcBorders>
          </w:tcPr>
          <w:p w14:paraId="3B5C9966" w14:textId="77466192" w:rsidR="00B97626" w:rsidRPr="00D5321D" w:rsidRDefault="00B97626" w:rsidP="000D2329">
            <w:pPr>
              <w:spacing w:after="200" w:line="276" w:lineRule="auto"/>
              <w:ind w:left="720" w:hanging="720"/>
              <w:rPr>
                <w:rFonts w:ascii="Courier New" w:hAnsi="Courier New" w:cs="Courier New"/>
                <w:sz w:val="20"/>
              </w:rPr>
            </w:pPr>
          </w:p>
        </w:tc>
        <w:tc>
          <w:tcPr>
            <w:tcW w:w="3240" w:type="dxa"/>
            <w:gridSpan w:val="2"/>
            <w:tcBorders>
              <w:left w:val="single" w:sz="4" w:space="0" w:color="auto"/>
            </w:tcBorders>
          </w:tcPr>
          <w:p w14:paraId="1E2A7458" w14:textId="0242D95F" w:rsidR="00B97626" w:rsidRPr="00D5321D" w:rsidRDefault="00B97626" w:rsidP="000D2329">
            <w:pPr>
              <w:spacing w:after="200" w:line="276" w:lineRule="auto"/>
              <w:ind w:left="720" w:hanging="720"/>
              <w:rPr>
                <w:rFonts w:ascii="Courier New" w:hAnsi="Courier New" w:cs="Courier New"/>
                <w:sz w:val="20"/>
              </w:rPr>
            </w:pPr>
            <w:r w:rsidRPr="00D5321D">
              <w:rPr>
                <w:rFonts w:ascii="Courier New" w:hAnsi="Courier New" w:cs="Courier New"/>
                <w:sz w:val="20"/>
              </w:rPr>
              <w:t>&lt;Subtype&gt;</w:t>
            </w:r>
          </w:p>
        </w:tc>
        <w:tc>
          <w:tcPr>
            <w:tcW w:w="1350" w:type="dxa"/>
          </w:tcPr>
          <w:p w14:paraId="5DBE1754" w14:textId="43BEFC21" w:rsidR="00B97626" w:rsidRDefault="00B97626" w:rsidP="00C7450B">
            <w:r>
              <w:t>Subtype</w:t>
            </w:r>
          </w:p>
        </w:tc>
        <w:tc>
          <w:tcPr>
            <w:tcW w:w="540" w:type="dxa"/>
          </w:tcPr>
          <w:p w14:paraId="6091D6AB" w14:textId="2BC12C8D" w:rsidR="00B97626" w:rsidRDefault="00B97626" w:rsidP="00E71707">
            <w:r>
              <w:t>0-</w:t>
            </w:r>
            <w:r w:rsidR="007F52C5">
              <w:t>1</w:t>
            </w:r>
          </w:p>
        </w:tc>
        <w:tc>
          <w:tcPr>
            <w:tcW w:w="3618" w:type="dxa"/>
          </w:tcPr>
          <w:p w14:paraId="55E54034" w14:textId="366C969D" w:rsidR="00B97626" w:rsidRDefault="000B0DA7" w:rsidP="00C7450B">
            <w:r>
              <w:t>This element has no body. If present, this field identifies a specific subtype of the named Content Binding to which the contained content conforms. Absence of this field means that no assertion about subtype conformance is made.</w:t>
            </w:r>
          </w:p>
        </w:tc>
      </w:tr>
      <w:tr w:rsidR="00B97626" w14:paraId="59C74C75" w14:textId="77777777" w:rsidTr="00D5321D">
        <w:trPr>
          <w:cantSplit/>
        </w:trPr>
        <w:tc>
          <w:tcPr>
            <w:tcW w:w="288" w:type="dxa"/>
            <w:tcBorders>
              <w:top w:val="nil"/>
              <w:left w:val="single" w:sz="4" w:space="0" w:color="auto"/>
              <w:bottom w:val="nil"/>
              <w:right w:val="single" w:sz="4" w:space="0" w:color="auto"/>
            </w:tcBorders>
          </w:tcPr>
          <w:p w14:paraId="66A5F6E8" w14:textId="77777777" w:rsidR="00B97626" w:rsidRPr="00D5321D" w:rsidRDefault="00B97626" w:rsidP="00C7450B">
            <w:pPr>
              <w:spacing w:after="200" w:line="276" w:lineRule="auto"/>
              <w:rPr>
                <w:sz w:val="20"/>
              </w:rPr>
            </w:pPr>
          </w:p>
        </w:tc>
        <w:tc>
          <w:tcPr>
            <w:tcW w:w="270" w:type="dxa"/>
            <w:tcBorders>
              <w:top w:val="nil"/>
              <w:left w:val="single" w:sz="4" w:space="0" w:color="auto"/>
              <w:bottom w:val="nil"/>
              <w:right w:val="single" w:sz="4" w:space="0" w:color="auto"/>
            </w:tcBorders>
          </w:tcPr>
          <w:p w14:paraId="07FE0677" w14:textId="77777777" w:rsidR="00B97626" w:rsidRPr="00D5321D" w:rsidRDefault="00B97626" w:rsidP="00C7450B">
            <w:pPr>
              <w:spacing w:after="200" w:line="276" w:lineRule="auto"/>
              <w:rPr>
                <w:sz w:val="20"/>
              </w:rPr>
            </w:pPr>
          </w:p>
        </w:tc>
        <w:tc>
          <w:tcPr>
            <w:tcW w:w="270" w:type="dxa"/>
            <w:vMerge/>
            <w:tcBorders>
              <w:left w:val="single" w:sz="4" w:space="0" w:color="auto"/>
            </w:tcBorders>
          </w:tcPr>
          <w:p w14:paraId="374AB116" w14:textId="77777777" w:rsidR="00B97626" w:rsidRPr="00D5321D" w:rsidRDefault="00B97626" w:rsidP="000D2329">
            <w:pPr>
              <w:spacing w:after="200" w:line="276" w:lineRule="auto"/>
              <w:ind w:left="720" w:hanging="720"/>
              <w:rPr>
                <w:rFonts w:ascii="Courier New" w:hAnsi="Courier New" w:cs="Courier New"/>
                <w:sz w:val="20"/>
              </w:rPr>
            </w:pPr>
          </w:p>
        </w:tc>
        <w:tc>
          <w:tcPr>
            <w:tcW w:w="270" w:type="dxa"/>
            <w:tcBorders>
              <w:left w:val="single" w:sz="4" w:space="0" w:color="auto"/>
            </w:tcBorders>
          </w:tcPr>
          <w:p w14:paraId="3BECF6D5" w14:textId="77777777" w:rsidR="00B97626" w:rsidRPr="00D5321D" w:rsidRDefault="00B97626" w:rsidP="000D2329">
            <w:pPr>
              <w:spacing w:after="200" w:line="276" w:lineRule="auto"/>
              <w:ind w:left="720" w:hanging="720"/>
              <w:rPr>
                <w:rFonts w:ascii="Courier New" w:hAnsi="Courier New" w:cs="Courier New"/>
                <w:sz w:val="20"/>
              </w:rPr>
            </w:pPr>
          </w:p>
        </w:tc>
        <w:tc>
          <w:tcPr>
            <w:tcW w:w="2970" w:type="dxa"/>
            <w:tcBorders>
              <w:left w:val="single" w:sz="4" w:space="0" w:color="auto"/>
            </w:tcBorders>
          </w:tcPr>
          <w:p w14:paraId="47787920" w14:textId="095E8625" w:rsidR="00B97626" w:rsidRPr="00D5321D" w:rsidRDefault="00B97626" w:rsidP="000D2329">
            <w:pPr>
              <w:spacing w:after="200" w:line="276" w:lineRule="auto"/>
              <w:ind w:left="720" w:hanging="720"/>
              <w:rPr>
                <w:rFonts w:ascii="Courier New" w:hAnsi="Courier New" w:cs="Courier New"/>
                <w:sz w:val="20"/>
              </w:rPr>
            </w:pPr>
            <w:r w:rsidRPr="00D5321D">
              <w:rPr>
                <w:rFonts w:ascii="Courier New" w:hAnsi="Courier New" w:cs="Courier New"/>
                <w:sz w:val="20"/>
              </w:rPr>
              <w:t>@</w:t>
            </w:r>
            <w:proofErr w:type="spellStart"/>
            <w:r w:rsidRPr="00D5321D">
              <w:rPr>
                <w:rFonts w:ascii="Courier New" w:hAnsi="Courier New" w:cs="Courier New"/>
                <w:sz w:val="20"/>
              </w:rPr>
              <w:t>subtype_id</w:t>
            </w:r>
            <w:proofErr w:type="spellEnd"/>
          </w:p>
        </w:tc>
        <w:tc>
          <w:tcPr>
            <w:tcW w:w="1350" w:type="dxa"/>
          </w:tcPr>
          <w:p w14:paraId="73CB9C2F" w14:textId="0BD297D0" w:rsidR="00B97626" w:rsidRDefault="00B97626" w:rsidP="00C7450B">
            <w:r>
              <w:t>Subtype</w:t>
            </w:r>
          </w:p>
        </w:tc>
        <w:tc>
          <w:tcPr>
            <w:tcW w:w="540" w:type="dxa"/>
          </w:tcPr>
          <w:p w14:paraId="6533B5ED" w14:textId="1F9224E4" w:rsidR="00B97626" w:rsidRDefault="00B97626" w:rsidP="00E71707">
            <w:r>
              <w:t>1</w:t>
            </w:r>
          </w:p>
        </w:tc>
        <w:tc>
          <w:tcPr>
            <w:tcW w:w="3618" w:type="dxa"/>
          </w:tcPr>
          <w:p w14:paraId="0BD732DF" w14:textId="7EDAC356" w:rsidR="00B97626" w:rsidRDefault="009A2837" w:rsidP="000B0DA7">
            <w:r w:rsidRPr="009A2837">
              <w:t xml:space="preserve">An XML </w:t>
            </w:r>
            <w:proofErr w:type="spellStart"/>
            <w:r w:rsidRPr="009A2837">
              <w:t>AnyURI</w:t>
            </w:r>
            <w:proofErr w:type="spellEnd"/>
            <w:r w:rsidRPr="009A2837">
              <w:t xml:space="preserve"> containing a Content Binding Subtype ID.</w:t>
            </w:r>
          </w:p>
        </w:tc>
      </w:tr>
      <w:tr w:rsidR="003F7C69" w14:paraId="5D749A56" w14:textId="77777777" w:rsidTr="00D5321D">
        <w:trPr>
          <w:cantSplit/>
        </w:trPr>
        <w:tc>
          <w:tcPr>
            <w:tcW w:w="288" w:type="dxa"/>
            <w:tcBorders>
              <w:top w:val="nil"/>
              <w:left w:val="single" w:sz="4" w:space="0" w:color="auto"/>
              <w:bottom w:val="nil"/>
              <w:right w:val="single" w:sz="4" w:space="0" w:color="auto"/>
            </w:tcBorders>
          </w:tcPr>
          <w:p w14:paraId="4E1689DC" w14:textId="77777777" w:rsidR="003F7C69" w:rsidRPr="00D5321D" w:rsidRDefault="003F7C69" w:rsidP="00C7450B">
            <w:pPr>
              <w:spacing w:after="200" w:line="276" w:lineRule="auto"/>
              <w:rPr>
                <w:sz w:val="20"/>
              </w:rPr>
            </w:pPr>
          </w:p>
        </w:tc>
        <w:tc>
          <w:tcPr>
            <w:tcW w:w="270" w:type="dxa"/>
            <w:tcBorders>
              <w:top w:val="nil"/>
              <w:left w:val="single" w:sz="4" w:space="0" w:color="auto"/>
              <w:bottom w:val="nil"/>
              <w:right w:val="single" w:sz="4" w:space="0" w:color="auto"/>
            </w:tcBorders>
          </w:tcPr>
          <w:p w14:paraId="235ADFFC" w14:textId="55D100BF" w:rsidR="003F7C69" w:rsidRPr="00D5321D" w:rsidRDefault="003F7C69" w:rsidP="00C7450B">
            <w:pPr>
              <w:spacing w:after="200" w:line="276" w:lineRule="auto"/>
              <w:rPr>
                <w:sz w:val="20"/>
              </w:rPr>
            </w:pPr>
          </w:p>
        </w:tc>
        <w:tc>
          <w:tcPr>
            <w:tcW w:w="3510" w:type="dxa"/>
            <w:gridSpan w:val="3"/>
            <w:tcBorders>
              <w:left w:val="single" w:sz="4" w:space="0" w:color="auto"/>
            </w:tcBorders>
          </w:tcPr>
          <w:p w14:paraId="704F966B" w14:textId="3F2DAA67" w:rsidR="003F7C69" w:rsidRPr="00D5321D" w:rsidRDefault="003F7C69" w:rsidP="009533B4">
            <w:pPr>
              <w:spacing w:after="200" w:line="276" w:lineRule="auto"/>
              <w:ind w:left="720" w:hanging="720"/>
              <w:rPr>
                <w:rFonts w:ascii="Courier New" w:hAnsi="Courier New" w:cs="Courier New"/>
                <w:sz w:val="20"/>
              </w:rPr>
            </w:pPr>
            <w:r w:rsidRPr="00D5321D">
              <w:rPr>
                <w:rFonts w:ascii="Courier New" w:hAnsi="Courier New" w:cs="Courier New"/>
                <w:sz w:val="20"/>
              </w:rPr>
              <w:t>&lt;Content&gt;</w:t>
            </w:r>
          </w:p>
        </w:tc>
        <w:tc>
          <w:tcPr>
            <w:tcW w:w="1350" w:type="dxa"/>
          </w:tcPr>
          <w:p w14:paraId="384A78D6" w14:textId="73FC64FC" w:rsidR="003F7C69" w:rsidDel="00FC48F9" w:rsidRDefault="003F7C69" w:rsidP="00C7450B">
            <w:r>
              <w:t>Content</w:t>
            </w:r>
          </w:p>
        </w:tc>
        <w:tc>
          <w:tcPr>
            <w:tcW w:w="540" w:type="dxa"/>
          </w:tcPr>
          <w:p w14:paraId="1C0A8E39" w14:textId="77777777" w:rsidR="003F7C69" w:rsidRDefault="003F7C69" w:rsidP="00C7450B">
            <w:r>
              <w:t>1</w:t>
            </w:r>
          </w:p>
        </w:tc>
        <w:tc>
          <w:tcPr>
            <w:tcW w:w="3618" w:type="dxa"/>
          </w:tcPr>
          <w:p w14:paraId="5BFEEA6F" w14:textId="55EF0E7A" w:rsidR="003F7C69" w:rsidRDefault="003F7C69" w:rsidP="009533B4">
            <w:r>
              <w:t>The body of this element supports mixed content and MAY contain any XML.</w:t>
            </w:r>
          </w:p>
        </w:tc>
      </w:tr>
      <w:tr w:rsidR="003F7C69" w14:paraId="664DC1CB" w14:textId="77777777" w:rsidTr="00D5321D">
        <w:trPr>
          <w:cantSplit/>
        </w:trPr>
        <w:tc>
          <w:tcPr>
            <w:tcW w:w="288" w:type="dxa"/>
            <w:tcBorders>
              <w:top w:val="nil"/>
              <w:left w:val="single" w:sz="4" w:space="0" w:color="auto"/>
              <w:bottom w:val="nil"/>
              <w:right w:val="single" w:sz="4" w:space="0" w:color="auto"/>
            </w:tcBorders>
          </w:tcPr>
          <w:p w14:paraId="7DA4A132" w14:textId="77777777" w:rsidR="003F7C69" w:rsidRPr="00D5321D" w:rsidRDefault="003F7C69" w:rsidP="00C7450B">
            <w:pPr>
              <w:spacing w:after="200" w:line="276" w:lineRule="auto"/>
              <w:rPr>
                <w:sz w:val="20"/>
              </w:rPr>
            </w:pPr>
          </w:p>
        </w:tc>
        <w:tc>
          <w:tcPr>
            <w:tcW w:w="270" w:type="dxa"/>
            <w:tcBorders>
              <w:top w:val="nil"/>
              <w:left w:val="single" w:sz="4" w:space="0" w:color="auto"/>
              <w:bottom w:val="nil"/>
              <w:right w:val="single" w:sz="4" w:space="0" w:color="auto"/>
            </w:tcBorders>
          </w:tcPr>
          <w:p w14:paraId="61BE693B" w14:textId="114ACCEF" w:rsidR="003F7C69" w:rsidRPr="00D5321D" w:rsidRDefault="003F7C69" w:rsidP="00C7450B">
            <w:pPr>
              <w:spacing w:after="200" w:line="276" w:lineRule="auto"/>
              <w:rPr>
                <w:sz w:val="20"/>
              </w:rPr>
            </w:pPr>
          </w:p>
        </w:tc>
        <w:tc>
          <w:tcPr>
            <w:tcW w:w="3510" w:type="dxa"/>
            <w:gridSpan w:val="3"/>
            <w:tcBorders>
              <w:left w:val="single" w:sz="4" w:space="0" w:color="auto"/>
            </w:tcBorders>
          </w:tcPr>
          <w:p w14:paraId="60D7EEA0" w14:textId="501063DC" w:rsidR="003F7C69" w:rsidRPr="00D5321D" w:rsidRDefault="003F7C69"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Timestamp_Label</w:t>
            </w:r>
            <w:proofErr w:type="spellEnd"/>
            <w:r w:rsidRPr="00D5321D">
              <w:rPr>
                <w:rFonts w:ascii="Courier New" w:hAnsi="Courier New" w:cs="Courier New"/>
                <w:sz w:val="20"/>
              </w:rPr>
              <w:t>&gt;</w:t>
            </w:r>
          </w:p>
        </w:tc>
        <w:tc>
          <w:tcPr>
            <w:tcW w:w="1350" w:type="dxa"/>
          </w:tcPr>
          <w:p w14:paraId="56EA4E89" w14:textId="1FD3C3F8" w:rsidR="003F7C69" w:rsidRDefault="003F7C69" w:rsidP="00C7450B">
            <w:r>
              <w:t>Timestamp Label</w:t>
            </w:r>
          </w:p>
        </w:tc>
        <w:tc>
          <w:tcPr>
            <w:tcW w:w="540" w:type="dxa"/>
          </w:tcPr>
          <w:p w14:paraId="75D3B283" w14:textId="1A11BACB" w:rsidR="003F7C69" w:rsidRDefault="003F7C69" w:rsidP="00C7450B">
            <w:r>
              <w:t>0-1</w:t>
            </w:r>
          </w:p>
        </w:tc>
        <w:tc>
          <w:tcPr>
            <w:tcW w:w="3618" w:type="dxa"/>
          </w:tcPr>
          <w:p w14:paraId="55743623" w14:textId="33CD726F" w:rsidR="003F7C69" w:rsidRDefault="003F7C69" w:rsidP="00C7450B">
            <w:r>
              <w:t xml:space="preserve">An XML </w:t>
            </w:r>
            <w:proofErr w:type="spellStart"/>
            <w:r>
              <w:t>dateTime</w:t>
            </w:r>
            <w:proofErr w:type="spellEnd"/>
            <w:r>
              <w:t xml:space="preserve"> value containing a Timestamp Label.</w:t>
            </w:r>
          </w:p>
        </w:tc>
      </w:tr>
      <w:tr w:rsidR="00D94A36" w14:paraId="3BD9D5B2" w14:textId="77777777" w:rsidTr="00D5321D">
        <w:trPr>
          <w:cantSplit/>
        </w:trPr>
        <w:tc>
          <w:tcPr>
            <w:tcW w:w="288" w:type="dxa"/>
            <w:tcBorders>
              <w:top w:val="nil"/>
              <w:left w:val="single" w:sz="4" w:space="0" w:color="auto"/>
              <w:bottom w:val="nil"/>
              <w:right w:val="single" w:sz="4" w:space="0" w:color="auto"/>
            </w:tcBorders>
          </w:tcPr>
          <w:p w14:paraId="495FDB06" w14:textId="77777777" w:rsidR="00D94A36" w:rsidRPr="00D5321D" w:rsidRDefault="00D94A36" w:rsidP="00C7450B">
            <w:pPr>
              <w:spacing w:after="200" w:line="276" w:lineRule="auto"/>
              <w:rPr>
                <w:sz w:val="20"/>
              </w:rPr>
            </w:pPr>
          </w:p>
        </w:tc>
        <w:tc>
          <w:tcPr>
            <w:tcW w:w="270" w:type="dxa"/>
            <w:tcBorders>
              <w:top w:val="nil"/>
              <w:left w:val="single" w:sz="4" w:space="0" w:color="auto"/>
              <w:bottom w:val="nil"/>
              <w:right w:val="single" w:sz="4" w:space="0" w:color="auto"/>
            </w:tcBorders>
          </w:tcPr>
          <w:p w14:paraId="7D625589" w14:textId="77777777" w:rsidR="00D94A36" w:rsidRPr="00D5321D" w:rsidRDefault="00D94A36" w:rsidP="00C7450B">
            <w:pPr>
              <w:spacing w:after="200" w:line="276" w:lineRule="auto"/>
              <w:rPr>
                <w:sz w:val="20"/>
              </w:rPr>
            </w:pPr>
          </w:p>
        </w:tc>
        <w:tc>
          <w:tcPr>
            <w:tcW w:w="3510" w:type="dxa"/>
            <w:gridSpan w:val="3"/>
            <w:tcBorders>
              <w:left w:val="single" w:sz="4" w:space="0" w:color="auto"/>
            </w:tcBorders>
          </w:tcPr>
          <w:p w14:paraId="4078593D" w14:textId="0AFF30D2" w:rsidR="00D94A36" w:rsidRPr="00D5321D" w:rsidRDefault="00D94A36" w:rsidP="00C7450B">
            <w:pPr>
              <w:spacing w:after="200" w:line="276" w:lineRule="auto"/>
              <w:rPr>
                <w:rFonts w:ascii="Courier New" w:hAnsi="Courier New" w:cs="Courier New"/>
                <w:sz w:val="20"/>
              </w:rPr>
            </w:pPr>
            <w:r w:rsidRPr="00D5321D">
              <w:rPr>
                <w:rFonts w:ascii="Courier New" w:hAnsi="Courier New" w:cs="Courier New"/>
                <w:sz w:val="20"/>
              </w:rPr>
              <w:t>&lt;Message&gt;</w:t>
            </w:r>
          </w:p>
        </w:tc>
        <w:tc>
          <w:tcPr>
            <w:tcW w:w="1350" w:type="dxa"/>
          </w:tcPr>
          <w:p w14:paraId="6404455C" w14:textId="7B009146" w:rsidR="00D94A36" w:rsidRDefault="00D94A36" w:rsidP="00C7450B">
            <w:r>
              <w:t>Message</w:t>
            </w:r>
          </w:p>
        </w:tc>
        <w:tc>
          <w:tcPr>
            <w:tcW w:w="540" w:type="dxa"/>
          </w:tcPr>
          <w:p w14:paraId="12E5D036" w14:textId="5FD211FB" w:rsidR="00D94A36" w:rsidRDefault="00D94A36" w:rsidP="00C7450B">
            <w:r>
              <w:t>0-1</w:t>
            </w:r>
          </w:p>
        </w:tc>
        <w:tc>
          <w:tcPr>
            <w:tcW w:w="3618" w:type="dxa"/>
          </w:tcPr>
          <w:p w14:paraId="15716FC7" w14:textId="1908A513" w:rsidR="00D94A36" w:rsidRDefault="00D94A36" w:rsidP="00C7450B">
            <w:r>
              <w:t>An XML string.</w:t>
            </w:r>
          </w:p>
        </w:tc>
      </w:tr>
      <w:tr w:rsidR="00D94A36" w14:paraId="3D04944B" w14:textId="77777777" w:rsidTr="00D5321D">
        <w:trPr>
          <w:cantSplit/>
        </w:trPr>
        <w:tc>
          <w:tcPr>
            <w:tcW w:w="288" w:type="dxa"/>
            <w:tcBorders>
              <w:top w:val="nil"/>
              <w:left w:val="single" w:sz="4" w:space="0" w:color="auto"/>
              <w:bottom w:val="nil"/>
              <w:right w:val="single" w:sz="4" w:space="0" w:color="auto"/>
            </w:tcBorders>
          </w:tcPr>
          <w:p w14:paraId="1C1F419F" w14:textId="77777777" w:rsidR="00D94A36" w:rsidRPr="00D5321D" w:rsidRDefault="00D94A36" w:rsidP="00C7450B">
            <w:pPr>
              <w:spacing w:after="200" w:line="276" w:lineRule="auto"/>
              <w:rPr>
                <w:sz w:val="20"/>
              </w:rPr>
            </w:pPr>
          </w:p>
        </w:tc>
        <w:tc>
          <w:tcPr>
            <w:tcW w:w="270" w:type="dxa"/>
            <w:tcBorders>
              <w:top w:val="nil"/>
              <w:left w:val="single" w:sz="4" w:space="0" w:color="auto"/>
              <w:bottom w:val="nil"/>
              <w:right w:val="single" w:sz="4" w:space="0" w:color="auto"/>
            </w:tcBorders>
          </w:tcPr>
          <w:p w14:paraId="5D51B24D" w14:textId="7A9E0B2A" w:rsidR="00D94A36" w:rsidRPr="00D5321D" w:rsidRDefault="00D94A36" w:rsidP="00C7450B">
            <w:pPr>
              <w:spacing w:after="200" w:line="276" w:lineRule="auto"/>
              <w:rPr>
                <w:sz w:val="20"/>
              </w:rPr>
            </w:pPr>
          </w:p>
        </w:tc>
        <w:tc>
          <w:tcPr>
            <w:tcW w:w="3510" w:type="dxa"/>
            <w:gridSpan w:val="3"/>
            <w:tcBorders>
              <w:left w:val="single" w:sz="4" w:space="0" w:color="auto"/>
            </w:tcBorders>
          </w:tcPr>
          <w:p w14:paraId="223224BE" w14:textId="77777777" w:rsidR="00D94A36" w:rsidRPr="00D5321D" w:rsidRDefault="00D94A36" w:rsidP="00C7450B">
            <w:pPr>
              <w:spacing w:after="200" w:line="276" w:lineRule="auto"/>
              <w:rPr>
                <w:rFonts w:ascii="Courier New" w:hAnsi="Courier New" w:cs="Courier New"/>
                <w:sz w:val="20"/>
              </w:rPr>
            </w:pPr>
            <w:r w:rsidRPr="00D5321D">
              <w:rPr>
                <w:rFonts w:ascii="Courier New" w:hAnsi="Courier New" w:cs="Courier New"/>
                <w:sz w:val="20"/>
              </w:rPr>
              <w:t>&lt;Padding&gt;</w:t>
            </w:r>
          </w:p>
        </w:tc>
        <w:tc>
          <w:tcPr>
            <w:tcW w:w="1350" w:type="dxa"/>
          </w:tcPr>
          <w:p w14:paraId="78B84EA8" w14:textId="77777777" w:rsidR="00D94A36" w:rsidDel="00FC48F9" w:rsidRDefault="00D94A36" w:rsidP="00C7450B">
            <w:r>
              <w:t>Padding</w:t>
            </w:r>
          </w:p>
        </w:tc>
        <w:tc>
          <w:tcPr>
            <w:tcW w:w="540" w:type="dxa"/>
          </w:tcPr>
          <w:p w14:paraId="51AE87BA" w14:textId="77777777" w:rsidR="00D94A36" w:rsidRDefault="00D94A36" w:rsidP="00C7450B">
            <w:r>
              <w:t>0-1</w:t>
            </w:r>
          </w:p>
        </w:tc>
        <w:tc>
          <w:tcPr>
            <w:tcW w:w="3618" w:type="dxa"/>
          </w:tcPr>
          <w:p w14:paraId="2F99DEC9" w14:textId="77777777" w:rsidR="00D94A36" w:rsidRDefault="00D94A36" w:rsidP="00C7450B">
            <w:r>
              <w:t>An XML string.</w:t>
            </w:r>
          </w:p>
        </w:tc>
      </w:tr>
      <w:tr w:rsidR="00D94A36" w14:paraId="703775F3" w14:textId="77777777" w:rsidTr="00D5321D">
        <w:trPr>
          <w:cantSplit/>
        </w:trPr>
        <w:tc>
          <w:tcPr>
            <w:tcW w:w="288" w:type="dxa"/>
            <w:tcBorders>
              <w:top w:val="nil"/>
              <w:left w:val="single" w:sz="4" w:space="0" w:color="auto"/>
              <w:bottom w:val="nil"/>
              <w:right w:val="single" w:sz="4" w:space="0" w:color="auto"/>
            </w:tcBorders>
          </w:tcPr>
          <w:p w14:paraId="5750E839" w14:textId="77777777" w:rsidR="00D94A36" w:rsidRPr="00D5321D" w:rsidRDefault="00D94A36" w:rsidP="00C7450B">
            <w:pPr>
              <w:spacing w:after="200" w:line="276" w:lineRule="auto"/>
              <w:rPr>
                <w:sz w:val="20"/>
              </w:rPr>
            </w:pPr>
          </w:p>
        </w:tc>
        <w:tc>
          <w:tcPr>
            <w:tcW w:w="270" w:type="dxa"/>
            <w:tcBorders>
              <w:top w:val="nil"/>
              <w:left w:val="single" w:sz="4" w:space="0" w:color="auto"/>
              <w:bottom w:val="nil"/>
              <w:right w:val="single" w:sz="4" w:space="0" w:color="auto"/>
            </w:tcBorders>
          </w:tcPr>
          <w:p w14:paraId="73B9E1D3" w14:textId="1D8D7868" w:rsidR="00D94A36" w:rsidRPr="00D5321D" w:rsidRDefault="00D94A36" w:rsidP="00C7450B">
            <w:pPr>
              <w:spacing w:after="200" w:line="276" w:lineRule="auto"/>
              <w:rPr>
                <w:sz w:val="20"/>
              </w:rPr>
            </w:pPr>
          </w:p>
        </w:tc>
        <w:tc>
          <w:tcPr>
            <w:tcW w:w="3510" w:type="dxa"/>
            <w:gridSpan w:val="3"/>
            <w:tcBorders>
              <w:left w:val="single" w:sz="4" w:space="0" w:color="auto"/>
            </w:tcBorders>
          </w:tcPr>
          <w:p w14:paraId="3D196106" w14:textId="202637BC" w:rsidR="00D94A36" w:rsidRPr="00D5321D" w:rsidRDefault="00D94A36"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11AC094F" w14:textId="77777777" w:rsidR="00D94A36" w:rsidDel="00FC48F9" w:rsidRDefault="00D94A36" w:rsidP="00C7450B">
            <w:r>
              <w:t>Signature</w:t>
            </w:r>
          </w:p>
        </w:tc>
        <w:tc>
          <w:tcPr>
            <w:tcW w:w="540" w:type="dxa"/>
          </w:tcPr>
          <w:p w14:paraId="0FEDE548" w14:textId="77777777" w:rsidR="00D94A36" w:rsidRDefault="00D94A36" w:rsidP="00C7450B">
            <w:r>
              <w:t>0-n</w:t>
            </w:r>
          </w:p>
        </w:tc>
        <w:tc>
          <w:tcPr>
            <w:tcW w:w="3618" w:type="dxa"/>
          </w:tcPr>
          <w:p w14:paraId="3481BCDF" w14:textId="7C43396D" w:rsidR="00D94A36" w:rsidRDefault="00D94A36" w:rsidP="00C7450B">
            <w:r>
              <w:t xml:space="preserve">This element is defined in the XML Signature Syntax and Processing specification </w:t>
            </w:r>
            <w:sdt>
              <w:sdtPr>
                <w:id w:val="1000161685"/>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xml:space="preserve">. This is an enveloped signature and is scoped to the </w:t>
            </w:r>
            <w:r>
              <w:rPr>
                <w:rFonts w:ascii="Courier New" w:hAnsi="Courier New" w:cs="Courier New"/>
              </w:rPr>
              <w:t>&lt;</w:t>
            </w:r>
            <w:proofErr w:type="spellStart"/>
            <w:r w:rsidRPr="000D2329">
              <w:rPr>
                <w:rFonts w:ascii="Courier New" w:hAnsi="Courier New" w:cs="Courier New"/>
              </w:rPr>
              <w:t>Content</w:t>
            </w:r>
            <w:r>
              <w:rPr>
                <w:rFonts w:ascii="Courier New" w:hAnsi="Courier New" w:cs="Courier New"/>
              </w:rPr>
              <w:t>_Block</w:t>
            </w:r>
            <w:proofErr w:type="spellEnd"/>
            <w:r>
              <w:rPr>
                <w:rFonts w:ascii="Courier New" w:hAnsi="Courier New" w:cs="Courier New"/>
              </w:rPr>
              <w:t>&gt;</w:t>
            </w:r>
            <w:r>
              <w:t xml:space="preserve"> element in which it resides.</w:t>
            </w:r>
          </w:p>
        </w:tc>
      </w:tr>
      <w:tr w:rsidR="00D94A36" w14:paraId="2CBD8D53" w14:textId="77777777" w:rsidTr="00D5321D">
        <w:trPr>
          <w:cantSplit/>
        </w:trPr>
        <w:tc>
          <w:tcPr>
            <w:tcW w:w="288" w:type="dxa"/>
            <w:tcBorders>
              <w:top w:val="nil"/>
              <w:left w:val="single" w:sz="4" w:space="0" w:color="auto"/>
              <w:bottom w:val="single" w:sz="4" w:space="0" w:color="auto"/>
            </w:tcBorders>
          </w:tcPr>
          <w:p w14:paraId="1AB4DB4C" w14:textId="77777777" w:rsidR="00D94A36" w:rsidRPr="00D5321D" w:rsidRDefault="00D94A36" w:rsidP="00C7450B">
            <w:pPr>
              <w:spacing w:after="200" w:line="276" w:lineRule="auto"/>
              <w:rPr>
                <w:sz w:val="20"/>
              </w:rPr>
            </w:pPr>
          </w:p>
        </w:tc>
        <w:tc>
          <w:tcPr>
            <w:tcW w:w="3780" w:type="dxa"/>
            <w:gridSpan w:val="4"/>
          </w:tcPr>
          <w:p w14:paraId="274DBB5E" w14:textId="0CCCF526" w:rsidR="00D94A36" w:rsidRPr="00D5321D" w:rsidRDefault="00D94A36" w:rsidP="00C7450B">
            <w:pPr>
              <w:spacing w:after="200" w:line="276" w:lineRule="auto"/>
              <w:rPr>
                <w:rFonts w:ascii="Courier New" w:hAnsi="Courier New" w:cs="Courier New"/>
                <w:sz w:val="20"/>
              </w:rPr>
            </w:pPr>
            <w:r w:rsidRPr="00D5321D">
              <w:rPr>
                <w:rFonts w:ascii="Courier New" w:hAnsi="Courier New" w:cs="Courier New"/>
                <w:sz w:val="20"/>
              </w:rPr>
              <w:t>&lt;</w:t>
            </w:r>
            <w:proofErr w:type="spellStart"/>
            <w:r w:rsidRPr="00D5321D">
              <w:rPr>
                <w:rFonts w:ascii="Courier New" w:hAnsi="Courier New" w:cs="Courier New"/>
                <w:sz w:val="20"/>
              </w:rPr>
              <w:t>ds:Signature</w:t>
            </w:r>
            <w:proofErr w:type="spellEnd"/>
            <w:r w:rsidRPr="00D5321D">
              <w:rPr>
                <w:rFonts w:ascii="Courier New" w:hAnsi="Courier New" w:cs="Courier New"/>
                <w:sz w:val="20"/>
              </w:rPr>
              <w:t>&gt;</w:t>
            </w:r>
          </w:p>
        </w:tc>
        <w:tc>
          <w:tcPr>
            <w:tcW w:w="1350" w:type="dxa"/>
          </w:tcPr>
          <w:p w14:paraId="6C19C6EF" w14:textId="77777777" w:rsidR="00D94A36" w:rsidRDefault="00D94A36" w:rsidP="00C7450B">
            <w:r>
              <w:t>Signature</w:t>
            </w:r>
          </w:p>
        </w:tc>
        <w:tc>
          <w:tcPr>
            <w:tcW w:w="540" w:type="dxa"/>
          </w:tcPr>
          <w:p w14:paraId="33F1AB19" w14:textId="77777777" w:rsidR="00D94A36" w:rsidRDefault="00D94A36" w:rsidP="00C7450B">
            <w:r>
              <w:t>0-1</w:t>
            </w:r>
          </w:p>
        </w:tc>
        <w:tc>
          <w:tcPr>
            <w:tcW w:w="3618" w:type="dxa"/>
          </w:tcPr>
          <w:p w14:paraId="593DA3B0" w14:textId="39FF11C5" w:rsidR="00D94A36" w:rsidRDefault="00D94A36" w:rsidP="00C7450B">
            <w:r>
              <w:t xml:space="preserve">This element is defined in the XML Signature Syntax and Processing specification </w:t>
            </w:r>
            <w:sdt>
              <w:sdtPr>
                <w:id w:val="983200919"/>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203B5227" w14:textId="6BAC673D" w:rsidR="00F80FF3" w:rsidRDefault="00F80FF3" w:rsidP="00F80FF3">
      <w:pPr>
        <w:pStyle w:val="Heading2"/>
      </w:pPr>
      <w:bookmarkStart w:id="70" w:name="_Toc354155187"/>
      <w:bookmarkStart w:id="71" w:name="_Toc354155345"/>
      <w:bookmarkStart w:id="72" w:name="_Toc354155193"/>
      <w:bookmarkStart w:id="73" w:name="_Toc354155351"/>
      <w:bookmarkStart w:id="74" w:name="_Toc354155199"/>
      <w:bookmarkStart w:id="75" w:name="_Toc354155357"/>
      <w:bookmarkStart w:id="76" w:name="_Toc354155205"/>
      <w:bookmarkStart w:id="77" w:name="_Toc354155363"/>
      <w:bookmarkStart w:id="78" w:name="_Toc354155211"/>
      <w:bookmarkStart w:id="79" w:name="_Toc354155369"/>
      <w:bookmarkStart w:id="80" w:name="_Toc354155217"/>
      <w:bookmarkStart w:id="81" w:name="_Toc354155375"/>
      <w:bookmarkStart w:id="82" w:name="_Toc413921428"/>
      <w:bookmarkEnd w:id="70"/>
      <w:bookmarkEnd w:id="71"/>
      <w:bookmarkEnd w:id="72"/>
      <w:bookmarkEnd w:id="73"/>
      <w:bookmarkEnd w:id="74"/>
      <w:bookmarkEnd w:id="75"/>
      <w:bookmarkEnd w:id="76"/>
      <w:bookmarkEnd w:id="77"/>
      <w:bookmarkEnd w:id="78"/>
      <w:bookmarkEnd w:id="79"/>
      <w:bookmarkEnd w:id="80"/>
      <w:bookmarkEnd w:id="81"/>
      <w:r>
        <w:t>Poll Fulfillment</w:t>
      </w:r>
      <w:r w:rsidR="00401550">
        <w:t xml:space="preserve"> Request</w:t>
      </w:r>
      <w:bookmarkEnd w:id="82"/>
    </w:p>
    <w:p w14:paraId="1F2DD714" w14:textId="5A682878" w:rsidR="00653BDC" w:rsidRDefault="00653BDC" w:rsidP="009F3299">
      <w:pPr>
        <w:pStyle w:val="Caption"/>
        <w:keepNext/>
        <w:jc w:val="center"/>
      </w:pPr>
      <w:r>
        <w:t xml:space="preserve">Table </w:t>
      </w:r>
      <w:fldSimple w:instr=" SEQ Table \* ARABIC ">
        <w:r w:rsidR="00DB302B">
          <w:rPr>
            <w:noProof/>
          </w:rPr>
          <w:t>15</w:t>
        </w:r>
      </w:fldSimple>
      <w:r>
        <w:t xml:space="preserve"> – Poll Fulfillment Request Fields</w:t>
      </w:r>
    </w:p>
    <w:tbl>
      <w:tblPr>
        <w:tblStyle w:val="TableGrid"/>
        <w:tblW w:w="9576" w:type="dxa"/>
        <w:tblLayout w:type="fixed"/>
        <w:tblLook w:val="04A0" w:firstRow="1" w:lastRow="0" w:firstColumn="1" w:lastColumn="0" w:noHBand="0" w:noVBand="1"/>
      </w:tblPr>
      <w:tblGrid>
        <w:gridCol w:w="288"/>
        <w:gridCol w:w="270"/>
        <w:gridCol w:w="270"/>
        <w:gridCol w:w="2250"/>
        <w:gridCol w:w="1530"/>
        <w:gridCol w:w="540"/>
        <w:gridCol w:w="4428"/>
      </w:tblGrid>
      <w:tr w:rsidR="00401550" w14:paraId="04F08791" w14:textId="77777777" w:rsidTr="00D5321D">
        <w:trPr>
          <w:cantSplit/>
          <w:tblHeader/>
        </w:trPr>
        <w:tc>
          <w:tcPr>
            <w:tcW w:w="3078" w:type="dxa"/>
            <w:gridSpan w:val="4"/>
          </w:tcPr>
          <w:p w14:paraId="6DD48A47" w14:textId="07FB21B4" w:rsidR="00401550" w:rsidRPr="0037483A" w:rsidRDefault="001356A4" w:rsidP="001E0049">
            <w:pPr>
              <w:jc w:val="center"/>
              <w:rPr>
                <w:b/>
              </w:rPr>
            </w:pPr>
            <w:r>
              <w:rPr>
                <w:b/>
              </w:rPr>
              <w:t>&lt;FORMAT&gt;</w:t>
            </w:r>
            <w:bookmarkStart w:id="83" w:name="_GoBack"/>
            <w:bookmarkEnd w:id="83"/>
            <w:r w:rsidR="00401550">
              <w:rPr>
                <w:b/>
              </w:rPr>
              <w:t xml:space="preserve"> </w:t>
            </w:r>
            <w:r w:rsidR="00401550" w:rsidRPr="0037483A">
              <w:rPr>
                <w:b/>
              </w:rPr>
              <w:t>Name</w:t>
            </w:r>
          </w:p>
        </w:tc>
        <w:tc>
          <w:tcPr>
            <w:tcW w:w="1530" w:type="dxa"/>
          </w:tcPr>
          <w:p w14:paraId="0DC9B2D1" w14:textId="77777777" w:rsidR="00401550" w:rsidRPr="0037483A" w:rsidRDefault="00401550" w:rsidP="001E0049">
            <w:pPr>
              <w:jc w:val="center"/>
              <w:rPr>
                <w:b/>
              </w:rPr>
            </w:pPr>
            <w:r>
              <w:rPr>
                <w:b/>
              </w:rPr>
              <w:t>Data Model Name</w:t>
            </w:r>
          </w:p>
        </w:tc>
        <w:tc>
          <w:tcPr>
            <w:tcW w:w="540" w:type="dxa"/>
          </w:tcPr>
          <w:p w14:paraId="0DDDBA7F" w14:textId="77777777" w:rsidR="00401550" w:rsidRPr="0037483A" w:rsidRDefault="00401550" w:rsidP="001E0049">
            <w:pPr>
              <w:jc w:val="center"/>
              <w:rPr>
                <w:b/>
              </w:rPr>
            </w:pPr>
            <w:r>
              <w:rPr>
                <w:b/>
              </w:rPr>
              <w:t>#</w:t>
            </w:r>
          </w:p>
        </w:tc>
        <w:tc>
          <w:tcPr>
            <w:tcW w:w="4428" w:type="dxa"/>
          </w:tcPr>
          <w:p w14:paraId="0E4840F4" w14:textId="77777777" w:rsidR="00401550" w:rsidRPr="0037483A" w:rsidRDefault="00401550" w:rsidP="001E0049">
            <w:pPr>
              <w:jc w:val="center"/>
              <w:rPr>
                <w:b/>
              </w:rPr>
            </w:pPr>
            <w:r>
              <w:rPr>
                <w:b/>
              </w:rPr>
              <w:t>Value</w:t>
            </w:r>
          </w:p>
        </w:tc>
      </w:tr>
      <w:tr w:rsidR="00401550" w14:paraId="7DD05279" w14:textId="77777777" w:rsidTr="00D5321D">
        <w:trPr>
          <w:cantSplit/>
        </w:trPr>
        <w:tc>
          <w:tcPr>
            <w:tcW w:w="3078" w:type="dxa"/>
            <w:gridSpan w:val="4"/>
          </w:tcPr>
          <w:p w14:paraId="1A8D7EA0" w14:textId="65FE251A" w:rsidR="00401550" w:rsidRPr="00EF15E0" w:rsidRDefault="00401550" w:rsidP="00401550">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Poll_Fulfillment</w:t>
            </w:r>
            <w:proofErr w:type="spellEnd"/>
            <w:r w:rsidRPr="00EF15E0">
              <w:rPr>
                <w:rFonts w:ascii="Courier New" w:hAnsi="Courier New" w:cs="Courier New"/>
              </w:rPr>
              <w:t>&gt;</w:t>
            </w:r>
          </w:p>
        </w:tc>
        <w:tc>
          <w:tcPr>
            <w:tcW w:w="1530" w:type="dxa"/>
          </w:tcPr>
          <w:p w14:paraId="413F7566" w14:textId="77777777" w:rsidR="00401550" w:rsidRDefault="00401550" w:rsidP="001E0049">
            <w:r>
              <w:t>Message Body Type</w:t>
            </w:r>
          </w:p>
        </w:tc>
        <w:tc>
          <w:tcPr>
            <w:tcW w:w="540" w:type="dxa"/>
          </w:tcPr>
          <w:p w14:paraId="3A87A984" w14:textId="77777777" w:rsidR="00401550" w:rsidRDefault="00401550" w:rsidP="001E0049">
            <w:r>
              <w:t>1</w:t>
            </w:r>
          </w:p>
        </w:tc>
        <w:tc>
          <w:tcPr>
            <w:tcW w:w="4428" w:type="dxa"/>
          </w:tcPr>
          <w:p w14:paraId="017EF02B" w14:textId="2984A89D" w:rsidR="00401550" w:rsidRDefault="00401550" w:rsidP="001E0049">
            <w:r>
              <w:t xml:space="preserve">The element name indicates the message body type. Its </w:t>
            </w:r>
            <w:r w:rsidR="000B0DA7">
              <w:t>body consists only of the indicated XML Fields.</w:t>
            </w:r>
          </w:p>
        </w:tc>
      </w:tr>
      <w:tr w:rsidR="00D7479B" w14:paraId="7E99F99B" w14:textId="77777777" w:rsidTr="00D5321D">
        <w:trPr>
          <w:cantSplit/>
        </w:trPr>
        <w:tc>
          <w:tcPr>
            <w:tcW w:w="288" w:type="dxa"/>
            <w:tcBorders>
              <w:left w:val="single" w:sz="4" w:space="0" w:color="auto"/>
              <w:bottom w:val="nil"/>
            </w:tcBorders>
          </w:tcPr>
          <w:p w14:paraId="3BF8D648" w14:textId="77777777" w:rsidR="00D7479B" w:rsidRDefault="00D7479B" w:rsidP="001E0049"/>
        </w:tc>
        <w:tc>
          <w:tcPr>
            <w:tcW w:w="2790" w:type="dxa"/>
            <w:gridSpan w:val="3"/>
          </w:tcPr>
          <w:p w14:paraId="544163CB" w14:textId="77777777" w:rsidR="00D7479B" w:rsidRPr="00EF15E0" w:rsidRDefault="00D7479B" w:rsidP="001E0049">
            <w:pPr>
              <w:spacing w:after="200" w:line="276" w:lineRule="auto"/>
              <w:rPr>
                <w:rFonts w:ascii="Courier New" w:hAnsi="Courier New" w:cs="Courier New"/>
              </w:rPr>
            </w:pPr>
            <w:r w:rsidRPr="00EF15E0">
              <w:rPr>
                <w:rFonts w:ascii="Courier New" w:hAnsi="Courier New" w:cs="Courier New"/>
              </w:rPr>
              <w:t>@</w:t>
            </w:r>
            <w:proofErr w:type="spellStart"/>
            <w:r w:rsidRPr="00EF15E0">
              <w:rPr>
                <w:rFonts w:ascii="Courier New" w:hAnsi="Courier New" w:cs="Courier New"/>
              </w:rPr>
              <w:t>message</w:t>
            </w:r>
            <w:r>
              <w:rPr>
                <w:rFonts w:ascii="Courier New" w:hAnsi="Courier New" w:cs="Courier New"/>
              </w:rPr>
              <w:t>_</w:t>
            </w:r>
            <w:r w:rsidRPr="00EF15E0">
              <w:rPr>
                <w:rFonts w:ascii="Courier New" w:hAnsi="Courier New" w:cs="Courier New"/>
              </w:rPr>
              <w:t>id</w:t>
            </w:r>
            <w:proofErr w:type="spellEnd"/>
          </w:p>
        </w:tc>
        <w:tc>
          <w:tcPr>
            <w:tcW w:w="1530" w:type="dxa"/>
          </w:tcPr>
          <w:p w14:paraId="6B9E4234" w14:textId="77777777" w:rsidR="00D7479B" w:rsidRDefault="00D7479B" w:rsidP="001E0049">
            <w:r>
              <w:t>Message ID</w:t>
            </w:r>
          </w:p>
        </w:tc>
        <w:tc>
          <w:tcPr>
            <w:tcW w:w="540" w:type="dxa"/>
          </w:tcPr>
          <w:p w14:paraId="315EAE77" w14:textId="77777777" w:rsidR="00D7479B" w:rsidRDefault="00D7479B" w:rsidP="001E0049">
            <w:r>
              <w:t>1</w:t>
            </w:r>
          </w:p>
        </w:tc>
        <w:tc>
          <w:tcPr>
            <w:tcW w:w="4428" w:type="dxa"/>
          </w:tcPr>
          <w:p w14:paraId="1857E286" w14:textId="77777777" w:rsidR="00D7479B" w:rsidRDefault="00D7479B" w:rsidP="001E0049">
            <w:r>
              <w:t xml:space="preserve">An XML </w:t>
            </w:r>
            <w:proofErr w:type="spellStart"/>
            <w:r>
              <w:t>AnyURI</w:t>
            </w:r>
            <w:proofErr w:type="spellEnd"/>
            <w:r>
              <w:t xml:space="preserve"> containing a Message ID.</w:t>
            </w:r>
          </w:p>
        </w:tc>
      </w:tr>
      <w:tr w:rsidR="00D7479B" w14:paraId="0C46F582" w14:textId="77777777" w:rsidTr="00D5321D">
        <w:trPr>
          <w:cantSplit/>
        </w:trPr>
        <w:tc>
          <w:tcPr>
            <w:tcW w:w="288" w:type="dxa"/>
            <w:tcBorders>
              <w:top w:val="nil"/>
              <w:left w:val="single" w:sz="4" w:space="0" w:color="auto"/>
              <w:bottom w:val="nil"/>
            </w:tcBorders>
          </w:tcPr>
          <w:p w14:paraId="24F4ED27" w14:textId="77777777" w:rsidR="00D7479B" w:rsidRDefault="00D7479B" w:rsidP="001E0049"/>
        </w:tc>
        <w:tc>
          <w:tcPr>
            <w:tcW w:w="2790" w:type="dxa"/>
            <w:gridSpan w:val="3"/>
          </w:tcPr>
          <w:p w14:paraId="633AC5C3" w14:textId="29F71D5C" w:rsidR="00D7479B" w:rsidRDefault="00D7479B" w:rsidP="001E0049">
            <w:pPr>
              <w:rPr>
                <w:rFonts w:ascii="Courier New" w:hAnsi="Courier New" w:cs="Courier New"/>
              </w:rPr>
            </w:pPr>
            <w:r>
              <w:rPr>
                <w:rFonts w:ascii="Courier New" w:hAnsi="Courier New" w:cs="Courier New"/>
              </w:rPr>
              <w:t>@</w:t>
            </w:r>
            <w:proofErr w:type="spellStart"/>
            <w:r>
              <w:rPr>
                <w:rFonts w:ascii="Courier New" w:hAnsi="Courier New" w:cs="Courier New"/>
              </w:rPr>
              <w:t>collection_name</w:t>
            </w:r>
            <w:proofErr w:type="spellEnd"/>
          </w:p>
        </w:tc>
        <w:tc>
          <w:tcPr>
            <w:tcW w:w="1530" w:type="dxa"/>
          </w:tcPr>
          <w:p w14:paraId="60C1A673" w14:textId="799FB418" w:rsidR="00D7479B" w:rsidRDefault="00D7479B" w:rsidP="001E0049">
            <w:r>
              <w:t>Collection Name</w:t>
            </w:r>
          </w:p>
        </w:tc>
        <w:tc>
          <w:tcPr>
            <w:tcW w:w="540" w:type="dxa"/>
          </w:tcPr>
          <w:p w14:paraId="001B771A" w14:textId="1ED34756" w:rsidR="00D7479B" w:rsidRDefault="00D7479B" w:rsidP="001E0049">
            <w:r>
              <w:t>1</w:t>
            </w:r>
          </w:p>
        </w:tc>
        <w:tc>
          <w:tcPr>
            <w:tcW w:w="4428" w:type="dxa"/>
          </w:tcPr>
          <w:p w14:paraId="38B4D472" w14:textId="13A67B65" w:rsidR="00D7479B" w:rsidRDefault="00D7479B" w:rsidP="001E0049">
            <w:r>
              <w:t xml:space="preserve">An XML </w:t>
            </w:r>
            <w:proofErr w:type="spellStart"/>
            <w:r>
              <w:t>AnyURI</w:t>
            </w:r>
            <w:proofErr w:type="spellEnd"/>
            <w:r>
              <w:t xml:space="preserve"> containing the Collection Name for the TAXII Data Collection. </w:t>
            </w:r>
          </w:p>
        </w:tc>
      </w:tr>
      <w:tr w:rsidR="00D7479B" w14:paraId="5E7B9AAC" w14:textId="77777777" w:rsidTr="006B0C64">
        <w:trPr>
          <w:cantSplit/>
        </w:trPr>
        <w:tc>
          <w:tcPr>
            <w:tcW w:w="288" w:type="dxa"/>
            <w:tcBorders>
              <w:top w:val="nil"/>
              <w:left w:val="single" w:sz="4" w:space="0" w:color="auto"/>
              <w:bottom w:val="nil"/>
            </w:tcBorders>
          </w:tcPr>
          <w:p w14:paraId="75A33E0F" w14:textId="77777777" w:rsidR="00D7479B" w:rsidRDefault="00D7479B" w:rsidP="006B0C64"/>
        </w:tc>
        <w:tc>
          <w:tcPr>
            <w:tcW w:w="2790" w:type="dxa"/>
            <w:gridSpan w:val="3"/>
          </w:tcPr>
          <w:p w14:paraId="1290C043" w14:textId="77777777" w:rsidR="00D7479B" w:rsidRPr="00EF15E0" w:rsidRDefault="00D7479B" w:rsidP="006B0C64">
            <w:pPr>
              <w:rPr>
                <w:rFonts w:ascii="Courier New" w:hAnsi="Courier New" w:cs="Courier New"/>
              </w:rPr>
            </w:pPr>
            <w:r>
              <w:rPr>
                <w:rFonts w:ascii="Courier New" w:hAnsi="Courier New" w:cs="Courier New"/>
              </w:rPr>
              <w:t>@</w:t>
            </w:r>
            <w:proofErr w:type="spellStart"/>
            <w:r>
              <w:rPr>
                <w:rFonts w:ascii="Courier New" w:hAnsi="Courier New" w:cs="Courier New"/>
              </w:rPr>
              <w:t>result_id</w:t>
            </w:r>
            <w:proofErr w:type="spellEnd"/>
          </w:p>
        </w:tc>
        <w:tc>
          <w:tcPr>
            <w:tcW w:w="1530" w:type="dxa"/>
          </w:tcPr>
          <w:p w14:paraId="562C72BA" w14:textId="77777777" w:rsidR="00D7479B" w:rsidRDefault="00D7479B" w:rsidP="006B0C64">
            <w:r>
              <w:t>Result ID</w:t>
            </w:r>
          </w:p>
        </w:tc>
        <w:tc>
          <w:tcPr>
            <w:tcW w:w="540" w:type="dxa"/>
          </w:tcPr>
          <w:p w14:paraId="023A1FBE" w14:textId="77777777" w:rsidR="00D7479B" w:rsidRDefault="00D7479B" w:rsidP="006B0C64">
            <w:r>
              <w:t>1</w:t>
            </w:r>
          </w:p>
        </w:tc>
        <w:tc>
          <w:tcPr>
            <w:tcW w:w="4428" w:type="dxa"/>
          </w:tcPr>
          <w:p w14:paraId="0AE06B28" w14:textId="77777777" w:rsidR="00D7479B" w:rsidRDefault="00D7479B" w:rsidP="006B0C64">
            <w:r>
              <w:t xml:space="preserve">An XML </w:t>
            </w:r>
            <w:proofErr w:type="spellStart"/>
            <w:r>
              <w:t>AnyURI</w:t>
            </w:r>
            <w:proofErr w:type="spellEnd"/>
            <w:r>
              <w:t xml:space="preserve"> containing a Result ID value.</w:t>
            </w:r>
          </w:p>
        </w:tc>
      </w:tr>
      <w:tr w:rsidR="00D7479B" w14:paraId="1068CE21" w14:textId="77777777" w:rsidTr="00D5321D">
        <w:trPr>
          <w:cantSplit/>
        </w:trPr>
        <w:tc>
          <w:tcPr>
            <w:tcW w:w="288" w:type="dxa"/>
            <w:tcBorders>
              <w:top w:val="nil"/>
              <w:left w:val="single" w:sz="4" w:space="0" w:color="auto"/>
              <w:bottom w:val="nil"/>
            </w:tcBorders>
          </w:tcPr>
          <w:p w14:paraId="3C6D1DC8" w14:textId="77777777" w:rsidR="00D7479B" w:rsidRDefault="00D7479B" w:rsidP="001E0049"/>
        </w:tc>
        <w:tc>
          <w:tcPr>
            <w:tcW w:w="2790" w:type="dxa"/>
            <w:gridSpan w:val="3"/>
          </w:tcPr>
          <w:p w14:paraId="411C666F" w14:textId="1863975A" w:rsidR="00D7479B" w:rsidRDefault="00D7479B" w:rsidP="001E0049">
            <w:pPr>
              <w:rPr>
                <w:rFonts w:ascii="Courier New" w:hAnsi="Courier New" w:cs="Courier New"/>
              </w:rPr>
            </w:pPr>
            <w:r>
              <w:rPr>
                <w:rFonts w:ascii="Courier New" w:hAnsi="Courier New" w:cs="Courier New"/>
              </w:rPr>
              <w:t>@</w:t>
            </w:r>
            <w:proofErr w:type="spellStart"/>
            <w:r>
              <w:rPr>
                <w:rFonts w:ascii="Courier New" w:hAnsi="Courier New" w:cs="Courier New"/>
              </w:rPr>
              <w:t>result_part_number</w:t>
            </w:r>
            <w:proofErr w:type="spellEnd"/>
          </w:p>
        </w:tc>
        <w:tc>
          <w:tcPr>
            <w:tcW w:w="1530" w:type="dxa"/>
          </w:tcPr>
          <w:p w14:paraId="799295EC" w14:textId="5D877DA5" w:rsidR="00D7479B" w:rsidRDefault="00D7479B" w:rsidP="001E0049">
            <w:r>
              <w:t>Result Part Number</w:t>
            </w:r>
          </w:p>
        </w:tc>
        <w:tc>
          <w:tcPr>
            <w:tcW w:w="540" w:type="dxa"/>
          </w:tcPr>
          <w:p w14:paraId="078E8AA1" w14:textId="45403C03" w:rsidR="00D7479B" w:rsidRDefault="00D7479B" w:rsidP="001E0049">
            <w:r>
              <w:t>1</w:t>
            </w:r>
          </w:p>
        </w:tc>
        <w:tc>
          <w:tcPr>
            <w:tcW w:w="4428" w:type="dxa"/>
          </w:tcPr>
          <w:p w14:paraId="0268FAC3" w14:textId="43EBF3E7" w:rsidR="00D7479B" w:rsidRDefault="00D7479B" w:rsidP="003B248C">
            <w:r>
              <w:t xml:space="preserve">An XML </w:t>
            </w:r>
            <w:proofErr w:type="spellStart"/>
            <w:r w:rsidR="003B248C">
              <w:t>positiveI</w:t>
            </w:r>
            <w:r>
              <w:t>nteger</w:t>
            </w:r>
            <w:proofErr w:type="spellEnd"/>
            <w:r>
              <w:t>.</w:t>
            </w:r>
          </w:p>
        </w:tc>
      </w:tr>
      <w:tr w:rsidR="00D7479B" w14:paraId="2F7544C2" w14:textId="77777777" w:rsidTr="00D5321D">
        <w:trPr>
          <w:cantSplit/>
        </w:trPr>
        <w:tc>
          <w:tcPr>
            <w:tcW w:w="288" w:type="dxa"/>
            <w:tcBorders>
              <w:top w:val="nil"/>
              <w:left w:val="single" w:sz="4" w:space="0" w:color="auto"/>
              <w:bottom w:val="nil"/>
            </w:tcBorders>
          </w:tcPr>
          <w:p w14:paraId="4A8B99E5" w14:textId="77777777" w:rsidR="00D7479B" w:rsidRDefault="00D7479B" w:rsidP="001E0049"/>
        </w:tc>
        <w:tc>
          <w:tcPr>
            <w:tcW w:w="2790" w:type="dxa"/>
            <w:gridSpan w:val="3"/>
          </w:tcPr>
          <w:p w14:paraId="689BB96F" w14:textId="77777777" w:rsidR="00D7479B" w:rsidRPr="00EF15E0" w:rsidRDefault="00D7479B" w:rsidP="001E0049">
            <w:pPr>
              <w:spacing w:after="200" w:line="276" w:lineRule="auto"/>
              <w:rPr>
                <w:rFonts w:ascii="Courier New" w:hAnsi="Courier New" w:cs="Courier New"/>
              </w:rPr>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w:t>
            </w:r>
            <w:r w:rsidRPr="00EF15E0">
              <w:rPr>
                <w:rFonts w:ascii="Courier New" w:hAnsi="Courier New" w:cs="Courier New"/>
              </w:rPr>
              <w:t>eaders</w:t>
            </w:r>
            <w:proofErr w:type="spellEnd"/>
            <w:r w:rsidRPr="00EF15E0">
              <w:rPr>
                <w:rFonts w:ascii="Courier New" w:hAnsi="Courier New" w:cs="Courier New"/>
              </w:rPr>
              <w:t>&gt;</w:t>
            </w:r>
          </w:p>
        </w:tc>
        <w:tc>
          <w:tcPr>
            <w:tcW w:w="1530" w:type="dxa"/>
          </w:tcPr>
          <w:p w14:paraId="3925CFF6" w14:textId="77777777" w:rsidR="00D7479B" w:rsidRDefault="00D7479B" w:rsidP="001E0049">
            <w:r>
              <w:t>Extended-Header</w:t>
            </w:r>
          </w:p>
        </w:tc>
        <w:tc>
          <w:tcPr>
            <w:tcW w:w="540" w:type="dxa"/>
          </w:tcPr>
          <w:p w14:paraId="7AA7D4C6" w14:textId="77777777" w:rsidR="00D7479B" w:rsidRDefault="00D7479B" w:rsidP="001E0049">
            <w:r>
              <w:t>0-1</w:t>
            </w:r>
          </w:p>
        </w:tc>
        <w:tc>
          <w:tcPr>
            <w:tcW w:w="4428" w:type="dxa"/>
          </w:tcPr>
          <w:p w14:paraId="139AA9EA" w14:textId="77777777" w:rsidR="00D7479B" w:rsidRDefault="00D7479B" w:rsidP="001E0049">
            <w:r>
              <w:t xml:space="preserve">Contains one or more </w:t>
            </w: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r>
              <w:t xml:space="preserve"> elements.</w:t>
            </w:r>
          </w:p>
        </w:tc>
      </w:tr>
      <w:tr w:rsidR="00401550" w14:paraId="28ED026D" w14:textId="77777777" w:rsidTr="00D5321D">
        <w:trPr>
          <w:cantSplit/>
        </w:trPr>
        <w:tc>
          <w:tcPr>
            <w:tcW w:w="288" w:type="dxa"/>
            <w:tcBorders>
              <w:top w:val="nil"/>
              <w:left w:val="single" w:sz="4" w:space="0" w:color="auto"/>
              <w:bottom w:val="nil"/>
              <w:right w:val="single" w:sz="4" w:space="0" w:color="auto"/>
            </w:tcBorders>
          </w:tcPr>
          <w:p w14:paraId="40DB9CA5" w14:textId="77777777" w:rsidR="00401550" w:rsidRDefault="00401550" w:rsidP="001E0049"/>
        </w:tc>
        <w:tc>
          <w:tcPr>
            <w:tcW w:w="270" w:type="dxa"/>
            <w:tcBorders>
              <w:left w:val="single" w:sz="4" w:space="0" w:color="auto"/>
              <w:bottom w:val="nil"/>
              <w:right w:val="single" w:sz="4" w:space="0" w:color="auto"/>
            </w:tcBorders>
          </w:tcPr>
          <w:p w14:paraId="44153B6F" w14:textId="77777777" w:rsidR="00401550" w:rsidRDefault="00401550" w:rsidP="001E0049"/>
        </w:tc>
        <w:tc>
          <w:tcPr>
            <w:tcW w:w="2520" w:type="dxa"/>
            <w:gridSpan w:val="2"/>
            <w:tcBorders>
              <w:left w:val="single" w:sz="4" w:space="0" w:color="auto"/>
              <w:right w:val="single" w:sz="4" w:space="0" w:color="auto"/>
            </w:tcBorders>
          </w:tcPr>
          <w:p w14:paraId="7D95F4D3" w14:textId="77777777" w:rsidR="00401550" w:rsidRPr="0012478D" w:rsidRDefault="00401550" w:rsidP="001E0049">
            <w:pPr>
              <w:spacing w:after="200" w:line="276" w:lineRule="auto"/>
            </w:pPr>
            <w:r w:rsidRPr="00EF15E0">
              <w:rPr>
                <w:rFonts w:ascii="Courier New" w:hAnsi="Courier New" w:cs="Courier New"/>
              </w:rPr>
              <w:t>&lt;</w:t>
            </w:r>
            <w:proofErr w:type="spellStart"/>
            <w:r>
              <w:rPr>
                <w:rFonts w:ascii="Courier New" w:hAnsi="Courier New" w:cs="Courier New"/>
              </w:rPr>
              <w:t>E</w:t>
            </w:r>
            <w:r w:rsidRPr="00EF15E0">
              <w:rPr>
                <w:rFonts w:ascii="Courier New" w:hAnsi="Courier New" w:cs="Courier New"/>
              </w:rPr>
              <w:t>xtended</w:t>
            </w:r>
            <w:r>
              <w:rPr>
                <w:rFonts w:ascii="Courier New" w:hAnsi="Courier New" w:cs="Courier New"/>
              </w:rPr>
              <w:t>_Header</w:t>
            </w:r>
            <w:proofErr w:type="spellEnd"/>
            <w:r w:rsidRPr="00EF15E0">
              <w:rPr>
                <w:rFonts w:ascii="Courier New" w:hAnsi="Courier New" w:cs="Courier New"/>
              </w:rPr>
              <w:t>&gt;</w:t>
            </w:r>
          </w:p>
        </w:tc>
        <w:tc>
          <w:tcPr>
            <w:tcW w:w="1530" w:type="dxa"/>
            <w:tcBorders>
              <w:left w:val="single" w:sz="4" w:space="0" w:color="auto"/>
              <w:right w:val="single" w:sz="4" w:space="0" w:color="auto"/>
            </w:tcBorders>
          </w:tcPr>
          <w:p w14:paraId="7CDE4B3E" w14:textId="77777777" w:rsidR="00401550" w:rsidRDefault="00401550" w:rsidP="001E0049">
            <w:r>
              <w:t>Extended-Header</w:t>
            </w:r>
          </w:p>
        </w:tc>
        <w:tc>
          <w:tcPr>
            <w:tcW w:w="540" w:type="dxa"/>
            <w:tcBorders>
              <w:left w:val="single" w:sz="4" w:space="0" w:color="auto"/>
              <w:right w:val="single" w:sz="4" w:space="0" w:color="auto"/>
            </w:tcBorders>
          </w:tcPr>
          <w:p w14:paraId="76F98ED1" w14:textId="77777777" w:rsidR="00401550" w:rsidRDefault="00401550" w:rsidP="001E0049">
            <w:r>
              <w:t>1-n</w:t>
            </w:r>
          </w:p>
        </w:tc>
        <w:tc>
          <w:tcPr>
            <w:tcW w:w="4428" w:type="dxa"/>
            <w:tcBorders>
              <w:left w:val="single" w:sz="4" w:space="0" w:color="auto"/>
            </w:tcBorders>
          </w:tcPr>
          <w:p w14:paraId="5EE8ED85" w14:textId="4D7BF706" w:rsidR="00401550" w:rsidRDefault="00401550" w:rsidP="008B4A89">
            <w:r>
              <w:t xml:space="preserve">The body of this element supports mixed content and MAY contain any XML, as described in Section </w:t>
            </w:r>
            <w:r>
              <w:fldChar w:fldCharType="begin"/>
            </w:r>
            <w:r>
              <w:instrText xml:space="preserve"> REF _Ref354411698 \r \h </w:instrText>
            </w:r>
            <w:r>
              <w:fldChar w:fldCharType="separate"/>
            </w:r>
            <w:r w:rsidR="00DB302B">
              <w:t>2.2.2</w:t>
            </w:r>
            <w:r>
              <w:fldChar w:fldCharType="end"/>
            </w:r>
            <w:r>
              <w:t>.</w:t>
            </w:r>
          </w:p>
        </w:tc>
      </w:tr>
      <w:tr w:rsidR="00401550" w14:paraId="69078CC3" w14:textId="77777777" w:rsidTr="00D5321D">
        <w:trPr>
          <w:cantSplit/>
        </w:trPr>
        <w:tc>
          <w:tcPr>
            <w:tcW w:w="288" w:type="dxa"/>
            <w:tcBorders>
              <w:top w:val="nil"/>
              <w:left w:val="single" w:sz="4" w:space="0" w:color="auto"/>
              <w:bottom w:val="nil"/>
              <w:right w:val="single" w:sz="4" w:space="0" w:color="auto"/>
            </w:tcBorders>
          </w:tcPr>
          <w:p w14:paraId="2782D3C9" w14:textId="77777777" w:rsidR="00401550" w:rsidRDefault="00401550" w:rsidP="001E0049"/>
        </w:tc>
        <w:tc>
          <w:tcPr>
            <w:tcW w:w="270" w:type="dxa"/>
            <w:tcBorders>
              <w:top w:val="nil"/>
              <w:left w:val="single" w:sz="4" w:space="0" w:color="auto"/>
              <w:bottom w:val="nil"/>
              <w:right w:val="single" w:sz="4" w:space="0" w:color="auto"/>
            </w:tcBorders>
          </w:tcPr>
          <w:p w14:paraId="610384BC" w14:textId="77777777" w:rsidR="00401550" w:rsidRDefault="00401550" w:rsidP="001E0049"/>
        </w:tc>
        <w:tc>
          <w:tcPr>
            <w:tcW w:w="270" w:type="dxa"/>
            <w:tcBorders>
              <w:top w:val="nil"/>
              <w:left w:val="single" w:sz="4" w:space="0" w:color="auto"/>
              <w:bottom w:val="nil"/>
              <w:right w:val="single" w:sz="4" w:space="0" w:color="auto"/>
            </w:tcBorders>
          </w:tcPr>
          <w:p w14:paraId="5F07FB68" w14:textId="77777777" w:rsidR="00401550" w:rsidRDefault="00401550" w:rsidP="001E0049"/>
        </w:tc>
        <w:tc>
          <w:tcPr>
            <w:tcW w:w="2250" w:type="dxa"/>
            <w:tcBorders>
              <w:left w:val="single" w:sz="4" w:space="0" w:color="auto"/>
              <w:right w:val="single" w:sz="4" w:space="0" w:color="auto"/>
            </w:tcBorders>
          </w:tcPr>
          <w:p w14:paraId="5044C030" w14:textId="77777777" w:rsidR="00401550" w:rsidRPr="0012478D" w:rsidDel="007325AA" w:rsidRDefault="00401550" w:rsidP="001E0049">
            <w:r>
              <w:t>@name</w:t>
            </w:r>
          </w:p>
        </w:tc>
        <w:tc>
          <w:tcPr>
            <w:tcW w:w="1530" w:type="dxa"/>
            <w:tcBorders>
              <w:left w:val="single" w:sz="4" w:space="0" w:color="auto"/>
              <w:right w:val="single" w:sz="4" w:space="0" w:color="auto"/>
            </w:tcBorders>
          </w:tcPr>
          <w:p w14:paraId="788DD17E" w14:textId="77777777" w:rsidR="00401550" w:rsidRDefault="00401550" w:rsidP="001E0049">
            <w:r>
              <w:t>Extended-Header</w:t>
            </w:r>
          </w:p>
        </w:tc>
        <w:tc>
          <w:tcPr>
            <w:tcW w:w="540" w:type="dxa"/>
            <w:tcBorders>
              <w:left w:val="single" w:sz="4" w:space="0" w:color="auto"/>
              <w:right w:val="single" w:sz="4" w:space="0" w:color="auto"/>
            </w:tcBorders>
          </w:tcPr>
          <w:p w14:paraId="73AAC9BA" w14:textId="77777777" w:rsidR="00401550" w:rsidDel="007325AA" w:rsidRDefault="00401550" w:rsidP="001E0049">
            <w:r>
              <w:t>1</w:t>
            </w:r>
          </w:p>
        </w:tc>
        <w:tc>
          <w:tcPr>
            <w:tcW w:w="4428" w:type="dxa"/>
            <w:tcBorders>
              <w:left w:val="single" w:sz="4" w:space="0" w:color="auto"/>
            </w:tcBorders>
          </w:tcPr>
          <w:p w14:paraId="7A09E79E" w14:textId="11AAC2E7" w:rsidR="00401550" w:rsidRDefault="00401550" w:rsidP="001E0049">
            <w:r>
              <w:t xml:space="preserve">An XML </w:t>
            </w:r>
            <w:proofErr w:type="spellStart"/>
            <w:r>
              <w:t>AnyURI</w:t>
            </w:r>
            <w:proofErr w:type="spellEnd"/>
            <w:r>
              <w:t xml:space="preserve"> with the name of this </w:t>
            </w:r>
            <w:r w:rsidR="00202CB3">
              <w:t>E</w:t>
            </w:r>
            <w:r>
              <w:t xml:space="preserve">xtended </w:t>
            </w:r>
            <w:r w:rsidR="00202CB3">
              <w:t>H</w:t>
            </w:r>
            <w:r>
              <w:t>eader.</w:t>
            </w:r>
          </w:p>
        </w:tc>
      </w:tr>
      <w:tr w:rsidR="00401550" w14:paraId="4F39CDB6" w14:textId="77777777" w:rsidTr="00D5321D">
        <w:trPr>
          <w:cantSplit/>
        </w:trPr>
        <w:tc>
          <w:tcPr>
            <w:tcW w:w="288" w:type="dxa"/>
            <w:tcBorders>
              <w:top w:val="nil"/>
              <w:left w:val="single" w:sz="4" w:space="0" w:color="auto"/>
              <w:bottom w:val="single" w:sz="4" w:space="0" w:color="auto"/>
            </w:tcBorders>
          </w:tcPr>
          <w:p w14:paraId="59CDECA9" w14:textId="1A3912DC" w:rsidR="00401550" w:rsidRDefault="00401550" w:rsidP="001E0049"/>
        </w:tc>
        <w:tc>
          <w:tcPr>
            <w:tcW w:w="2790" w:type="dxa"/>
            <w:gridSpan w:val="3"/>
          </w:tcPr>
          <w:p w14:paraId="4BFD01CF" w14:textId="77777777" w:rsidR="00401550" w:rsidRPr="00EF15E0" w:rsidRDefault="00401550" w:rsidP="001E0049">
            <w:pPr>
              <w:rPr>
                <w:rFonts w:ascii="Courier New" w:hAnsi="Courier New" w:cs="Courier New"/>
              </w:rPr>
            </w:pPr>
            <w:r>
              <w:rPr>
                <w:rFonts w:ascii="Courier New" w:hAnsi="Courier New" w:cs="Courier New"/>
              </w:rPr>
              <w:t>&lt;</w:t>
            </w:r>
            <w:proofErr w:type="spellStart"/>
            <w:r>
              <w:rPr>
                <w:rFonts w:ascii="Courier New" w:hAnsi="Courier New" w:cs="Courier New"/>
              </w:rPr>
              <w:t>ds:Signature</w:t>
            </w:r>
            <w:proofErr w:type="spellEnd"/>
            <w:r>
              <w:rPr>
                <w:rFonts w:ascii="Courier New" w:hAnsi="Courier New" w:cs="Courier New"/>
              </w:rPr>
              <w:t>&gt;</w:t>
            </w:r>
          </w:p>
        </w:tc>
        <w:tc>
          <w:tcPr>
            <w:tcW w:w="1530" w:type="dxa"/>
          </w:tcPr>
          <w:p w14:paraId="443B4A0D" w14:textId="77777777" w:rsidR="00401550" w:rsidRDefault="00401550" w:rsidP="001E0049">
            <w:r>
              <w:t>Signature</w:t>
            </w:r>
          </w:p>
        </w:tc>
        <w:tc>
          <w:tcPr>
            <w:tcW w:w="540" w:type="dxa"/>
          </w:tcPr>
          <w:p w14:paraId="3194A51F" w14:textId="77777777" w:rsidR="00401550" w:rsidRDefault="00401550" w:rsidP="001E0049">
            <w:r>
              <w:t>0-1</w:t>
            </w:r>
          </w:p>
        </w:tc>
        <w:tc>
          <w:tcPr>
            <w:tcW w:w="4428" w:type="dxa"/>
          </w:tcPr>
          <w:p w14:paraId="2E8F6C48" w14:textId="77777777" w:rsidR="00401550" w:rsidRDefault="00401550" w:rsidP="001E0049">
            <w:r>
              <w:t xml:space="preserve">This element is defined in the XML Signature Syntax and Processing specification </w:t>
            </w:r>
            <w:sdt>
              <w:sdtPr>
                <w:id w:val="7570536"/>
                <w:citation/>
              </w:sdtPr>
              <w:sdtContent>
                <w:r>
                  <w:fldChar w:fldCharType="begin"/>
                </w:r>
                <w:r>
                  <w:instrText xml:space="preserve"> CITATION Bar08 \l 1033 </w:instrText>
                </w:r>
                <w:r>
                  <w:fldChar w:fldCharType="separate"/>
                </w:r>
                <w:r w:rsidR="00A270B9" w:rsidRPr="00A270B9">
                  <w:rPr>
                    <w:noProof/>
                  </w:rPr>
                  <w:t>[5]</w:t>
                </w:r>
                <w:r>
                  <w:fldChar w:fldCharType="end"/>
                </w:r>
              </w:sdtContent>
            </w:sdt>
            <w:r>
              <w:t>. This is an enveloped signature and the potential scope of this signature is the entire TAXII Message.</w:t>
            </w:r>
          </w:p>
        </w:tc>
      </w:tr>
    </w:tbl>
    <w:p w14:paraId="36C1B45B" w14:textId="77777777" w:rsidR="00401550" w:rsidRPr="00401550" w:rsidRDefault="00401550" w:rsidP="009F3299"/>
    <w:bookmarkStart w:id="84" w:name="_Toc354155226" w:displacedByCustomXml="next"/>
    <w:bookmarkEnd w:id="84" w:displacedByCustomXml="next"/>
    <w:bookmarkStart w:id="85" w:name="_Toc354155384" w:displacedByCustomXml="next"/>
    <w:bookmarkEnd w:id="85" w:displacedByCustomXml="next"/>
    <w:bookmarkStart w:id="86" w:name="_Toc413921429" w:displacedByCustomXml="next"/>
    <w:sdt>
      <w:sdtPr>
        <w:rPr>
          <w:rFonts w:asciiTheme="minorHAnsi" w:eastAsiaTheme="minorHAnsi" w:hAnsiTheme="minorHAnsi" w:cstheme="minorBidi"/>
          <w:b w:val="0"/>
          <w:bCs w:val="0"/>
          <w:color w:val="auto"/>
          <w:sz w:val="22"/>
          <w:szCs w:val="22"/>
        </w:rPr>
        <w:id w:val="-756903034"/>
        <w:docPartObj>
          <w:docPartGallery w:val="Bibliographies"/>
          <w:docPartUnique/>
        </w:docPartObj>
      </w:sdtPr>
      <w:sdtEndPr>
        <w:rPr>
          <w:rFonts w:eastAsiaTheme="minorEastAsia"/>
        </w:rPr>
      </w:sdtEndPr>
      <w:sdtContent>
        <w:p w14:paraId="32F609B5" w14:textId="338CC04D" w:rsidR="000F3148" w:rsidRDefault="000F3148">
          <w:pPr>
            <w:pStyle w:val="Heading1"/>
          </w:pPr>
          <w:r>
            <w:t>Bibliography</w:t>
          </w:r>
          <w:bookmarkEnd w:id="86"/>
        </w:p>
        <w:sdt>
          <w:sdtPr>
            <w:rPr>
              <w:b/>
              <w:bCs/>
            </w:rPr>
            <w:id w:val="111145805"/>
            <w:bibliography/>
          </w:sdtPr>
          <w:sdtEndPr>
            <w:rPr>
              <w:b w:val="0"/>
              <w:bCs w:val="0"/>
            </w:rPr>
          </w:sdtEndPr>
          <w:sdtContent>
            <w:p w14:paraId="69209AF2" w14:textId="77777777" w:rsidR="00A270B9" w:rsidRDefault="00156C2E" w:rsidP="00E0093C">
              <w:pPr>
                <w:rPr>
                  <w:noProof/>
                </w:rPr>
              </w:pPr>
              <w:r>
                <w:rPr>
                  <w:rFonts w:asciiTheme="majorHAnsi" w:eastAsiaTheme="majorEastAsia" w:hAnsiTheme="majorHAnsi" w:cstheme="majorBidi"/>
                  <w:b/>
                  <w:bCs/>
                  <w:color w:val="365F91" w:themeColor="accent1" w:themeShade="BF"/>
                  <w:sz w:val="28"/>
                  <w:szCs w:val="28"/>
                </w:rPr>
                <w:fldChar w:fldCharType="begin"/>
              </w:r>
              <w:r w:rsidR="000F3148">
                <w:instrText xml:space="preserve"> BIBLIOGRAPHY </w:instrText>
              </w:r>
              <w:r>
                <w:rPr>
                  <w:rFonts w:asciiTheme="majorHAnsi" w:eastAsiaTheme="majorEastAsia" w:hAnsiTheme="majorHAnsi" w:cstheme="majorBidi"/>
                  <w:b/>
                  <w:bCs/>
                  <w:color w:val="365F91" w:themeColor="accent1" w:themeShade="BF"/>
                  <w:sz w:val="28"/>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A270B9" w14:paraId="5C1E8F10" w14:textId="77777777">
                <w:trPr>
                  <w:divId w:val="1708868727"/>
                  <w:tblCellSpacing w:w="15" w:type="dxa"/>
                </w:trPr>
                <w:tc>
                  <w:tcPr>
                    <w:tcW w:w="50" w:type="pct"/>
                    <w:hideMark/>
                  </w:tcPr>
                  <w:p w14:paraId="38501C7C" w14:textId="77777777" w:rsidR="00A270B9" w:rsidRDefault="00A270B9">
                    <w:pPr>
                      <w:pStyle w:val="Bibliography"/>
                      <w:rPr>
                        <w:noProof/>
                        <w:sz w:val="24"/>
                        <w:szCs w:val="24"/>
                      </w:rPr>
                    </w:pPr>
                    <w:r>
                      <w:rPr>
                        <w:noProof/>
                      </w:rPr>
                      <w:t xml:space="preserve">[1] </w:t>
                    </w:r>
                  </w:p>
                </w:tc>
                <w:tc>
                  <w:tcPr>
                    <w:tcW w:w="0" w:type="auto"/>
                    <w:hideMark/>
                  </w:tcPr>
                  <w:p w14:paraId="74618454" w14:textId="77777777" w:rsidR="00A270B9" w:rsidRDefault="00A270B9">
                    <w:pPr>
                      <w:pStyle w:val="Bibliography"/>
                      <w:rPr>
                        <w:noProof/>
                      </w:rPr>
                    </w:pPr>
                    <w:r>
                      <w:rPr>
                        <w:noProof/>
                      </w:rPr>
                      <w:t>The MITRE Corp., "The TAXII Services Specification 1.0," The MITRE Corp., 2013.</w:t>
                    </w:r>
                  </w:p>
                </w:tc>
              </w:tr>
              <w:tr w:rsidR="00A270B9" w14:paraId="225E46D9" w14:textId="77777777">
                <w:trPr>
                  <w:divId w:val="1708868727"/>
                  <w:tblCellSpacing w:w="15" w:type="dxa"/>
                </w:trPr>
                <w:tc>
                  <w:tcPr>
                    <w:tcW w:w="50" w:type="pct"/>
                    <w:hideMark/>
                  </w:tcPr>
                  <w:p w14:paraId="1B633F18" w14:textId="77777777" w:rsidR="00A270B9" w:rsidRDefault="00A270B9">
                    <w:pPr>
                      <w:pStyle w:val="Bibliography"/>
                      <w:rPr>
                        <w:noProof/>
                      </w:rPr>
                    </w:pPr>
                    <w:r>
                      <w:rPr>
                        <w:noProof/>
                      </w:rPr>
                      <w:t xml:space="preserve">[2] </w:t>
                    </w:r>
                  </w:p>
                </w:tc>
                <w:tc>
                  <w:tcPr>
                    <w:tcW w:w="0" w:type="auto"/>
                    <w:hideMark/>
                  </w:tcPr>
                  <w:p w14:paraId="49782CDF" w14:textId="77777777" w:rsidR="00A270B9" w:rsidRDefault="00A270B9">
                    <w:pPr>
                      <w:pStyle w:val="Bibliography"/>
                      <w:rPr>
                        <w:noProof/>
                      </w:rPr>
                    </w:pPr>
                    <w:r>
                      <w:rPr>
                        <w:noProof/>
                      </w:rPr>
                      <w:t>S. Bradner, "RFC 2119 - Key words for use in RFCs to Indicate Requirement Levels," The Internet Engineering Task Force, 1997.</w:t>
                    </w:r>
                  </w:p>
                </w:tc>
              </w:tr>
              <w:tr w:rsidR="00A270B9" w14:paraId="5835E014" w14:textId="77777777">
                <w:trPr>
                  <w:divId w:val="1708868727"/>
                  <w:tblCellSpacing w:w="15" w:type="dxa"/>
                </w:trPr>
                <w:tc>
                  <w:tcPr>
                    <w:tcW w:w="50" w:type="pct"/>
                    <w:hideMark/>
                  </w:tcPr>
                  <w:p w14:paraId="15D0B286" w14:textId="77777777" w:rsidR="00A270B9" w:rsidRDefault="00A270B9">
                    <w:pPr>
                      <w:pStyle w:val="Bibliography"/>
                      <w:rPr>
                        <w:noProof/>
                      </w:rPr>
                    </w:pPr>
                    <w:r>
                      <w:rPr>
                        <w:noProof/>
                      </w:rPr>
                      <w:t xml:space="preserve">[3] </w:t>
                    </w:r>
                  </w:p>
                </w:tc>
                <w:tc>
                  <w:tcPr>
                    <w:tcW w:w="0" w:type="auto"/>
                    <w:hideMark/>
                  </w:tcPr>
                  <w:p w14:paraId="025D814C" w14:textId="77777777" w:rsidR="00A270B9" w:rsidRDefault="00A270B9">
                    <w:pPr>
                      <w:pStyle w:val="Bibliography"/>
                      <w:rPr>
                        <w:noProof/>
                      </w:rPr>
                    </w:pPr>
                    <w:r>
                      <w:rPr>
                        <w:noProof/>
                      </w:rPr>
                      <w:t>The MITRE Corp., "TAXII Overview 1.0," The MITRE Corp., 2013.</w:t>
                    </w:r>
                  </w:p>
                </w:tc>
              </w:tr>
              <w:tr w:rsidR="00A270B9" w14:paraId="7EE9022F" w14:textId="77777777">
                <w:trPr>
                  <w:divId w:val="1708868727"/>
                  <w:tblCellSpacing w:w="15" w:type="dxa"/>
                </w:trPr>
                <w:tc>
                  <w:tcPr>
                    <w:tcW w:w="50" w:type="pct"/>
                    <w:hideMark/>
                  </w:tcPr>
                  <w:p w14:paraId="25E24433" w14:textId="77777777" w:rsidR="00A270B9" w:rsidRDefault="00A270B9">
                    <w:pPr>
                      <w:pStyle w:val="Bibliography"/>
                      <w:rPr>
                        <w:noProof/>
                      </w:rPr>
                    </w:pPr>
                    <w:r>
                      <w:rPr>
                        <w:noProof/>
                      </w:rPr>
                      <w:t xml:space="preserve">[4] </w:t>
                    </w:r>
                  </w:p>
                </w:tc>
                <w:tc>
                  <w:tcPr>
                    <w:tcW w:w="0" w:type="auto"/>
                    <w:hideMark/>
                  </w:tcPr>
                  <w:p w14:paraId="745F1657" w14:textId="77777777" w:rsidR="00A270B9" w:rsidRDefault="00A270B9">
                    <w:pPr>
                      <w:pStyle w:val="Bibliography"/>
                      <w:rPr>
                        <w:noProof/>
                      </w:rPr>
                    </w:pPr>
                    <w:r>
                      <w:rPr>
                        <w:noProof/>
                      </w:rPr>
                      <w:t>T. Berners-Lee, R. Fielding and L. Masinter, "RFC 3986 - Uniform Resource Identifier (URI): Generic Syntax," The Internet Engineering Task Force, 2005.</w:t>
                    </w:r>
                  </w:p>
                </w:tc>
              </w:tr>
              <w:tr w:rsidR="00A270B9" w14:paraId="0B187B4F" w14:textId="77777777">
                <w:trPr>
                  <w:divId w:val="1708868727"/>
                  <w:tblCellSpacing w:w="15" w:type="dxa"/>
                </w:trPr>
                <w:tc>
                  <w:tcPr>
                    <w:tcW w:w="50" w:type="pct"/>
                    <w:hideMark/>
                  </w:tcPr>
                  <w:p w14:paraId="4C05CB92" w14:textId="77777777" w:rsidR="00A270B9" w:rsidRDefault="00A270B9">
                    <w:pPr>
                      <w:pStyle w:val="Bibliography"/>
                      <w:rPr>
                        <w:noProof/>
                      </w:rPr>
                    </w:pPr>
                    <w:r>
                      <w:rPr>
                        <w:noProof/>
                      </w:rPr>
                      <w:t xml:space="preserve">[5] </w:t>
                    </w:r>
                  </w:p>
                </w:tc>
                <w:tc>
                  <w:tcPr>
                    <w:tcW w:w="0" w:type="auto"/>
                    <w:hideMark/>
                  </w:tcPr>
                  <w:p w14:paraId="155F7BAE" w14:textId="77777777" w:rsidR="00A270B9" w:rsidRDefault="00A270B9">
                    <w:pPr>
                      <w:pStyle w:val="Bibliography"/>
                      <w:rPr>
                        <w:noProof/>
                      </w:rPr>
                    </w:pPr>
                    <w:r>
                      <w:rPr>
                        <w:noProof/>
                      </w:rPr>
                      <w:t>M. Bartel, J. Boyer, B. Fox, B. LaMacchia and E. Simon, "XML Signature Syntax and Processing," W3C, 2008.</w:t>
                    </w:r>
                  </w:p>
                </w:tc>
              </w:tr>
              <w:tr w:rsidR="00A270B9" w14:paraId="6104873E" w14:textId="77777777">
                <w:trPr>
                  <w:divId w:val="1708868727"/>
                  <w:tblCellSpacing w:w="15" w:type="dxa"/>
                </w:trPr>
                <w:tc>
                  <w:tcPr>
                    <w:tcW w:w="50" w:type="pct"/>
                    <w:hideMark/>
                  </w:tcPr>
                  <w:p w14:paraId="453F48E9" w14:textId="77777777" w:rsidR="00A270B9" w:rsidRDefault="00A270B9">
                    <w:pPr>
                      <w:pStyle w:val="Bibliography"/>
                      <w:rPr>
                        <w:noProof/>
                      </w:rPr>
                    </w:pPr>
                    <w:r>
                      <w:rPr>
                        <w:noProof/>
                      </w:rPr>
                      <w:t xml:space="preserve">[6] </w:t>
                    </w:r>
                  </w:p>
                </w:tc>
                <w:tc>
                  <w:tcPr>
                    <w:tcW w:w="0" w:type="auto"/>
                    <w:hideMark/>
                  </w:tcPr>
                  <w:p w14:paraId="27DCE9DD" w14:textId="77777777" w:rsidR="00A270B9" w:rsidRDefault="00A270B9">
                    <w:pPr>
                      <w:pStyle w:val="Bibliography"/>
                      <w:rPr>
                        <w:noProof/>
                      </w:rPr>
                    </w:pPr>
                    <w:r>
                      <w:rPr>
                        <w:noProof/>
                      </w:rPr>
                      <w:t>T. Bray, J. Paoli, C. M. Sperberg-McQueen, E. Maler and F. Yergeau, "Extensible Markup Language (XML) 1.0 (Fifth Edition)," W3C, 2008.</w:t>
                    </w:r>
                  </w:p>
                </w:tc>
              </w:tr>
              <w:tr w:rsidR="00A270B9" w14:paraId="1459D205" w14:textId="77777777">
                <w:trPr>
                  <w:divId w:val="1708868727"/>
                  <w:tblCellSpacing w:w="15" w:type="dxa"/>
                </w:trPr>
                <w:tc>
                  <w:tcPr>
                    <w:tcW w:w="50" w:type="pct"/>
                    <w:hideMark/>
                  </w:tcPr>
                  <w:p w14:paraId="05C54C10" w14:textId="77777777" w:rsidR="00A270B9" w:rsidRDefault="00A270B9">
                    <w:pPr>
                      <w:pStyle w:val="Bibliography"/>
                      <w:rPr>
                        <w:noProof/>
                      </w:rPr>
                    </w:pPr>
                    <w:r>
                      <w:rPr>
                        <w:noProof/>
                      </w:rPr>
                      <w:t xml:space="preserve">[7] </w:t>
                    </w:r>
                  </w:p>
                </w:tc>
                <w:tc>
                  <w:tcPr>
                    <w:tcW w:w="0" w:type="auto"/>
                    <w:hideMark/>
                  </w:tcPr>
                  <w:p w14:paraId="7D03C2EC" w14:textId="77777777" w:rsidR="00A270B9" w:rsidRDefault="00A270B9">
                    <w:pPr>
                      <w:pStyle w:val="Bibliography"/>
                      <w:rPr>
                        <w:noProof/>
                      </w:rPr>
                    </w:pPr>
                    <w:r>
                      <w:rPr>
                        <w:noProof/>
                      </w:rPr>
                      <w:t>G. Klyne and C. Newman, "RFC 3339 - Date and Time on the Internet: Timestamps," The Internet Engineering Task Force, 2002.</w:t>
                    </w:r>
                  </w:p>
                </w:tc>
              </w:tr>
            </w:tbl>
            <w:p w14:paraId="54DACE13" w14:textId="77777777" w:rsidR="00A270B9" w:rsidRDefault="00A270B9">
              <w:pPr>
                <w:divId w:val="1708868727"/>
                <w:rPr>
                  <w:rFonts w:eastAsia="Times New Roman"/>
                  <w:noProof/>
                </w:rPr>
              </w:pPr>
            </w:p>
            <w:p w14:paraId="32F609CA" w14:textId="375B5EB4" w:rsidR="001A0767" w:rsidRPr="001A0767" w:rsidRDefault="00156C2E" w:rsidP="00E0093C">
              <w:r>
                <w:rPr>
                  <w:noProof/>
                </w:rPr>
                <w:fldChar w:fldCharType="end"/>
              </w:r>
            </w:p>
          </w:sdtContent>
        </w:sdt>
      </w:sdtContent>
    </w:sdt>
    <w:sectPr w:rsidR="001A0767" w:rsidRPr="001A0767" w:rsidSect="008E044E">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609D1" w14:textId="77777777" w:rsidR="001356A4" w:rsidRDefault="001356A4" w:rsidP="00C275C9">
      <w:pPr>
        <w:spacing w:after="0" w:line="240" w:lineRule="auto"/>
      </w:pPr>
      <w:r>
        <w:separator/>
      </w:r>
    </w:p>
  </w:endnote>
  <w:endnote w:type="continuationSeparator" w:id="0">
    <w:p w14:paraId="32F609D2" w14:textId="77777777" w:rsidR="001356A4" w:rsidRDefault="001356A4"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509156"/>
      <w:docPartObj>
        <w:docPartGallery w:val="Page Numbers (Bottom of Page)"/>
        <w:docPartUnique/>
      </w:docPartObj>
    </w:sdtPr>
    <w:sdtEndPr>
      <w:rPr>
        <w:noProof/>
      </w:rPr>
    </w:sdtEndPr>
    <w:sdtContent>
      <w:p w14:paraId="32F609D5" w14:textId="77777777" w:rsidR="001356A4" w:rsidRDefault="001356A4" w:rsidP="00C275C9">
        <w:pPr>
          <w:pStyle w:val="Footer"/>
          <w:jc w:val="right"/>
        </w:pPr>
        <w:r>
          <w:fldChar w:fldCharType="begin"/>
        </w:r>
        <w:r>
          <w:instrText xml:space="preserve"> PAGE   \* MERGEFORMAT </w:instrText>
        </w:r>
        <w:r>
          <w:fldChar w:fldCharType="separate"/>
        </w:r>
        <w:r w:rsidR="00D86756">
          <w:rPr>
            <w:noProof/>
          </w:rPr>
          <w:t>28</w:t>
        </w:r>
        <w:r>
          <w:rPr>
            <w:noProof/>
          </w:rPr>
          <w:fldChar w:fldCharType="end"/>
        </w:r>
      </w:p>
    </w:sdtContent>
  </w:sdt>
  <w:p w14:paraId="32F609D6" w14:textId="0F36F434" w:rsidR="001356A4" w:rsidRDefault="001356A4" w:rsidP="00C275C9">
    <w:pPr>
      <w:pStyle w:val="Footer"/>
      <w:jc w:val="center"/>
    </w:pPr>
    <w:r>
      <w:t>Copyright © &lt;Year&gt;, &lt;Company&gt;. All rights reserved.</w:t>
    </w:r>
  </w:p>
  <w:p w14:paraId="32F609D7" w14:textId="77777777" w:rsidR="001356A4" w:rsidRDefault="00135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F609CF" w14:textId="77777777" w:rsidR="001356A4" w:rsidRDefault="001356A4" w:rsidP="00C275C9">
      <w:pPr>
        <w:spacing w:after="0" w:line="240" w:lineRule="auto"/>
      </w:pPr>
      <w:r>
        <w:separator/>
      </w:r>
    </w:p>
  </w:footnote>
  <w:footnote w:type="continuationSeparator" w:id="0">
    <w:p w14:paraId="32F609D0" w14:textId="77777777" w:rsidR="001356A4" w:rsidRDefault="001356A4"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609D4" w14:textId="0FAFFAF2" w:rsidR="001356A4" w:rsidRDefault="001356A4" w:rsidP="00C275C9">
    <w:pPr>
      <w:pStyle w:val="Header"/>
      <w:jc w:val="right"/>
    </w:pPr>
    <w:r>
      <w:rPr>
        <w:rFonts w:ascii="Calibri" w:eastAsia="Times New Roman" w:hAnsi="Calibri" w:cs="Times New Roman"/>
        <w:lang w:bidi="en-US"/>
      </w:rPr>
      <w:t>&lt;Document Title&gt;</w:t>
    </w:r>
    <w:r w:rsidRPr="00C275C9">
      <w:rPr>
        <w:rFonts w:ascii="Calibri" w:eastAsia="Times New Roman" w:hAnsi="Calibri" w:cs="Times New Roman"/>
        <w:lang w:bidi="en-US"/>
      </w:rPr>
      <w:br/>
      <w:t>Date:</w:t>
    </w:r>
    <w:r>
      <w:rPr>
        <w:rFonts w:ascii="Calibri" w:eastAsia="Times New Roman" w:hAnsi="Calibri" w:cs="Times New Roman"/>
        <w:lang w:bidi="en-US"/>
      </w:rPr>
      <w:t xml:space="preserve"> &lt;Document Date&gt;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015028"/>
    <w:multiLevelType w:val="hybridMultilevel"/>
    <w:tmpl w:val="FC1088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A836A2"/>
    <w:multiLevelType w:val="hybridMultilevel"/>
    <w:tmpl w:val="3496D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63300E"/>
    <w:multiLevelType w:val="hybridMultilevel"/>
    <w:tmpl w:val="8E2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E46CD"/>
    <w:multiLevelType w:val="hybridMultilevel"/>
    <w:tmpl w:val="DDB8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E24F35"/>
    <w:multiLevelType w:val="hybridMultilevel"/>
    <w:tmpl w:val="D6D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25">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nsid w:val="6DD84337"/>
    <w:multiLevelType w:val="hybridMultilevel"/>
    <w:tmpl w:val="A5DEBB2A"/>
    <w:lvl w:ilvl="0" w:tplc="EB0A83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nsid w:val="7F5E043F"/>
    <w:multiLevelType w:val="hybridMultilevel"/>
    <w:tmpl w:val="8CD2D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15"/>
  </w:num>
  <w:num w:numId="4">
    <w:abstractNumId w:val="11"/>
  </w:num>
  <w:num w:numId="5">
    <w:abstractNumId w:val="16"/>
  </w:num>
  <w:num w:numId="6">
    <w:abstractNumId w:val="28"/>
  </w:num>
  <w:num w:numId="7">
    <w:abstractNumId w:val="10"/>
  </w:num>
  <w:num w:numId="8">
    <w:abstractNumId w:val="19"/>
  </w:num>
  <w:num w:numId="9">
    <w:abstractNumId w:val="20"/>
  </w:num>
  <w:num w:numId="10">
    <w:abstractNumId w:val="8"/>
  </w:num>
  <w:num w:numId="11">
    <w:abstractNumId w:val="1"/>
  </w:num>
  <w:num w:numId="12">
    <w:abstractNumId w:val="5"/>
  </w:num>
  <w:num w:numId="13">
    <w:abstractNumId w:val="24"/>
  </w:num>
  <w:num w:numId="14">
    <w:abstractNumId w:val="3"/>
  </w:num>
  <w:num w:numId="15">
    <w:abstractNumId w:val="29"/>
  </w:num>
  <w:num w:numId="16">
    <w:abstractNumId w:val="33"/>
  </w:num>
  <w:num w:numId="17">
    <w:abstractNumId w:val="32"/>
  </w:num>
  <w:num w:numId="18">
    <w:abstractNumId w:val="23"/>
  </w:num>
  <w:num w:numId="19">
    <w:abstractNumId w:val="22"/>
  </w:num>
  <w:num w:numId="20">
    <w:abstractNumId w:val="31"/>
  </w:num>
  <w:num w:numId="21">
    <w:abstractNumId w:val="12"/>
  </w:num>
  <w:num w:numId="22">
    <w:abstractNumId w:val="30"/>
  </w:num>
  <w:num w:numId="23">
    <w:abstractNumId w:val="0"/>
  </w:num>
  <w:num w:numId="24">
    <w:abstractNumId w:val="25"/>
  </w:num>
  <w:num w:numId="25">
    <w:abstractNumId w:val="21"/>
  </w:num>
  <w:num w:numId="26">
    <w:abstractNumId w:val="17"/>
  </w:num>
  <w:num w:numId="27">
    <w:abstractNumId w:val="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34"/>
  </w:num>
  <w:num w:numId="31">
    <w:abstractNumId w:val="4"/>
  </w:num>
  <w:num w:numId="32">
    <w:abstractNumId w:val="13"/>
  </w:num>
  <w:num w:numId="33">
    <w:abstractNumId w:val="18"/>
  </w:num>
  <w:num w:numId="34">
    <w:abstractNumId w:val="14"/>
  </w:num>
  <w:num w:numId="35">
    <w:abstractNumId w:val="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1003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041D"/>
    <w:rsid w:val="000004E7"/>
    <w:rsid w:val="00004342"/>
    <w:rsid w:val="000063F0"/>
    <w:rsid w:val="00010676"/>
    <w:rsid w:val="00011A8B"/>
    <w:rsid w:val="00014886"/>
    <w:rsid w:val="00015C8F"/>
    <w:rsid w:val="00017EB3"/>
    <w:rsid w:val="000231CA"/>
    <w:rsid w:val="0002454A"/>
    <w:rsid w:val="000254E0"/>
    <w:rsid w:val="000262F8"/>
    <w:rsid w:val="0002791B"/>
    <w:rsid w:val="000305E5"/>
    <w:rsid w:val="00035658"/>
    <w:rsid w:val="000361A4"/>
    <w:rsid w:val="00036567"/>
    <w:rsid w:val="000371CD"/>
    <w:rsid w:val="00037F17"/>
    <w:rsid w:val="000408E6"/>
    <w:rsid w:val="000411B1"/>
    <w:rsid w:val="0004265E"/>
    <w:rsid w:val="0004272D"/>
    <w:rsid w:val="00042A4A"/>
    <w:rsid w:val="000469CF"/>
    <w:rsid w:val="000508AA"/>
    <w:rsid w:val="00050F0F"/>
    <w:rsid w:val="00051A5D"/>
    <w:rsid w:val="000554E2"/>
    <w:rsid w:val="00067689"/>
    <w:rsid w:val="000759BE"/>
    <w:rsid w:val="000761C6"/>
    <w:rsid w:val="00076512"/>
    <w:rsid w:val="00076C24"/>
    <w:rsid w:val="00076D80"/>
    <w:rsid w:val="000776D9"/>
    <w:rsid w:val="00077C36"/>
    <w:rsid w:val="00083A2C"/>
    <w:rsid w:val="00083E63"/>
    <w:rsid w:val="00085E36"/>
    <w:rsid w:val="000874CA"/>
    <w:rsid w:val="000876FA"/>
    <w:rsid w:val="0009124B"/>
    <w:rsid w:val="00091B71"/>
    <w:rsid w:val="00091E6E"/>
    <w:rsid w:val="00091EF8"/>
    <w:rsid w:val="000935B0"/>
    <w:rsid w:val="00093975"/>
    <w:rsid w:val="0009460F"/>
    <w:rsid w:val="0009489B"/>
    <w:rsid w:val="000963E6"/>
    <w:rsid w:val="00096D0E"/>
    <w:rsid w:val="000975D3"/>
    <w:rsid w:val="000A1AD0"/>
    <w:rsid w:val="000A20B7"/>
    <w:rsid w:val="000A34C8"/>
    <w:rsid w:val="000A36A8"/>
    <w:rsid w:val="000A5940"/>
    <w:rsid w:val="000B0138"/>
    <w:rsid w:val="000B0171"/>
    <w:rsid w:val="000B0DA7"/>
    <w:rsid w:val="000B30BE"/>
    <w:rsid w:val="000B42CD"/>
    <w:rsid w:val="000C1B30"/>
    <w:rsid w:val="000C2745"/>
    <w:rsid w:val="000C4C97"/>
    <w:rsid w:val="000C519C"/>
    <w:rsid w:val="000C6253"/>
    <w:rsid w:val="000C799D"/>
    <w:rsid w:val="000D2329"/>
    <w:rsid w:val="000D3E45"/>
    <w:rsid w:val="000D7D5A"/>
    <w:rsid w:val="000E1FB8"/>
    <w:rsid w:val="000E22F8"/>
    <w:rsid w:val="000E36AF"/>
    <w:rsid w:val="000E52FC"/>
    <w:rsid w:val="000E54CC"/>
    <w:rsid w:val="000F231F"/>
    <w:rsid w:val="000F3148"/>
    <w:rsid w:val="000F5A64"/>
    <w:rsid w:val="000F63FA"/>
    <w:rsid w:val="000F66DC"/>
    <w:rsid w:val="000F6B2C"/>
    <w:rsid w:val="00103805"/>
    <w:rsid w:val="0010507C"/>
    <w:rsid w:val="001071A2"/>
    <w:rsid w:val="001072A0"/>
    <w:rsid w:val="00107530"/>
    <w:rsid w:val="00115C60"/>
    <w:rsid w:val="00115E0E"/>
    <w:rsid w:val="00121857"/>
    <w:rsid w:val="00122CBD"/>
    <w:rsid w:val="001271E7"/>
    <w:rsid w:val="00127F5C"/>
    <w:rsid w:val="00130C50"/>
    <w:rsid w:val="001335F1"/>
    <w:rsid w:val="00133D59"/>
    <w:rsid w:val="001356A4"/>
    <w:rsid w:val="00136412"/>
    <w:rsid w:val="00136C80"/>
    <w:rsid w:val="00136E07"/>
    <w:rsid w:val="001370C1"/>
    <w:rsid w:val="001370E4"/>
    <w:rsid w:val="00137B4B"/>
    <w:rsid w:val="001409DA"/>
    <w:rsid w:val="00140B4F"/>
    <w:rsid w:val="001419AB"/>
    <w:rsid w:val="00144D6E"/>
    <w:rsid w:val="00144EC1"/>
    <w:rsid w:val="001453DB"/>
    <w:rsid w:val="001453F0"/>
    <w:rsid w:val="00145844"/>
    <w:rsid w:val="001460CD"/>
    <w:rsid w:val="001476A7"/>
    <w:rsid w:val="00147A99"/>
    <w:rsid w:val="0015004A"/>
    <w:rsid w:val="00151A10"/>
    <w:rsid w:val="00154988"/>
    <w:rsid w:val="0015512A"/>
    <w:rsid w:val="00155C66"/>
    <w:rsid w:val="00156C2E"/>
    <w:rsid w:val="00160D9D"/>
    <w:rsid w:val="00161B54"/>
    <w:rsid w:val="00162435"/>
    <w:rsid w:val="0016381E"/>
    <w:rsid w:val="00165864"/>
    <w:rsid w:val="00166B17"/>
    <w:rsid w:val="00166F0D"/>
    <w:rsid w:val="001674D8"/>
    <w:rsid w:val="00167579"/>
    <w:rsid w:val="00170078"/>
    <w:rsid w:val="001705C7"/>
    <w:rsid w:val="0017217E"/>
    <w:rsid w:val="00172A12"/>
    <w:rsid w:val="00173620"/>
    <w:rsid w:val="00174724"/>
    <w:rsid w:val="00174DB8"/>
    <w:rsid w:val="00174E7C"/>
    <w:rsid w:val="00175965"/>
    <w:rsid w:val="0017792B"/>
    <w:rsid w:val="00181DD6"/>
    <w:rsid w:val="001831E0"/>
    <w:rsid w:val="00195BA0"/>
    <w:rsid w:val="001964F7"/>
    <w:rsid w:val="0019681E"/>
    <w:rsid w:val="00196F59"/>
    <w:rsid w:val="00197617"/>
    <w:rsid w:val="001A0767"/>
    <w:rsid w:val="001A2E04"/>
    <w:rsid w:val="001A6E18"/>
    <w:rsid w:val="001A76CD"/>
    <w:rsid w:val="001B1431"/>
    <w:rsid w:val="001B20C4"/>
    <w:rsid w:val="001B2756"/>
    <w:rsid w:val="001B6DF6"/>
    <w:rsid w:val="001C1C29"/>
    <w:rsid w:val="001C26BC"/>
    <w:rsid w:val="001C367B"/>
    <w:rsid w:val="001C38C9"/>
    <w:rsid w:val="001C593A"/>
    <w:rsid w:val="001C5F71"/>
    <w:rsid w:val="001C73C8"/>
    <w:rsid w:val="001C78E5"/>
    <w:rsid w:val="001D587A"/>
    <w:rsid w:val="001D6F6F"/>
    <w:rsid w:val="001E0049"/>
    <w:rsid w:val="001E0244"/>
    <w:rsid w:val="001E0B6A"/>
    <w:rsid w:val="001E2E32"/>
    <w:rsid w:val="001E376E"/>
    <w:rsid w:val="001E6420"/>
    <w:rsid w:val="001E74D2"/>
    <w:rsid w:val="001F2896"/>
    <w:rsid w:val="001F72DC"/>
    <w:rsid w:val="00200073"/>
    <w:rsid w:val="00202CB3"/>
    <w:rsid w:val="00202CE2"/>
    <w:rsid w:val="002041B7"/>
    <w:rsid w:val="00204206"/>
    <w:rsid w:val="00204EA7"/>
    <w:rsid w:val="002051C2"/>
    <w:rsid w:val="00210ED6"/>
    <w:rsid w:val="002134D5"/>
    <w:rsid w:val="002135B8"/>
    <w:rsid w:val="00227B8C"/>
    <w:rsid w:val="00230730"/>
    <w:rsid w:val="00233EF9"/>
    <w:rsid w:val="00236AB4"/>
    <w:rsid w:val="00237A51"/>
    <w:rsid w:val="0024093E"/>
    <w:rsid w:val="00242D77"/>
    <w:rsid w:val="0024525A"/>
    <w:rsid w:val="00245895"/>
    <w:rsid w:val="00246FA1"/>
    <w:rsid w:val="00247292"/>
    <w:rsid w:val="00247780"/>
    <w:rsid w:val="00250D0B"/>
    <w:rsid w:val="00252D7B"/>
    <w:rsid w:val="0025387B"/>
    <w:rsid w:val="00254FD8"/>
    <w:rsid w:val="00257095"/>
    <w:rsid w:val="002571AC"/>
    <w:rsid w:val="002577E5"/>
    <w:rsid w:val="0026089F"/>
    <w:rsid w:val="00262894"/>
    <w:rsid w:val="002655E5"/>
    <w:rsid w:val="00272ADB"/>
    <w:rsid w:val="00273DAE"/>
    <w:rsid w:val="0027607C"/>
    <w:rsid w:val="002764DF"/>
    <w:rsid w:val="002767C6"/>
    <w:rsid w:val="002768C9"/>
    <w:rsid w:val="00276C9C"/>
    <w:rsid w:val="002805C1"/>
    <w:rsid w:val="00280A0A"/>
    <w:rsid w:val="002811F5"/>
    <w:rsid w:val="00282496"/>
    <w:rsid w:val="0028390A"/>
    <w:rsid w:val="00283F65"/>
    <w:rsid w:val="00284CCB"/>
    <w:rsid w:val="00285179"/>
    <w:rsid w:val="002866E6"/>
    <w:rsid w:val="00292644"/>
    <w:rsid w:val="00295DCF"/>
    <w:rsid w:val="002A28DD"/>
    <w:rsid w:val="002B183A"/>
    <w:rsid w:val="002B394D"/>
    <w:rsid w:val="002B564D"/>
    <w:rsid w:val="002B642B"/>
    <w:rsid w:val="002B7544"/>
    <w:rsid w:val="002B7C00"/>
    <w:rsid w:val="002C1DDF"/>
    <w:rsid w:val="002C251A"/>
    <w:rsid w:val="002C28ED"/>
    <w:rsid w:val="002C458A"/>
    <w:rsid w:val="002C76C0"/>
    <w:rsid w:val="002D2907"/>
    <w:rsid w:val="002D54BD"/>
    <w:rsid w:val="002D7D11"/>
    <w:rsid w:val="002E0C53"/>
    <w:rsid w:val="002E1539"/>
    <w:rsid w:val="002E2D88"/>
    <w:rsid w:val="002E7FAD"/>
    <w:rsid w:val="002F209F"/>
    <w:rsid w:val="002F36E3"/>
    <w:rsid w:val="002F4D2F"/>
    <w:rsid w:val="002F55C4"/>
    <w:rsid w:val="0030291D"/>
    <w:rsid w:val="00302E23"/>
    <w:rsid w:val="003035E3"/>
    <w:rsid w:val="00304267"/>
    <w:rsid w:val="00305504"/>
    <w:rsid w:val="00311984"/>
    <w:rsid w:val="003121DC"/>
    <w:rsid w:val="00312A75"/>
    <w:rsid w:val="00312E6C"/>
    <w:rsid w:val="00313561"/>
    <w:rsid w:val="00314418"/>
    <w:rsid w:val="00315130"/>
    <w:rsid w:val="00315E78"/>
    <w:rsid w:val="0032153C"/>
    <w:rsid w:val="00327942"/>
    <w:rsid w:val="0033049F"/>
    <w:rsid w:val="00330519"/>
    <w:rsid w:val="00330F6A"/>
    <w:rsid w:val="00331616"/>
    <w:rsid w:val="00331968"/>
    <w:rsid w:val="00333696"/>
    <w:rsid w:val="00336B52"/>
    <w:rsid w:val="00336F3B"/>
    <w:rsid w:val="003374EE"/>
    <w:rsid w:val="00342DB1"/>
    <w:rsid w:val="0034330E"/>
    <w:rsid w:val="00345783"/>
    <w:rsid w:val="003458FB"/>
    <w:rsid w:val="00346B70"/>
    <w:rsid w:val="00350B57"/>
    <w:rsid w:val="00353360"/>
    <w:rsid w:val="003546F6"/>
    <w:rsid w:val="00356D33"/>
    <w:rsid w:val="00356E9B"/>
    <w:rsid w:val="0035745B"/>
    <w:rsid w:val="0036041A"/>
    <w:rsid w:val="003624C2"/>
    <w:rsid w:val="00362C7D"/>
    <w:rsid w:val="003651F6"/>
    <w:rsid w:val="00365C45"/>
    <w:rsid w:val="00373EFC"/>
    <w:rsid w:val="0037483A"/>
    <w:rsid w:val="0038178B"/>
    <w:rsid w:val="00381CBE"/>
    <w:rsid w:val="00381FED"/>
    <w:rsid w:val="00382275"/>
    <w:rsid w:val="003831DC"/>
    <w:rsid w:val="00384DD1"/>
    <w:rsid w:val="00387220"/>
    <w:rsid w:val="003903C2"/>
    <w:rsid w:val="00391B5C"/>
    <w:rsid w:val="00391C6B"/>
    <w:rsid w:val="00393D1F"/>
    <w:rsid w:val="003949B5"/>
    <w:rsid w:val="00395D36"/>
    <w:rsid w:val="003969CB"/>
    <w:rsid w:val="00397EFE"/>
    <w:rsid w:val="003A08B8"/>
    <w:rsid w:val="003A0D1A"/>
    <w:rsid w:val="003A325A"/>
    <w:rsid w:val="003A4792"/>
    <w:rsid w:val="003A5441"/>
    <w:rsid w:val="003A6022"/>
    <w:rsid w:val="003A6EB2"/>
    <w:rsid w:val="003B248C"/>
    <w:rsid w:val="003B265B"/>
    <w:rsid w:val="003B2FB1"/>
    <w:rsid w:val="003B3A99"/>
    <w:rsid w:val="003B548F"/>
    <w:rsid w:val="003C01CB"/>
    <w:rsid w:val="003C0859"/>
    <w:rsid w:val="003C3493"/>
    <w:rsid w:val="003C3787"/>
    <w:rsid w:val="003C504F"/>
    <w:rsid w:val="003C62A7"/>
    <w:rsid w:val="003C642A"/>
    <w:rsid w:val="003C6F7D"/>
    <w:rsid w:val="003D1426"/>
    <w:rsid w:val="003D1B57"/>
    <w:rsid w:val="003D36B1"/>
    <w:rsid w:val="003D39B1"/>
    <w:rsid w:val="003D4AE5"/>
    <w:rsid w:val="003D7D05"/>
    <w:rsid w:val="003E103F"/>
    <w:rsid w:val="003E1C7A"/>
    <w:rsid w:val="003E48FC"/>
    <w:rsid w:val="003E6862"/>
    <w:rsid w:val="003E6B64"/>
    <w:rsid w:val="003F0CBA"/>
    <w:rsid w:val="003F23F5"/>
    <w:rsid w:val="003F2B15"/>
    <w:rsid w:val="003F37AF"/>
    <w:rsid w:val="003F7127"/>
    <w:rsid w:val="003F7755"/>
    <w:rsid w:val="003F7C69"/>
    <w:rsid w:val="003F7EAE"/>
    <w:rsid w:val="00401550"/>
    <w:rsid w:val="00401A83"/>
    <w:rsid w:val="00403ADD"/>
    <w:rsid w:val="004076D8"/>
    <w:rsid w:val="004078F6"/>
    <w:rsid w:val="004117FA"/>
    <w:rsid w:val="00413C8B"/>
    <w:rsid w:val="00416EFD"/>
    <w:rsid w:val="0041702E"/>
    <w:rsid w:val="0041759B"/>
    <w:rsid w:val="004177AA"/>
    <w:rsid w:val="00420381"/>
    <w:rsid w:val="0042072F"/>
    <w:rsid w:val="00420DBC"/>
    <w:rsid w:val="004215ED"/>
    <w:rsid w:val="00421C42"/>
    <w:rsid w:val="00423546"/>
    <w:rsid w:val="0042695D"/>
    <w:rsid w:val="00426E04"/>
    <w:rsid w:val="00430AFB"/>
    <w:rsid w:val="00431964"/>
    <w:rsid w:val="00432625"/>
    <w:rsid w:val="004328AF"/>
    <w:rsid w:val="00432BBC"/>
    <w:rsid w:val="00434E72"/>
    <w:rsid w:val="0043597E"/>
    <w:rsid w:val="004361DA"/>
    <w:rsid w:val="00437EFF"/>
    <w:rsid w:val="004417EE"/>
    <w:rsid w:val="00441EA8"/>
    <w:rsid w:val="00441F9B"/>
    <w:rsid w:val="00443332"/>
    <w:rsid w:val="004434AC"/>
    <w:rsid w:val="004439D8"/>
    <w:rsid w:val="00443B39"/>
    <w:rsid w:val="00444ACF"/>
    <w:rsid w:val="00444EBC"/>
    <w:rsid w:val="004534E5"/>
    <w:rsid w:val="0045408E"/>
    <w:rsid w:val="00454261"/>
    <w:rsid w:val="00454DC7"/>
    <w:rsid w:val="00455C0A"/>
    <w:rsid w:val="004569D0"/>
    <w:rsid w:val="00457887"/>
    <w:rsid w:val="00460143"/>
    <w:rsid w:val="00461175"/>
    <w:rsid w:val="00461604"/>
    <w:rsid w:val="00461FFF"/>
    <w:rsid w:val="004624AC"/>
    <w:rsid w:val="00462D4E"/>
    <w:rsid w:val="00464A5C"/>
    <w:rsid w:val="0046706B"/>
    <w:rsid w:val="004676A2"/>
    <w:rsid w:val="0047085D"/>
    <w:rsid w:val="00473185"/>
    <w:rsid w:val="004756F5"/>
    <w:rsid w:val="00477B7D"/>
    <w:rsid w:val="00481BB5"/>
    <w:rsid w:val="00483487"/>
    <w:rsid w:val="00484372"/>
    <w:rsid w:val="00487E00"/>
    <w:rsid w:val="004922EC"/>
    <w:rsid w:val="004933DE"/>
    <w:rsid w:val="00496765"/>
    <w:rsid w:val="00497D78"/>
    <w:rsid w:val="004A29A2"/>
    <w:rsid w:val="004A4437"/>
    <w:rsid w:val="004A4564"/>
    <w:rsid w:val="004A63AA"/>
    <w:rsid w:val="004A686E"/>
    <w:rsid w:val="004B0FD0"/>
    <w:rsid w:val="004B1F0A"/>
    <w:rsid w:val="004B3B47"/>
    <w:rsid w:val="004B3BFD"/>
    <w:rsid w:val="004B40A1"/>
    <w:rsid w:val="004B472C"/>
    <w:rsid w:val="004B7C7F"/>
    <w:rsid w:val="004C0890"/>
    <w:rsid w:val="004C267D"/>
    <w:rsid w:val="004C3391"/>
    <w:rsid w:val="004C3D8B"/>
    <w:rsid w:val="004C4435"/>
    <w:rsid w:val="004C7F88"/>
    <w:rsid w:val="004C7FA2"/>
    <w:rsid w:val="004D32CB"/>
    <w:rsid w:val="004D3CB4"/>
    <w:rsid w:val="004D4C6B"/>
    <w:rsid w:val="004D4E7B"/>
    <w:rsid w:val="004D6419"/>
    <w:rsid w:val="004D6FF8"/>
    <w:rsid w:val="004D7E5B"/>
    <w:rsid w:val="004E19CB"/>
    <w:rsid w:val="004E31AE"/>
    <w:rsid w:val="004E31CD"/>
    <w:rsid w:val="004E4E32"/>
    <w:rsid w:val="004E5591"/>
    <w:rsid w:val="004E6718"/>
    <w:rsid w:val="004E73AA"/>
    <w:rsid w:val="004F0E0F"/>
    <w:rsid w:val="004F13A7"/>
    <w:rsid w:val="004F1DF7"/>
    <w:rsid w:val="004F3658"/>
    <w:rsid w:val="004F7088"/>
    <w:rsid w:val="00502DEE"/>
    <w:rsid w:val="00504F7A"/>
    <w:rsid w:val="005052CE"/>
    <w:rsid w:val="005064AB"/>
    <w:rsid w:val="0051003D"/>
    <w:rsid w:val="0051098A"/>
    <w:rsid w:val="005119E1"/>
    <w:rsid w:val="005131E0"/>
    <w:rsid w:val="00515DB9"/>
    <w:rsid w:val="005161DE"/>
    <w:rsid w:val="005171EE"/>
    <w:rsid w:val="00520CF2"/>
    <w:rsid w:val="0052272D"/>
    <w:rsid w:val="00525969"/>
    <w:rsid w:val="00525EFC"/>
    <w:rsid w:val="005265C7"/>
    <w:rsid w:val="00530620"/>
    <w:rsid w:val="005310DB"/>
    <w:rsid w:val="00536322"/>
    <w:rsid w:val="00536D5B"/>
    <w:rsid w:val="00537F16"/>
    <w:rsid w:val="005410A9"/>
    <w:rsid w:val="00542BEE"/>
    <w:rsid w:val="00546C79"/>
    <w:rsid w:val="00546FB0"/>
    <w:rsid w:val="00551A2C"/>
    <w:rsid w:val="005525D8"/>
    <w:rsid w:val="005551F7"/>
    <w:rsid w:val="00555531"/>
    <w:rsid w:val="00555732"/>
    <w:rsid w:val="00555D4A"/>
    <w:rsid w:val="00556B3E"/>
    <w:rsid w:val="00562067"/>
    <w:rsid w:val="00562B02"/>
    <w:rsid w:val="0056518F"/>
    <w:rsid w:val="00573C43"/>
    <w:rsid w:val="00576CF5"/>
    <w:rsid w:val="00580408"/>
    <w:rsid w:val="005829CC"/>
    <w:rsid w:val="00583A54"/>
    <w:rsid w:val="00586BFF"/>
    <w:rsid w:val="00587C7A"/>
    <w:rsid w:val="005916B3"/>
    <w:rsid w:val="00592D6B"/>
    <w:rsid w:val="005944EC"/>
    <w:rsid w:val="00595966"/>
    <w:rsid w:val="0059778B"/>
    <w:rsid w:val="005A1D40"/>
    <w:rsid w:val="005A28E9"/>
    <w:rsid w:val="005A3F93"/>
    <w:rsid w:val="005A4602"/>
    <w:rsid w:val="005A4723"/>
    <w:rsid w:val="005A4775"/>
    <w:rsid w:val="005A62C2"/>
    <w:rsid w:val="005A6A29"/>
    <w:rsid w:val="005A720A"/>
    <w:rsid w:val="005B0793"/>
    <w:rsid w:val="005B4F26"/>
    <w:rsid w:val="005B6117"/>
    <w:rsid w:val="005B684A"/>
    <w:rsid w:val="005B7256"/>
    <w:rsid w:val="005C55D2"/>
    <w:rsid w:val="005C7CFE"/>
    <w:rsid w:val="005D2527"/>
    <w:rsid w:val="005D616F"/>
    <w:rsid w:val="005E17CF"/>
    <w:rsid w:val="005E1EBA"/>
    <w:rsid w:val="005E284C"/>
    <w:rsid w:val="005E3582"/>
    <w:rsid w:val="005E3A1B"/>
    <w:rsid w:val="005E508E"/>
    <w:rsid w:val="005E64CC"/>
    <w:rsid w:val="005E6D1F"/>
    <w:rsid w:val="005E72EE"/>
    <w:rsid w:val="005F35F3"/>
    <w:rsid w:val="005F4D3B"/>
    <w:rsid w:val="005F50C0"/>
    <w:rsid w:val="005F525C"/>
    <w:rsid w:val="005F589B"/>
    <w:rsid w:val="005F5974"/>
    <w:rsid w:val="005F6DC3"/>
    <w:rsid w:val="0060124A"/>
    <w:rsid w:val="00602B17"/>
    <w:rsid w:val="00603C5B"/>
    <w:rsid w:val="00604176"/>
    <w:rsid w:val="00610537"/>
    <w:rsid w:val="00610D8B"/>
    <w:rsid w:val="0061240E"/>
    <w:rsid w:val="00614D38"/>
    <w:rsid w:val="00614EAB"/>
    <w:rsid w:val="00615AC9"/>
    <w:rsid w:val="00617DF5"/>
    <w:rsid w:val="00620307"/>
    <w:rsid w:val="0062140F"/>
    <w:rsid w:val="006229F5"/>
    <w:rsid w:val="00622AA7"/>
    <w:rsid w:val="00625C19"/>
    <w:rsid w:val="00631003"/>
    <w:rsid w:val="00635816"/>
    <w:rsid w:val="00637121"/>
    <w:rsid w:val="00642ABE"/>
    <w:rsid w:val="006448C3"/>
    <w:rsid w:val="006463BF"/>
    <w:rsid w:val="00650D25"/>
    <w:rsid w:val="00651982"/>
    <w:rsid w:val="00652397"/>
    <w:rsid w:val="00653BDC"/>
    <w:rsid w:val="0065498F"/>
    <w:rsid w:val="00655A9D"/>
    <w:rsid w:val="006604A6"/>
    <w:rsid w:val="00661782"/>
    <w:rsid w:val="00662267"/>
    <w:rsid w:val="00663B7B"/>
    <w:rsid w:val="006646BD"/>
    <w:rsid w:val="00665632"/>
    <w:rsid w:val="0067056F"/>
    <w:rsid w:val="00671ACF"/>
    <w:rsid w:val="0067260B"/>
    <w:rsid w:val="00673180"/>
    <w:rsid w:val="00680500"/>
    <w:rsid w:val="00680738"/>
    <w:rsid w:val="00680A91"/>
    <w:rsid w:val="00681C46"/>
    <w:rsid w:val="00682DCC"/>
    <w:rsid w:val="00684932"/>
    <w:rsid w:val="00685520"/>
    <w:rsid w:val="00687A88"/>
    <w:rsid w:val="00690DF8"/>
    <w:rsid w:val="0069227B"/>
    <w:rsid w:val="00692962"/>
    <w:rsid w:val="00694E84"/>
    <w:rsid w:val="00695921"/>
    <w:rsid w:val="00696068"/>
    <w:rsid w:val="00696237"/>
    <w:rsid w:val="006A0458"/>
    <w:rsid w:val="006A3A7F"/>
    <w:rsid w:val="006A5240"/>
    <w:rsid w:val="006A52B1"/>
    <w:rsid w:val="006B0C64"/>
    <w:rsid w:val="006B1207"/>
    <w:rsid w:val="006B17AA"/>
    <w:rsid w:val="006B3AF4"/>
    <w:rsid w:val="006B4443"/>
    <w:rsid w:val="006B7C12"/>
    <w:rsid w:val="006C0E2E"/>
    <w:rsid w:val="006C2961"/>
    <w:rsid w:val="006C2F05"/>
    <w:rsid w:val="006C2F61"/>
    <w:rsid w:val="006C3B6A"/>
    <w:rsid w:val="006C406C"/>
    <w:rsid w:val="006C5C64"/>
    <w:rsid w:val="006C7700"/>
    <w:rsid w:val="006D0009"/>
    <w:rsid w:val="006D33B1"/>
    <w:rsid w:val="006D6604"/>
    <w:rsid w:val="006D7D18"/>
    <w:rsid w:val="006E2B72"/>
    <w:rsid w:val="006E2E4E"/>
    <w:rsid w:val="006E3674"/>
    <w:rsid w:val="006E39B7"/>
    <w:rsid w:val="006E58AB"/>
    <w:rsid w:val="006F0D19"/>
    <w:rsid w:val="006F187A"/>
    <w:rsid w:val="006F1EAA"/>
    <w:rsid w:val="006F24AE"/>
    <w:rsid w:val="006F4EAA"/>
    <w:rsid w:val="006F5101"/>
    <w:rsid w:val="006F596B"/>
    <w:rsid w:val="006F6A68"/>
    <w:rsid w:val="007004EC"/>
    <w:rsid w:val="00701FD3"/>
    <w:rsid w:val="00703576"/>
    <w:rsid w:val="007040F5"/>
    <w:rsid w:val="0070525C"/>
    <w:rsid w:val="00707443"/>
    <w:rsid w:val="00710652"/>
    <w:rsid w:val="00710D99"/>
    <w:rsid w:val="00712C1A"/>
    <w:rsid w:val="00712CC3"/>
    <w:rsid w:val="00714260"/>
    <w:rsid w:val="00716469"/>
    <w:rsid w:val="00721B6B"/>
    <w:rsid w:val="00722B9D"/>
    <w:rsid w:val="0072555C"/>
    <w:rsid w:val="00725E8F"/>
    <w:rsid w:val="00725F42"/>
    <w:rsid w:val="00726B47"/>
    <w:rsid w:val="007325AA"/>
    <w:rsid w:val="0073291E"/>
    <w:rsid w:val="00732DBE"/>
    <w:rsid w:val="00733BE9"/>
    <w:rsid w:val="00734588"/>
    <w:rsid w:val="007360F9"/>
    <w:rsid w:val="007401AF"/>
    <w:rsid w:val="0074110D"/>
    <w:rsid w:val="007427B9"/>
    <w:rsid w:val="00743A49"/>
    <w:rsid w:val="00744B7B"/>
    <w:rsid w:val="00747462"/>
    <w:rsid w:val="0075190D"/>
    <w:rsid w:val="00751AD9"/>
    <w:rsid w:val="00751E62"/>
    <w:rsid w:val="007539F7"/>
    <w:rsid w:val="00753A9C"/>
    <w:rsid w:val="0075593A"/>
    <w:rsid w:val="00755D83"/>
    <w:rsid w:val="0075764E"/>
    <w:rsid w:val="00757F36"/>
    <w:rsid w:val="00763BEE"/>
    <w:rsid w:val="00764BDC"/>
    <w:rsid w:val="00764FBD"/>
    <w:rsid w:val="00766813"/>
    <w:rsid w:val="00767795"/>
    <w:rsid w:val="007679DE"/>
    <w:rsid w:val="00767B2D"/>
    <w:rsid w:val="00767CD4"/>
    <w:rsid w:val="00767E4B"/>
    <w:rsid w:val="00771FBB"/>
    <w:rsid w:val="0077462F"/>
    <w:rsid w:val="00774C6B"/>
    <w:rsid w:val="00775F5F"/>
    <w:rsid w:val="00776C61"/>
    <w:rsid w:val="00777E58"/>
    <w:rsid w:val="00780AD7"/>
    <w:rsid w:val="00780C41"/>
    <w:rsid w:val="00781A15"/>
    <w:rsid w:val="0078786C"/>
    <w:rsid w:val="00790F78"/>
    <w:rsid w:val="00791377"/>
    <w:rsid w:val="007913AE"/>
    <w:rsid w:val="00791AFD"/>
    <w:rsid w:val="00791C79"/>
    <w:rsid w:val="00792806"/>
    <w:rsid w:val="007930B1"/>
    <w:rsid w:val="00793EBA"/>
    <w:rsid w:val="007945F8"/>
    <w:rsid w:val="007A01C1"/>
    <w:rsid w:val="007A08AD"/>
    <w:rsid w:val="007A0B41"/>
    <w:rsid w:val="007A1B98"/>
    <w:rsid w:val="007A2199"/>
    <w:rsid w:val="007A2338"/>
    <w:rsid w:val="007A513C"/>
    <w:rsid w:val="007A5292"/>
    <w:rsid w:val="007A5598"/>
    <w:rsid w:val="007A7E6A"/>
    <w:rsid w:val="007B00F5"/>
    <w:rsid w:val="007B1013"/>
    <w:rsid w:val="007B1156"/>
    <w:rsid w:val="007B2914"/>
    <w:rsid w:val="007B3112"/>
    <w:rsid w:val="007B4451"/>
    <w:rsid w:val="007C1AD3"/>
    <w:rsid w:val="007C2424"/>
    <w:rsid w:val="007C2D6F"/>
    <w:rsid w:val="007C2F67"/>
    <w:rsid w:val="007C3FD8"/>
    <w:rsid w:val="007C4D07"/>
    <w:rsid w:val="007D1224"/>
    <w:rsid w:val="007D35D0"/>
    <w:rsid w:val="007D5333"/>
    <w:rsid w:val="007D6FF7"/>
    <w:rsid w:val="007D7913"/>
    <w:rsid w:val="007E059D"/>
    <w:rsid w:val="007E216F"/>
    <w:rsid w:val="007E6921"/>
    <w:rsid w:val="007F1D6A"/>
    <w:rsid w:val="007F26D2"/>
    <w:rsid w:val="007F2C22"/>
    <w:rsid w:val="007F3859"/>
    <w:rsid w:val="007F4FE9"/>
    <w:rsid w:val="007F52C5"/>
    <w:rsid w:val="007F59BB"/>
    <w:rsid w:val="00800DD4"/>
    <w:rsid w:val="00803E69"/>
    <w:rsid w:val="00804BFF"/>
    <w:rsid w:val="00805674"/>
    <w:rsid w:val="008060CB"/>
    <w:rsid w:val="00807F64"/>
    <w:rsid w:val="00811555"/>
    <w:rsid w:val="0081292D"/>
    <w:rsid w:val="008137D1"/>
    <w:rsid w:val="00813E3D"/>
    <w:rsid w:val="00815A31"/>
    <w:rsid w:val="00816993"/>
    <w:rsid w:val="00826399"/>
    <w:rsid w:val="00826914"/>
    <w:rsid w:val="0083043E"/>
    <w:rsid w:val="00830506"/>
    <w:rsid w:val="00830B0B"/>
    <w:rsid w:val="008339E6"/>
    <w:rsid w:val="008345F8"/>
    <w:rsid w:val="0083682C"/>
    <w:rsid w:val="008406B1"/>
    <w:rsid w:val="008413A6"/>
    <w:rsid w:val="0085481C"/>
    <w:rsid w:val="00855DAA"/>
    <w:rsid w:val="00860218"/>
    <w:rsid w:val="00860C82"/>
    <w:rsid w:val="00862B66"/>
    <w:rsid w:val="008632B9"/>
    <w:rsid w:val="0086445F"/>
    <w:rsid w:val="00865436"/>
    <w:rsid w:val="008655DE"/>
    <w:rsid w:val="0087011A"/>
    <w:rsid w:val="00870A25"/>
    <w:rsid w:val="008750C3"/>
    <w:rsid w:val="00876710"/>
    <w:rsid w:val="00876FB0"/>
    <w:rsid w:val="00877A66"/>
    <w:rsid w:val="00881F88"/>
    <w:rsid w:val="00883D34"/>
    <w:rsid w:val="0088409A"/>
    <w:rsid w:val="00884D9C"/>
    <w:rsid w:val="008850D2"/>
    <w:rsid w:val="0088742C"/>
    <w:rsid w:val="00887DBA"/>
    <w:rsid w:val="008904BD"/>
    <w:rsid w:val="00891169"/>
    <w:rsid w:val="00891F26"/>
    <w:rsid w:val="008936B1"/>
    <w:rsid w:val="0089465B"/>
    <w:rsid w:val="008954DB"/>
    <w:rsid w:val="00897361"/>
    <w:rsid w:val="00897919"/>
    <w:rsid w:val="008979B4"/>
    <w:rsid w:val="008A269A"/>
    <w:rsid w:val="008A2A35"/>
    <w:rsid w:val="008A3567"/>
    <w:rsid w:val="008A5497"/>
    <w:rsid w:val="008A6862"/>
    <w:rsid w:val="008A712E"/>
    <w:rsid w:val="008B295F"/>
    <w:rsid w:val="008B34BE"/>
    <w:rsid w:val="008B34DF"/>
    <w:rsid w:val="008B4A89"/>
    <w:rsid w:val="008B5DD7"/>
    <w:rsid w:val="008C0448"/>
    <w:rsid w:val="008C15FD"/>
    <w:rsid w:val="008C32C8"/>
    <w:rsid w:val="008C356E"/>
    <w:rsid w:val="008C6EBD"/>
    <w:rsid w:val="008C6FFC"/>
    <w:rsid w:val="008E0096"/>
    <w:rsid w:val="008E044E"/>
    <w:rsid w:val="008E13A8"/>
    <w:rsid w:val="008F48AF"/>
    <w:rsid w:val="008F621F"/>
    <w:rsid w:val="008F66C3"/>
    <w:rsid w:val="008F6782"/>
    <w:rsid w:val="008F6A78"/>
    <w:rsid w:val="00900840"/>
    <w:rsid w:val="0090407F"/>
    <w:rsid w:val="00904792"/>
    <w:rsid w:val="00906971"/>
    <w:rsid w:val="00906AFB"/>
    <w:rsid w:val="00906D0A"/>
    <w:rsid w:val="009109AA"/>
    <w:rsid w:val="00910E87"/>
    <w:rsid w:val="00911AC4"/>
    <w:rsid w:val="009120A8"/>
    <w:rsid w:val="00913BB0"/>
    <w:rsid w:val="00913D49"/>
    <w:rsid w:val="009142B7"/>
    <w:rsid w:val="00914D84"/>
    <w:rsid w:val="00915BED"/>
    <w:rsid w:val="009161EA"/>
    <w:rsid w:val="00916EBB"/>
    <w:rsid w:val="009205A4"/>
    <w:rsid w:val="009257B9"/>
    <w:rsid w:val="00925AE2"/>
    <w:rsid w:val="009267EB"/>
    <w:rsid w:val="00932E10"/>
    <w:rsid w:val="00936E5C"/>
    <w:rsid w:val="00940678"/>
    <w:rsid w:val="00940D73"/>
    <w:rsid w:val="00945DB9"/>
    <w:rsid w:val="00947DFC"/>
    <w:rsid w:val="00950910"/>
    <w:rsid w:val="009533B4"/>
    <w:rsid w:val="00954734"/>
    <w:rsid w:val="009554EC"/>
    <w:rsid w:val="009556EC"/>
    <w:rsid w:val="009578B6"/>
    <w:rsid w:val="00957B3E"/>
    <w:rsid w:val="00957B4A"/>
    <w:rsid w:val="00960BA2"/>
    <w:rsid w:val="00962C43"/>
    <w:rsid w:val="0096360F"/>
    <w:rsid w:val="00963776"/>
    <w:rsid w:val="00964243"/>
    <w:rsid w:val="0096618B"/>
    <w:rsid w:val="0097053E"/>
    <w:rsid w:val="00970684"/>
    <w:rsid w:val="00980B71"/>
    <w:rsid w:val="00980F7A"/>
    <w:rsid w:val="00981EE7"/>
    <w:rsid w:val="00983A33"/>
    <w:rsid w:val="00985059"/>
    <w:rsid w:val="009869A8"/>
    <w:rsid w:val="00987676"/>
    <w:rsid w:val="00987DD5"/>
    <w:rsid w:val="0099133B"/>
    <w:rsid w:val="00991CD0"/>
    <w:rsid w:val="00992073"/>
    <w:rsid w:val="00993C33"/>
    <w:rsid w:val="00994F7E"/>
    <w:rsid w:val="009A1A6E"/>
    <w:rsid w:val="009A2837"/>
    <w:rsid w:val="009A30B8"/>
    <w:rsid w:val="009A47AA"/>
    <w:rsid w:val="009A6107"/>
    <w:rsid w:val="009A6BFE"/>
    <w:rsid w:val="009A76B2"/>
    <w:rsid w:val="009A7BB8"/>
    <w:rsid w:val="009B0EAF"/>
    <w:rsid w:val="009B1A1E"/>
    <w:rsid w:val="009B2671"/>
    <w:rsid w:val="009B3476"/>
    <w:rsid w:val="009B4462"/>
    <w:rsid w:val="009B7C85"/>
    <w:rsid w:val="009B7FC4"/>
    <w:rsid w:val="009C14B0"/>
    <w:rsid w:val="009C2182"/>
    <w:rsid w:val="009C4449"/>
    <w:rsid w:val="009C56DE"/>
    <w:rsid w:val="009C5F0C"/>
    <w:rsid w:val="009C6798"/>
    <w:rsid w:val="009C7078"/>
    <w:rsid w:val="009C7095"/>
    <w:rsid w:val="009C71DC"/>
    <w:rsid w:val="009D10E4"/>
    <w:rsid w:val="009D3BE0"/>
    <w:rsid w:val="009E0DF5"/>
    <w:rsid w:val="009E1B22"/>
    <w:rsid w:val="009E2DC5"/>
    <w:rsid w:val="009E4EE1"/>
    <w:rsid w:val="009E56B4"/>
    <w:rsid w:val="009E6065"/>
    <w:rsid w:val="009E6A20"/>
    <w:rsid w:val="009E6FC3"/>
    <w:rsid w:val="009F0834"/>
    <w:rsid w:val="009F0B4C"/>
    <w:rsid w:val="009F3299"/>
    <w:rsid w:val="009F412C"/>
    <w:rsid w:val="009F4325"/>
    <w:rsid w:val="00A038CA"/>
    <w:rsid w:val="00A047A5"/>
    <w:rsid w:val="00A05502"/>
    <w:rsid w:val="00A07BD7"/>
    <w:rsid w:val="00A103B4"/>
    <w:rsid w:val="00A11D9A"/>
    <w:rsid w:val="00A127F1"/>
    <w:rsid w:val="00A17E1C"/>
    <w:rsid w:val="00A17FE1"/>
    <w:rsid w:val="00A20C09"/>
    <w:rsid w:val="00A21B7B"/>
    <w:rsid w:val="00A22E8F"/>
    <w:rsid w:val="00A24D4E"/>
    <w:rsid w:val="00A26CE2"/>
    <w:rsid w:val="00A270B9"/>
    <w:rsid w:val="00A31CBB"/>
    <w:rsid w:val="00A336F6"/>
    <w:rsid w:val="00A36B00"/>
    <w:rsid w:val="00A40890"/>
    <w:rsid w:val="00A41D9D"/>
    <w:rsid w:val="00A42D38"/>
    <w:rsid w:val="00A43938"/>
    <w:rsid w:val="00A45502"/>
    <w:rsid w:val="00A4740E"/>
    <w:rsid w:val="00A5310B"/>
    <w:rsid w:val="00A534C9"/>
    <w:rsid w:val="00A56523"/>
    <w:rsid w:val="00A605A5"/>
    <w:rsid w:val="00A608B3"/>
    <w:rsid w:val="00A60AFF"/>
    <w:rsid w:val="00A61202"/>
    <w:rsid w:val="00A613AA"/>
    <w:rsid w:val="00A617D9"/>
    <w:rsid w:val="00A62B33"/>
    <w:rsid w:val="00A6645A"/>
    <w:rsid w:val="00A705AE"/>
    <w:rsid w:val="00A70A96"/>
    <w:rsid w:val="00A714B8"/>
    <w:rsid w:val="00A73186"/>
    <w:rsid w:val="00A73287"/>
    <w:rsid w:val="00A736B8"/>
    <w:rsid w:val="00A746D6"/>
    <w:rsid w:val="00A75F41"/>
    <w:rsid w:val="00A77BFB"/>
    <w:rsid w:val="00A80130"/>
    <w:rsid w:val="00A80239"/>
    <w:rsid w:val="00A81CE0"/>
    <w:rsid w:val="00A82785"/>
    <w:rsid w:val="00A86D17"/>
    <w:rsid w:val="00A86DE5"/>
    <w:rsid w:val="00A86FD5"/>
    <w:rsid w:val="00A87FB3"/>
    <w:rsid w:val="00A911EE"/>
    <w:rsid w:val="00A920E6"/>
    <w:rsid w:val="00A92E5C"/>
    <w:rsid w:val="00A93B1C"/>
    <w:rsid w:val="00A93B36"/>
    <w:rsid w:val="00A969E0"/>
    <w:rsid w:val="00AA11B4"/>
    <w:rsid w:val="00AA1F14"/>
    <w:rsid w:val="00AA349C"/>
    <w:rsid w:val="00AA34E1"/>
    <w:rsid w:val="00AA433C"/>
    <w:rsid w:val="00AB1234"/>
    <w:rsid w:val="00AB2354"/>
    <w:rsid w:val="00AB4E32"/>
    <w:rsid w:val="00AB7774"/>
    <w:rsid w:val="00AC2576"/>
    <w:rsid w:val="00AC2A64"/>
    <w:rsid w:val="00AC3336"/>
    <w:rsid w:val="00AC3DB2"/>
    <w:rsid w:val="00AC3E22"/>
    <w:rsid w:val="00AC689E"/>
    <w:rsid w:val="00AD07CB"/>
    <w:rsid w:val="00AD0E82"/>
    <w:rsid w:val="00AD3483"/>
    <w:rsid w:val="00AD42E4"/>
    <w:rsid w:val="00AD6376"/>
    <w:rsid w:val="00AD6769"/>
    <w:rsid w:val="00AD6BDE"/>
    <w:rsid w:val="00AE4BE9"/>
    <w:rsid w:val="00AE4CF6"/>
    <w:rsid w:val="00AE5F35"/>
    <w:rsid w:val="00AF1A67"/>
    <w:rsid w:val="00AF46A7"/>
    <w:rsid w:val="00AF53BD"/>
    <w:rsid w:val="00AF5F53"/>
    <w:rsid w:val="00AF795D"/>
    <w:rsid w:val="00AF7B23"/>
    <w:rsid w:val="00B0052B"/>
    <w:rsid w:val="00B01E1C"/>
    <w:rsid w:val="00B03339"/>
    <w:rsid w:val="00B0381C"/>
    <w:rsid w:val="00B04496"/>
    <w:rsid w:val="00B058F8"/>
    <w:rsid w:val="00B05A73"/>
    <w:rsid w:val="00B078F8"/>
    <w:rsid w:val="00B1208E"/>
    <w:rsid w:val="00B12332"/>
    <w:rsid w:val="00B13C48"/>
    <w:rsid w:val="00B16716"/>
    <w:rsid w:val="00B17FCC"/>
    <w:rsid w:val="00B20334"/>
    <w:rsid w:val="00B2049F"/>
    <w:rsid w:val="00B20D3C"/>
    <w:rsid w:val="00B22BA2"/>
    <w:rsid w:val="00B2405D"/>
    <w:rsid w:val="00B27922"/>
    <w:rsid w:val="00B27E7A"/>
    <w:rsid w:val="00B330FE"/>
    <w:rsid w:val="00B33592"/>
    <w:rsid w:val="00B34890"/>
    <w:rsid w:val="00B35E31"/>
    <w:rsid w:val="00B36600"/>
    <w:rsid w:val="00B406B2"/>
    <w:rsid w:val="00B4077A"/>
    <w:rsid w:val="00B41D6F"/>
    <w:rsid w:val="00B41DA7"/>
    <w:rsid w:val="00B43BBE"/>
    <w:rsid w:val="00B50ADF"/>
    <w:rsid w:val="00B5272D"/>
    <w:rsid w:val="00B5314B"/>
    <w:rsid w:val="00B5315A"/>
    <w:rsid w:val="00B55454"/>
    <w:rsid w:val="00B55F00"/>
    <w:rsid w:val="00B56175"/>
    <w:rsid w:val="00B563FF"/>
    <w:rsid w:val="00B67203"/>
    <w:rsid w:val="00B67BAC"/>
    <w:rsid w:val="00B776BE"/>
    <w:rsid w:val="00B77C81"/>
    <w:rsid w:val="00B80275"/>
    <w:rsid w:val="00B805C1"/>
    <w:rsid w:val="00B81104"/>
    <w:rsid w:val="00B83C04"/>
    <w:rsid w:val="00B840C7"/>
    <w:rsid w:val="00B92E50"/>
    <w:rsid w:val="00B95B5D"/>
    <w:rsid w:val="00B95F7F"/>
    <w:rsid w:val="00B9649A"/>
    <w:rsid w:val="00B968B7"/>
    <w:rsid w:val="00B97626"/>
    <w:rsid w:val="00BA29F7"/>
    <w:rsid w:val="00BA32D8"/>
    <w:rsid w:val="00BA32EB"/>
    <w:rsid w:val="00BA36A1"/>
    <w:rsid w:val="00BA435E"/>
    <w:rsid w:val="00BA46D7"/>
    <w:rsid w:val="00BA664F"/>
    <w:rsid w:val="00BB045A"/>
    <w:rsid w:val="00BB0C92"/>
    <w:rsid w:val="00BB2658"/>
    <w:rsid w:val="00BB452F"/>
    <w:rsid w:val="00BB5301"/>
    <w:rsid w:val="00BB5C7B"/>
    <w:rsid w:val="00BB5F81"/>
    <w:rsid w:val="00BB635F"/>
    <w:rsid w:val="00BB63A5"/>
    <w:rsid w:val="00BB6B9C"/>
    <w:rsid w:val="00BC0D7E"/>
    <w:rsid w:val="00BC0DE8"/>
    <w:rsid w:val="00BC12AB"/>
    <w:rsid w:val="00BC1709"/>
    <w:rsid w:val="00BC2D6B"/>
    <w:rsid w:val="00BC2DB2"/>
    <w:rsid w:val="00BC3E02"/>
    <w:rsid w:val="00BC5587"/>
    <w:rsid w:val="00BC59D1"/>
    <w:rsid w:val="00BC5E79"/>
    <w:rsid w:val="00BC6CB5"/>
    <w:rsid w:val="00BD1E4F"/>
    <w:rsid w:val="00BD2F15"/>
    <w:rsid w:val="00BD39FC"/>
    <w:rsid w:val="00BD40A9"/>
    <w:rsid w:val="00BD44C1"/>
    <w:rsid w:val="00BD600F"/>
    <w:rsid w:val="00BD6B31"/>
    <w:rsid w:val="00BD7DBD"/>
    <w:rsid w:val="00BE1A73"/>
    <w:rsid w:val="00BE27D7"/>
    <w:rsid w:val="00BE3F43"/>
    <w:rsid w:val="00BE4965"/>
    <w:rsid w:val="00BE78CA"/>
    <w:rsid w:val="00BF2DE0"/>
    <w:rsid w:val="00BF708C"/>
    <w:rsid w:val="00BF761D"/>
    <w:rsid w:val="00C02AE4"/>
    <w:rsid w:val="00C03D2F"/>
    <w:rsid w:val="00C0544E"/>
    <w:rsid w:val="00C0631D"/>
    <w:rsid w:val="00C06E7E"/>
    <w:rsid w:val="00C116C1"/>
    <w:rsid w:val="00C13D2C"/>
    <w:rsid w:val="00C1406F"/>
    <w:rsid w:val="00C1786C"/>
    <w:rsid w:val="00C21DAF"/>
    <w:rsid w:val="00C237B0"/>
    <w:rsid w:val="00C23B4E"/>
    <w:rsid w:val="00C25467"/>
    <w:rsid w:val="00C25C85"/>
    <w:rsid w:val="00C26519"/>
    <w:rsid w:val="00C26D13"/>
    <w:rsid w:val="00C275C9"/>
    <w:rsid w:val="00C30140"/>
    <w:rsid w:val="00C31042"/>
    <w:rsid w:val="00C313E9"/>
    <w:rsid w:val="00C32374"/>
    <w:rsid w:val="00C3440F"/>
    <w:rsid w:val="00C37885"/>
    <w:rsid w:val="00C37902"/>
    <w:rsid w:val="00C37A1E"/>
    <w:rsid w:val="00C37D78"/>
    <w:rsid w:val="00C4086D"/>
    <w:rsid w:val="00C40CEC"/>
    <w:rsid w:val="00C4380A"/>
    <w:rsid w:val="00C465DC"/>
    <w:rsid w:val="00C47902"/>
    <w:rsid w:val="00C53B2F"/>
    <w:rsid w:val="00C54370"/>
    <w:rsid w:val="00C54F37"/>
    <w:rsid w:val="00C56021"/>
    <w:rsid w:val="00C56329"/>
    <w:rsid w:val="00C57DAE"/>
    <w:rsid w:val="00C627B5"/>
    <w:rsid w:val="00C65E6F"/>
    <w:rsid w:val="00C66C51"/>
    <w:rsid w:val="00C70C23"/>
    <w:rsid w:val="00C7151B"/>
    <w:rsid w:val="00C7242D"/>
    <w:rsid w:val="00C72831"/>
    <w:rsid w:val="00C72A8C"/>
    <w:rsid w:val="00C7450B"/>
    <w:rsid w:val="00C7683E"/>
    <w:rsid w:val="00C811EC"/>
    <w:rsid w:val="00C8359C"/>
    <w:rsid w:val="00C84787"/>
    <w:rsid w:val="00C8660B"/>
    <w:rsid w:val="00C903C0"/>
    <w:rsid w:val="00C90418"/>
    <w:rsid w:val="00C90982"/>
    <w:rsid w:val="00C91B28"/>
    <w:rsid w:val="00C93F24"/>
    <w:rsid w:val="00C95A22"/>
    <w:rsid w:val="00C979BE"/>
    <w:rsid w:val="00C97BCF"/>
    <w:rsid w:val="00CA2EEE"/>
    <w:rsid w:val="00CA4121"/>
    <w:rsid w:val="00CA424E"/>
    <w:rsid w:val="00CB1C9F"/>
    <w:rsid w:val="00CB2398"/>
    <w:rsid w:val="00CB27E6"/>
    <w:rsid w:val="00CB2A86"/>
    <w:rsid w:val="00CB564B"/>
    <w:rsid w:val="00CB7EB2"/>
    <w:rsid w:val="00CC0D4E"/>
    <w:rsid w:val="00CC0E1C"/>
    <w:rsid w:val="00CC1116"/>
    <w:rsid w:val="00CC651D"/>
    <w:rsid w:val="00CD0D10"/>
    <w:rsid w:val="00CD18CC"/>
    <w:rsid w:val="00CD1A16"/>
    <w:rsid w:val="00CD2E43"/>
    <w:rsid w:val="00CD3F63"/>
    <w:rsid w:val="00CD4CE6"/>
    <w:rsid w:val="00CD7264"/>
    <w:rsid w:val="00CE15D0"/>
    <w:rsid w:val="00CE170A"/>
    <w:rsid w:val="00CE27E0"/>
    <w:rsid w:val="00CE5BDD"/>
    <w:rsid w:val="00CE7388"/>
    <w:rsid w:val="00CF1AC3"/>
    <w:rsid w:val="00CF1B80"/>
    <w:rsid w:val="00CF1DD7"/>
    <w:rsid w:val="00D00BE9"/>
    <w:rsid w:val="00D00C4D"/>
    <w:rsid w:val="00D03707"/>
    <w:rsid w:val="00D04793"/>
    <w:rsid w:val="00D10973"/>
    <w:rsid w:val="00D110AD"/>
    <w:rsid w:val="00D143A1"/>
    <w:rsid w:val="00D177DB"/>
    <w:rsid w:val="00D20E31"/>
    <w:rsid w:val="00D22AB1"/>
    <w:rsid w:val="00D23BB4"/>
    <w:rsid w:val="00D307CE"/>
    <w:rsid w:val="00D332BA"/>
    <w:rsid w:val="00D33A21"/>
    <w:rsid w:val="00D342A0"/>
    <w:rsid w:val="00D348D0"/>
    <w:rsid w:val="00D34A5A"/>
    <w:rsid w:val="00D34B32"/>
    <w:rsid w:val="00D43555"/>
    <w:rsid w:val="00D45FED"/>
    <w:rsid w:val="00D50B26"/>
    <w:rsid w:val="00D51CFB"/>
    <w:rsid w:val="00D52E80"/>
    <w:rsid w:val="00D5321D"/>
    <w:rsid w:val="00D55EC0"/>
    <w:rsid w:val="00D56CC0"/>
    <w:rsid w:val="00D56EFD"/>
    <w:rsid w:val="00D60EAA"/>
    <w:rsid w:val="00D61457"/>
    <w:rsid w:val="00D627F1"/>
    <w:rsid w:val="00D640EF"/>
    <w:rsid w:val="00D644B7"/>
    <w:rsid w:val="00D67F03"/>
    <w:rsid w:val="00D716C4"/>
    <w:rsid w:val="00D72C84"/>
    <w:rsid w:val="00D746AB"/>
    <w:rsid w:val="00D7479B"/>
    <w:rsid w:val="00D7585E"/>
    <w:rsid w:val="00D75B61"/>
    <w:rsid w:val="00D83FDB"/>
    <w:rsid w:val="00D84F6D"/>
    <w:rsid w:val="00D86756"/>
    <w:rsid w:val="00D87259"/>
    <w:rsid w:val="00D9070D"/>
    <w:rsid w:val="00D9127C"/>
    <w:rsid w:val="00D915CF"/>
    <w:rsid w:val="00D93634"/>
    <w:rsid w:val="00D94A36"/>
    <w:rsid w:val="00D96976"/>
    <w:rsid w:val="00D975D6"/>
    <w:rsid w:val="00D97F5B"/>
    <w:rsid w:val="00DA1982"/>
    <w:rsid w:val="00DA5E17"/>
    <w:rsid w:val="00DA64B5"/>
    <w:rsid w:val="00DB1EFD"/>
    <w:rsid w:val="00DB2340"/>
    <w:rsid w:val="00DB302B"/>
    <w:rsid w:val="00DB3E6D"/>
    <w:rsid w:val="00DB4FA6"/>
    <w:rsid w:val="00DB606D"/>
    <w:rsid w:val="00DB6E92"/>
    <w:rsid w:val="00DB70F4"/>
    <w:rsid w:val="00DC4BAB"/>
    <w:rsid w:val="00DC7117"/>
    <w:rsid w:val="00DC7955"/>
    <w:rsid w:val="00DC7BAE"/>
    <w:rsid w:val="00DD192E"/>
    <w:rsid w:val="00DD19E1"/>
    <w:rsid w:val="00DD2C17"/>
    <w:rsid w:val="00DD3955"/>
    <w:rsid w:val="00DD6968"/>
    <w:rsid w:val="00DD699B"/>
    <w:rsid w:val="00DE00EA"/>
    <w:rsid w:val="00DE37B7"/>
    <w:rsid w:val="00DE5DAE"/>
    <w:rsid w:val="00DF031B"/>
    <w:rsid w:val="00DF1504"/>
    <w:rsid w:val="00DF2020"/>
    <w:rsid w:val="00DF2D63"/>
    <w:rsid w:val="00DF3469"/>
    <w:rsid w:val="00DF3A22"/>
    <w:rsid w:val="00DF41B8"/>
    <w:rsid w:val="00DF48A0"/>
    <w:rsid w:val="00DF5196"/>
    <w:rsid w:val="00DF5E3A"/>
    <w:rsid w:val="00E0093C"/>
    <w:rsid w:val="00E07CBF"/>
    <w:rsid w:val="00E12BC3"/>
    <w:rsid w:val="00E1507C"/>
    <w:rsid w:val="00E15EF7"/>
    <w:rsid w:val="00E16208"/>
    <w:rsid w:val="00E1661E"/>
    <w:rsid w:val="00E1672C"/>
    <w:rsid w:val="00E1749B"/>
    <w:rsid w:val="00E174AB"/>
    <w:rsid w:val="00E17542"/>
    <w:rsid w:val="00E22DC6"/>
    <w:rsid w:val="00E25A31"/>
    <w:rsid w:val="00E26893"/>
    <w:rsid w:val="00E3193F"/>
    <w:rsid w:val="00E32187"/>
    <w:rsid w:val="00E34A09"/>
    <w:rsid w:val="00E350D7"/>
    <w:rsid w:val="00E373DA"/>
    <w:rsid w:val="00E415EF"/>
    <w:rsid w:val="00E41C71"/>
    <w:rsid w:val="00E42761"/>
    <w:rsid w:val="00E4550C"/>
    <w:rsid w:val="00E45F76"/>
    <w:rsid w:val="00E47534"/>
    <w:rsid w:val="00E528E3"/>
    <w:rsid w:val="00E615A7"/>
    <w:rsid w:val="00E618F3"/>
    <w:rsid w:val="00E61A57"/>
    <w:rsid w:val="00E62A6E"/>
    <w:rsid w:val="00E70A5F"/>
    <w:rsid w:val="00E71707"/>
    <w:rsid w:val="00E742F3"/>
    <w:rsid w:val="00E7433C"/>
    <w:rsid w:val="00E74C2C"/>
    <w:rsid w:val="00E75F1B"/>
    <w:rsid w:val="00E76754"/>
    <w:rsid w:val="00E815CD"/>
    <w:rsid w:val="00E826D2"/>
    <w:rsid w:val="00E83005"/>
    <w:rsid w:val="00E9065E"/>
    <w:rsid w:val="00E90A12"/>
    <w:rsid w:val="00E91BF4"/>
    <w:rsid w:val="00E925B1"/>
    <w:rsid w:val="00E93011"/>
    <w:rsid w:val="00E9311A"/>
    <w:rsid w:val="00E9395E"/>
    <w:rsid w:val="00E94ABE"/>
    <w:rsid w:val="00E96B21"/>
    <w:rsid w:val="00E96B3F"/>
    <w:rsid w:val="00E97572"/>
    <w:rsid w:val="00EA21DD"/>
    <w:rsid w:val="00EA2810"/>
    <w:rsid w:val="00EA2BF9"/>
    <w:rsid w:val="00EA63E9"/>
    <w:rsid w:val="00EA7447"/>
    <w:rsid w:val="00EB48E9"/>
    <w:rsid w:val="00EB6394"/>
    <w:rsid w:val="00EC28E9"/>
    <w:rsid w:val="00EC295E"/>
    <w:rsid w:val="00EC4F1D"/>
    <w:rsid w:val="00ED0CCE"/>
    <w:rsid w:val="00ED0DDB"/>
    <w:rsid w:val="00ED1D23"/>
    <w:rsid w:val="00ED2626"/>
    <w:rsid w:val="00ED2A55"/>
    <w:rsid w:val="00ED30C2"/>
    <w:rsid w:val="00ED313E"/>
    <w:rsid w:val="00ED7A4D"/>
    <w:rsid w:val="00ED7DD1"/>
    <w:rsid w:val="00EE05FF"/>
    <w:rsid w:val="00EE5686"/>
    <w:rsid w:val="00EE5E10"/>
    <w:rsid w:val="00EE6006"/>
    <w:rsid w:val="00EE64AD"/>
    <w:rsid w:val="00EF0FF2"/>
    <w:rsid w:val="00EF15E0"/>
    <w:rsid w:val="00EF24E5"/>
    <w:rsid w:val="00EF3AD8"/>
    <w:rsid w:val="00EF44C1"/>
    <w:rsid w:val="00F00469"/>
    <w:rsid w:val="00F00965"/>
    <w:rsid w:val="00F009EB"/>
    <w:rsid w:val="00F024EF"/>
    <w:rsid w:val="00F027F5"/>
    <w:rsid w:val="00F03FA2"/>
    <w:rsid w:val="00F06C0B"/>
    <w:rsid w:val="00F11FB2"/>
    <w:rsid w:val="00F125C6"/>
    <w:rsid w:val="00F12C8B"/>
    <w:rsid w:val="00F13098"/>
    <w:rsid w:val="00F142E8"/>
    <w:rsid w:val="00F14978"/>
    <w:rsid w:val="00F15366"/>
    <w:rsid w:val="00F15A65"/>
    <w:rsid w:val="00F17B7A"/>
    <w:rsid w:val="00F20339"/>
    <w:rsid w:val="00F20CA0"/>
    <w:rsid w:val="00F21321"/>
    <w:rsid w:val="00F21631"/>
    <w:rsid w:val="00F24E75"/>
    <w:rsid w:val="00F27618"/>
    <w:rsid w:val="00F3464D"/>
    <w:rsid w:val="00F34E33"/>
    <w:rsid w:val="00F36926"/>
    <w:rsid w:val="00F41C93"/>
    <w:rsid w:val="00F42F98"/>
    <w:rsid w:val="00F467D2"/>
    <w:rsid w:val="00F47280"/>
    <w:rsid w:val="00F5045A"/>
    <w:rsid w:val="00F52264"/>
    <w:rsid w:val="00F54E34"/>
    <w:rsid w:val="00F551FB"/>
    <w:rsid w:val="00F55564"/>
    <w:rsid w:val="00F564DB"/>
    <w:rsid w:val="00F615CA"/>
    <w:rsid w:val="00F6277C"/>
    <w:rsid w:val="00F62D9D"/>
    <w:rsid w:val="00F6346B"/>
    <w:rsid w:val="00F63EA4"/>
    <w:rsid w:val="00F65BCA"/>
    <w:rsid w:val="00F6607A"/>
    <w:rsid w:val="00F66A18"/>
    <w:rsid w:val="00F71975"/>
    <w:rsid w:val="00F72C2D"/>
    <w:rsid w:val="00F73C7F"/>
    <w:rsid w:val="00F74477"/>
    <w:rsid w:val="00F74F04"/>
    <w:rsid w:val="00F76B02"/>
    <w:rsid w:val="00F76DE8"/>
    <w:rsid w:val="00F773D3"/>
    <w:rsid w:val="00F80B90"/>
    <w:rsid w:val="00F80FF3"/>
    <w:rsid w:val="00F81BC6"/>
    <w:rsid w:val="00F82A32"/>
    <w:rsid w:val="00F92521"/>
    <w:rsid w:val="00F95936"/>
    <w:rsid w:val="00F959EC"/>
    <w:rsid w:val="00FA1BEE"/>
    <w:rsid w:val="00FA1CAD"/>
    <w:rsid w:val="00FA2B48"/>
    <w:rsid w:val="00FA37B7"/>
    <w:rsid w:val="00FA3D15"/>
    <w:rsid w:val="00FA7D7A"/>
    <w:rsid w:val="00FA7DA3"/>
    <w:rsid w:val="00FB08EB"/>
    <w:rsid w:val="00FB10A8"/>
    <w:rsid w:val="00FB1C85"/>
    <w:rsid w:val="00FB4144"/>
    <w:rsid w:val="00FB5261"/>
    <w:rsid w:val="00FB755E"/>
    <w:rsid w:val="00FC279D"/>
    <w:rsid w:val="00FC28B2"/>
    <w:rsid w:val="00FC48F9"/>
    <w:rsid w:val="00FC5DF2"/>
    <w:rsid w:val="00FD2C07"/>
    <w:rsid w:val="00FD3185"/>
    <w:rsid w:val="00FD3800"/>
    <w:rsid w:val="00FD3A74"/>
    <w:rsid w:val="00FD3ADB"/>
    <w:rsid w:val="00FD581A"/>
    <w:rsid w:val="00FD5B7D"/>
    <w:rsid w:val="00FD747E"/>
    <w:rsid w:val="00FD7CD7"/>
    <w:rsid w:val="00FE1720"/>
    <w:rsid w:val="00FE1B7D"/>
    <w:rsid w:val="00FE222E"/>
    <w:rsid w:val="00FE573F"/>
    <w:rsid w:val="00FF2A02"/>
    <w:rsid w:val="00FF42CE"/>
    <w:rsid w:val="00FF508E"/>
    <w:rsid w:val="00FF689F"/>
    <w:rsid w:val="00FF798B"/>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0353"/>
    <o:shapelayout v:ext="edit">
      <o:idmap v:ext="edit" data="1"/>
    </o:shapelayout>
  </w:shapeDefaults>
  <w:decimalSymbol w:val="."/>
  <w:listSeparator w:val=","/>
  <w14:docId w14:val="32F605DD"/>
  <w15:docId w15:val="{C8FC044D-85A8-44F6-B205-DFC6466B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0989">
      <w:bodyDiv w:val="1"/>
      <w:marLeft w:val="0"/>
      <w:marRight w:val="0"/>
      <w:marTop w:val="0"/>
      <w:marBottom w:val="0"/>
      <w:divBdr>
        <w:top w:val="none" w:sz="0" w:space="0" w:color="auto"/>
        <w:left w:val="none" w:sz="0" w:space="0" w:color="auto"/>
        <w:bottom w:val="none" w:sz="0" w:space="0" w:color="auto"/>
        <w:right w:val="none" w:sz="0" w:space="0" w:color="auto"/>
      </w:divBdr>
    </w:div>
    <w:div w:id="212737109">
      <w:bodyDiv w:val="1"/>
      <w:marLeft w:val="0"/>
      <w:marRight w:val="0"/>
      <w:marTop w:val="0"/>
      <w:marBottom w:val="0"/>
      <w:divBdr>
        <w:top w:val="none" w:sz="0" w:space="0" w:color="auto"/>
        <w:left w:val="none" w:sz="0" w:space="0" w:color="auto"/>
        <w:bottom w:val="none" w:sz="0" w:space="0" w:color="auto"/>
        <w:right w:val="none" w:sz="0" w:space="0" w:color="auto"/>
      </w:divBdr>
    </w:div>
    <w:div w:id="261377228">
      <w:bodyDiv w:val="1"/>
      <w:marLeft w:val="0"/>
      <w:marRight w:val="0"/>
      <w:marTop w:val="0"/>
      <w:marBottom w:val="0"/>
      <w:divBdr>
        <w:top w:val="none" w:sz="0" w:space="0" w:color="auto"/>
        <w:left w:val="none" w:sz="0" w:space="0" w:color="auto"/>
        <w:bottom w:val="none" w:sz="0" w:space="0" w:color="auto"/>
        <w:right w:val="none" w:sz="0" w:space="0" w:color="auto"/>
      </w:divBdr>
    </w:div>
    <w:div w:id="279915293">
      <w:bodyDiv w:val="1"/>
      <w:marLeft w:val="0"/>
      <w:marRight w:val="0"/>
      <w:marTop w:val="0"/>
      <w:marBottom w:val="0"/>
      <w:divBdr>
        <w:top w:val="none" w:sz="0" w:space="0" w:color="auto"/>
        <w:left w:val="none" w:sz="0" w:space="0" w:color="auto"/>
        <w:bottom w:val="none" w:sz="0" w:space="0" w:color="auto"/>
        <w:right w:val="none" w:sz="0" w:space="0" w:color="auto"/>
      </w:divBdr>
    </w:div>
    <w:div w:id="387801341">
      <w:bodyDiv w:val="1"/>
      <w:marLeft w:val="0"/>
      <w:marRight w:val="0"/>
      <w:marTop w:val="0"/>
      <w:marBottom w:val="0"/>
      <w:divBdr>
        <w:top w:val="none" w:sz="0" w:space="0" w:color="auto"/>
        <w:left w:val="none" w:sz="0" w:space="0" w:color="auto"/>
        <w:bottom w:val="none" w:sz="0" w:space="0" w:color="auto"/>
        <w:right w:val="none" w:sz="0" w:space="0" w:color="auto"/>
      </w:divBdr>
    </w:div>
    <w:div w:id="449206821">
      <w:bodyDiv w:val="1"/>
      <w:marLeft w:val="0"/>
      <w:marRight w:val="0"/>
      <w:marTop w:val="0"/>
      <w:marBottom w:val="0"/>
      <w:divBdr>
        <w:top w:val="none" w:sz="0" w:space="0" w:color="auto"/>
        <w:left w:val="none" w:sz="0" w:space="0" w:color="auto"/>
        <w:bottom w:val="none" w:sz="0" w:space="0" w:color="auto"/>
        <w:right w:val="none" w:sz="0" w:space="0" w:color="auto"/>
      </w:divBdr>
    </w:div>
    <w:div w:id="504131271">
      <w:bodyDiv w:val="1"/>
      <w:marLeft w:val="0"/>
      <w:marRight w:val="0"/>
      <w:marTop w:val="0"/>
      <w:marBottom w:val="0"/>
      <w:divBdr>
        <w:top w:val="none" w:sz="0" w:space="0" w:color="auto"/>
        <w:left w:val="none" w:sz="0" w:space="0" w:color="auto"/>
        <w:bottom w:val="none" w:sz="0" w:space="0" w:color="auto"/>
        <w:right w:val="none" w:sz="0" w:space="0" w:color="auto"/>
      </w:divBdr>
    </w:div>
    <w:div w:id="582959705">
      <w:bodyDiv w:val="1"/>
      <w:marLeft w:val="0"/>
      <w:marRight w:val="0"/>
      <w:marTop w:val="0"/>
      <w:marBottom w:val="0"/>
      <w:divBdr>
        <w:top w:val="none" w:sz="0" w:space="0" w:color="auto"/>
        <w:left w:val="none" w:sz="0" w:space="0" w:color="auto"/>
        <w:bottom w:val="none" w:sz="0" w:space="0" w:color="auto"/>
        <w:right w:val="none" w:sz="0" w:space="0" w:color="auto"/>
      </w:divBdr>
    </w:div>
    <w:div w:id="583564621">
      <w:bodyDiv w:val="1"/>
      <w:marLeft w:val="0"/>
      <w:marRight w:val="0"/>
      <w:marTop w:val="0"/>
      <w:marBottom w:val="0"/>
      <w:divBdr>
        <w:top w:val="none" w:sz="0" w:space="0" w:color="auto"/>
        <w:left w:val="none" w:sz="0" w:space="0" w:color="auto"/>
        <w:bottom w:val="none" w:sz="0" w:space="0" w:color="auto"/>
        <w:right w:val="none" w:sz="0" w:space="0" w:color="auto"/>
      </w:divBdr>
    </w:div>
    <w:div w:id="589310084">
      <w:bodyDiv w:val="1"/>
      <w:marLeft w:val="0"/>
      <w:marRight w:val="0"/>
      <w:marTop w:val="0"/>
      <w:marBottom w:val="0"/>
      <w:divBdr>
        <w:top w:val="none" w:sz="0" w:space="0" w:color="auto"/>
        <w:left w:val="none" w:sz="0" w:space="0" w:color="auto"/>
        <w:bottom w:val="none" w:sz="0" w:space="0" w:color="auto"/>
        <w:right w:val="none" w:sz="0" w:space="0" w:color="auto"/>
      </w:divBdr>
    </w:div>
    <w:div w:id="981274714">
      <w:bodyDiv w:val="1"/>
      <w:marLeft w:val="0"/>
      <w:marRight w:val="0"/>
      <w:marTop w:val="0"/>
      <w:marBottom w:val="0"/>
      <w:divBdr>
        <w:top w:val="none" w:sz="0" w:space="0" w:color="auto"/>
        <w:left w:val="none" w:sz="0" w:space="0" w:color="auto"/>
        <w:bottom w:val="none" w:sz="0" w:space="0" w:color="auto"/>
        <w:right w:val="none" w:sz="0" w:space="0" w:color="auto"/>
      </w:divBdr>
    </w:div>
    <w:div w:id="1050030040">
      <w:bodyDiv w:val="1"/>
      <w:marLeft w:val="0"/>
      <w:marRight w:val="0"/>
      <w:marTop w:val="0"/>
      <w:marBottom w:val="0"/>
      <w:divBdr>
        <w:top w:val="none" w:sz="0" w:space="0" w:color="auto"/>
        <w:left w:val="none" w:sz="0" w:space="0" w:color="auto"/>
        <w:bottom w:val="none" w:sz="0" w:space="0" w:color="auto"/>
        <w:right w:val="none" w:sz="0" w:space="0" w:color="auto"/>
      </w:divBdr>
    </w:div>
    <w:div w:id="1198851117">
      <w:bodyDiv w:val="1"/>
      <w:marLeft w:val="0"/>
      <w:marRight w:val="0"/>
      <w:marTop w:val="0"/>
      <w:marBottom w:val="0"/>
      <w:divBdr>
        <w:top w:val="none" w:sz="0" w:space="0" w:color="auto"/>
        <w:left w:val="none" w:sz="0" w:space="0" w:color="auto"/>
        <w:bottom w:val="none" w:sz="0" w:space="0" w:color="auto"/>
        <w:right w:val="none" w:sz="0" w:space="0" w:color="auto"/>
      </w:divBdr>
    </w:div>
    <w:div w:id="1221668756">
      <w:bodyDiv w:val="1"/>
      <w:marLeft w:val="0"/>
      <w:marRight w:val="0"/>
      <w:marTop w:val="0"/>
      <w:marBottom w:val="0"/>
      <w:divBdr>
        <w:top w:val="none" w:sz="0" w:space="0" w:color="auto"/>
        <w:left w:val="none" w:sz="0" w:space="0" w:color="auto"/>
        <w:bottom w:val="none" w:sz="0" w:space="0" w:color="auto"/>
        <w:right w:val="none" w:sz="0" w:space="0" w:color="auto"/>
      </w:divBdr>
    </w:div>
    <w:div w:id="1263295705">
      <w:bodyDiv w:val="1"/>
      <w:marLeft w:val="0"/>
      <w:marRight w:val="0"/>
      <w:marTop w:val="0"/>
      <w:marBottom w:val="0"/>
      <w:divBdr>
        <w:top w:val="none" w:sz="0" w:space="0" w:color="auto"/>
        <w:left w:val="none" w:sz="0" w:space="0" w:color="auto"/>
        <w:bottom w:val="none" w:sz="0" w:space="0" w:color="auto"/>
        <w:right w:val="none" w:sz="0" w:space="0" w:color="auto"/>
      </w:divBdr>
    </w:div>
    <w:div w:id="1305620890">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546134954">
      <w:bodyDiv w:val="1"/>
      <w:marLeft w:val="0"/>
      <w:marRight w:val="0"/>
      <w:marTop w:val="0"/>
      <w:marBottom w:val="0"/>
      <w:divBdr>
        <w:top w:val="none" w:sz="0" w:space="0" w:color="auto"/>
        <w:left w:val="none" w:sz="0" w:space="0" w:color="auto"/>
        <w:bottom w:val="none" w:sz="0" w:space="0" w:color="auto"/>
        <w:right w:val="none" w:sz="0" w:space="0" w:color="auto"/>
      </w:divBdr>
    </w:div>
    <w:div w:id="1607539105">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708868727">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 w:id="1997951331">
      <w:bodyDiv w:val="1"/>
      <w:marLeft w:val="0"/>
      <w:marRight w:val="0"/>
      <w:marTop w:val="0"/>
      <w:marBottom w:val="0"/>
      <w:divBdr>
        <w:top w:val="none" w:sz="0" w:space="0" w:color="auto"/>
        <w:left w:val="none" w:sz="0" w:space="0" w:color="auto"/>
        <w:bottom w:val="none" w:sz="0" w:space="0" w:color="auto"/>
        <w:right w:val="none" w:sz="0" w:space="0" w:color="auto"/>
      </w:divBdr>
    </w:div>
    <w:div w:id="202528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taxii-discussion-list@lists.mit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taxii@mitre.org"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taxii.mitre.org/community/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2012-09-17T00:00:00</PublishDate>
  <Abstract>&lt;Abstract&gt;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4BC8CE1E3C097E45999AA8EBB0389C75" ma:contentTypeVersion="0" ma:contentTypeDescription="Materials and documents that contain MITRE authored content and other content directly attributable to MITRE and its work" ma:contentTypeScope="" ma:versionID="86479ccafcd31237763df34c56eb5a2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dd6022b7494373201edaf026fcd5018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Public Information</MITRE_x0020_Sensitivity>
    <_Contributor xmlns="http://schemas.microsoft.com/sharepoint/v3/fields" xsi:nil="true"/>
    <Release_x0020_Statement xmlns="http://schemas.microsoft.com/sharepoint/v3">Approved for Public Release</Release_x0020_Statement>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Version="2006">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6</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2</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7</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5</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4</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1</b:RefOrder>
  </b:Source>
  <b:Source>
    <b:Tag>The132</b:Tag>
    <b:SourceType>Report</b:SourceType>
    <b:Guid>{C85E9CA9-9AD5-4ACE-BCDB-A1C64AAEB3CE}</b:Guid>
    <b:Author>
      <b:Author>
        <b:Corporate>The MITRE Corp.</b:Corporate>
      </b:Author>
    </b:Author>
    <b:Title>TAXII Overview 1.0</b:Title>
    <b:Year>2013</b:Year>
    <b:Publisher>The MITRE Corp.</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ED9BB-B370-49A9-8CD0-08A2FACE2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BD90CE-C87F-4A55-AAEF-1E665608E74D}">
  <ds:schemaRefs>
    <ds:schemaRef ds:uri="http://purl.org/dc/elements/1.1/"/>
    <ds:schemaRef ds:uri="http://purl.org/dc/dcmitype/"/>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schemas.microsoft.com/sharepoint/v3/fields"/>
    <ds:schemaRef ds:uri="http://schemas.microsoft.com/sharepoint/v3"/>
  </ds:schemaRefs>
</ds:datastoreItem>
</file>

<file path=customXml/itemProps4.xml><?xml version="1.0" encoding="utf-8"?>
<ds:datastoreItem xmlns:ds="http://schemas.openxmlformats.org/officeDocument/2006/customXml" ds:itemID="{F2CB7FC7-0F29-46AF-8E91-79F7AD07B242}">
  <ds:schemaRefs>
    <ds:schemaRef ds:uri="http://schemas.microsoft.com/office/2006/metadata/customXsn"/>
  </ds:schemaRefs>
</ds:datastoreItem>
</file>

<file path=customXml/itemProps5.xml><?xml version="1.0" encoding="utf-8"?>
<ds:datastoreItem xmlns:ds="http://schemas.openxmlformats.org/officeDocument/2006/customXml" ds:itemID="{E87DCB80-C7A4-401D-A07F-19E13AE4EDF1}">
  <ds:schemaRefs>
    <ds:schemaRef ds:uri="http://schemas.microsoft.com/sharepoint/v3/contenttype/forms"/>
  </ds:schemaRefs>
</ds:datastoreItem>
</file>

<file path=customXml/itemProps6.xml><?xml version="1.0" encoding="utf-8"?>
<ds:datastoreItem xmlns:ds="http://schemas.openxmlformats.org/officeDocument/2006/customXml" ds:itemID="{CCCFFBB1-12E9-427A-8B59-3B113202A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31</Pages>
  <Words>8848</Words>
  <Characters>50437</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The &lt;FORMAT&gt; Message Binding Specification for TAXII &lt;1.1&gt;</vt:lpstr>
    </vt:vector>
  </TitlesOfParts>
  <Company>&lt;Company Information&gt;</Company>
  <LinksUpToDate>false</LinksUpToDate>
  <CharactersWithSpaces>59167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&lt;FORMAT&gt; Message Binding Specification for TAXII &lt;1.1&gt;</dc:title>
  <dc:subject>Version &lt;1.0&gt;</dc:subject>
  <dc:creator>&lt;Author Information&gt;</dc:creator>
  <cp:keywords/>
  <dc:description/>
  <cp:lastModifiedBy>Davidson II, Mark S</cp:lastModifiedBy>
  <cp:revision>159</cp:revision>
  <cp:lastPrinted>2014-01-13T12:09:00Z</cp:lastPrinted>
  <dcterms:created xsi:type="dcterms:W3CDTF">2013-06-24T18:45:00Z</dcterms:created>
  <dcterms:modified xsi:type="dcterms:W3CDTF">2015-03-12T15:16:00Z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0x010100823A99C636F7423283FB0D200866C613004BC8CE1E3C097E45999AA8EBB0389C75</vt:lpwstr>
  </property>
</Properties>
</file>