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DE29DF" w:rsidP="5EDE29DF" w:rsidRDefault="5EDE29DF" w14:paraId="2C7FEB25" w14:textId="6C6DC3FD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en-SG"/>
        </w:rPr>
      </w:pPr>
      <w:r w:rsidRPr="5EDE29DF" w:rsidR="5EDE2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en-SG"/>
        </w:rPr>
        <w:t>1. Prerequisites</w:t>
      </w:r>
    </w:p>
    <w:p w:rsidR="5EDE29DF" w:rsidP="5EDE29DF" w:rsidRDefault="5EDE29DF" w14:paraId="4CAE8AD8" w14:textId="3C4649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SG"/>
        </w:rPr>
      </w:pPr>
      <w:r w:rsidRPr="5EDE29DF" w:rsidR="5EDE2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en-SG"/>
        </w:rPr>
        <w:t xml:space="preserve">  </w:t>
      </w:r>
      <w:r w:rsidRPr="5EDE29DF" w:rsidR="5EDE29D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SG"/>
        </w:rPr>
        <w:t>visual studio 2017</w:t>
      </w:r>
    </w:p>
    <w:p w:rsidR="5EDE29DF" w:rsidP="5EDE29DF" w:rsidRDefault="5EDE29DF" w14:paraId="6C015A7E" w14:textId="2AA7ED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SG"/>
        </w:rPr>
      </w:pPr>
      <w:r w:rsidRPr="5EDE29DF" w:rsidR="5EDE29D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SG"/>
        </w:rPr>
        <w:t xml:space="preserve">   .net framework 4.6.2</w:t>
      </w:r>
    </w:p>
    <w:p w:rsidR="5EDE29DF" w:rsidP="5EDE29DF" w:rsidRDefault="5EDE29DF" w14:paraId="1C8EE44C" w14:textId="1018ACA2">
      <w:pPr>
        <w:pStyle w:val="Normal"/>
        <w:rPr>
          <w:rFonts w:ascii="Calibri Light" w:hAnsi="Calibri Light" w:eastAsia="Calibri Light" w:cs="Calibri Light"/>
          <w:noProof w:val="0"/>
          <w:sz w:val="32"/>
          <w:szCs w:val="32"/>
          <w:lang w:val="en-SG"/>
        </w:rPr>
      </w:pPr>
    </w:p>
    <w:p w:rsidR="5EDE29DF" w:rsidP="5EDE29DF" w:rsidRDefault="5EDE29DF" w14:paraId="24D62544" w14:textId="3B6A61F8">
      <w:pPr>
        <w:pStyle w:val="Normal"/>
        <w:rPr>
          <w:rFonts w:ascii="Calibri Light" w:hAnsi="Calibri Light" w:eastAsia="Calibri Light" w:cs="Calibri Light"/>
          <w:noProof w:val="0"/>
          <w:sz w:val="32"/>
          <w:szCs w:val="32"/>
          <w:lang w:val="en-SG"/>
        </w:rPr>
      </w:pPr>
    </w:p>
    <w:p w:rsidR="4CEFB254" w:rsidP="5EDE29DF" w:rsidRDefault="4CEFB254" w14:paraId="0E0053E3" w14:textId="33ECF53A">
      <w:pPr>
        <w:pStyle w:val="Heading1"/>
        <w:ind w:firstLine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lang w:val="en-SG"/>
        </w:rPr>
      </w:pPr>
      <w:r w:rsidRPr="5EDE29DF" w:rsidR="5EDE2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lang w:val="en-SG"/>
        </w:rPr>
        <w:t>2</w:t>
      </w:r>
      <w:r w:rsidRPr="5EDE29DF" w:rsidR="5EDE2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lang w:val="en-SG"/>
        </w:rPr>
        <w:t>.</w:t>
      </w:r>
      <w:r w:rsidRPr="5EDE29DF" w:rsidR="5EDE29D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lang w:val="en-SG"/>
        </w:rPr>
        <w:t xml:space="preserve">  </w:t>
      </w:r>
      <w:r w:rsidRPr="5EDE29DF" w:rsidR="5EDE2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lang w:val="en-SG"/>
        </w:rPr>
        <w:t>Process Diagram and Output</w:t>
      </w:r>
    </w:p>
    <w:p w:rsidR="4CEFB254" w:rsidP="4CEFB254" w:rsidRDefault="4CEFB254" w14:paraId="1581CACE" w14:textId="6AE82246">
      <w:pPr>
        <w:pStyle w:val="Normal"/>
      </w:pPr>
    </w:p>
    <w:p w:rsidR="5EDE29DF" w:rsidP="5EDE29DF" w:rsidRDefault="5EDE29DF" w14:paraId="19E8A432" w14:textId="20902DC5">
      <w:pPr>
        <w:spacing w:before="40" w:after="0" w:line="259" w:lineRule="auto"/>
        <w:ind w:left="720" w:firstLine="0"/>
        <w:rPr>
          <w:rFonts w:ascii="Arial" w:hAnsi="Arial" w:eastAsia="Arial" w:cs="Arial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EDE29DF" w:rsidR="5EDE29DF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SG"/>
        </w:rPr>
        <w:t>Convert Numbers to Words via web page</w:t>
      </w:r>
    </w:p>
    <w:p w:rsidR="5EDE29DF" w:rsidP="5EDE29DF" w:rsidRDefault="5EDE29DF" w14:paraId="1B57F296" w14:textId="15CEE1B6">
      <w:pPr>
        <w:pStyle w:val="Normal"/>
        <w:spacing w:before="40" w:after="0" w:line="259" w:lineRule="auto"/>
        <w:ind w:left="72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SG"/>
        </w:rPr>
      </w:pPr>
    </w:p>
    <w:p w:rsidR="5EDE29DF" w:rsidP="5EDE29DF" w:rsidRDefault="5EDE29DF" w14:paraId="478EB49B" w14:textId="350DF159">
      <w:pPr>
        <w:pStyle w:val="Normal"/>
        <w:spacing w:before="40" w:after="0" w:line="259" w:lineRule="auto"/>
        <w:ind w:left="720" w:firstLine="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SG"/>
        </w:rPr>
      </w:pPr>
      <w:r w:rsidRPr="5EDE29DF" w:rsidR="5EDE29DF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SG"/>
        </w:rPr>
        <w:t xml:space="preserve">URL:- </w:t>
      </w:r>
      <w:hyperlink r:id="R50313ed1d4424355">
        <w:r w:rsidRPr="5EDE29DF" w:rsidR="5EDE29DF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SG"/>
          </w:rPr>
          <w:t>http://localhost:4040/Index.html</w:t>
        </w:r>
      </w:hyperlink>
    </w:p>
    <w:p w:rsidR="5EDE29DF" w:rsidP="5EDE29DF" w:rsidRDefault="5EDE29DF" w14:paraId="7AA8AFAD" w14:textId="7A500D8C">
      <w:pPr>
        <w:pStyle w:val="Normal"/>
      </w:pPr>
    </w:p>
    <w:p w:rsidR="5EDE29DF" w:rsidP="5EDE29DF" w:rsidRDefault="5EDE29DF" w14:paraId="39BDFFBF" w14:textId="79D55E4D">
      <w:pPr>
        <w:pStyle w:val="Normal"/>
        <w:ind w:left="720"/>
      </w:pPr>
      <w:r>
        <w:drawing>
          <wp:inline wp14:editId="587BBBE1" wp14:anchorId="1082BCCD">
            <wp:extent cx="4391025" cy="2428875"/>
            <wp:effectExtent l="0" t="0" r="0" b="0"/>
            <wp:docPr id="42435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bac722d4b844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FB254" w:rsidP="5EDE29DF" w:rsidRDefault="4CEFB254" w14:paraId="525BBA75" w14:textId="3428440C">
      <w:pPr>
        <w:pStyle w:val="Normal"/>
        <w:ind w:firstLine="0"/>
        <w:rPr>
          <w:rFonts w:ascii="Arial" w:hAnsi="Arial" w:eastAsia="Arial" w:cs="Arial"/>
          <w:sz w:val="20"/>
          <w:szCs w:val="20"/>
        </w:rPr>
      </w:pPr>
      <w:proofErr w:type="spellStart"/>
      <w:r w:rsidRPr="5EDE29DF" w:rsidR="5EDE29DF">
        <w:rPr>
          <w:rFonts w:ascii="Arial" w:hAnsi="Arial" w:eastAsia="Arial" w:cs="Arial"/>
          <w:b w:val="1"/>
          <w:bCs w:val="1"/>
          <w:sz w:val="20"/>
          <w:szCs w:val="20"/>
        </w:rPr>
        <w:t>OutPut</w:t>
      </w:r>
      <w:proofErr w:type="spellEnd"/>
      <w:r w:rsidRPr="5EDE29DF" w:rsidR="5EDE29DF">
        <w:rPr>
          <w:rFonts w:ascii="Arial" w:hAnsi="Arial" w:eastAsia="Arial" w:cs="Arial"/>
          <w:sz w:val="20"/>
          <w:szCs w:val="20"/>
        </w:rPr>
        <w:t>:-</w:t>
      </w:r>
    </w:p>
    <w:p w:rsidR="4CEFB254" w:rsidP="4CEFB254" w:rsidRDefault="4CEFB254" w14:paraId="57E1C170" w14:textId="475C896A">
      <w:pPr>
        <w:pStyle w:val="Normal"/>
      </w:pPr>
      <w:r>
        <w:drawing>
          <wp:inline wp14:editId="5AD1D919" wp14:anchorId="030D3931">
            <wp:extent cx="6104682" cy="3433884"/>
            <wp:effectExtent l="0" t="0" r="0" b="0"/>
            <wp:docPr id="93447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67a1f5c2c44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4682" cy="343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E29DF" w:rsidP="5EDE29DF" w:rsidRDefault="5EDE29DF" w14:paraId="46C82DE5" w14:textId="58086600">
      <w:pPr>
        <w:pStyle w:val="Normal"/>
      </w:pPr>
    </w:p>
    <w:p w:rsidR="5EDE29DF" w:rsidP="5EDE29DF" w:rsidRDefault="5EDE29DF" w14:paraId="7DB8F7E0" w14:textId="3EF825F4">
      <w:pPr>
        <w:pStyle w:val="Normal"/>
      </w:pPr>
    </w:p>
    <w:p w:rsidR="5EDE29DF" w:rsidP="5EDE29DF" w:rsidRDefault="5EDE29DF" w14:paraId="725EADF0" w14:textId="15107D30">
      <w:pPr>
        <w:pStyle w:val="Normal"/>
      </w:pPr>
    </w:p>
    <w:p w:rsidR="5EDE29DF" w:rsidP="5EDE29DF" w:rsidRDefault="5EDE29DF" w14:paraId="0A05D366" w14:textId="1DCB6E9B">
      <w:pPr>
        <w:pStyle w:val="Normal"/>
      </w:pPr>
    </w:p>
    <w:p w:rsidR="5EDE29DF" w:rsidP="5EDE29DF" w:rsidRDefault="5EDE29DF" w14:paraId="1C394B04" w14:textId="08A06748">
      <w:pPr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EDE29DF" w:rsidR="5EDE29DF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SG"/>
        </w:rPr>
        <w:t>Convert Numbers to Words via Postman</w:t>
      </w:r>
    </w:p>
    <w:p w:rsidR="5EDE29DF" w:rsidP="5EDE29DF" w:rsidRDefault="5EDE29DF" w14:paraId="2A059ED5" w14:textId="0683DB7E">
      <w:pPr>
        <w:pStyle w:val="Normal"/>
        <w:spacing w:before="40" w:after="0" w:line="259" w:lineRule="auto"/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SG"/>
        </w:rPr>
      </w:pPr>
    </w:p>
    <w:p w:rsidR="5EDE29DF" w:rsidP="5EDE29DF" w:rsidRDefault="5EDE29DF" w14:paraId="77F471DD" w14:textId="041C0815">
      <w:pPr>
        <w:pStyle w:val="Normal"/>
        <w:spacing w:before="40" w:after="0" w:line="259" w:lineRule="auto"/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SG"/>
        </w:rPr>
      </w:pPr>
      <w:proofErr w:type="spellStart"/>
      <w:r w:rsidRPr="5EDE29DF" w:rsidR="5EDE29DF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SG"/>
        </w:rPr>
        <w:t>Api</w:t>
      </w:r>
      <w:proofErr w:type="spellEnd"/>
      <w:r w:rsidRPr="5EDE29DF" w:rsidR="5EDE29DF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SG"/>
        </w:rPr>
        <w:t xml:space="preserve"> </w:t>
      </w:r>
      <w:proofErr w:type="spellStart"/>
      <w:r w:rsidRPr="5EDE29DF" w:rsidR="5EDE29DF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SG"/>
        </w:rPr>
        <w:t>Url</w:t>
      </w:r>
      <w:proofErr w:type="spellEnd"/>
      <w:r w:rsidRPr="5EDE29DF" w:rsidR="5EDE29DF"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SG"/>
        </w:rPr>
        <w:t xml:space="preserve">:- </w:t>
      </w:r>
      <w:r w:rsidRPr="5EDE29DF" w:rsidR="5EDE29DF">
        <w:rPr>
          <w:rFonts w:ascii="Arial" w:hAnsi="Arial" w:eastAsia="Arial" w:cs="Arial"/>
          <w:noProof w:val="0"/>
          <w:color w:val="505050"/>
          <w:sz w:val="26"/>
          <w:szCs w:val="26"/>
          <w:lang w:val="en-SG"/>
        </w:rPr>
        <w:t>http://localhost:4040/api/WordConverter/ConvertNumberToWords</w:t>
      </w:r>
    </w:p>
    <w:p w:rsidR="5EDE29DF" w:rsidP="5EDE29DF" w:rsidRDefault="5EDE29DF" w14:paraId="23466824" w14:textId="3D7F4904">
      <w:pPr>
        <w:pStyle w:val="Normal"/>
      </w:pPr>
    </w:p>
    <w:p w:rsidR="5EDE29DF" w:rsidP="5EDE29DF" w:rsidRDefault="5EDE29DF" w14:paraId="6B078798" w14:textId="022CF1E5">
      <w:pPr>
        <w:pStyle w:val="Normal"/>
      </w:pPr>
      <w:r>
        <w:drawing>
          <wp:inline wp14:editId="173CF4D4" wp14:anchorId="180B5E61">
            <wp:extent cx="4333875" cy="2486025"/>
            <wp:effectExtent l="0" t="0" r="0" b="0"/>
            <wp:docPr id="4406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bf549d045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E29DF" w:rsidP="5EDE29DF" w:rsidRDefault="5EDE29DF" w14:paraId="1D9C0535" w14:textId="76C6C00D">
      <w:pPr>
        <w:pStyle w:val="Normal"/>
      </w:pPr>
      <w:r>
        <w:drawing>
          <wp:inline wp14:editId="0142E924" wp14:anchorId="63D58F15">
            <wp:extent cx="6743700" cy="2261950"/>
            <wp:effectExtent l="0" t="0" r="0" b="0"/>
            <wp:docPr id="1637307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05ba72f1240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2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E29DF" w:rsidP="5EDE29DF" w:rsidRDefault="5EDE29DF" w14:paraId="070D3706" w14:textId="575E76E1">
      <w:pPr>
        <w:pStyle w:val="Normal"/>
      </w:pPr>
    </w:p>
    <w:p w:rsidR="5EDE29DF" w:rsidP="5EDE29DF" w:rsidRDefault="5EDE29DF" w14:paraId="25B8C9FC" w14:textId="51926952">
      <w:pPr>
        <w:pStyle w:val="Normal"/>
      </w:pPr>
    </w:p>
    <w:p w:rsidR="5EDE29DF" w:rsidP="5EDE29DF" w:rsidRDefault="5EDE29DF" w14:paraId="31C84CE7" w14:textId="44D4F0A8">
      <w:pPr>
        <w:pStyle w:val="Normal"/>
      </w:pPr>
      <w:r w:rsidR="5EDE29DF">
        <w:rPr/>
        <w:t>Out Put:-</w:t>
      </w:r>
    </w:p>
    <w:p w:rsidR="5EDE29DF" w:rsidP="5EDE29DF" w:rsidRDefault="5EDE29DF" w14:paraId="66B6D1D4" w14:textId="78D9D360">
      <w:pPr>
        <w:pStyle w:val="Normal"/>
      </w:pPr>
      <w:r>
        <w:drawing>
          <wp:inline wp14:editId="7D8B1C96" wp14:anchorId="05C843EF">
            <wp:extent cx="6698512" cy="1200150"/>
            <wp:effectExtent l="0" t="0" r="0" b="0"/>
            <wp:docPr id="1822717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43302ba96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512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E29DF" w:rsidP="5EDE29DF" w:rsidRDefault="5EDE29DF" w14:paraId="6F56B538" w14:textId="5340A4DA">
      <w:pPr>
        <w:pStyle w:val="Normal"/>
      </w:pPr>
    </w:p>
    <w:p w:rsidR="5EDE29DF" w:rsidP="5EDE29DF" w:rsidRDefault="5EDE29DF" w14:paraId="7C2AF99F" w14:textId="4D67A988">
      <w:pPr>
        <w:spacing w:before="2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en-US"/>
        </w:rPr>
      </w:pPr>
      <w:r w:rsidRPr="5EDE29DF" w:rsidR="5EDE2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en-SG"/>
        </w:rPr>
        <w:t>3. Technical Implementation</w:t>
      </w:r>
    </w:p>
    <w:p w:rsidR="5EDE29DF" w:rsidP="5EDE29DF" w:rsidRDefault="5EDE29DF" w14:paraId="52623BC1" w14:textId="618773A3">
      <w:pPr>
        <w:pStyle w:val="Normal"/>
      </w:pPr>
    </w:p>
    <w:p w:rsidR="5EDE29DF" w:rsidP="5EDE29DF" w:rsidRDefault="5EDE29DF" w14:paraId="16C7AA73" w14:textId="076D7A53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 xml:space="preserve">Created a </w:t>
      </w:r>
      <w:r w:rsidRPr="5EDE29DF" w:rsidR="5EDE29DF">
        <w:rPr>
          <w:rFonts w:ascii="Courier New" w:hAnsi="Courier New" w:eastAsia="Courier New" w:cs="Courier New"/>
          <w:noProof w:val="0"/>
          <w:sz w:val="22"/>
          <w:szCs w:val="22"/>
          <w:lang w:val="en-SG"/>
        </w:rPr>
        <w:t>DataModel</w:t>
      </w: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 xml:space="preserve"> to store the user input data (name &amp; numbers)</w:t>
      </w:r>
    </w:p>
    <w:p w:rsidR="5EDE29DF" w:rsidP="5EDE29DF" w:rsidRDefault="5EDE29DF" w14:paraId="45EBA41A" w14:textId="6F484574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 xml:space="preserve">Created a </w:t>
      </w:r>
      <w:r w:rsidRPr="5EDE29DF" w:rsidR="5EDE29DF">
        <w:rPr>
          <w:rFonts w:ascii="Courier New" w:hAnsi="Courier New" w:eastAsia="Courier New" w:cs="Courier New"/>
          <w:noProof w:val="0"/>
          <w:sz w:val="22"/>
          <w:szCs w:val="22"/>
          <w:lang w:val="en-SG"/>
        </w:rPr>
        <w:t>NumbersToWordsModel</w:t>
      </w: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 xml:space="preserve"> to store the place value</w:t>
      </w:r>
    </w:p>
    <w:p w:rsidR="5EDE29DF" w:rsidP="5EDE29DF" w:rsidRDefault="5EDE29DF" w14:paraId="61C83AAC" w14:textId="17619729">
      <w:pPr>
        <w:pStyle w:val="ListParagraph"/>
        <w:numPr>
          <w:ilvl w:val="1"/>
          <w:numId w:val="3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 xml:space="preserve">Ones – ranges from 1-9 </w:t>
      </w:r>
    </w:p>
    <w:p w:rsidR="5EDE29DF" w:rsidP="5EDE29DF" w:rsidRDefault="5EDE29DF" w14:paraId="6B13B063" w14:textId="7FC99B9F">
      <w:pPr>
        <w:pStyle w:val="ListParagraph"/>
        <w:numPr>
          <w:ilvl w:val="1"/>
          <w:numId w:val="3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>Teens – ranges from 10 – 19</w:t>
      </w:r>
    </w:p>
    <w:p w:rsidR="5EDE29DF" w:rsidP="5EDE29DF" w:rsidRDefault="5EDE29DF" w14:paraId="76BF65D8" w14:textId="3F877DB6">
      <w:pPr>
        <w:pStyle w:val="ListParagraph"/>
        <w:numPr>
          <w:ilvl w:val="1"/>
          <w:numId w:val="3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>Tens – increment by 10-90</w:t>
      </w:r>
    </w:p>
    <w:p w:rsidR="5EDE29DF" w:rsidP="5EDE29DF" w:rsidRDefault="5EDE29DF" w14:paraId="0FEF89CF" w14:textId="3F10BBC1">
      <w:pPr>
        <w:pStyle w:val="ListParagraph"/>
        <w:numPr>
          <w:ilvl w:val="1"/>
          <w:numId w:val="3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>Hundreds, thousands, ten thousand, hundred thousand, million - ranges from 100-9999999</w:t>
      </w:r>
    </w:p>
    <w:p w:rsidR="5EDE29DF" w:rsidP="5EDE29DF" w:rsidRDefault="5EDE29DF" w14:paraId="06A6127E" w14:textId="54987326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>Created an API Controller that will be exposed as an entry point/endpoint of conversion</w:t>
      </w:r>
    </w:p>
    <w:p w:rsidR="5EDE29DF" w:rsidP="5EDE29DF" w:rsidRDefault="5EDE29DF" w14:paraId="7B2DF5FE" w14:textId="53873F97">
      <w:pPr>
        <w:pStyle w:val="ListParagraph"/>
        <w:numPr>
          <w:ilvl w:val="1"/>
          <w:numId w:val="4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 xml:space="preserve">Validate the model against regex filters and error handling. Use the </w:t>
      </w:r>
      <w:r w:rsidRPr="5EDE29DF" w:rsidR="5EDE29DF">
        <w:rPr>
          <w:rFonts w:ascii="Courier New" w:hAnsi="Courier New" w:eastAsia="Courier New" w:cs="Courier New"/>
          <w:noProof w:val="0"/>
          <w:sz w:val="22"/>
          <w:szCs w:val="22"/>
          <w:lang w:val="en-SG"/>
        </w:rPr>
        <w:t>ResponseMessageService</w:t>
      </w: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 xml:space="preserve"> to pass the error message and return as </w:t>
      </w:r>
      <w:r w:rsidRPr="5EDE29DF" w:rsidR="5EDE29DF">
        <w:rPr>
          <w:rFonts w:ascii="Courier New" w:hAnsi="Courier New" w:eastAsia="Courier New" w:cs="Courier New"/>
          <w:noProof w:val="0"/>
          <w:sz w:val="22"/>
          <w:szCs w:val="22"/>
          <w:lang w:val="en-SG"/>
        </w:rPr>
        <w:t>ResponseErrorMessageModel</w:t>
      </w: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>.</w:t>
      </w:r>
    </w:p>
    <w:p w:rsidR="5EDE29DF" w:rsidP="5EDE29DF" w:rsidRDefault="5EDE29DF" w14:paraId="62B1990A" w14:textId="1F0AFB8F">
      <w:pPr>
        <w:pStyle w:val="Normal"/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 xml:space="preserve">Process the </w:t>
      </w:r>
      <w:proofErr w:type="spellStart"/>
      <w:r w:rsidRPr="5EDE29DF" w:rsidR="5EDE29DF">
        <w:rPr>
          <w:rFonts w:ascii="Courier New" w:hAnsi="Courier New" w:eastAsia="Courier New" w:cs="Courier New"/>
          <w:noProof w:val="0"/>
          <w:sz w:val="22"/>
          <w:szCs w:val="22"/>
          <w:lang w:val="en-SG"/>
        </w:rPr>
        <w:t>DataModel</w:t>
      </w:r>
      <w:proofErr w:type="spellEnd"/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 xml:space="preserve"> to Converter Service</w:t>
      </w:r>
    </w:p>
    <w:p w:rsidR="5EDE29DF" w:rsidP="5EDE29DF" w:rsidRDefault="5EDE29DF" w14:paraId="7242AD04" w14:textId="0F41DCBE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>Created Converter Service to do the logic of conversion</w:t>
      </w:r>
    </w:p>
    <w:p w:rsidR="5EDE29DF" w:rsidP="5EDE29DF" w:rsidRDefault="5EDE29DF" w14:paraId="7BD9B7D5" w14:textId="4FFF9205">
      <w:pPr>
        <w:pStyle w:val="ListParagraph"/>
        <w:numPr>
          <w:ilvl w:val="1"/>
          <w:numId w:val="5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>Add conditions to determine the digits. If matched, then convert the number range to words. Do recursive call until all numbers are converted to words. Use ‘/’ to get the whole number and % to get the remainder.</w:t>
      </w:r>
    </w:p>
    <w:p w:rsidR="5EDE29DF" w:rsidP="5EDE29DF" w:rsidRDefault="5EDE29DF" w14:paraId="2978EF7E" w14:textId="37661FAD">
      <w:pPr>
        <w:pStyle w:val="ListParagraph"/>
        <w:numPr>
          <w:ilvl w:val="1"/>
          <w:numId w:val="5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 xml:space="preserve">Format the words and clean TEN-ONE, TEN-TWO to TEN-NINE words to teens. </w:t>
      </w:r>
    </w:p>
    <w:p w:rsidR="5EDE29DF" w:rsidP="5EDE29DF" w:rsidRDefault="5EDE29DF" w14:paraId="4B53C23F" w14:textId="72C9909A">
      <w:pPr>
        <w:pStyle w:val="ListParagraph"/>
        <w:numPr>
          <w:ilvl w:val="1"/>
          <w:numId w:val="5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>Format the words with ‘–‘</w:t>
      </w:r>
    </w:p>
    <w:p w:rsidR="5EDE29DF" w:rsidP="5EDE29DF" w:rsidRDefault="5EDE29DF" w14:paraId="4B3B6A57" w14:textId="3E0D8674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>Created a front-end application the displays the numbers to word in the web page</w:t>
      </w:r>
    </w:p>
    <w:p w:rsidR="5EDE29DF" w:rsidP="5EDE29DF" w:rsidRDefault="5EDE29DF" w14:paraId="28F7A366" w14:textId="0FB3811F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>Created a form with name and numbers field</w:t>
      </w:r>
    </w:p>
    <w:p w:rsidR="5EDE29DF" w:rsidP="5EDE29DF" w:rsidRDefault="5EDE29DF" w14:paraId="7DB991E8" w14:textId="1E28E9F6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 xml:space="preserve">Created a button to help trigger the conversion </w:t>
      </w:r>
    </w:p>
    <w:p w:rsidR="5EDE29DF" w:rsidP="5EDE29DF" w:rsidRDefault="5EDE29DF" w14:paraId="3B05C9DE" w14:textId="7FEA3A7A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>Created an error handling in the html input type to prevent unexpected value</w:t>
      </w:r>
    </w:p>
    <w:p w:rsidR="5EDE29DF" w:rsidP="5EDE29DF" w:rsidRDefault="5EDE29DF" w14:paraId="5156B33D" w14:textId="2F6C32AE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 xml:space="preserve">Called the API via AJAX by passing the name and numbers as JSON object using Post. </w:t>
      </w:r>
    </w:p>
    <w:p w:rsidR="5EDE29DF" w:rsidP="5EDE29DF" w:rsidRDefault="5EDE29DF" w14:paraId="74CF110D" w14:textId="3DBDE684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SG"/>
        </w:rPr>
        <w:t>Displayed the converted numbers to words to the web page using Jquery</w:t>
      </w:r>
      <w:r>
        <w:br/>
      </w:r>
    </w:p>
    <w:p w:rsidR="5EDE29DF" w:rsidP="5EDE29DF" w:rsidRDefault="5EDE29DF" w14:paraId="2AE0EB70" w14:textId="52A58F4B">
      <w:pPr>
        <w:pStyle w:val="Normal"/>
        <w:spacing w:before="40" w:after="0" w:line="259" w:lineRule="auto"/>
        <w:ind w:left="0"/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n-SG"/>
        </w:rPr>
      </w:pPr>
      <w:proofErr w:type="spellStart"/>
      <w:r w:rsidRPr="5EDE29DF" w:rsidR="5EDE29DF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n-SG"/>
        </w:rPr>
        <w:t>ConvertNumberToWords</w:t>
      </w:r>
      <w:proofErr w:type="spellEnd"/>
      <w:r w:rsidRPr="5EDE29DF" w:rsidR="5EDE29DF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n-SG"/>
        </w:rPr>
        <w:t xml:space="preserve"> API</w:t>
      </w:r>
    </w:p>
    <w:p w:rsidR="5EDE29DF" w:rsidP="5EDE29DF" w:rsidRDefault="5EDE29DF" w14:paraId="798E691F" w14:textId="1BEB7B94">
      <w:pPr>
        <w:pStyle w:val="Normal"/>
        <w:spacing w:before="40" w:after="0" w:line="259" w:lineRule="auto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en-SG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EDE29DF" w:rsidTr="5EDE29DF" w14:paraId="119A4720">
        <w:tc>
          <w:tcPr>
            <w:tcW w:w="4680" w:type="dxa"/>
            <w:tcMar/>
          </w:tcPr>
          <w:p w:rsidR="5EDE29DF" w:rsidP="5EDE29DF" w:rsidRDefault="5EDE29DF" w14:paraId="3B184DD9" w14:textId="6695399D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SG"/>
              </w:rPr>
              <w:t>API Path</w:t>
            </w:r>
          </w:p>
        </w:tc>
        <w:tc>
          <w:tcPr>
            <w:tcW w:w="4680" w:type="dxa"/>
            <w:tcMar/>
          </w:tcPr>
          <w:p w:rsidR="5EDE29DF" w:rsidP="5EDE29DF" w:rsidRDefault="5EDE29DF" w14:paraId="509EA38B" w14:textId="549CD8B0">
            <w:pPr>
              <w:pStyle w:val="Normal"/>
              <w:spacing w:line="259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 w:rsidRPr="5EDE29DF" w:rsidR="5EDE29DF">
              <w:rPr>
                <w:rFonts w:ascii="Courier New" w:hAnsi="Courier New" w:eastAsia="Courier New" w:cs="Courier New"/>
                <w:sz w:val="22"/>
                <w:szCs w:val="22"/>
                <w:lang w:val="en-SG"/>
              </w:rPr>
              <w:t>/</w:t>
            </w:r>
            <w:r w:rsidRPr="5EDE29DF" w:rsidR="5EDE29DF">
              <w:rPr>
                <w:rFonts w:ascii="Courier New" w:hAnsi="Courier New" w:eastAsia="Courier New" w:cs="Courier New"/>
                <w:sz w:val="22"/>
                <w:szCs w:val="22"/>
                <w:lang w:val="en-SG"/>
              </w:rPr>
              <w:t>api</w:t>
            </w:r>
            <w:r w:rsidRPr="5EDE29DF" w:rsidR="5EDE29DF">
              <w:rPr>
                <w:rFonts w:ascii="Courier New" w:hAnsi="Courier New" w:eastAsia="Courier New" w:cs="Courier New"/>
                <w:sz w:val="22"/>
                <w:szCs w:val="22"/>
                <w:lang w:val="en-SG"/>
              </w:rPr>
              <w:t>/</w:t>
            </w:r>
            <w:r w:rsidRPr="5EDE29DF" w:rsidR="5EDE29DF">
              <w:rPr>
                <w:rFonts w:ascii="Courier New" w:hAnsi="Courier New" w:eastAsia="Courier New" w:cs="Courier New"/>
                <w:sz w:val="22"/>
                <w:szCs w:val="22"/>
                <w:lang w:val="en-SG"/>
              </w:rPr>
              <w:t>WordConverter</w:t>
            </w:r>
            <w:r w:rsidRPr="5EDE29DF" w:rsidR="5EDE29DF">
              <w:rPr>
                <w:rFonts w:ascii="Courier New" w:hAnsi="Courier New" w:eastAsia="Courier New" w:cs="Courier New"/>
                <w:sz w:val="22"/>
                <w:szCs w:val="22"/>
                <w:lang w:val="en-SG"/>
              </w:rPr>
              <w:t>/ ConvertNumberToWords</w:t>
            </w:r>
          </w:p>
        </w:tc>
      </w:tr>
      <w:tr w:rsidR="5EDE29DF" w:rsidTr="5EDE29DF" w14:paraId="641BD8FB">
        <w:tc>
          <w:tcPr>
            <w:tcW w:w="4680" w:type="dxa"/>
            <w:tcMar/>
          </w:tcPr>
          <w:p w:rsidR="5EDE29DF" w:rsidP="5EDE29DF" w:rsidRDefault="5EDE29DF" w14:paraId="1FC6AFBC" w14:textId="28C4A407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SG"/>
              </w:rPr>
              <w:t>Method</w:t>
            </w:r>
          </w:p>
        </w:tc>
        <w:tc>
          <w:tcPr>
            <w:tcW w:w="4680" w:type="dxa"/>
            <w:tcMar/>
          </w:tcPr>
          <w:p w:rsidR="5EDE29DF" w:rsidP="5EDE29DF" w:rsidRDefault="5EDE29DF" w14:paraId="1711AC1E" w14:textId="4D53BAFB">
            <w:pPr>
              <w:spacing w:line="259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 w:rsidRPr="5EDE29DF" w:rsidR="5EDE29DF">
              <w:rPr>
                <w:rFonts w:ascii="Courier New" w:hAnsi="Courier New" w:eastAsia="Courier New" w:cs="Courier New"/>
                <w:sz w:val="22"/>
                <w:szCs w:val="22"/>
                <w:lang w:val="en-SG"/>
              </w:rPr>
              <w:t>Post</w:t>
            </w:r>
          </w:p>
        </w:tc>
      </w:tr>
      <w:tr w:rsidR="5EDE29DF" w:rsidTr="5EDE29DF" w14:paraId="1CB1BBD3">
        <w:tc>
          <w:tcPr>
            <w:tcW w:w="4680" w:type="dxa"/>
            <w:tcMar/>
          </w:tcPr>
          <w:p w:rsidR="5EDE29DF" w:rsidP="5EDE29DF" w:rsidRDefault="5EDE29DF" w14:paraId="5A649DCF" w14:textId="47210EF7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SG"/>
              </w:rPr>
              <w:t xml:space="preserve">Input </w:t>
            </w:r>
          </w:p>
        </w:tc>
        <w:tc>
          <w:tcPr>
            <w:tcW w:w="4680" w:type="dxa"/>
            <w:tcMar/>
          </w:tcPr>
          <w:p w:rsidR="5EDE29DF" w:rsidP="5EDE29DF" w:rsidRDefault="5EDE29DF" w14:paraId="765EFCF0" w14:textId="700670A5">
            <w:pPr>
              <w:spacing w:line="259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 w:rsidRPr="5EDE29DF" w:rsidR="5EDE29DF">
              <w:rPr>
                <w:rFonts w:ascii="Courier New" w:hAnsi="Courier New" w:eastAsia="Courier New" w:cs="Courier New"/>
                <w:sz w:val="22"/>
                <w:szCs w:val="22"/>
                <w:lang w:val="en-SG"/>
              </w:rPr>
              <w:t>DataModel</w:t>
            </w:r>
          </w:p>
        </w:tc>
      </w:tr>
      <w:tr w:rsidR="5EDE29DF" w:rsidTr="5EDE29DF" w14:paraId="27B01DBE">
        <w:tc>
          <w:tcPr>
            <w:tcW w:w="4680" w:type="dxa"/>
            <w:tcMar/>
          </w:tcPr>
          <w:p w:rsidR="5EDE29DF" w:rsidP="5EDE29DF" w:rsidRDefault="5EDE29DF" w14:paraId="13A08A8F" w14:textId="6E7EEFD3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SG"/>
              </w:rPr>
              <w:t>Output</w:t>
            </w:r>
          </w:p>
        </w:tc>
        <w:tc>
          <w:tcPr>
            <w:tcW w:w="4680" w:type="dxa"/>
            <w:tcMar/>
          </w:tcPr>
          <w:p w:rsidR="5EDE29DF" w:rsidP="5EDE29DF" w:rsidRDefault="5EDE29DF" w14:paraId="0B62C404" w14:textId="4D6F4FC5">
            <w:pPr>
              <w:spacing w:line="259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 w:rsidRPr="5EDE29DF" w:rsidR="5EDE29DF">
              <w:rPr>
                <w:rFonts w:ascii="Courier New" w:hAnsi="Courier New" w:eastAsia="Courier New" w:cs="Courier New"/>
                <w:sz w:val="22"/>
                <w:szCs w:val="22"/>
                <w:lang w:val="en-SG"/>
              </w:rPr>
              <w:t>IHttActionResult</w:t>
            </w:r>
          </w:p>
        </w:tc>
      </w:tr>
      <w:tr w:rsidR="5EDE29DF" w:rsidTr="5EDE29DF" w14:paraId="2BD05D22">
        <w:tc>
          <w:tcPr>
            <w:tcW w:w="4680" w:type="dxa"/>
            <w:tcMar/>
          </w:tcPr>
          <w:p w:rsidR="5EDE29DF" w:rsidP="5EDE29DF" w:rsidRDefault="5EDE29DF" w14:paraId="54343BA3" w14:textId="3AA6DA15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SG"/>
              </w:rPr>
              <w:t>Remarks</w:t>
            </w:r>
          </w:p>
        </w:tc>
        <w:tc>
          <w:tcPr>
            <w:tcW w:w="4680" w:type="dxa"/>
            <w:tcMar/>
          </w:tcPr>
          <w:p w:rsidR="5EDE29DF" w:rsidP="5EDE29DF" w:rsidRDefault="5EDE29DF" w14:paraId="77AE4E6E" w14:textId="11C1D9AF">
            <w:pPr>
              <w:spacing w:line="259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 w:rsidRPr="5EDE29DF" w:rsidR="5EDE29DF">
              <w:rPr>
                <w:rFonts w:ascii="Courier New" w:hAnsi="Courier New" w:eastAsia="Courier New" w:cs="Courier New"/>
                <w:sz w:val="22"/>
                <w:szCs w:val="22"/>
                <w:lang w:val="en-SG"/>
              </w:rPr>
              <w:t>Convert Numbers to Words</w:t>
            </w:r>
          </w:p>
        </w:tc>
      </w:tr>
    </w:tbl>
    <w:p w:rsidR="5EDE29DF" w:rsidP="5EDE29DF" w:rsidRDefault="5EDE29DF" w14:paraId="360BACF1" w14:textId="70ED784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EDE29DF" w:rsidP="5EDE29DF" w:rsidRDefault="5EDE29DF" w14:paraId="3C6DC1CF" w14:textId="3E659E99">
      <w:pPr>
        <w:pStyle w:val="Normal"/>
        <w:spacing w:before="40" w:after="0" w:line="259" w:lineRule="auto"/>
        <w:ind w:left="0"/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n-SG"/>
        </w:rPr>
      </w:pPr>
      <w:proofErr w:type="spellStart"/>
      <w:r w:rsidRPr="5EDE29DF" w:rsidR="5EDE29DF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n-SG"/>
        </w:rPr>
        <w:t>DataModel</w:t>
      </w:r>
      <w:proofErr w:type="spellEnd"/>
      <w:r w:rsidRPr="5EDE29DF" w:rsidR="5EDE29DF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n-SG"/>
        </w:rPr>
        <w:t xml:space="preserve"> </w:t>
      </w:r>
    </w:p>
    <w:p w:rsidR="5EDE29DF" w:rsidP="5EDE29DF" w:rsidRDefault="5EDE29DF" w14:paraId="2AC47517" w14:textId="1102CA94">
      <w:pPr>
        <w:pStyle w:val="Normal"/>
        <w:spacing w:before="40" w:after="0" w:line="259" w:lineRule="auto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en-SG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5EDE29DF" w:rsidTr="5EDE29DF" w14:paraId="69504575">
        <w:tc>
          <w:tcPr>
            <w:tcW w:w="2340" w:type="dxa"/>
            <w:tcMar/>
          </w:tcPr>
          <w:p w:rsidR="5EDE29DF" w:rsidP="5EDE29DF" w:rsidRDefault="5EDE29DF" w14:paraId="3BD2B57B" w14:textId="78E93304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SG"/>
              </w:rPr>
              <w:t>Field Name</w:t>
            </w:r>
          </w:p>
        </w:tc>
        <w:tc>
          <w:tcPr>
            <w:tcW w:w="2340" w:type="dxa"/>
            <w:tcMar/>
          </w:tcPr>
          <w:p w:rsidR="5EDE29DF" w:rsidP="5EDE29DF" w:rsidRDefault="5EDE29DF" w14:paraId="671D8385" w14:textId="47B27191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SG"/>
              </w:rPr>
              <w:t>Type</w:t>
            </w:r>
          </w:p>
        </w:tc>
        <w:tc>
          <w:tcPr>
            <w:tcW w:w="2340" w:type="dxa"/>
            <w:tcMar/>
          </w:tcPr>
          <w:p w:rsidR="5EDE29DF" w:rsidP="5EDE29DF" w:rsidRDefault="5EDE29DF" w14:paraId="6EE2ED23" w14:textId="37088322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SG"/>
              </w:rPr>
              <w:t>Mandatory</w:t>
            </w:r>
          </w:p>
        </w:tc>
        <w:tc>
          <w:tcPr>
            <w:tcW w:w="2340" w:type="dxa"/>
            <w:tcMar/>
          </w:tcPr>
          <w:p w:rsidR="5EDE29DF" w:rsidP="5EDE29DF" w:rsidRDefault="5EDE29DF" w14:paraId="70DD1EFC" w14:textId="44B9C52B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SG"/>
              </w:rPr>
              <w:t>Remarks</w:t>
            </w:r>
          </w:p>
        </w:tc>
      </w:tr>
      <w:tr w:rsidR="5EDE29DF" w:rsidTr="5EDE29DF" w14:paraId="1F022DA6">
        <w:tc>
          <w:tcPr>
            <w:tcW w:w="2340" w:type="dxa"/>
            <w:tcMar/>
          </w:tcPr>
          <w:p w:rsidR="5EDE29DF" w:rsidP="5EDE29DF" w:rsidRDefault="5EDE29DF" w14:paraId="6D8BE76E" w14:textId="12D82DAE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sz w:val="22"/>
                <w:szCs w:val="22"/>
                <w:lang w:val="en-SG"/>
              </w:rPr>
              <w:t>Name</w:t>
            </w:r>
          </w:p>
        </w:tc>
        <w:tc>
          <w:tcPr>
            <w:tcW w:w="2340" w:type="dxa"/>
            <w:tcMar/>
          </w:tcPr>
          <w:p w:rsidR="5EDE29DF" w:rsidP="5EDE29DF" w:rsidRDefault="5EDE29DF" w14:paraId="5E18A921" w14:textId="6A0DE797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sz w:val="22"/>
                <w:szCs w:val="22"/>
                <w:lang w:val="en-SG"/>
              </w:rPr>
              <w:t xml:space="preserve">String </w:t>
            </w:r>
          </w:p>
        </w:tc>
        <w:tc>
          <w:tcPr>
            <w:tcW w:w="2340" w:type="dxa"/>
            <w:tcMar/>
          </w:tcPr>
          <w:p w:rsidR="5EDE29DF" w:rsidP="5EDE29DF" w:rsidRDefault="5EDE29DF" w14:paraId="28A355C0" w14:textId="4AAE009F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sz w:val="22"/>
                <w:szCs w:val="22"/>
                <w:lang w:val="en-SG"/>
              </w:rPr>
              <w:t>Yes</w:t>
            </w:r>
          </w:p>
        </w:tc>
        <w:tc>
          <w:tcPr>
            <w:tcW w:w="2340" w:type="dxa"/>
            <w:tcMar/>
          </w:tcPr>
          <w:p w:rsidR="5EDE29DF" w:rsidP="5EDE29DF" w:rsidRDefault="5EDE29DF" w14:paraId="58B12279" w14:textId="35EF4163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sz w:val="22"/>
                <w:szCs w:val="22"/>
                <w:lang w:val="en-SG"/>
              </w:rPr>
              <w:t>Person’s name</w:t>
            </w:r>
          </w:p>
        </w:tc>
      </w:tr>
      <w:tr w:rsidR="5EDE29DF" w:rsidTr="5EDE29DF" w14:paraId="4BCD657B">
        <w:tc>
          <w:tcPr>
            <w:tcW w:w="2340" w:type="dxa"/>
            <w:tcMar/>
          </w:tcPr>
          <w:p w:rsidR="5EDE29DF" w:rsidP="5EDE29DF" w:rsidRDefault="5EDE29DF" w14:paraId="3A4A7664" w14:textId="33A18B04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sz w:val="22"/>
                <w:szCs w:val="22"/>
                <w:lang w:val="en-SG"/>
              </w:rPr>
              <w:t>Numbers</w:t>
            </w:r>
          </w:p>
        </w:tc>
        <w:tc>
          <w:tcPr>
            <w:tcW w:w="2340" w:type="dxa"/>
            <w:tcMar/>
          </w:tcPr>
          <w:p w:rsidR="5EDE29DF" w:rsidP="5EDE29DF" w:rsidRDefault="5EDE29DF" w14:paraId="1FD00AAE" w14:textId="66AC0397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sz w:val="22"/>
                <w:szCs w:val="22"/>
                <w:lang w:val="en-SG"/>
              </w:rPr>
              <w:t>Integer</w:t>
            </w:r>
          </w:p>
        </w:tc>
        <w:tc>
          <w:tcPr>
            <w:tcW w:w="2340" w:type="dxa"/>
            <w:tcMar/>
          </w:tcPr>
          <w:p w:rsidR="5EDE29DF" w:rsidP="5EDE29DF" w:rsidRDefault="5EDE29DF" w14:paraId="4856A5BD" w14:textId="380B4587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sz w:val="22"/>
                <w:szCs w:val="22"/>
                <w:lang w:val="en-SG"/>
              </w:rPr>
              <w:t>Yes</w:t>
            </w:r>
          </w:p>
        </w:tc>
        <w:tc>
          <w:tcPr>
            <w:tcW w:w="2340" w:type="dxa"/>
            <w:tcMar/>
          </w:tcPr>
          <w:p w:rsidR="5EDE29DF" w:rsidP="5EDE29DF" w:rsidRDefault="5EDE29DF" w14:paraId="6A98022C" w14:textId="421B696D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sz w:val="22"/>
                <w:szCs w:val="22"/>
                <w:lang w:val="en-SG"/>
              </w:rPr>
              <w:t>Numbers to convert to words</w:t>
            </w:r>
          </w:p>
        </w:tc>
      </w:tr>
      <w:tr w:rsidR="5EDE29DF" w:rsidTr="5EDE29DF" w14:paraId="4B81803F">
        <w:tc>
          <w:tcPr>
            <w:tcW w:w="2340" w:type="dxa"/>
            <w:tcMar/>
          </w:tcPr>
          <w:p w:rsidR="5EDE29DF" w:rsidP="5EDE29DF" w:rsidRDefault="5EDE29DF" w14:paraId="51E3F32E" w14:textId="70AB5A15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sz w:val="22"/>
                <w:szCs w:val="22"/>
                <w:lang w:val="en-SG"/>
              </w:rPr>
              <w:t>Words</w:t>
            </w:r>
          </w:p>
        </w:tc>
        <w:tc>
          <w:tcPr>
            <w:tcW w:w="2340" w:type="dxa"/>
            <w:tcMar/>
          </w:tcPr>
          <w:p w:rsidR="5EDE29DF" w:rsidP="5EDE29DF" w:rsidRDefault="5EDE29DF" w14:paraId="0373693F" w14:textId="31150EC5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sz w:val="22"/>
                <w:szCs w:val="22"/>
                <w:lang w:val="en-SG"/>
              </w:rPr>
              <w:t>String</w:t>
            </w:r>
          </w:p>
        </w:tc>
        <w:tc>
          <w:tcPr>
            <w:tcW w:w="2340" w:type="dxa"/>
            <w:tcMar/>
          </w:tcPr>
          <w:p w:rsidR="5EDE29DF" w:rsidP="5EDE29DF" w:rsidRDefault="5EDE29DF" w14:paraId="64A77255" w14:textId="112FBFA2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sz w:val="22"/>
                <w:szCs w:val="22"/>
                <w:lang w:val="en-SG"/>
              </w:rPr>
              <w:t>No</w:t>
            </w:r>
          </w:p>
        </w:tc>
        <w:tc>
          <w:tcPr>
            <w:tcW w:w="2340" w:type="dxa"/>
            <w:tcMar/>
          </w:tcPr>
          <w:p w:rsidR="5EDE29DF" w:rsidP="5EDE29DF" w:rsidRDefault="5EDE29DF" w14:paraId="3D0AEC41" w14:textId="2EAFAA5E">
            <w:pPr>
              <w:spacing w:line="259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EDE29DF" w:rsidR="5EDE29DF">
              <w:rPr>
                <w:rFonts w:ascii="Arial" w:hAnsi="Arial" w:eastAsia="Arial" w:cs="Arial"/>
                <w:sz w:val="22"/>
                <w:szCs w:val="22"/>
                <w:lang w:val="en-SG"/>
              </w:rPr>
              <w:t>Converted string</w:t>
            </w:r>
          </w:p>
        </w:tc>
      </w:tr>
    </w:tbl>
    <w:p w:rsidR="5EDE29DF" w:rsidP="5EDE29DF" w:rsidRDefault="5EDE29DF" w14:paraId="3CB091CB" w14:textId="2E703D6B">
      <w:pPr>
        <w:pStyle w:val="Normal"/>
      </w:pPr>
    </w:p>
    <w:p w:rsidR="5EDE29DF" w:rsidP="5EDE29DF" w:rsidRDefault="5EDE29DF" w14:paraId="208B5F06" w14:textId="6C464704">
      <w:pPr>
        <w:pStyle w:val="Normal"/>
      </w:pPr>
      <w:r w:rsidR="5EDE29DF">
        <w:rPr/>
        <w:t>Input Json:</w:t>
      </w:r>
    </w:p>
    <w:p w:rsidR="5EDE29DF" w:rsidRDefault="5EDE29DF" w14:paraId="64465886" w14:textId="52A25A10"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5EDE29DF" w:rsidRDefault="5EDE29DF" w14:paraId="134028A8" w14:textId="7179ABAE"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"Name":"Harpreet Virk",</w:t>
      </w:r>
    </w:p>
    <w:p w:rsidR="5EDE29DF" w:rsidRDefault="5EDE29DF" w14:paraId="14A7E903" w14:textId="59A2E179"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"Numbers":"4545.5"</w:t>
      </w:r>
    </w:p>
    <w:p w:rsidR="5EDE29DF" w:rsidRDefault="5EDE29DF" w14:paraId="50E1E91F" w14:textId="48E80D99"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EDE29DF" w:rsidP="5EDE29DF" w:rsidRDefault="5EDE29DF" w14:paraId="395E01B4" w14:textId="729661C3">
      <w:pPr>
        <w:pStyle w:val="Normal"/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EDE29DF" w:rsidP="5EDE29DF" w:rsidRDefault="5EDE29DF" w14:paraId="3BA74328" w14:textId="214A1E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EDE29DF" w:rsidP="5EDE29DF" w:rsidRDefault="5EDE29DF" w14:paraId="7C38B97B" w14:textId="64F50A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US"/>
        </w:rPr>
        <w:t>OutPut</w:t>
      </w:r>
      <w:proofErr w:type="spellEnd"/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Json:-</w:t>
      </w:r>
    </w:p>
    <w:p w:rsidR="5EDE29DF" w:rsidRDefault="5EDE29DF" w14:paraId="1070B133" w14:textId="125BCAF8"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5EDE29DF" w:rsidRDefault="5EDE29DF" w14:paraId="68A5433B" w14:textId="19F15F37"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"Name": "Harpreet Virk",</w:t>
      </w:r>
    </w:p>
    <w:p w:rsidR="5EDE29DF" w:rsidRDefault="5EDE29DF" w14:paraId="2120CCA1" w14:textId="0B031021"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"Numbers": 4545.5,</w:t>
      </w:r>
    </w:p>
    <w:p w:rsidR="5EDE29DF" w:rsidRDefault="5EDE29DF" w14:paraId="7446310D" w14:textId="63811CEF"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"Words": "FOUR THOUSAND FIVE HUNDRED FORTY-FIVE DOLLARS AND FIVE CENTS"</w:t>
      </w:r>
    </w:p>
    <w:p w:rsidR="5EDE29DF" w:rsidP="5EDE29DF" w:rsidRDefault="5EDE29DF" w14:paraId="62B26E77" w14:textId="208BE03D">
      <w:pPr>
        <w:pStyle w:val="Normal"/>
      </w:pPr>
      <w:r w:rsidRPr="5EDE29DF" w:rsidR="5EDE29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EDE29DF" w:rsidP="5EDE29DF" w:rsidRDefault="5EDE29DF" w14:paraId="429E43A5" w14:textId="184BE2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EDE29DF" w:rsidP="5EDE29DF" w:rsidRDefault="5EDE29DF" w14:paraId="23F9F263" w14:textId="42F3EB9C">
      <w:pPr>
        <w:spacing w:before="2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en-SG"/>
        </w:rPr>
      </w:pPr>
      <w:r w:rsidRPr="5EDE29DF" w:rsidR="5EDE2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en-SG"/>
        </w:rPr>
        <w:t>4. MS Test</w:t>
      </w:r>
    </w:p>
    <w:p w:rsidR="5EDE29DF" w:rsidP="5EDE29DF" w:rsidRDefault="5EDE29DF" w14:paraId="17C0E382" w14:textId="08C3F331">
      <w:pPr>
        <w:pStyle w:val="Normal"/>
        <w:spacing w:before="240" w:after="0" w:line="259" w:lineRule="auto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SG"/>
        </w:rPr>
      </w:pPr>
    </w:p>
    <w:p w:rsidR="5EDE29DF" w:rsidP="5EDE29DF" w:rsidRDefault="5EDE29DF" w14:paraId="7D419E9D" w14:textId="779C5C46">
      <w:pPr>
        <w:pStyle w:val="Normal"/>
        <w:spacing w:before="240" w:after="0" w:line="259" w:lineRule="auto"/>
        <w:ind w:left="720"/>
      </w:pPr>
      <w:r>
        <w:drawing>
          <wp:inline wp14:editId="1E4845E2" wp14:anchorId="3465E7D7">
            <wp:extent cx="5048250" cy="4827389"/>
            <wp:effectExtent l="0" t="0" r="0" b="0"/>
            <wp:docPr id="1214944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666c3674e6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E29DF" w:rsidP="5EDE29DF" w:rsidRDefault="5EDE29DF" w14:paraId="5645F4FD" w14:textId="6A3A00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B2091E"/>
  <w15:docId w15:val="{03748986-32a4-4187-95d6-710261cc419d}"/>
  <w:rsids>
    <w:rsidRoot w:val="4DB2091E"/>
    <w:rsid w:val="4CEFB254"/>
    <w:rsid w:val="4DB2091E"/>
    <w:rsid w:val="5EDE29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4040/Index.html" TargetMode="External" Id="R50313ed1d4424355" /><Relationship Type="http://schemas.openxmlformats.org/officeDocument/2006/relationships/image" Target="/media/image2.png" Id="Rd0bac722d4b844d4" /><Relationship Type="http://schemas.openxmlformats.org/officeDocument/2006/relationships/image" Target="/media/image3.png" Id="R19c67a1f5c2c44be" /><Relationship Type="http://schemas.openxmlformats.org/officeDocument/2006/relationships/image" Target="/media/image4.png" Id="Rb87bf549d0454c16" /><Relationship Type="http://schemas.openxmlformats.org/officeDocument/2006/relationships/image" Target="/media/image5.png" Id="R0e805ba72f1240ff" /><Relationship Type="http://schemas.openxmlformats.org/officeDocument/2006/relationships/image" Target="/media/image6.png" Id="Rb8543302ba9643d5" /><Relationship Type="http://schemas.openxmlformats.org/officeDocument/2006/relationships/image" Target="/media/image7.png" Id="R69666c3674e64e7e" /><Relationship Type="http://schemas.openxmlformats.org/officeDocument/2006/relationships/numbering" Target="/word/numbering.xml" Id="R0e1724fe0b8d43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2019-06-15T03:53:07.6344329Z</dcterms:created>
  <dcterms:modified xsi:type="dcterms:W3CDTF">2019-06-15T05:02:19.7042828Z</dcterms:modified>
  <dc:creator>Harpreet Virk</dc:creator>
  <lastModifiedBy>Harpreet Virk</lastModifiedBy>
</coreProperties>
</file>