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3 Interpreting Neural Networks [40 pts]</w:t>
      </w:r>
    </w:p>
    <w:p w:rsidR="00000000" w:rsidDel="00000000" w:rsidP="00000000" w:rsidRDefault="00000000" w:rsidRPr="00000000" w14:paraId="00000002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278234</wp:posOffset>
            </wp:positionV>
            <wp:extent cx="1871663" cy="2790825"/>
            <wp:effectExtent b="0" l="0" r="0" t="0"/>
            <wp:wrapSquare wrapText="bothSides" distB="114300" distT="114300" distL="114300" distR="11430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2790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Top five predictions and probs</w:t>
      </w:r>
    </w:p>
    <w:p w:rsidR="00000000" w:rsidDel="00000000" w:rsidP="00000000" w:rsidRDefault="00000000" w:rsidRPr="00000000" w14:paraId="0000000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('n04265275', 'space_heater', 0.62474257)</w:t>
      </w:r>
    </w:p>
    <w:p w:rsidR="00000000" w:rsidDel="00000000" w:rsidP="00000000" w:rsidRDefault="00000000" w:rsidRPr="00000000" w14:paraId="0000000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('n04041544', 'radio', 0.042016856)</w:t>
      </w:r>
    </w:p>
    <w:p w:rsidR="00000000" w:rsidDel="00000000" w:rsidP="00000000" w:rsidRDefault="00000000" w:rsidRPr="00000000" w14:paraId="0000000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('n04040759', 'radiator', 0.041702427)</w:t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('n04442312', 'toaster', 0.019159246)</w:t>
      </w:r>
    </w:p>
    <w:p w:rsidR="00000000" w:rsidDel="00000000" w:rsidP="00000000" w:rsidRDefault="00000000" w:rsidRPr="00000000" w14:paraId="0000000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('n04111531', 'rotisserie', 0.016038848)</w:t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2400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447925" cy="24003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According to the boundaries area the classification is not well defined.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203788</wp:posOffset>
            </wp:positionV>
            <wp:extent cx="1553864" cy="3729275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3864" cy="3729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Top five predictions and probs</w:t>
      </w:r>
    </w:p>
    <w:p w:rsidR="00000000" w:rsidDel="00000000" w:rsidP="00000000" w:rsidRDefault="00000000" w:rsidRPr="00000000" w14:paraId="0000001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('n03594734', 'jean', 0.12457314)</w:t>
      </w:r>
    </w:p>
    <w:p w:rsidR="00000000" w:rsidDel="00000000" w:rsidP="00000000" w:rsidRDefault="00000000" w:rsidRPr="00000000" w14:paraId="0000001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('n02963159', 'cardigan', 0.090886645)</w:t>
      </w:r>
    </w:p>
    <w:p w:rsidR="00000000" w:rsidDel="00000000" w:rsidP="00000000" w:rsidRDefault="00000000" w:rsidRPr="00000000" w14:paraId="0000001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('n04517823', 'vacuum', 0.07377569)</w:t>
      </w:r>
    </w:p>
    <w:p w:rsidR="00000000" w:rsidDel="00000000" w:rsidP="00000000" w:rsidRDefault="00000000" w:rsidRPr="00000000" w14:paraId="0000001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('n02769748', 'backpack', 0.031545497)</w:t>
      </w:r>
    </w:p>
    <w:p w:rsidR="00000000" w:rsidDel="00000000" w:rsidP="00000000" w:rsidRDefault="00000000" w:rsidRPr="00000000" w14:paraId="0000001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('n03980874', 'poncho', 0.011480665)</w:t>
      </w:r>
    </w:p>
    <w:p w:rsidR="00000000" w:rsidDel="00000000" w:rsidP="00000000" w:rsidRDefault="00000000" w:rsidRPr="00000000" w14:paraId="0000001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27069" cy="2085687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069" cy="208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2400300"/>
            <wp:effectExtent b="0" l="0" r="0" t="0"/>
            <wp:docPr id="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According to the boundaries area the classification is well defined.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Top 5 predictions and probs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2076450" cy="2076450"/>
            <wp:effectExtent b="0" l="0" r="0" t="0"/>
            <wp:wrapSquare wrapText="bothSides" distB="114300" distT="114300" distL="114300" distR="11430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76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('n02808304', 'bath_towel', 0.9750167)</w:t>
      </w:r>
    </w:p>
    <w:p w:rsidR="00000000" w:rsidDel="00000000" w:rsidP="00000000" w:rsidRDefault="00000000" w:rsidRPr="00000000" w14:paraId="00000024">
      <w:pPr>
        <w:ind w:left="3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('n04344873', 'studio_couch', 0.0030538419)</w:t>
      </w:r>
    </w:p>
    <w:p w:rsidR="00000000" w:rsidDel="00000000" w:rsidP="00000000" w:rsidRDefault="00000000" w:rsidRPr="00000000" w14:paraId="0000002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('n03223299', 'doormat', 0.0014694714)</w:t>
      </w:r>
    </w:p>
    <w:p w:rsidR="00000000" w:rsidDel="00000000" w:rsidP="00000000" w:rsidRDefault="00000000" w:rsidRPr="00000000" w14:paraId="0000002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('n04599235', 'wool', 0.0011654152)</w:t>
      </w:r>
    </w:p>
    <w:p w:rsidR="00000000" w:rsidDel="00000000" w:rsidP="00000000" w:rsidRDefault="00000000" w:rsidRPr="00000000" w14:paraId="0000002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('n04209239', 'shower_curtain', 0.0011083777)</w:t>
      </w:r>
    </w:p>
    <w:p w:rsidR="00000000" w:rsidDel="00000000" w:rsidP="00000000" w:rsidRDefault="00000000" w:rsidRPr="00000000" w14:paraId="0000002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24003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2400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According to the boundaries area the classification is well defined.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Top five predictions and probs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2762250" cy="1414463"/>
            <wp:effectExtent b="0" l="0" r="0" t="0"/>
            <wp:wrapSquare wrapText="bothSides" distB="114300" distT="114300" distL="114300" distR="11430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14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('n04355933', 'sunglass', 0.86909425)</w:t>
      </w:r>
    </w:p>
    <w:p w:rsidR="00000000" w:rsidDel="00000000" w:rsidP="00000000" w:rsidRDefault="00000000" w:rsidRPr="00000000" w14:paraId="0000003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('n04356056', 'sunglasses', 0.12334232)</w:t>
      </w:r>
    </w:p>
    <w:p w:rsidR="00000000" w:rsidDel="00000000" w:rsidP="00000000" w:rsidRDefault="00000000" w:rsidRPr="00000000" w14:paraId="0000003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('n04357314', 'sunscreen', 0.0001756017)</w:t>
      </w:r>
    </w:p>
    <w:p w:rsidR="00000000" w:rsidDel="00000000" w:rsidP="00000000" w:rsidRDefault="00000000" w:rsidRPr="00000000" w14:paraId="0000003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('n03680355', 'Loafer', 0.00012325066)</w:t>
      </w:r>
    </w:p>
    <w:p w:rsidR="00000000" w:rsidDel="00000000" w:rsidP="00000000" w:rsidRDefault="00000000" w:rsidRPr="00000000" w14:paraId="0000003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('n03793489', 'mouse', 9.077392e-05)</w:t>
      </w:r>
    </w:p>
    <w:p w:rsidR="00000000" w:rsidDel="00000000" w:rsidP="00000000" w:rsidRDefault="00000000" w:rsidRPr="00000000" w14:paraId="0000003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1938812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938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1904161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904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According to the boundaries area the classification is well defined.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 Top five predictions and probs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592931</wp:posOffset>
            </wp:positionH>
            <wp:positionV relativeFrom="paragraph">
              <wp:posOffset>114300</wp:posOffset>
            </wp:positionV>
            <wp:extent cx="2447925" cy="2400300"/>
            <wp:effectExtent b="0" l="0" r="0" t="0"/>
            <wp:wrapSquare wrapText="bothSides" distB="114300" distT="114300" distL="114300" distR="11430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('n03197337', 'digital_watch', 0.51810086)</w:t>
      </w:r>
    </w:p>
    <w:p w:rsidR="00000000" w:rsidDel="00000000" w:rsidP="00000000" w:rsidRDefault="00000000" w:rsidRPr="00000000" w14:paraId="0000003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('n04579432', 'whistle', 0.1383834)</w:t>
      </w:r>
    </w:p>
    <w:p w:rsidR="00000000" w:rsidDel="00000000" w:rsidP="00000000" w:rsidRDefault="00000000" w:rsidRPr="00000000" w14:paraId="0000004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('n02966687', "carpenter's_kit", 0.036015928)</w:t>
      </w:r>
    </w:p>
    <w:p w:rsidR="00000000" w:rsidDel="00000000" w:rsidP="00000000" w:rsidRDefault="00000000" w:rsidRPr="00000000" w14:paraId="0000004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('n04372370', 'switch', 0.026099157)</w:t>
      </w:r>
    </w:p>
    <w:p w:rsidR="00000000" w:rsidDel="00000000" w:rsidP="00000000" w:rsidRDefault="00000000" w:rsidRPr="00000000" w14:paraId="0000004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('n04019541', 'puck', 0.02062653)</w:t>
      </w:r>
    </w:p>
    <w:p w:rsidR="00000000" w:rsidDel="00000000" w:rsidP="00000000" w:rsidRDefault="00000000" w:rsidRPr="00000000" w14:paraId="0000004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4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24003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2400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According to the boundaries area the classification is not well defined.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Top five predictions and probs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592931</wp:posOffset>
            </wp:positionH>
            <wp:positionV relativeFrom="paragraph">
              <wp:posOffset>114300</wp:posOffset>
            </wp:positionV>
            <wp:extent cx="2347913" cy="2302233"/>
            <wp:effectExtent b="0" l="0" r="0" t="0"/>
            <wp:wrapSquare wrapText="bothSides" distB="114300" distT="114300" distL="114300" distR="1143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23022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('n04099969', 'rocking_chair', 0.76237077)</w:t>
      </w:r>
    </w:p>
    <w:p w:rsidR="00000000" w:rsidDel="00000000" w:rsidP="00000000" w:rsidRDefault="00000000" w:rsidRPr="00000000" w14:paraId="0000004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('n03376595', 'folding_chair', 0.073354386)</w:t>
      </w:r>
    </w:p>
    <w:p w:rsidR="00000000" w:rsidDel="00000000" w:rsidP="00000000" w:rsidRDefault="00000000" w:rsidRPr="00000000" w14:paraId="0000005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('n03201208', 'dining_table', 0.0040207515)</w:t>
      </w:r>
    </w:p>
    <w:p w:rsidR="00000000" w:rsidDel="00000000" w:rsidP="00000000" w:rsidRDefault="00000000" w:rsidRPr="00000000" w14:paraId="0000005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('n04344873', 'studio_couch', 0.0030291225)</w:t>
      </w:r>
    </w:p>
    <w:p w:rsidR="00000000" w:rsidDel="00000000" w:rsidP="00000000" w:rsidRDefault="00000000" w:rsidRPr="00000000" w14:paraId="0000005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('n03047690', 'clog', 0.0029680138)</w:t>
      </w:r>
    </w:p>
    <w:p w:rsidR="00000000" w:rsidDel="00000000" w:rsidP="00000000" w:rsidRDefault="00000000" w:rsidRPr="00000000" w14:paraId="0000005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2400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24003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b w:val="1"/>
        </w:rPr>
      </w:pPr>
      <w:r w:rsidDel="00000000" w:rsidR="00000000" w:rsidRPr="00000000">
        <w:rPr>
          <w:i w:val="1"/>
          <w:rtl w:val="0"/>
        </w:rPr>
        <w:t xml:space="preserve">According to the boundaries area the classification is  well defined.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 Top five predictions and prob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631825</wp:posOffset>
            </wp:positionH>
            <wp:positionV relativeFrom="paragraph">
              <wp:posOffset>114300</wp:posOffset>
            </wp:positionV>
            <wp:extent cx="2447925" cy="2400300"/>
            <wp:effectExtent b="0" l="0" r="0" t="0"/>
            <wp:wrapSquare wrapText="bothSides" distB="114300" distT="114300" distL="114300" distR="11430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('n04380533', 'table_lamp', 0.81699556)</w:t>
      </w:r>
    </w:p>
    <w:p w:rsidR="00000000" w:rsidDel="00000000" w:rsidP="00000000" w:rsidRDefault="00000000" w:rsidRPr="00000000" w14:paraId="0000005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('n03637318', 'lampshade', 0.15963711)</w:t>
      </w:r>
    </w:p>
    <w:p w:rsidR="00000000" w:rsidDel="00000000" w:rsidP="00000000" w:rsidRDefault="00000000" w:rsidRPr="00000000" w14:paraId="0000006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('n04286575', 'spotlight', 0.00041560034)</w:t>
      </w:r>
    </w:p>
    <w:p w:rsidR="00000000" w:rsidDel="00000000" w:rsidP="00000000" w:rsidRDefault="00000000" w:rsidRPr="00000000" w14:paraId="0000006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('n02870880', 'bookcase', 0.00021121703)</w:t>
      </w:r>
    </w:p>
    <w:p w:rsidR="00000000" w:rsidDel="00000000" w:rsidP="00000000" w:rsidRDefault="00000000" w:rsidRPr="00000000" w14:paraId="0000006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('n03196217', 'digital_clock', 0.00016094094)</w:t>
      </w:r>
    </w:p>
    <w:p w:rsidR="00000000" w:rsidDel="00000000" w:rsidP="00000000" w:rsidRDefault="00000000" w:rsidRPr="00000000" w14:paraId="0000006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2400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24003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According to the boundaries area the classification is  well defined.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631825</wp:posOffset>
            </wp:positionH>
            <wp:positionV relativeFrom="paragraph">
              <wp:posOffset>194263</wp:posOffset>
            </wp:positionV>
            <wp:extent cx="2447925" cy="2400300"/>
            <wp:effectExtent b="0" l="0" r="0" t="0"/>
            <wp:wrapSquare wrapText="bothSides" distB="114300" distT="114300" distL="114300" distR="11430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ind w:left="720" w:firstLine="0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8.  </w:t>
      </w:r>
      <w:r w:rsidDel="00000000" w:rsidR="00000000" w:rsidRPr="00000000">
        <w:rPr>
          <w:b w:val="1"/>
          <w:rtl w:val="0"/>
        </w:rPr>
        <w:t xml:space="preserve">Top five predictions and prob</w:t>
      </w:r>
    </w:p>
    <w:p w:rsidR="00000000" w:rsidDel="00000000" w:rsidP="00000000" w:rsidRDefault="00000000" w:rsidRPr="00000000" w14:paraId="0000006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('n03063599', 'coffee_mug', 0.55225056)</w:t>
      </w:r>
    </w:p>
    <w:p w:rsidR="00000000" w:rsidDel="00000000" w:rsidP="00000000" w:rsidRDefault="00000000" w:rsidRPr="00000000" w14:paraId="0000006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('n07930864', 'cup', 0.39505714)</w:t>
      </w:r>
    </w:p>
    <w:p w:rsidR="00000000" w:rsidDel="00000000" w:rsidP="00000000" w:rsidRDefault="00000000" w:rsidRPr="00000000" w14:paraId="0000007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('n03950228', 'pitcher', 0.020055579)</w:t>
      </w:r>
    </w:p>
    <w:p w:rsidR="00000000" w:rsidDel="00000000" w:rsidP="00000000" w:rsidRDefault="00000000" w:rsidRPr="00000000" w14:paraId="0000007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('n03733805', 'measuring_cup', 0.004896856)</w:t>
      </w:r>
    </w:p>
    <w:p w:rsidR="00000000" w:rsidDel="00000000" w:rsidP="00000000" w:rsidRDefault="00000000" w:rsidRPr="00000000" w14:paraId="0000007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('n04560804', 'water_jug', 0.0038265265)</w:t>
      </w:r>
    </w:p>
    <w:p w:rsidR="00000000" w:rsidDel="00000000" w:rsidP="00000000" w:rsidRDefault="00000000" w:rsidRPr="00000000" w14:paraId="0000007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2400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2400300"/>
            <wp:effectExtent b="0" l="0" r="0" t="0"/>
            <wp:docPr id="2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According to the boundaries area the classification is  well defined.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9.  Top five predictions and probs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631825</wp:posOffset>
            </wp:positionH>
            <wp:positionV relativeFrom="paragraph">
              <wp:posOffset>114300</wp:posOffset>
            </wp:positionV>
            <wp:extent cx="2447925" cy="2400300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ab/>
      </w:r>
    </w:p>
    <w:p w:rsidR="00000000" w:rsidDel="00000000" w:rsidP="00000000" w:rsidRDefault="00000000" w:rsidRPr="00000000" w14:paraId="0000007B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ab/>
        <w:t xml:space="preserve">('n02802426', 'basketball', 0.1819118)</w:t>
      </w:r>
    </w:p>
    <w:p w:rsidR="00000000" w:rsidDel="00000000" w:rsidP="00000000" w:rsidRDefault="00000000" w:rsidRPr="00000000" w14:paraId="0000007C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('n03127747', 'crash_helmet', 0.08874585)</w:t>
      </w:r>
    </w:p>
    <w:p w:rsidR="00000000" w:rsidDel="00000000" w:rsidP="00000000" w:rsidRDefault="00000000" w:rsidRPr="00000000" w14:paraId="0000007D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('n09835506', 'ballplayer', 0.041522685)</w:t>
      </w:r>
    </w:p>
    <w:p w:rsidR="00000000" w:rsidDel="00000000" w:rsidP="00000000" w:rsidRDefault="00000000" w:rsidRPr="00000000" w14:paraId="0000007E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('n02807133', 'bathing_cap', 0.037733246)</w:t>
      </w:r>
    </w:p>
    <w:p w:rsidR="00000000" w:rsidDel="00000000" w:rsidP="00000000" w:rsidRDefault="00000000" w:rsidRPr="00000000" w14:paraId="0000007F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('n03803284', 'muzzle', 0.026507074)</w:t>
      </w:r>
    </w:p>
    <w:p w:rsidR="00000000" w:rsidDel="00000000" w:rsidP="00000000" w:rsidRDefault="00000000" w:rsidRPr="00000000" w14:paraId="00000080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2447925" cy="24003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2447925" cy="2400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According to the boundaries area the classification is not well defined.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670719</wp:posOffset>
            </wp:positionH>
            <wp:positionV relativeFrom="paragraph">
              <wp:posOffset>203788</wp:posOffset>
            </wp:positionV>
            <wp:extent cx="2447925" cy="2400300"/>
            <wp:effectExtent b="0" l="0" r="0" t="0"/>
            <wp:wrapSquare wrapText="bothSides" distB="114300" distT="114300" distL="114300" distR="11430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10. Top five predictions and probs</w:t>
      </w:r>
    </w:p>
    <w:p w:rsidR="00000000" w:rsidDel="00000000" w:rsidP="00000000" w:rsidRDefault="00000000" w:rsidRPr="00000000" w14:paraId="0000008A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('n04120489', 'running_shoe',0.94716185)</w:t>
      </w:r>
    </w:p>
    <w:p w:rsidR="00000000" w:rsidDel="00000000" w:rsidP="00000000" w:rsidRDefault="00000000" w:rsidRPr="00000000" w14:paraId="0000008C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('n04133789', 'sandal', 0.0032043813)</w:t>
      </w:r>
    </w:p>
    <w:p w:rsidR="00000000" w:rsidDel="00000000" w:rsidP="00000000" w:rsidRDefault="00000000" w:rsidRPr="00000000" w14:paraId="0000008D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('n04200800', 'shoe_shop',0.0010591904)</w:t>
      </w:r>
    </w:p>
    <w:p w:rsidR="00000000" w:rsidDel="00000000" w:rsidP="00000000" w:rsidRDefault="00000000" w:rsidRPr="00000000" w14:paraId="0000008E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('n03047690', 'clog', 0.0010585441)</w:t>
      </w:r>
    </w:p>
    <w:p w:rsidR="00000000" w:rsidDel="00000000" w:rsidP="00000000" w:rsidRDefault="00000000" w:rsidRPr="00000000" w14:paraId="0000008F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('n04254777', 'sock', 0.00090397295)</w:t>
      </w:r>
    </w:p>
    <w:p w:rsidR="00000000" w:rsidDel="00000000" w:rsidP="00000000" w:rsidRDefault="00000000" w:rsidRPr="00000000" w14:paraId="00000090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2447925" cy="2400300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2447925" cy="24003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According to the boundaries area the classification is well defined.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3. Based on your observations in Question 1 and 2, is the Inception model interpretable? Are there types of images that seem to fail or succeed? Rationalize your answer with Miller’s definition of “Good Explanations”.</w:t>
      </w:r>
    </w:p>
    <w:p w:rsidR="00000000" w:rsidDel="00000000" w:rsidP="00000000" w:rsidRDefault="00000000" w:rsidRPr="00000000" w14:paraId="0000009A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Based on the observations in question 1 and 2 for ten observations , we can say that the inception model is pretty much interpretable.</w:t>
      </w:r>
    </w:p>
    <w:p w:rsidR="00000000" w:rsidDel="00000000" w:rsidP="00000000" w:rsidRDefault="00000000" w:rsidRPr="00000000" w14:paraId="0000009C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There are different images of the different products found on amazon that we checked for the lime model and there we have found that about 1/3rd of the images seem to fail while the other images seem to succeed .For Ex:</w:t>
      </w:r>
    </w:p>
    <w:p w:rsidR="00000000" w:rsidDel="00000000" w:rsidP="00000000" w:rsidRDefault="00000000" w:rsidRPr="00000000" w14:paraId="0000009D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The image 7 of the lamp is predicted accurately but contradict to that image 5 of socks is not predicted right.</w:t>
      </w:r>
    </w:p>
    <w:p w:rsidR="00000000" w:rsidDel="00000000" w:rsidP="00000000" w:rsidRDefault="00000000" w:rsidRPr="00000000" w14:paraId="0000009F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7.png"/><Relationship Id="rId21" Type="http://schemas.openxmlformats.org/officeDocument/2006/relationships/image" Target="media/image16.png"/><Relationship Id="rId24" Type="http://schemas.openxmlformats.org/officeDocument/2006/relationships/image" Target="media/image3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26" Type="http://schemas.openxmlformats.org/officeDocument/2006/relationships/image" Target="media/image22.png"/><Relationship Id="rId25" Type="http://schemas.openxmlformats.org/officeDocument/2006/relationships/image" Target="media/image18.png"/><Relationship Id="rId28" Type="http://schemas.openxmlformats.org/officeDocument/2006/relationships/image" Target="media/image6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29" Type="http://schemas.openxmlformats.org/officeDocument/2006/relationships/image" Target="media/image28.png"/><Relationship Id="rId7" Type="http://schemas.openxmlformats.org/officeDocument/2006/relationships/image" Target="media/image1.png"/><Relationship Id="rId8" Type="http://schemas.openxmlformats.org/officeDocument/2006/relationships/image" Target="media/image14.png"/><Relationship Id="rId31" Type="http://schemas.openxmlformats.org/officeDocument/2006/relationships/image" Target="media/image19.png"/><Relationship Id="rId30" Type="http://schemas.openxmlformats.org/officeDocument/2006/relationships/image" Target="media/image8.png"/><Relationship Id="rId11" Type="http://schemas.openxmlformats.org/officeDocument/2006/relationships/image" Target="media/image27.png"/><Relationship Id="rId33" Type="http://schemas.openxmlformats.org/officeDocument/2006/relationships/image" Target="media/image20.png"/><Relationship Id="rId10" Type="http://schemas.openxmlformats.org/officeDocument/2006/relationships/image" Target="media/image9.png"/><Relationship Id="rId32" Type="http://schemas.openxmlformats.org/officeDocument/2006/relationships/image" Target="media/image12.png"/><Relationship Id="rId13" Type="http://schemas.openxmlformats.org/officeDocument/2006/relationships/image" Target="media/image29.png"/><Relationship Id="rId35" Type="http://schemas.openxmlformats.org/officeDocument/2006/relationships/image" Target="media/image23.png"/><Relationship Id="rId12" Type="http://schemas.openxmlformats.org/officeDocument/2006/relationships/image" Target="media/image11.jpg"/><Relationship Id="rId34" Type="http://schemas.openxmlformats.org/officeDocument/2006/relationships/image" Target="media/image25.png"/><Relationship Id="rId15" Type="http://schemas.openxmlformats.org/officeDocument/2006/relationships/image" Target="media/image17.png"/><Relationship Id="rId14" Type="http://schemas.openxmlformats.org/officeDocument/2006/relationships/image" Target="media/image10.png"/><Relationship Id="rId17" Type="http://schemas.openxmlformats.org/officeDocument/2006/relationships/image" Target="media/image26.png"/><Relationship Id="rId16" Type="http://schemas.openxmlformats.org/officeDocument/2006/relationships/image" Target="media/image15.png"/><Relationship Id="rId19" Type="http://schemas.openxmlformats.org/officeDocument/2006/relationships/image" Target="media/image24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