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77777777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D.C., (DD/MM/AAAA)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746A6DEB" w14:textId="77777777" w:rsidR="008B0642" w:rsidRDefault="004E0F84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r>
        <w:rPr>
          <w:rFonts w:ascii="Arial" w:eastAsia="Arial" w:hAnsi="Arial" w:cs="Arial"/>
          <w:b/>
          <w:sz w:val="20"/>
          <w:u w:val="single"/>
        </w:rPr>
        <w:t>(000-2023</w:t>
      </w:r>
      <w:r>
        <w:rPr>
          <w:rFonts w:ascii="Arial" w:eastAsia="Arial" w:hAnsi="Arial" w:cs="Arial"/>
          <w:b/>
          <w:sz w:val="20"/>
        </w:rPr>
        <w:t>)</w:t>
      </w:r>
    </w:p>
    <w:p w14:paraId="3207D751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  <w:bookmarkStart w:id="0" w:name="_heading=h.gjdgxs" w:colFirst="0" w:colLast="0"/>
      <w:bookmarkEnd w:id="0"/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77777777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04B79375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42AB812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Barrio</w:t>
      </w:r>
      <w:proofErr w:type="gramStart"/>
      <w:r>
        <w:rPr>
          <w:rFonts w:ascii="Arial" w:eastAsia="Arial" w:hAnsi="Arial" w:cs="Arial"/>
          <w:sz w:val="20"/>
        </w:rPr>
        <w:t xml:space="preserve">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undefined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F864EA1" w:rsidR="008B0642" w:rsidRDefault="004E0F84">
      <w:pPr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Ciudad :</w:t>
      </w:r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undefined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6A1CBACC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JAIRO@UGC.EDU.CO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5E336A79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32122183723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0E30431D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120423098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solicitud de audiencia de Conciliación, con el fin de llegar a un acuerdo conciliatorio sobre</w:t>
      </w:r>
      <w:r>
        <w:rPr>
          <w:rFonts w:ascii="Arial" w:eastAsia="Arial" w:hAnsi="Arial" w:cs="Arial"/>
          <w:b/>
          <w:sz w:val="20"/>
        </w:rPr>
        <w:t xml:space="preserve"> </w:t>
      </w:r>
      <w:r w:rsidR="002C5F45">
        <w:rPr>
          <w:rFonts w:ascii="Arial" w:eastAsia="Arial" w:hAnsi="Arial" w:cs="Arial"/>
          <w:b/>
          <w:sz w:val="20"/>
        </w:rPr>
        <w:t xml:space="preserve">Pretension de los hechos</w:t>
      </w:r>
      <w:proofErr w:type="spellStart"/>
      <w:r w:rsidR="002C5F45" w:rsidRPr="002C5F45">
        <w:rPr>
          <w:rFonts w:ascii="Arial" w:eastAsia="Arial" w:hAnsi="Arial" w:cs="Arial"/>
          <w:b/>
          <w:sz w:val="20"/>
        </w:rPr>
        <w:t/>
      </w:r>
      <w:proofErr w:type="gramStart"/>
      <w:r w:rsidR="002C5F45" w:rsidRPr="002C5F45">
        <w:rPr>
          <w:rFonts w:ascii="Arial" w:eastAsia="Arial" w:hAnsi="Arial" w:cs="Arial"/>
          <w:b/>
          <w:sz w:val="20"/>
        </w:rPr>
        <w:t/>
      </w:r>
      <w:r w:rsidR="005859EC">
        <w:rPr>
          <w:rFonts w:ascii="Arial" w:eastAsia="Arial" w:hAnsi="Arial" w:cs="Arial"/>
          <w:b/>
          <w:sz w:val="20"/>
        </w:rPr>
        <w:t/>
      </w:r>
      <w:proofErr w:type="spellEnd"/>
      <w:r w:rsidR="002C5F45">
        <w:rPr>
          <w:rFonts w:ascii="Arial" w:eastAsia="Arial" w:hAnsi="Arial" w:cs="Arial"/>
          <w:b/>
          <w:sz w:val="20"/>
        </w:rPr>
        <w:t/>
      </w:r>
      <w:r>
        <w:rPr>
          <w:rFonts w:ascii="Arial" w:eastAsia="Arial" w:hAnsi="Arial" w:cs="Arial"/>
          <w:b/>
          <w:sz w:val="20"/>
        </w:rPr>
        <w:t>(</w:t>
      </w:r>
      <w:proofErr w:type="gramEnd"/>
      <w:r>
        <w:rPr>
          <w:rFonts w:ascii="Arial" w:eastAsia="Arial" w:hAnsi="Arial" w:cs="Arial"/>
          <w:b/>
          <w:sz w:val="20"/>
        </w:rPr>
        <w:t>ASUNTO CONCRETO QUE SE VA A CONCILIAR).</w:t>
      </w:r>
      <w:r>
        <w:rPr>
          <w:rFonts w:ascii="Arial" w:eastAsia="Arial" w:hAnsi="Arial" w:cs="Arial"/>
          <w:b/>
          <w:color w:val="BFBFBF"/>
          <w:sz w:val="20"/>
        </w:rPr>
        <w:t xml:space="preserve"> </w:t>
      </w:r>
      <w:r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CAMILO RIOS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>quien encontró mérito para llevar a cabo la Audiencia de Conciliación y la fija para el día</w:t>
      </w:r>
      <w:proofErr w:type="gramStart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12</w:t>
      </w:r>
      <w:proofErr w:type="spellStart"/>
      <w:proofErr w:type="gramEnd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DICIEMBRE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9:00AM-10:00AM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Nº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CAMILO RIOS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2520A4C6" w14:textId="77777777" w:rsidR="008B0642" w:rsidRPr="00873AF8" w:rsidRDefault="004E0F84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705DFE1E" w14:textId="77777777" w:rsidR="009E1E01" w:rsidRPr="00873AF8" w:rsidRDefault="009E1E01">
      <w:pPr>
        <w:jc w:val="center"/>
        <w:rPr>
          <w:rFonts w:ascii="Arial" w:eastAsia="Tahoma" w:hAnsi="Arial" w:cs="Arial"/>
          <w:b/>
          <w:sz w:val="20"/>
        </w:rPr>
      </w:pPr>
    </w:p>
    <w:p w14:paraId="1E8202CA" w14:textId="616AD3C1" w:rsidR="00873AF8" w:rsidRPr="00873AF8" w:rsidRDefault="00873AF8" w:rsidP="00873AF8">
      <w:pPr>
        <w:jc w:val="center"/>
        <w:rPr>
          <w:rFonts w:ascii="Arial" w:eastAsia="Arial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JAIRO@UGC.EDU.CO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 xml:space="preserve">JAIRO URREGO</w:t>
      </w:r>
      <w:proofErr w:type="gramStart"/>
      <w:r w:rsidRPr="00261375"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 xml:space="preserve">   </w:t>
      </w:r>
      <w:proofErr w:type="gramEnd"/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 xml:space="preserve">JAIRO URREGO</w:t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83AF" w14:textId="77777777" w:rsidR="000541B2" w:rsidRDefault="000541B2">
      <w:r>
        <w:separator/>
      </w:r>
    </w:p>
  </w:endnote>
  <w:endnote w:type="continuationSeparator" w:id="0">
    <w:p w14:paraId="1B7A266A" w14:textId="77777777" w:rsidR="000541B2" w:rsidRDefault="0005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7BC0A" w14:textId="77777777" w:rsidR="000541B2" w:rsidRDefault="000541B2">
      <w:r>
        <w:separator/>
      </w:r>
    </w:p>
  </w:footnote>
  <w:footnote w:type="continuationSeparator" w:id="0">
    <w:p w14:paraId="31D63343" w14:textId="77777777" w:rsidR="000541B2" w:rsidRDefault="00054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541B2"/>
    <w:rsid w:val="000C20C0"/>
    <w:rsid w:val="00261375"/>
    <w:rsid w:val="002C5F45"/>
    <w:rsid w:val="003F73F7"/>
    <w:rsid w:val="00420DAE"/>
    <w:rsid w:val="004E0F84"/>
    <w:rsid w:val="005859EC"/>
    <w:rsid w:val="00626B41"/>
    <w:rsid w:val="00873AF8"/>
    <w:rsid w:val="008B0642"/>
    <w:rsid w:val="009E1E01"/>
    <w:rsid w:val="009E3819"/>
    <w:rsid w:val="00AF3B38"/>
    <w:rsid w:val="00C33B0F"/>
    <w:rsid w:val="00C42367"/>
    <w:rsid w:val="00EE0107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14</cp:revision>
  <dcterms:created xsi:type="dcterms:W3CDTF">2021-03-10T21:09:00Z</dcterms:created>
  <dcterms:modified xsi:type="dcterms:W3CDTF">2022-12-12T23:49:00Z</dcterms:modified>
</cp:coreProperties>
</file>