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  <w:jc w:val="center"/>
      </w:pPr>
      <w:r>
        <w:rPr>
          <w:rFonts w:ascii="TH SarabunPSK" w:hAnsi="TH SarabunPSK" w:cs="TH SarabunPSK"/>
          <w:b/>
          <w:sz w:val="36"/>
          <w:szCs w:val="36"/>
          <w:bCs w:val="1"/>
        </w:rPr>
        <w:t>บทที่ 3</w:t>
      </w:r>
    </w:p>
    <w:p>
      <w:pPr>
        <w:spacing w:after="240" w:line="240" w:lineRule="auto"/>
        <w:jc w:val="center"/>
      </w:pPr>
      <w:r>
        <w:rPr>
          <w:rFonts w:ascii="TH SarabunPSK" w:hAnsi="TH SarabunPSK" w:cs="TH SarabunPSK"/>
          <w:b/>
          <w:sz w:val="36"/>
          <w:szCs w:val="36"/>
          <w:bCs w:val="1"/>
        </w:rPr>
        <w:t>การวิเคราะห์และออกแบบระบบ</w:t>
      </w:r>
    </w:p>
    <w:p>
      <w:pPr>
        <w:spacing w:after="240" w:line="240" w:lineRule="auto"/>
        <w:ind w:firstLine="709"/>
      </w:pPr>
      <w:r>
        <w:rPr>
          <w:rFonts w:ascii="TH SarabunPSK" w:hAnsi="TH SarabunPSK" w:cs="TH SarabunPSK"/>
          <w:b w:val="0"/>
          <w:sz w:val="32"/>
          <w:szCs w:val="32"/>
        </w:rPr>
        <w:t>ในการพัฒนาระบบจัดการผลการแข่งขันกีฬาอีสปอร์ต งานสัปดาห์วิทยาศาสตร์แห่งชาติ มหาวิทยาลัยราชภัฏนครสวรรค์ ผู้จัดทำได้ดำเนินการวิเคราะห์ความต้องการของระบบจากกระบวนการจัดการแข่งขันเดิม แล้วจึงออกแบบระบบใหม่ให้ครอบคลุมการทำงานของผู้ใช้งานทุกบทบาท โดยนำเสนอผลการวิเคราะห์และออกแบบด้วยแผนภาพการแบ่งฟังก์ชันการทำงาน (Functional Decomposition Diagram) รายการเหตุการณ์และการตอบสนอง (Event–Response List) แผนภาพกระแสข้อมูล (Data Flow Diagram) ซึ่งเริ่มต้นจากระดับ 0 หรือแผนภาพบริบท (Context Diagram) แล้วจึงแตกรายละเอียดเป็นระดับ 1 ตามลำดับ แผนภาพความสัมพันธ์ของข้อมูล (Entity Relationship Diagram) และพจนานุกรมข้อมูล (Data Dictionary) ดังรายละเอียดต่อไปนี้</w:t>
      </w:r>
    </w:p>
    <w:p>
      <w:pPr>
        <w:spacing w:after="120" w:line="240" w:lineRule="auto"/>
      </w:pPr>
      <w:r>
        <w:rPr>
          <w:rFonts w:ascii="TH SarabunPSK" w:hAnsi="TH SarabunPSK" w:cs="TH SarabunPSK"/>
          <w:b/>
          <w:sz w:val="32"/>
          <w:szCs w:val="32"/>
          <w:bCs w:val="1"/>
        </w:rPr>
        <w:t>3.1 การวิเคราะห์ระบบ (System Analysis)</w:t>
      </w:r>
    </w:p>
    <w:p>
      <w:pPr>
        <w:spacing w:after="120" w:line="240" w:lineRule="auto"/>
        <w:ind w:firstLine="709"/>
      </w:pPr>
      <w:r>
        <w:rPr>
          <w:rFonts w:ascii="TH SarabunPSK" w:hAnsi="TH SarabunPSK" w:cs="TH SarabunPSK"/>
          <w:b/>
          <w:sz w:val="32"/>
          <w:szCs w:val="32"/>
          <w:bCs w:val="1"/>
        </w:rPr>
        <w:t>3.1.1 แผนภาพการแบ่งฟังก์ชันการทำงาน (Functional Decomposition Diagram)</w:t>
      </w:r>
    </w:p>
    <w:p>
      <w:pPr>
        <w:spacing w:after="120" w:line="240" w:lineRule="auto"/>
        <w:ind w:firstLine="709"/>
      </w:pPr>
      <w:r>
        <w:rPr>
          <w:rFonts w:ascii="TH SarabunPSK" w:hAnsi="TH SarabunPSK" w:cs="TH SarabunPSK"/>
          <w:b w:val="0"/>
          <w:sz w:val="32"/>
          <w:szCs w:val="32"/>
        </w:rPr>
        <w:t>จากการวิเคราะห์ความต้องการของผู้ใช้งาน สามารถแบ่งฟังก์ชันการทำงานหลักของระบบออกเป็น 7 ฟังก์ชัน ได้แก่ (1) การจัดการผู้ใช้งานและสิทธิ์ (2) การจัดการการแข่งขันประจำปี (3) การจัดการทีมผู้เข้าแข่งขัน (4) การจัดสายการแข่งขันแบบแพ้คัดออก (Single Elimination) (5) การบันทึกผลการแข่งขันด้วยเทคโนโลยี OCR (6) การตรวจสอบและยืนยันผล และ (7) การแสดงผลการแข่งขันสาธารณะ ดังภาพที่ 3.1</w:t>
      </w:r>
    </w:p>
    <w:p>
      <w:pPr>
        <w:sectPr>
          <w:pgSz w:w="11906" w:h="16838"/>
          <w:pgMar w:top="2160" w:right="1440" w:bottom="1440" w:left="2160" w:header="720" w:footer="720" w:gutter="0"/>
          <w:cols w:space="720"/>
          <w:docGrid w:linePitch="360"/>
        </w:sectPr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8961120" cy="35499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1_decomposi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3549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H SarabunPSK" w:hAnsi="TH SarabunPSK" w:cs="TH SarabunPSK"/>
          <w:b/>
          <w:sz w:val="32"/>
          <w:szCs w:val="32"/>
          <w:bCs w:val="1"/>
        </w:rPr>
        <w:t xml:space="preserve">ภาพที่ 3.1 </w:t>
      </w:r>
      <w:r>
        <w:rPr>
          <w:rFonts w:ascii="TH SarabunPSK" w:hAnsi="TH SarabunPSK" w:cs="TH SarabunPSK"/>
          <w:b w:val="0"/>
          <w:sz w:val="32"/>
          <w:szCs w:val="32"/>
        </w:rPr>
        <w:t>แผนภาพการแบ่งฟังก์ชันการทำงานของระบบ</w:t>
      </w:r>
    </w:p>
    <w:p>
      <w:pPr>
        <w:sectPr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spacing w:after="120" w:line="240" w:lineRule="auto"/>
        <w:ind w:firstLine="709"/>
      </w:pPr>
      <w:r>
        <w:rPr>
          <w:rFonts w:ascii="TH SarabunPSK" w:hAnsi="TH SarabunPSK" w:cs="TH SarabunPSK"/>
          <w:b/>
          <w:sz w:val="32"/>
          <w:szCs w:val="32"/>
          <w:bCs w:val="1"/>
        </w:rPr>
        <w:t>3.1.2 รายการเหตุการณ์และการตอบสนอง (Event–Response List)</w:t>
      </w:r>
    </w:p>
    <w:p>
      <w:pPr>
        <w:spacing w:after="160" w:line="240" w:lineRule="auto"/>
        <w:ind w:firstLine="709"/>
      </w:pPr>
      <w:r>
        <w:rPr>
          <w:rFonts w:ascii="TH SarabunPSK" w:hAnsi="TH SarabunPSK" w:cs="TH SarabunPSK"/>
          <w:b w:val="0"/>
          <w:sz w:val="32"/>
          <w:szCs w:val="32"/>
        </w:rPr>
        <w:t>ก่อนการสร้างแผนภาพกระแสข้อมูล ผู้จัดทำได้รวบรวมเหตุการณ์ (Event) ที่เกิดขึ้นจากผู้เกี่ยวข้องภายนอก และการตอบสนอง (Response) ที่ระบบต้องดำเนินการต่อเหตุการณ์นั้น เพื่อใช้เป็นข้อมูลตั้งต้นในการกำหนดกระบวนการและกระแสข้อมูลของระบบ ดังตารางที่ 3.1</w:t>
      </w:r>
    </w:p>
    <w:p>
      <w:pPr>
        <w:spacing w:after="80"/>
      </w:pPr>
      <w:r>
        <w:rPr>
          <w:rFonts w:ascii="TH SarabunPSK" w:hAnsi="TH SarabunPSK" w:cs="TH SarabunPSK"/>
          <w:b/>
          <w:sz w:val="32"/>
          <w:szCs w:val="32"/>
          <w:bCs w:val="1"/>
        </w:rPr>
        <w:t xml:space="preserve">ตารางที่ 3.1 </w:t>
      </w:r>
      <w:r>
        <w:rPr>
          <w:rFonts w:ascii="TH SarabunPSK" w:hAnsi="TH SarabunPSK" w:cs="TH SarabunPSK"/>
          <w:b w:val="0"/>
          <w:sz w:val="32"/>
          <w:szCs w:val="32"/>
        </w:rPr>
        <w:t>รายการเหตุการณ์และการตอบสนองของระบบ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8"/>
                <w:szCs w:val="28"/>
                <w:bCs w:val="1"/>
              </w:rPr>
              <w:t>ลำดับ</w:t>
            </w:r>
          </w:p>
        </w:tc>
        <w:tc>
          <w:tcPr>
            <w:tcW w:type="dxa" w:w="4309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8"/>
                <w:szCs w:val="28"/>
                <w:bCs w:val="1"/>
              </w:rPr>
              <w:t>เหตุการณ์ (Event)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8"/>
                <w:szCs w:val="28"/>
                <w:bCs w:val="1"/>
              </w:rPr>
              <w:t>การตอบสนองของระบบ (Response)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4309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ผู้ดูแลระบบสร้างการแข่งขันประจำปีและกำหนดรุ่นการแข่งขัน</w:t>
            </w:r>
          </w:p>
        </w:tc>
        <w:tc>
          <w:tcPr>
            <w:tcW w:type="dxa" w:w="4989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บันทึกการแข่งขัน สร้างรุ่นมัธยมศึกษาตอนต้น/ตอนปลาย และเปิดใช้งานการแข่งขันของปีนั้น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2</w:t>
            </w:r>
          </w:p>
        </w:tc>
        <w:tc>
          <w:tcPr>
            <w:tcW w:type="dxa" w:w="4309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ผู้ดูแลระบบลงทะเบียนโรงเรียน ทีม และรายชื่อผู้เล่น</w:t>
            </w:r>
          </w:p>
        </w:tc>
        <w:tc>
          <w:tcPr>
            <w:tcW w:type="dxa" w:w="4989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บันทึกทีมเข้าสังกัดรุ่นการแข่งขันและโรงเรียน พร้อมรายชื่อสมาชิกทีม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3</w:t>
            </w:r>
          </w:p>
        </w:tc>
        <w:tc>
          <w:tcPr>
            <w:tcW w:type="dxa" w:w="4309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ผู้ดูแลระบบกำหนดรอบการแข่งขัน (Best of) และสั่งสร้างสายการแข่งขัน</w:t>
            </w:r>
          </w:p>
        </w:tc>
        <w:tc>
          <w:tcPr>
            <w:tcW w:type="dxa" w:w="4989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สุ่มจับสายแบบแพ้คัดออก (Single Elimination) สร้างรอบ คู่แข่งขัน และเกมของรอบแรก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4</w:t>
            </w:r>
          </w:p>
        </w:tc>
        <w:tc>
          <w:tcPr>
            <w:tcW w:type="dxa" w:w="4309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เจ้าหน้าที่สนามอัปโหลดภาพถ่ายหน้าจอสรุปผลพร้อมระบุทีมชนะและตำแหน่งคะแนน (ROI)</w:t>
            </w:r>
          </w:p>
        </w:tc>
        <w:tc>
          <w:tcPr>
            <w:tcW w:type="dxa" w:w="4989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สกัดคะแนนด้วยเทคโนโลยี OCR บันทึกภาพหลักฐาน และแสดงรายการรอตรวจสอบ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5</w:t>
            </w:r>
          </w:p>
        </w:tc>
        <w:tc>
          <w:tcPr>
            <w:tcW w:type="dxa" w:w="4309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ผู้ตรวจสอบผลยืนยันผลเกม</w:t>
            </w:r>
          </w:p>
        </w:tc>
        <w:tc>
          <w:tcPr>
            <w:tcW w:type="dxa" w:w="4989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บันทึกคะแนนจริง ปรับสถานะคู่แข่งขัน และเลื่อนทีมชนะเข้าสู่คู่แข่งขันรอบถัดไปโดยอัตโนมัติ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6</w:t>
            </w:r>
          </w:p>
        </w:tc>
        <w:tc>
          <w:tcPr>
            <w:tcW w:type="dxa" w:w="4309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ผู้ตรวจสอบผลปฏิเสธผลเกม</w:t>
            </w:r>
          </w:p>
        </w:tc>
        <w:tc>
          <w:tcPr>
            <w:tcW w:type="dxa" w:w="4989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บันทึกเหตุผลการปฏิเสธ และเปิดให้เจ้าหน้าที่สนามอัปโหลดภาพหลักฐานใหม่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7</w:t>
            </w:r>
          </w:p>
        </w:tc>
        <w:tc>
          <w:tcPr>
            <w:tcW w:type="dxa" w:w="4309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มีการแก้ไขผลเกมของคู่แข่งขันที่ตัดสินผลไปแล้ว</w:t>
            </w:r>
          </w:p>
        </w:tc>
        <w:tc>
          <w:tcPr>
            <w:tcW w:type="dxa" w:w="4989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ล้างผลของคู่แข่งขันรอบถัดไปที่อ้างอิงผลเดิมโดยอัตโนมัติ เพื่อป้องกันข้อมูลขัดแย้ง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8</w:t>
            </w:r>
          </w:p>
        </w:tc>
        <w:tc>
          <w:tcPr>
            <w:tcW w:type="dxa" w:w="4309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ผู้ใช้งานทั่วไปเรียกดูผลการแข่งขันผ่านเว็บไซต์</w:t>
            </w:r>
          </w:p>
        </w:tc>
        <w:tc>
          <w:tcPr>
            <w:tcW w:type="dxa" w:w="4989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แสดงสายการแข่งขัน ผลคะแนน และสถิติ เฉพาะเกมที่ผ่านการยืนยันแล้วเท่านั้น</w:t>
            </w:r>
          </w:p>
        </w:tc>
      </w:tr>
    </w:tbl>
    <w:p>
      <w:pPr>
        <w:spacing w:after="120" w:line="240" w:lineRule="auto"/>
      </w:pPr>
    </w:p>
    <w:p>
      <w:pPr>
        <w:spacing w:after="120" w:line="240" w:lineRule="auto"/>
        <w:ind w:firstLine="709"/>
      </w:pPr>
      <w:r>
        <w:rPr>
          <w:rFonts w:ascii="TH SarabunPSK" w:hAnsi="TH SarabunPSK" w:cs="TH SarabunPSK"/>
          <w:b/>
          <w:sz w:val="32"/>
          <w:szCs w:val="32"/>
          <w:bCs w:val="1"/>
        </w:rPr>
        <w:t>3.1.3 แผนภาพบริบท (Context Diagram) หรือแผนภาพกระแสข้อมูล ระดับ 0 (DFD Level 0)</w:t>
      </w:r>
    </w:p>
    <w:p>
      <w:pPr>
        <w:spacing w:after="120" w:line="240" w:lineRule="auto"/>
        <w:ind w:firstLine="709"/>
      </w:pPr>
      <w:r>
        <w:rPr>
          <w:rFonts w:ascii="TH SarabunPSK" w:hAnsi="TH SarabunPSK" w:cs="TH SarabunPSK"/>
          <w:b w:val="0"/>
          <w:sz w:val="32"/>
          <w:szCs w:val="32"/>
        </w:rPr>
        <w:t>การสร้างแผนภาพกระแสข้อมูลเริ่มต้นจากระดับ 0 หรือแผนภาพบริบท ซึ่งเป็นแผนภาพภาพรวมระดับสูงสุดที่แสดงระบบทั้งหมดเป็นกระบวนการเดียว (หมายเลข 0) พร้อมการไหลของข้อมูลระหว่างระบบกับผู้เกี่ยวข้องภายนอก (External Entity) ทั้ง 4 กลุ่ม ได้แก่ ผู้ดูแลระบบ (Admin) ทำหน้าที่กำหนดข้อมูลการแข่งขัน ทีม และสายการแข่งขัน เจ้าหน้าที่สนาม (Field Staff) ทำหน้าที่ถ่ายภาพหน้าจอสรุปผลการแข่งขันพร้อมระบุทีมชนะส่งเข้าสู่ระบบ ผู้ตรวจสอบผล (Monitor) ทำหน้าที่ตรวจสอบคะแนนที่ระบบ OCR อ่านได้เทียบกับภาพหลักฐานก่อนยืนยันการบันทึก และผู้ใช้งานทั่วไป (Guest) ที่สามารถเรียกดูผลการแข่งขันที่ยืนยันแล้วผ่านเว็บไซต์โดยไม่ต้องเข้าสู่ระบบ ดังภาพที่ 3.2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32614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2_contex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61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H SarabunPSK" w:hAnsi="TH SarabunPSK" w:cs="TH SarabunPSK"/>
          <w:b/>
          <w:sz w:val="32"/>
          <w:szCs w:val="32"/>
          <w:bCs w:val="1"/>
        </w:rPr>
        <w:t xml:space="preserve">ภาพที่ 3.2 </w:t>
      </w:r>
      <w:r>
        <w:rPr>
          <w:rFonts w:ascii="TH SarabunPSK" w:hAnsi="TH SarabunPSK" w:cs="TH SarabunPSK"/>
          <w:b w:val="0"/>
          <w:sz w:val="32"/>
          <w:szCs w:val="32"/>
        </w:rPr>
        <w:t>แผนภาพบริบทของระบบ (Context Diagram / DFD Level 0)</w:t>
      </w:r>
    </w:p>
    <w:p>
      <w:pPr>
        <w:spacing w:after="120" w:line="240" w:lineRule="auto"/>
        <w:ind w:firstLine="709"/>
      </w:pPr>
      <w:r>
        <w:rPr>
          <w:rFonts w:ascii="TH SarabunPSK" w:hAnsi="TH SarabunPSK" w:cs="TH SarabunPSK"/>
          <w:b/>
          <w:sz w:val="32"/>
          <w:szCs w:val="32"/>
          <w:bCs w:val="1"/>
        </w:rPr>
        <w:t>3.1.4 แผนภาพกระแสข้อมูล ระดับ 1 (Data Flow Diagram Level 1)</w:t>
      </w:r>
    </w:p>
    <w:p>
      <w:pPr>
        <w:spacing w:after="120" w:line="240" w:lineRule="auto"/>
        <w:ind w:firstLine="709"/>
      </w:pPr>
      <w:r>
        <w:rPr>
          <w:rFonts w:ascii="TH SarabunPSK" w:hAnsi="TH SarabunPSK" w:cs="TH SarabunPSK"/>
          <w:b w:val="0"/>
          <w:sz w:val="32"/>
          <w:szCs w:val="32"/>
        </w:rPr>
        <w:t>จากแผนภาพบริบทในภาพที่ 3.2 สามารถแตกรายละเอียดลงเป็นแผนภาพกระแสข้อมูลระดับ 1 ซึ่งแสดงกระบวนการหลักของระบบจำนวน 7 กระบวนการ พร้อมแหล่งจัดเก็บข้อมูล (Data Store) จำนวน 9 แหล่ง ซึ่งสอดคล้องกับตารางในฐานข้อมูล โดยกระบวนการที่ 1 ถึง 4 เป็นงานเตรียมการแข่งขันของผู้ดูแลระบบ กระบวนการที่ 5 เป็นการบันทึกผลจากภาพถ่ายหน้าจอด้วยเทคโนโลยี OCR โดยเจ้าหน้าที่สนาม กระบวนการที่ 6 เป็นการตรวจสอบและยืนยันผลโดยผู้ตรวจสอบ ซึ่งเมื่อยืนยันแล้วระบบจะปรับสถานะคู่แข่งขันและเลื่อนทีมชนะเข้าสู่รอบถัดไปโดยอัตโนมัติ และกระบวนการที่ 7 เป็นการแสดงผลการแข่งขันต่อสาธารณะ ดังภาพที่ 3.3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937760" cy="50724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3_dfd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5072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H SarabunPSK" w:hAnsi="TH SarabunPSK" w:cs="TH SarabunPSK"/>
          <w:b/>
          <w:sz w:val="32"/>
          <w:szCs w:val="32"/>
          <w:bCs w:val="1"/>
        </w:rPr>
        <w:t xml:space="preserve">ภาพที่ 3.3 </w:t>
      </w:r>
      <w:r>
        <w:rPr>
          <w:rFonts w:ascii="TH SarabunPSK" w:hAnsi="TH SarabunPSK" w:cs="TH SarabunPSK"/>
          <w:b w:val="0"/>
          <w:sz w:val="32"/>
          <w:szCs w:val="32"/>
        </w:rPr>
        <w:t>แผนภาพกระแสข้อมูล ระดับที่ 1 (Data Flow Diagram Level 1)</w:t>
      </w:r>
    </w:p>
    <w:p>
      <w:pPr>
        <w:spacing w:after="120" w:line="240" w:lineRule="auto"/>
        <w:ind w:firstLine="709"/>
      </w:pPr>
      <w:r>
        <w:rPr>
          <w:rFonts w:ascii="TH SarabunPSK" w:hAnsi="TH SarabunPSK" w:cs="TH SarabunPSK"/>
          <w:b/>
          <w:sz w:val="32"/>
          <w:szCs w:val="32"/>
          <w:bCs w:val="1"/>
        </w:rPr>
        <w:t>3.1.5 แผนภาพกระแสข้อมูลระดับที่ 1 ของแต่ละกระบวนการ (Data Flow Diagram Level 1 รายกระบวนการ)</w:t>
      </w:r>
    </w:p>
    <w:p>
      <w:pPr>
        <w:spacing w:after="120" w:line="240" w:lineRule="auto"/>
        <w:ind w:firstLine="709"/>
      </w:pPr>
      <w:r>
        <w:rPr>
          <w:rFonts w:ascii="TH SarabunPSK" w:hAnsi="TH SarabunPSK" w:cs="TH SarabunPSK"/>
          <w:b w:val="0"/>
          <w:sz w:val="32"/>
          <w:szCs w:val="32"/>
        </w:rPr>
        <w:t>จากกระบวนการหลักทั้ง 7 กระบวนการในภาพที่ 3.3 ผู้จัดทำได้แตกรายละเอียดกระบวนการแต่ละกระบวนการลงเป็นกระบวนการย่อยตามแผนภาพการแบ่งฟังก์ชันการทำงานในภาพที่ 3.1 พร้อมระบุกระแสข้อมูลที่ไหลเข้า-ออกจากแหล่งจัดเก็บข้อมูลจริงของแต่ละกระบวนการย่อย ดังภาพที่ 3.4 ถึงภาพที่ 3.10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120640" cy="25370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4_dfd_p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37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H SarabunPSK" w:hAnsi="TH SarabunPSK" w:cs="TH SarabunPSK"/>
          <w:b/>
          <w:sz w:val="32"/>
          <w:szCs w:val="32"/>
          <w:bCs w:val="1"/>
        </w:rPr>
        <w:t xml:space="preserve">ภาพที่ 3.4 </w:t>
      </w:r>
      <w:r>
        <w:rPr>
          <w:rFonts w:ascii="TH SarabunPSK" w:hAnsi="TH SarabunPSK" w:cs="TH SarabunPSK"/>
          <w:b w:val="0"/>
          <w:sz w:val="32"/>
          <w:szCs w:val="32"/>
        </w:rPr>
        <w:t>DFD ระดับที่ 1 ของกระบวนการที่ 1 จัดการผู้ใช้งานและสิทธิ์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120640" cy="25370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5_dfd_p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37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H SarabunPSK" w:hAnsi="TH SarabunPSK" w:cs="TH SarabunPSK"/>
          <w:b/>
          <w:sz w:val="32"/>
          <w:szCs w:val="32"/>
          <w:bCs w:val="1"/>
        </w:rPr>
        <w:t xml:space="preserve">ภาพที่ 3.5 </w:t>
      </w:r>
      <w:r>
        <w:rPr>
          <w:rFonts w:ascii="TH SarabunPSK" w:hAnsi="TH SarabunPSK" w:cs="TH SarabunPSK"/>
          <w:b w:val="0"/>
          <w:sz w:val="32"/>
          <w:szCs w:val="32"/>
        </w:rPr>
        <w:t>DFD ระดับที่ 1 ของกระบวนการที่ 2 จัดการการแข่งขันประจำปี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120640" cy="25370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6_dfd_p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37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H SarabunPSK" w:hAnsi="TH SarabunPSK" w:cs="TH SarabunPSK"/>
          <w:b/>
          <w:sz w:val="32"/>
          <w:szCs w:val="32"/>
          <w:bCs w:val="1"/>
        </w:rPr>
        <w:t xml:space="preserve">ภาพที่ 3.6 </w:t>
      </w:r>
      <w:r>
        <w:rPr>
          <w:rFonts w:ascii="TH SarabunPSK" w:hAnsi="TH SarabunPSK" w:cs="TH SarabunPSK"/>
          <w:b w:val="0"/>
          <w:sz w:val="32"/>
          <w:szCs w:val="32"/>
        </w:rPr>
        <w:t>DFD ระดับที่ 1 ของกระบวนการที่ 3 จัดการทีมผู้เข้าแข่งขัน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120640" cy="32353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7_dfd_p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35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H SarabunPSK" w:hAnsi="TH SarabunPSK" w:cs="TH SarabunPSK"/>
          <w:b/>
          <w:sz w:val="32"/>
          <w:szCs w:val="32"/>
          <w:bCs w:val="1"/>
        </w:rPr>
        <w:t xml:space="preserve">ภาพที่ 3.7 </w:t>
      </w:r>
      <w:r>
        <w:rPr>
          <w:rFonts w:ascii="TH SarabunPSK" w:hAnsi="TH SarabunPSK" w:cs="TH SarabunPSK"/>
          <w:b w:val="0"/>
          <w:sz w:val="32"/>
          <w:szCs w:val="32"/>
        </w:rPr>
        <w:t>DFD ระดับที่ 1 ของกระบวนการที่ 4 จัดสายการแข่งขัน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120640" cy="25370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8_dfd_p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37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H SarabunPSK" w:hAnsi="TH SarabunPSK" w:cs="TH SarabunPSK"/>
          <w:b/>
          <w:sz w:val="32"/>
          <w:szCs w:val="32"/>
          <w:bCs w:val="1"/>
        </w:rPr>
        <w:t xml:space="preserve">ภาพที่ 3.8 </w:t>
      </w:r>
      <w:r>
        <w:rPr>
          <w:rFonts w:ascii="TH SarabunPSK" w:hAnsi="TH SarabunPSK" w:cs="TH SarabunPSK"/>
          <w:b w:val="0"/>
          <w:sz w:val="32"/>
          <w:szCs w:val="32"/>
        </w:rPr>
        <w:t>DFD ระดับที่ 1 ของกระบวนการที่ 5 บันทึกผลการแข่งขันด้วย OCR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120640" cy="323531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9_dfd_p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35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H SarabunPSK" w:hAnsi="TH SarabunPSK" w:cs="TH SarabunPSK"/>
          <w:b/>
          <w:sz w:val="32"/>
          <w:szCs w:val="32"/>
          <w:bCs w:val="1"/>
        </w:rPr>
        <w:t xml:space="preserve">ภาพที่ 3.9 </w:t>
      </w:r>
      <w:r>
        <w:rPr>
          <w:rFonts w:ascii="TH SarabunPSK" w:hAnsi="TH SarabunPSK" w:cs="TH SarabunPSK"/>
          <w:b w:val="0"/>
          <w:sz w:val="32"/>
          <w:szCs w:val="32"/>
        </w:rPr>
        <w:t>DFD ระดับที่ 1 ของกระบวนการที่ 6 ตรวจสอบและยืนยันผล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120640" cy="323531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10_dfd_p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35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H SarabunPSK" w:hAnsi="TH SarabunPSK" w:cs="TH SarabunPSK"/>
          <w:b/>
          <w:sz w:val="32"/>
          <w:szCs w:val="32"/>
          <w:bCs w:val="1"/>
        </w:rPr>
        <w:t xml:space="preserve">ภาพที่ 3.10 </w:t>
      </w:r>
      <w:r>
        <w:rPr>
          <w:rFonts w:ascii="TH SarabunPSK" w:hAnsi="TH SarabunPSK" w:cs="TH SarabunPSK"/>
          <w:b w:val="0"/>
          <w:sz w:val="32"/>
          <w:szCs w:val="32"/>
        </w:rPr>
        <w:t>DFD ระดับที่ 1 ของกระบวนการที่ 7 แสดงผลการแข่งขันสาธารณะ</w:t>
      </w:r>
    </w:p>
    <w:p>
      <w:pPr>
        <w:spacing w:after="120" w:line="240" w:lineRule="auto"/>
      </w:pPr>
      <w:r>
        <w:rPr>
          <w:rFonts w:ascii="TH SarabunPSK" w:hAnsi="TH SarabunPSK" w:cs="TH SarabunPSK"/>
          <w:b/>
          <w:sz w:val="32"/>
          <w:szCs w:val="32"/>
          <w:bCs w:val="1"/>
        </w:rPr>
        <w:t>3.2 การออกแบบฐานข้อมูล (Database Design)</w:t>
      </w:r>
    </w:p>
    <w:p>
      <w:pPr>
        <w:spacing w:after="120" w:line="240" w:lineRule="auto"/>
        <w:ind w:firstLine="709"/>
      </w:pPr>
      <w:r>
        <w:rPr>
          <w:rFonts w:ascii="TH SarabunPSK" w:hAnsi="TH SarabunPSK" w:cs="TH SarabunPSK"/>
          <w:b/>
          <w:sz w:val="32"/>
          <w:szCs w:val="32"/>
          <w:bCs w:val="1"/>
        </w:rPr>
        <w:t>3.2.1 แผนภาพความสัมพันธ์ของข้อมูล (Entity Relationship Diagram)</w:t>
      </w:r>
    </w:p>
    <w:p>
      <w:pPr>
        <w:spacing w:after="120" w:line="240" w:lineRule="auto"/>
        <w:ind w:firstLine="709"/>
      </w:pPr>
      <w:r>
        <w:rPr>
          <w:rFonts w:ascii="TH SarabunPSK" w:hAnsi="TH SarabunPSK" w:cs="TH SarabunPSK"/>
          <w:b w:val="0"/>
          <w:sz w:val="32"/>
          <w:szCs w:val="32"/>
        </w:rPr>
        <w:t>ระบบใช้ฐานข้อมูลเชิงสัมพันธ์ (MariaDB) ที่ผ่านการทำ Normalization ประกอบด้วยตาราง 9 ตาราง โดยมีโครงสร้างความสัมพันธ์หลักแบบลำดับชั้น คือ การแข่งขัน (tournaments) หนึ่งรายการมีได้หลายรุ่น (divisions) แต่ละรุ่นประกอบด้วยหลายรอบ (rounds) แต่ละรอบมีหลายคู่แข่งขัน (matches) และแต่ละคู่แข่งขันประกอบด้วยหลายเกมตามรูปแบบ Best of (match_games) ส่วนทีม (teams) สังกัดรุ่นและโรงเรียน (schools) โดยมีสมาชิกทีม (team_members) ทีมละ 5 คน ทั้งนี้ตารางคู่แข่งขันมีความสัมพันธ์อ้างอิงตนเอง (next_match_id) เพื่อระบุคู่แข่งขันถัดไปที่ทีมชนะจะเลื่อนเข้าสู่รอบต่อไป และตารางเกมการแข่งขันอ้างอิงผู้ใช้งาน (users) ทั้งผู้อัปโหลดภาพหลักฐานและผู้ยืนยันผล ดังภาพที่ 3.11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21998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4_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19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H SarabunPSK" w:hAnsi="TH SarabunPSK" w:cs="TH SarabunPSK"/>
          <w:b/>
          <w:sz w:val="32"/>
          <w:szCs w:val="32"/>
          <w:bCs w:val="1"/>
        </w:rPr>
        <w:t xml:space="preserve">ภาพที่ 3.11 </w:t>
      </w:r>
      <w:r>
        <w:rPr>
          <w:rFonts w:ascii="TH SarabunPSK" w:hAnsi="TH SarabunPSK" w:cs="TH SarabunPSK"/>
          <w:b w:val="0"/>
          <w:sz w:val="32"/>
          <w:szCs w:val="32"/>
        </w:rPr>
        <w:t>แผนภาพความสัมพันธ์ของข้อมูล (ER Diagram)</w:t>
      </w:r>
    </w:p>
    <w:p>
      <w:pPr>
        <w:spacing w:after="120" w:line="240" w:lineRule="auto"/>
        <w:ind w:firstLine="709"/>
      </w:pPr>
      <w:r>
        <w:rPr>
          <w:rFonts w:ascii="TH SarabunPSK" w:hAnsi="TH SarabunPSK" w:cs="TH SarabunPSK"/>
          <w:b/>
          <w:sz w:val="32"/>
          <w:szCs w:val="32"/>
          <w:bCs w:val="1"/>
        </w:rPr>
        <w:t>3.2.2 พจนานุกรมข้อมูล (Data Dictionary)</w:t>
      </w:r>
    </w:p>
    <w:p>
      <w:pPr>
        <w:spacing w:after="160" w:line="240" w:lineRule="auto"/>
        <w:ind w:firstLine="709"/>
      </w:pPr>
      <w:r>
        <w:rPr>
          <w:rFonts w:ascii="TH SarabunPSK" w:hAnsi="TH SarabunPSK" w:cs="TH SarabunPSK"/>
          <w:b w:val="0"/>
          <w:sz w:val="32"/>
          <w:szCs w:val="32"/>
        </w:rPr>
        <w:t>พจนานุกรมข้อมูลอธิบายรายละเอียดโครงสร้างของตารางในฐานข้อมูลทั้ง 9 ตาราง ประกอบด้วยชื่อฟิลด์ ชนิดข้อมูล คำอธิบาย และประเภทคีย์ โดย PK หมายถึงคีย์หลัก (Primary Key) FK หมายถึงคีย์นอก (Foreign Key) และ UQ หมายถึงฟิลด์ที่กำหนดค่าห้ามซ้ำ (Unique) ดังตารางที่ 3.2 ถึงตารางที่ 3.10</w:t>
      </w:r>
    </w:p>
    <w:p>
      <w:pPr>
        <w:spacing w:after="80"/>
      </w:pPr>
      <w:r>
        <w:rPr>
          <w:rFonts w:ascii="TH SarabunPSK" w:hAnsi="TH SarabunPSK" w:cs="TH SarabunPSK"/>
          <w:b/>
          <w:sz w:val="32"/>
          <w:szCs w:val="32"/>
          <w:bCs w:val="1"/>
        </w:rPr>
        <w:t xml:space="preserve">ตารางที่ 3.2 </w:t>
      </w:r>
      <w:r>
        <w:rPr>
          <w:rFonts w:ascii="TH SarabunPSK" w:hAnsi="TH SarabunPSK" w:cs="TH SarabunPSK"/>
          <w:b w:val="0"/>
          <w:sz w:val="32"/>
          <w:szCs w:val="32"/>
        </w:rPr>
        <w:t>พจนานุกรมข้อมูลตารางผู้ใช้งาน (users)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8"/>
                <w:szCs w:val="28"/>
                <w:bCs w:val="1"/>
              </w:rPr>
              <w:t>ลำดับ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8"/>
                <w:szCs w:val="28"/>
                <w:bCs w:val="1"/>
              </w:rPr>
              <w:t>ชื่อฟิลด์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8"/>
                <w:szCs w:val="28"/>
                <w:bCs w:val="1"/>
              </w:rPr>
              <w:t>ชนิดข้อมูล</w:t>
            </w:r>
          </w:p>
        </w:tc>
        <w:tc>
          <w:tcPr>
            <w:tcW w:type="dxa" w:w="3515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8"/>
                <w:szCs w:val="28"/>
                <w:bCs w:val="1"/>
              </w:rPr>
              <w:t>คำอธิบาย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8"/>
                <w:szCs w:val="28"/>
                <w:bCs w:val="1"/>
              </w:rPr>
              <w:t>คีย์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2381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INT UNSIGNED</w:t>
            </w:r>
          </w:p>
        </w:tc>
        <w:tc>
          <w:tcPr>
            <w:tcW w:type="dxa" w:w="3515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รหัสผู้ใช้งาน (เพิ่มค่าอัตโนมัติ)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PK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2</w:t>
            </w:r>
          </w:p>
        </w:tc>
        <w:tc>
          <w:tcPr>
            <w:tcW w:type="dxa" w:w="2381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username</w:t>
            </w:r>
          </w:p>
        </w:tc>
        <w:tc>
          <w:tcPr>
            <w:tcW w:type="dxa" w:w="1928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VARCHAR(50)</w:t>
            </w:r>
          </w:p>
        </w:tc>
        <w:tc>
          <w:tcPr>
            <w:tcW w:type="dxa" w:w="3515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ชื่อบัญชีผู้ใช้งาน (ห้ามซ้ำ)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UQ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3</w:t>
            </w:r>
          </w:p>
        </w:tc>
        <w:tc>
          <w:tcPr>
            <w:tcW w:type="dxa" w:w="2381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password_hash</w:t>
            </w:r>
          </w:p>
        </w:tc>
        <w:tc>
          <w:tcPr>
            <w:tcW w:type="dxa" w:w="1928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VARCHAR(255)</w:t>
            </w:r>
          </w:p>
        </w:tc>
        <w:tc>
          <w:tcPr>
            <w:tcW w:type="dxa" w:w="3515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รหัสผ่านที่ผ่านการเข้ารหัสแบบแฮช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4</w:t>
            </w:r>
          </w:p>
        </w:tc>
        <w:tc>
          <w:tcPr>
            <w:tcW w:type="dxa" w:w="2381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role</w:t>
            </w:r>
          </w:p>
        </w:tc>
        <w:tc>
          <w:tcPr>
            <w:tcW w:type="dxa" w:w="1928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ENUM</w:t>
            </w:r>
          </w:p>
        </w:tc>
        <w:tc>
          <w:tcPr>
            <w:tcW w:type="dxa" w:w="3515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บทบาทผู้ใช้งาน (ADMIN / MONITOR / FIELD_STAFF)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5</w:t>
            </w:r>
          </w:p>
        </w:tc>
        <w:tc>
          <w:tcPr>
            <w:tcW w:type="dxa" w:w="2381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is_active</w:t>
            </w:r>
          </w:p>
        </w:tc>
        <w:tc>
          <w:tcPr>
            <w:tcW w:type="dxa" w:w="1928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TINYINT(1)</w:t>
            </w:r>
          </w:p>
        </w:tc>
        <w:tc>
          <w:tcPr>
            <w:tcW w:type="dxa" w:w="3515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สถานะการใช้งานบัญชี (ค่าเริ่มต้น 1)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6</w:t>
            </w:r>
          </w:p>
        </w:tc>
        <w:tc>
          <w:tcPr>
            <w:tcW w:type="dxa" w:w="2381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DATETIME</w:t>
            </w:r>
          </w:p>
        </w:tc>
        <w:tc>
          <w:tcPr>
            <w:tcW w:type="dxa" w:w="3515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วันเวลาที่สร้างบัญชี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</w:r>
          </w:p>
        </w:tc>
      </w:tr>
    </w:tbl>
    <w:p>
      <w:pPr>
        <w:spacing w:after="120" w:line="240" w:lineRule="auto"/>
      </w:pPr>
    </w:p>
    <w:p>
      <w:pPr>
        <w:spacing w:after="80"/>
      </w:pPr>
      <w:r>
        <w:rPr>
          <w:rFonts w:ascii="TH SarabunPSK" w:hAnsi="TH SarabunPSK" w:cs="TH SarabunPSK"/>
          <w:b/>
          <w:sz w:val="32"/>
          <w:szCs w:val="32"/>
          <w:bCs w:val="1"/>
        </w:rPr>
        <w:t xml:space="preserve">ตารางที่ 3.3 </w:t>
      </w:r>
      <w:r>
        <w:rPr>
          <w:rFonts w:ascii="TH SarabunPSK" w:hAnsi="TH SarabunPSK" w:cs="TH SarabunPSK"/>
          <w:b w:val="0"/>
          <w:sz w:val="32"/>
          <w:szCs w:val="32"/>
        </w:rPr>
        <w:t>พจนานุกรมข้อมูลตารางโรงเรียน (schools)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8"/>
                <w:szCs w:val="28"/>
                <w:bCs w:val="1"/>
              </w:rPr>
              <w:t>ลำดับ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8"/>
                <w:szCs w:val="28"/>
                <w:bCs w:val="1"/>
              </w:rPr>
              <w:t>ชื่อฟิลด์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8"/>
                <w:szCs w:val="28"/>
                <w:bCs w:val="1"/>
              </w:rPr>
              <w:t>ชนิดข้อมูล</w:t>
            </w:r>
          </w:p>
        </w:tc>
        <w:tc>
          <w:tcPr>
            <w:tcW w:type="dxa" w:w="3515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8"/>
                <w:szCs w:val="28"/>
                <w:bCs w:val="1"/>
              </w:rPr>
              <w:t>คำอธิบาย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8"/>
                <w:szCs w:val="28"/>
                <w:bCs w:val="1"/>
              </w:rPr>
              <w:t>คีย์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2381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INT UNSIGNED</w:t>
            </w:r>
          </w:p>
        </w:tc>
        <w:tc>
          <w:tcPr>
            <w:tcW w:type="dxa" w:w="3515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รหัสโรงเรียน (เพิ่มค่าอัตโนมัติ)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PK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2</w:t>
            </w:r>
          </w:p>
        </w:tc>
        <w:tc>
          <w:tcPr>
            <w:tcW w:type="dxa" w:w="2381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name</w:t>
            </w:r>
          </w:p>
        </w:tc>
        <w:tc>
          <w:tcPr>
            <w:tcW w:type="dxa" w:w="1928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VARCHAR(100)</w:t>
            </w:r>
          </w:p>
        </w:tc>
        <w:tc>
          <w:tcPr>
            <w:tcW w:type="dxa" w:w="3515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ชื่อโรงเรียน (ห้ามซ้ำ)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UQ</w:t>
            </w:r>
          </w:p>
        </w:tc>
      </w:tr>
    </w:tbl>
    <w:p>
      <w:pPr>
        <w:spacing w:after="120" w:line="240" w:lineRule="auto"/>
      </w:pPr>
    </w:p>
    <w:p>
      <w:pPr>
        <w:spacing w:after="80"/>
      </w:pPr>
      <w:r>
        <w:rPr>
          <w:rFonts w:ascii="TH SarabunPSK" w:hAnsi="TH SarabunPSK" w:cs="TH SarabunPSK"/>
          <w:b/>
          <w:sz w:val="32"/>
          <w:szCs w:val="32"/>
          <w:bCs w:val="1"/>
        </w:rPr>
        <w:t xml:space="preserve">ตารางที่ 3.4 </w:t>
      </w:r>
      <w:r>
        <w:rPr>
          <w:rFonts w:ascii="TH SarabunPSK" w:hAnsi="TH SarabunPSK" w:cs="TH SarabunPSK"/>
          <w:b w:val="0"/>
          <w:sz w:val="32"/>
          <w:szCs w:val="32"/>
        </w:rPr>
        <w:t>พจนานุกรมข้อมูลตารางการแข่งขัน (tournaments)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8"/>
                <w:szCs w:val="28"/>
                <w:bCs w:val="1"/>
              </w:rPr>
              <w:t>ลำดับ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8"/>
                <w:szCs w:val="28"/>
                <w:bCs w:val="1"/>
              </w:rPr>
              <w:t>ชื่อฟิลด์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8"/>
                <w:szCs w:val="28"/>
                <w:bCs w:val="1"/>
              </w:rPr>
              <w:t>ชนิดข้อมูล</w:t>
            </w:r>
          </w:p>
        </w:tc>
        <w:tc>
          <w:tcPr>
            <w:tcW w:type="dxa" w:w="3515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8"/>
                <w:szCs w:val="28"/>
                <w:bCs w:val="1"/>
              </w:rPr>
              <w:t>คำอธิบาย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8"/>
                <w:szCs w:val="28"/>
                <w:bCs w:val="1"/>
              </w:rPr>
              <w:t>คีย์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2381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INT UNSIGNED</w:t>
            </w:r>
          </w:p>
        </w:tc>
        <w:tc>
          <w:tcPr>
            <w:tcW w:type="dxa" w:w="3515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รหัสการแข่งขัน (เพิ่มค่าอัตโนมัติ)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PK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2</w:t>
            </w:r>
          </w:p>
        </w:tc>
        <w:tc>
          <w:tcPr>
            <w:tcW w:type="dxa" w:w="2381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name</w:t>
            </w:r>
          </w:p>
        </w:tc>
        <w:tc>
          <w:tcPr>
            <w:tcW w:type="dxa" w:w="1928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VARCHAR(100)</w:t>
            </w:r>
          </w:p>
        </w:tc>
        <w:tc>
          <w:tcPr>
            <w:tcW w:type="dxa" w:w="3515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ชื่อรายการแข่งขัน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3</w:t>
            </w:r>
          </w:p>
        </w:tc>
        <w:tc>
          <w:tcPr>
            <w:tcW w:type="dxa" w:w="2381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year</w:t>
            </w:r>
          </w:p>
        </w:tc>
        <w:tc>
          <w:tcPr>
            <w:tcW w:type="dxa" w:w="1928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SMALLINT UNSIGNED</w:t>
            </w:r>
          </w:p>
        </w:tc>
        <w:tc>
          <w:tcPr>
            <w:tcW w:type="dxa" w:w="3515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ปี พ.ศ. ของการแข่งขัน (ห้ามซ้ำ)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UQ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4</w:t>
            </w:r>
          </w:p>
        </w:tc>
        <w:tc>
          <w:tcPr>
            <w:tcW w:type="dxa" w:w="2381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is_active</w:t>
            </w:r>
          </w:p>
        </w:tc>
        <w:tc>
          <w:tcPr>
            <w:tcW w:type="dxa" w:w="1928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TINYINT(1)</w:t>
            </w:r>
          </w:p>
        </w:tc>
        <w:tc>
          <w:tcPr>
            <w:tcW w:type="dxa" w:w="3515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สถานะการแข่งขันที่เปิดใช้งาน (เปิดได้ครั้งละ 1 รายการ)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5</w:t>
            </w:r>
          </w:p>
        </w:tc>
        <w:tc>
          <w:tcPr>
            <w:tcW w:type="dxa" w:w="2381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DATETIME</w:t>
            </w:r>
          </w:p>
        </w:tc>
        <w:tc>
          <w:tcPr>
            <w:tcW w:type="dxa" w:w="3515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วันเวลาที่สร้างรายการแข่งขัน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</w:r>
          </w:p>
        </w:tc>
      </w:tr>
    </w:tbl>
    <w:p>
      <w:pPr>
        <w:spacing w:after="120" w:line="240" w:lineRule="auto"/>
      </w:pPr>
    </w:p>
    <w:p>
      <w:pPr>
        <w:spacing w:after="80"/>
      </w:pPr>
      <w:r>
        <w:rPr>
          <w:rFonts w:ascii="TH SarabunPSK" w:hAnsi="TH SarabunPSK" w:cs="TH SarabunPSK"/>
          <w:b/>
          <w:sz w:val="32"/>
          <w:szCs w:val="32"/>
          <w:bCs w:val="1"/>
        </w:rPr>
        <w:t xml:space="preserve">ตารางที่ 3.5 </w:t>
      </w:r>
      <w:r>
        <w:rPr>
          <w:rFonts w:ascii="TH SarabunPSK" w:hAnsi="TH SarabunPSK" w:cs="TH SarabunPSK"/>
          <w:b w:val="0"/>
          <w:sz w:val="32"/>
          <w:szCs w:val="32"/>
        </w:rPr>
        <w:t>พจนานุกรมข้อมูลตารางรุ่นการแข่งขัน (divisions)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8"/>
                <w:szCs w:val="28"/>
                <w:bCs w:val="1"/>
              </w:rPr>
              <w:t>ลำดับ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8"/>
                <w:szCs w:val="28"/>
                <w:bCs w:val="1"/>
              </w:rPr>
              <w:t>ชื่อฟิลด์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8"/>
                <w:szCs w:val="28"/>
                <w:bCs w:val="1"/>
              </w:rPr>
              <w:t>ชนิดข้อมูล</w:t>
            </w:r>
          </w:p>
        </w:tc>
        <w:tc>
          <w:tcPr>
            <w:tcW w:type="dxa" w:w="3515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8"/>
                <w:szCs w:val="28"/>
                <w:bCs w:val="1"/>
              </w:rPr>
              <w:t>คำอธิบาย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8"/>
                <w:szCs w:val="28"/>
                <w:bCs w:val="1"/>
              </w:rPr>
              <w:t>คีย์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2381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INT UNSIGNED</w:t>
            </w:r>
          </w:p>
        </w:tc>
        <w:tc>
          <w:tcPr>
            <w:tcW w:type="dxa" w:w="3515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รหัสรุ่นการแข่งขัน (เพิ่มค่าอัตโนมัติ)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PK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2</w:t>
            </w:r>
          </w:p>
        </w:tc>
        <w:tc>
          <w:tcPr>
            <w:tcW w:type="dxa" w:w="2381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tournament_id</w:t>
            </w:r>
          </w:p>
        </w:tc>
        <w:tc>
          <w:tcPr>
            <w:tcW w:type="dxa" w:w="1928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INT UNSIGNED</w:t>
            </w:r>
          </w:p>
        </w:tc>
        <w:tc>
          <w:tcPr>
            <w:tcW w:type="dxa" w:w="3515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รหัสการแข่งขันที่สังกัด (อ้างอิง tournaments)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FK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3</w:t>
            </w:r>
          </w:p>
        </w:tc>
        <w:tc>
          <w:tcPr>
            <w:tcW w:type="dxa" w:w="2381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level</w:t>
            </w:r>
          </w:p>
        </w:tc>
        <w:tc>
          <w:tcPr>
            <w:tcW w:type="dxa" w:w="1928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ENUM</w:t>
            </w:r>
          </w:p>
        </w:tc>
        <w:tc>
          <w:tcPr>
            <w:tcW w:type="dxa" w:w="3515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ระดับรุ่น (JUNIOR = มัธยมต้น / SENIOR = มัธยมปลาย)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4</w:t>
            </w:r>
          </w:p>
        </w:tc>
        <w:tc>
          <w:tcPr>
            <w:tcW w:type="dxa" w:w="2381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max_teams</w:t>
            </w:r>
          </w:p>
        </w:tc>
        <w:tc>
          <w:tcPr>
            <w:tcW w:type="dxa" w:w="1928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TINYINT UNSIGNED</w:t>
            </w:r>
          </w:p>
        </w:tc>
        <w:tc>
          <w:tcPr>
            <w:tcW w:type="dxa" w:w="3515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จำนวนทีมสูงสุดของรุ่น (ค่าเริ่มต้น 32)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5</w:t>
            </w:r>
          </w:p>
        </w:tc>
        <w:tc>
          <w:tcPr>
            <w:tcW w:type="dxa" w:w="2381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default_best_of</w:t>
            </w:r>
          </w:p>
        </w:tc>
        <w:tc>
          <w:tcPr>
            <w:tcW w:type="dxa" w:w="1928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TINYINT UNSIGNED</w:t>
            </w:r>
          </w:p>
        </w:tc>
        <w:tc>
          <w:tcPr>
            <w:tcW w:type="dxa" w:w="3515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รูปแบบ Best of เริ่มต้น (ค่าเริ่มต้น 3)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</w:r>
          </w:p>
        </w:tc>
      </w:tr>
    </w:tbl>
    <w:p>
      <w:pPr>
        <w:spacing w:after="120" w:line="240" w:lineRule="auto"/>
      </w:pPr>
    </w:p>
    <w:p>
      <w:pPr>
        <w:spacing w:after="80"/>
      </w:pPr>
      <w:r>
        <w:rPr>
          <w:rFonts w:ascii="TH SarabunPSK" w:hAnsi="TH SarabunPSK" w:cs="TH SarabunPSK"/>
          <w:b/>
          <w:sz w:val="32"/>
          <w:szCs w:val="32"/>
          <w:bCs w:val="1"/>
        </w:rPr>
        <w:t xml:space="preserve">ตารางที่ 3.6 </w:t>
      </w:r>
      <w:r>
        <w:rPr>
          <w:rFonts w:ascii="TH SarabunPSK" w:hAnsi="TH SarabunPSK" w:cs="TH SarabunPSK"/>
          <w:b w:val="0"/>
          <w:sz w:val="32"/>
          <w:szCs w:val="32"/>
        </w:rPr>
        <w:t>พจนานุกรมข้อมูลตารางรอบการแข่งขัน (rounds)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8"/>
                <w:szCs w:val="28"/>
                <w:bCs w:val="1"/>
              </w:rPr>
              <w:t>ลำดับ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8"/>
                <w:szCs w:val="28"/>
                <w:bCs w:val="1"/>
              </w:rPr>
              <w:t>ชื่อฟิลด์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8"/>
                <w:szCs w:val="28"/>
                <w:bCs w:val="1"/>
              </w:rPr>
              <w:t>ชนิดข้อมูล</w:t>
            </w:r>
          </w:p>
        </w:tc>
        <w:tc>
          <w:tcPr>
            <w:tcW w:type="dxa" w:w="3515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8"/>
                <w:szCs w:val="28"/>
                <w:bCs w:val="1"/>
              </w:rPr>
              <w:t>คำอธิบาย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8"/>
                <w:szCs w:val="28"/>
                <w:bCs w:val="1"/>
              </w:rPr>
              <w:t>คีย์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2381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INT UNSIGNED</w:t>
            </w:r>
          </w:p>
        </w:tc>
        <w:tc>
          <w:tcPr>
            <w:tcW w:type="dxa" w:w="3515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รหัสรอบการแข่งขัน (เพิ่มค่าอัตโนมัติ)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PK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2</w:t>
            </w:r>
          </w:p>
        </w:tc>
        <w:tc>
          <w:tcPr>
            <w:tcW w:type="dxa" w:w="2381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division_id</w:t>
            </w:r>
          </w:p>
        </w:tc>
        <w:tc>
          <w:tcPr>
            <w:tcW w:type="dxa" w:w="1928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INT UNSIGNED</w:t>
            </w:r>
          </w:p>
        </w:tc>
        <w:tc>
          <w:tcPr>
            <w:tcW w:type="dxa" w:w="3515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รหัสรุ่นการแข่งขันที่สังกัด (อ้างอิง divisions)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FK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3</w:t>
            </w:r>
          </w:p>
        </w:tc>
        <w:tc>
          <w:tcPr>
            <w:tcW w:type="dxa" w:w="2381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round_number</w:t>
            </w:r>
          </w:p>
        </w:tc>
        <w:tc>
          <w:tcPr>
            <w:tcW w:type="dxa" w:w="1928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TINYINT UNSIGNED</w:t>
            </w:r>
          </w:p>
        </w:tc>
        <w:tc>
          <w:tcPr>
            <w:tcW w:type="dxa" w:w="3515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ลำดับรอบการแข่งขันภายในรุ่น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4</w:t>
            </w:r>
          </w:p>
        </w:tc>
        <w:tc>
          <w:tcPr>
            <w:tcW w:type="dxa" w:w="2381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round_name</w:t>
            </w:r>
          </w:p>
        </w:tc>
        <w:tc>
          <w:tcPr>
            <w:tcW w:type="dxa" w:w="1928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VARCHAR(50)</w:t>
            </w:r>
          </w:p>
        </w:tc>
        <w:tc>
          <w:tcPr>
            <w:tcW w:type="dxa" w:w="3515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ชื่อรอบการแข่งขัน เช่น รอบรองชนะเลิศ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5</w:t>
            </w:r>
          </w:p>
        </w:tc>
        <w:tc>
          <w:tcPr>
            <w:tcW w:type="dxa" w:w="2381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best_of</w:t>
            </w:r>
          </w:p>
        </w:tc>
        <w:tc>
          <w:tcPr>
            <w:tcW w:type="dxa" w:w="1928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TINYINT UNSIGNED</w:t>
            </w:r>
          </w:p>
        </w:tc>
        <w:tc>
          <w:tcPr>
            <w:tcW w:type="dxa" w:w="3515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จำนวนเกมสูงสุดของแต่ละคู่ในรอบ (BO3/BO5/BO7)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</w:r>
          </w:p>
        </w:tc>
      </w:tr>
    </w:tbl>
    <w:p>
      <w:pPr>
        <w:spacing w:after="120" w:line="240" w:lineRule="auto"/>
      </w:pPr>
    </w:p>
    <w:p>
      <w:pPr>
        <w:spacing w:after="80"/>
      </w:pPr>
      <w:r>
        <w:rPr>
          <w:rFonts w:ascii="TH SarabunPSK" w:hAnsi="TH SarabunPSK" w:cs="TH SarabunPSK"/>
          <w:b/>
          <w:sz w:val="32"/>
          <w:szCs w:val="32"/>
          <w:bCs w:val="1"/>
        </w:rPr>
        <w:t xml:space="preserve">ตารางที่ 3.7 </w:t>
      </w:r>
      <w:r>
        <w:rPr>
          <w:rFonts w:ascii="TH SarabunPSK" w:hAnsi="TH SarabunPSK" w:cs="TH SarabunPSK"/>
          <w:b w:val="0"/>
          <w:sz w:val="32"/>
          <w:szCs w:val="32"/>
        </w:rPr>
        <w:t>พจนานุกรมข้อมูลตารางทีม (teams)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8"/>
                <w:szCs w:val="28"/>
                <w:bCs w:val="1"/>
              </w:rPr>
              <w:t>ลำดับ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8"/>
                <w:szCs w:val="28"/>
                <w:bCs w:val="1"/>
              </w:rPr>
              <w:t>ชื่อฟิลด์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8"/>
                <w:szCs w:val="28"/>
                <w:bCs w:val="1"/>
              </w:rPr>
              <w:t>ชนิดข้อมูล</w:t>
            </w:r>
          </w:p>
        </w:tc>
        <w:tc>
          <w:tcPr>
            <w:tcW w:type="dxa" w:w="3515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8"/>
                <w:szCs w:val="28"/>
                <w:bCs w:val="1"/>
              </w:rPr>
              <w:t>คำอธิบาย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8"/>
                <w:szCs w:val="28"/>
                <w:bCs w:val="1"/>
              </w:rPr>
              <w:t>คีย์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2381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INT UNSIGNED</w:t>
            </w:r>
          </w:p>
        </w:tc>
        <w:tc>
          <w:tcPr>
            <w:tcW w:type="dxa" w:w="3515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รหัสทีม (เพิ่มค่าอัตโนมัติ)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PK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2</w:t>
            </w:r>
          </w:p>
        </w:tc>
        <w:tc>
          <w:tcPr>
            <w:tcW w:type="dxa" w:w="2381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division_id</w:t>
            </w:r>
          </w:p>
        </w:tc>
        <w:tc>
          <w:tcPr>
            <w:tcW w:type="dxa" w:w="1928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INT UNSIGNED</w:t>
            </w:r>
          </w:p>
        </w:tc>
        <w:tc>
          <w:tcPr>
            <w:tcW w:type="dxa" w:w="3515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รหัสรุ่นการแข่งขันที่สังกัด (อ้างอิง divisions)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FK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3</w:t>
            </w:r>
          </w:p>
        </w:tc>
        <w:tc>
          <w:tcPr>
            <w:tcW w:type="dxa" w:w="2381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school_id</w:t>
            </w:r>
          </w:p>
        </w:tc>
        <w:tc>
          <w:tcPr>
            <w:tcW w:type="dxa" w:w="1928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INT UNSIGNED</w:t>
            </w:r>
          </w:p>
        </w:tc>
        <w:tc>
          <w:tcPr>
            <w:tcW w:type="dxa" w:w="3515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รหัสโรงเรียนต้นสังกัด (อ้างอิง schools)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FK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4</w:t>
            </w:r>
          </w:p>
        </w:tc>
        <w:tc>
          <w:tcPr>
            <w:tcW w:type="dxa" w:w="2381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team_number</w:t>
            </w:r>
          </w:p>
        </w:tc>
        <w:tc>
          <w:tcPr>
            <w:tcW w:type="dxa" w:w="1928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TINYINT UNSIGNED</w:t>
            </w:r>
          </w:p>
        </w:tc>
        <w:tc>
          <w:tcPr>
            <w:tcW w:type="dxa" w:w="3515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ลำดับทีมของโรงเรียนภายในรุ่น (กรณีส่งหลายทีม)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</w:r>
          </w:p>
        </w:tc>
      </w:tr>
    </w:tbl>
    <w:p>
      <w:pPr>
        <w:spacing w:after="120" w:line="240" w:lineRule="auto"/>
      </w:pPr>
    </w:p>
    <w:p>
      <w:pPr>
        <w:spacing w:after="80"/>
      </w:pPr>
      <w:r>
        <w:rPr>
          <w:rFonts w:ascii="TH SarabunPSK" w:hAnsi="TH SarabunPSK" w:cs="TH SarabunPSK"/>
          <w:b/>
          <w:sz w:val="32"/>
          <w:szCs w:val="32"/>
          <w:bCs w:val="1"/>
        </w:rPr>
        <w:t xml:space="preserve">ตารางที่ 3.8 </w:t>
      </w:r>
      <w:r>
        <w:rPr>
          <w:rFonts w:ascii="TH SarabunPSK" w:hAnsi="TH SarabunPSK" w:cs="TH SarabunPSK"/>
          <w:b w:val="0"/>
          <w:sz w:val="32"/>
          <w:szCs w:val="32"/>
        </w:rPr>
        <w:t>พจนานุกรมข้อมูลตารางสมาชิกทีม (team_members)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8"/>
                <w:szCs w:val="28"/>
                <w:bCs w:val="1"/>
              </w:rPr>
              <w:t>ลำดับ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8"/>
                <w:szCs w:val="28"/>
                <w:bCs w:val="1"/>
              </w:rPr>
              <w:t>ชื่อฟิลด์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8"/>
                <w:szCs w:val="28"/>
                <w:bCs w:val="1"/>
              </w:rPr>
              <w:t>ชนิดข้อมูล</w:t>
            </w:r>
          </w:p>
        </w:tc>
        <w:tc>
          <w:tcPr>
            <w:tcW w:type="dxa" w:w="3515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8"/>
                <w:szCs w:val="28"/>
                <w:bCs w:val="1"/>
              </w:rPr>
              <w:t>คำอธิบาย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8"/>
                <w:szCs w:val="28"/>
                <w:bCs w:val="1"/>
              </w:rPr>
              <w:t>คีย์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2381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INT UNSIGNED</w:t>
            </w:r>
          </w:p>
        </w:tc>
        <w:tc>
          <w:tcPr>
            <w:tcW w:type="dxa" w:w="3515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รหัสสมาชิกทีม (เพิ่มค่าอัตโนมัติ)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PK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2</w:t>
            </w:r>
          </w:p>
        </w:tc>
        <w:tc>
          <w:tcPr>
            <w:tcW w:type="dxa" w:w="2381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team_id</w:t>
            </w:r>
          </w:p>
        </w:tc>
        <w:tc>
          <w:tcPr>
            <w:tcW w:type="dxa" w:w="1928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INT UNSIGNED</w:t>
            </w:r>
          </w:p>
        </w:tc>
        <w:tc>
          <w:tcPr>
            <w:tcW w:type="dxa" w:w="3515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รหัสทีมที่สังกัด (อ้างอิง teams)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FK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3</w:t>
            </w:r>
          </w:p>
        </w:tc>
        <w:tc>
          <w:tcPr>
            <w:tcW w:type="dxa" w:w="2381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full_name</w:t>
            </w:r>
          </w:p>
        </w:tc>
        <w:tc>
          <w:tcPr>
            <w:tcW w:type="dxa" w:w="1928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VARCHAR(100)</w:t>
            </w:r>
          </w:p>
        </w:tc>
        <w:tc>
          <w:tcPr>
            <w:tcW w:type="dxa" w:w="3515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ชื่อ-นามสกุลผู้เล่น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4</w:t>
            </w:r>
          </w:p>
        </w:tc>
        <w:tc>
          <w:tcPr>
            <w:tcW w:type="dxa" w:w="2381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in_game_name</w:t>
            </w:r>
          </w:p>
        </w:tc>
        <w:tc>
          <w:tcPr>
            <w:tcW w:type="dxa" w:w="1928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VARCHAR(100)</w:t>
            </w:r>
          </w:p>
        </w:tc>
        <w:tc>
          <w:tcPr>
            <w:tcW w:type="dxa" w:w="3515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ชื่อภายในเกม (ระบุหรือไม่ก็ได้)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</w:r>
          </w:p>
        </w:tc>
      </w:tr>
    </w:tbl>
    <w:p>
      <w:pPr>
        <w:spacing w:after="120" w:line="240" w:lineRule="auto"/>
      </w:pPr>
    </w:p>
    <w:p>
      <w:pPr>
        <w:spacing w:after="80"/>
      </w:pPr>
      <w:r>
        <w:rPr>
          <w:rFonts w:ascii="TH SarabunPSK" w:hAnsi="TH SarabunPSK" w:cs="TH SarabunPSK"/>
          <w:b/>
          <w:sz w:val="32"/>
          <w:szCs w:val="32"/>
          <w:bCs w:val="1"/>
        </w:rPr>
        <w:t xml:space="preserve">ตารางที่ 3.9 </w:t>
      </w:r>
      <w:r>
        <w:rPr>
          <w:rFonts w:ascii="TH SarabunPSK" w:hAnsi="TH SarabunPSK" w:cs="TH SarabunPSK"/>
          <w:b w:val="0"/>
          <w:sz w:val="32"/>
          <w:szCs w:val="32"/>
        </w:rPr>
        <w:t>พจนานุกรมข้อมูลตารางคู่แข่งขัน (matches)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8"/>
                <w:szCs w:val="28"/>
                <w:bCs w:val="1"/>
              </w:rPr>
              <w:t>ลำดับ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8"/>
                <w:szCs w:val="28"/>
                <w:bCs w:val="1"/>
              </w:rPr>
              <w:t>ชื่อฟิลด์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8"/>
                <w:szCs w:val="28"/>
                <w:bCs w:val="1"/>
              </w:rPr>
              <w:t>ชนิดข้อมูล</w:t>
            </w:r>
          </w:p>
        </w:tc>
        <w:tc>
          <w:tcPr>
            <w:tcW w:type="dxa" w:w="3515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8"/>
                <w:szCs w:val="28"/>
                <w:bCs w:val="1"/>
              </w:rPr>
              <w:t>คำอธิบาย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8"/>
                <w:szCs w:val="28"/>
                <w:bCs w:val="1"/>
              </w:rPr>
              <w:t>คีย์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2381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INT UNSIGNED</w:t>
            </w:r>
          </w:p>
        </w:tc>
        <w:tc>
          <w:tcPr>
            <w:tcW w:type="dxa" w:w="3515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รหัสคู่แข่งขัน (เพิ่มค่าอัตโนมัติ)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PK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2</w:t>
            </w:r>
          </w:p>
        </w:tc>
        <w:tc>
          <w:tcPr>
            <w:tcW w:type="dxa" w:w="2381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round_id</w:t>
            </w:r>
          </w:p>
        </w:tc>
        <w:tc>
          <w:tcPr>
            <w:tcW w:type="dxa" w:w="1928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INT UNSIGNED</w:t>
            </w:r>
          </w:p>
        </w:tc>
        <w:tc>
          <w:tcPr>
            <w:tcW w:type="dxa" w:w="3515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รหัสรอบการแข่งขันที่สังกัด (อ้างอิง rounds)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FK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3</w:t>
            </w:r>
          </w:p>
        </w:tc>
        <w:tc>
          <w:tcPr>
            <w:tcW w:type="dxa" w:w="2381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match_number</w:t>
            </w:r>
          </w:p>
        </w:tc>
        <w:tc>
          <w:tcPr>
            <w:tcW w:type="dxa" w:w="1928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TINYINT UNSIGNED</w:t>
            </w:r>
          </w:p>
        </w:tc>
        <w:tc>
          <w:tcPr>
            <w:tcW w:type="dxa" w:w="3515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ลำดับคู่แข่งขันภายในรอบ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4</w:t>
            </w:r>
          </w:p>
        </w:tc>
        <w:tc>
          <w:tcPr>
            <w:tcW w:type="dxa" w:w="2381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next_match_id</w:t>
            </w:r>
          </w:p>
        </w:tc>
        <w:tc>
          <w:tcPr>
            <w:tcW w:type="dxa" w:w="1928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INT UNSIGNED</w:t>
            </w:r>
          </w:p>
        </w:tc>
        <w:tc>
          <w:tcPr>
            <w:tcW w:type="dxa" w:w="3515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รหัสคู่แข่งขันถัดไปที่ทีมชนะจะเลื่อนไป (อ้างอิง matches)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FK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5</w:t>
            </w:r>
          </w:p>
        </w:tc>
        <w:tc>
          <w:tcPr>
            <w:tcW w:type="dxa" w:w="2381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status</w:t>
            </w:r>
          </w:p>
        </w:tc>
        <w:tc>
          <w:tcPr>
            <w:tcW w:type="dxa" w:w="1928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ENUM</w:t>
            </w:r>
          </w:p>
        </w:tc>
        <w:tc>
          <w:tcPr>
            <w:tcW w:type="dxa" w:w="3515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สถานะคู่แข่งขัน (PENDING / IN_PROGRESS / COMPLETED)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6</w:t>
            </w:r>
          </w:p>
        </w:tc>
        <w:tc>
          <w:tcPr>
            <w:tcW w:type="dxa" w:w="2381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scheduled_time</w:t>
            </w:r>
          </w:p>
        </w:tc>
        <w:tc>
          <w:tcPr>
            <w:tcW w:type="dxa" w:w="1928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DATETIME</w:t>
            </w:r>
          </w:p>
        </w:tc>
        <w:tc>
          <w:tcPr>
            <w:tcW w:type="dxa" w:w="3515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กำหนดเวลาแข่งขัน (ระบุหรือไม่ก็ได้)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</w:r>
          </w:p>
        </w:tc>
      </w:tr>
    </w:tbl>
    <w:p>
      <w:pPr>
        <w:spacing w:after="120" w:line="240" w:lineRule="auto"/>
      </w:pPr>
    </w:p>
    <w:p>
      <w:pPr>
        <w:spacing w:after="80"/>
      </w:pPr>
      <w:r>
        <w:rPr>
          <w:rFonts w:ascii="TH SarabunPSK" w:hAnsi="TH SarabunPSK" w:cs="TH SarabunPSK"/>
          <w:b/>
          <w:sz w:val="32"/>
          <w:szCs w:val="32"/>
          <w:bCs w:val="1"/>
        </w:rPr>
        <w:t xml:space="preserve">ตารางที่ 3.10 </w:t>
      </w:r>
      <w:r>
        <w:rPr>
          <w:rFonts w:ascii="TH SarabunPSK" w:hAnsi="TH SarabunPSK" w:cs="TH SarabunPSK"/>
          <w:b w:val="0"/>
          <w:sz w:val="32"/>
          <w:szCs w:val="32"/>
        </w:rPr>
        <w:t>พจนานุกรมข้อมูลตารางเกมการแข่งขัน (match_games)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8"/>
                <w:szCs w:val="28"/>
                <w:bCs w:val="1"/>
              </w:rPr>
              <w:t>ลำดับ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8"/>
                <w:szCs w:val="28"/>
                <w:bCs w:val="1"/>
              </w:rPr>
              <w:t>ชื่อฟิลด์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8"/>
                <w:szCs w:val="28"/>
                <w:bCs w:val="1"/>
              </w:rPr>
              <w:t>ชนิดข้อมูล</w:t>
            </w:r>
          </w:p>
        </w:tc>
        <w:tc>
          <w:tcPr>
            <w:tcW w:type="dxa" w:w="3515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8"/>
                <w:szCs w:val="28"/>
                <w:bCs w:val="1"/>
              </w:rPr>
              <w:t>คำอธิบาย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8"/>
                <w:szCs w:val="28"/>
                <w:bCs w:val="1"/>
              </w:rPr>
              <w:t>คีย์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2381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INT UNSIGNED</w:t>
            </w:r>
          </w:p>
        </w:tc>
        <w:tc>
          <w:tcPr>
            <w:tcW w:type="dxa" w:w="3515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รหัสเกม (เพิ่มค่าอัตโนมัติ)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PK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2</w:t>
            </w:r>
          </w:p>
        </w:tc>
        <w:tc>
          <w:tcPr>
            <w:tcW w:type="dxa" w:w="2381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match_id</w:t>
            </w:r>
          </w:p>
        </w:tc>
        <w:tc>
          <w:tcPr>
            <w:tcW w:type="dxa" w:w="1928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INT UNSIGNED</w:t>
            </w:r>
          </w:p>
        </w:tc>
        <w:tc>
          <w:tcPr>
            <w:tcW w:type="dxa" w:w="3515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รหัสคู่แข่งขันที่สังกัด (อ้างอิง matches)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FK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3</w:t>
            </w:r>
          </w:p>
        </w:tc>
        <w:tc>
          <w:tcPr>
            <w:tcW w:type="dxa" w:w="2381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team1_id</w:t>
            </w:r>
          </w:p>
        </w:tc>
        <w:tc>
          <w:tcPr>
            <w:tcW w:type="dxa" w:w="1928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INT UNSIGNED</w:t>
            </w:r>
          </w:p>
        </w:tc>
        <w:tc>
          <w:tcPr>
            <w:tcW w:type="dxa" w:w="3515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รหัสทีมที่ 1 ของเกม (อ้างอิง teams)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FK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4</w:t>
            </w:r>
          </w:p>
        </w:tc>
        <w:tc>
          <w:tcPr>
            <w:tcW w:type="dxa" w:w="2381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team2_id</w:t>
            </w:r>
          </w:p>
        </w:tc>
        <w:tc>
          <w:tcPr>
            <w:tcW w:type="dxa" w:w="1928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INT UNSIGNED</w:t>
            </w:r>
          </w:p>
        </w:tc>
        <w:tc>
          <w:tcPr>
            <w:tcW w:type="dxa" w:w="3515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รหัสทีมที่ 2 ของเกม (อ้างอิง teams)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FK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5</w:t>
            </w:r>
          </w:p>
        </w:tc>
        <w:tc>
          <w:tcPr>
            <w:tcW w:type="dxa" w:w="2381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game_number</w:t>
            </w:r>
          </w:p>
        </w:tc>
        <w:tc>
          <w:tcPr>
            <w:tcW w:type="dxa" w:w="1928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TINYINT UNSIGNED</w:t>
            </w:r>
          </w:p>
        </w:tc>
        <w:tc>
          <w:tcPr>
            <w:tcW w:type="dxa" w:w="3515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ลำดับเกมภายในคู่แข่งขัน (เกมที่ 1, 2, ...)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6</w:t>
            </w:r>
          </w:p>
        </w:tc>
        <w:tc>
          <w:tcPr>
            <w:tcW w:type="dxa" w:w="2381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winner_team_id</w:t>
            </w:r>
          </w:p>
        </w:tc>
        <w:tc>
          <w:tcPr>
            <w:tcW w:type="dxa" w:w="1928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INT UNSIGNED</w:t>
            </w:r>
          </w:p>
        </w:tc>
        <w:tc>
          <w:tcPr>
            <w:tcW w:type="dxa" w:w="3515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รหัสทีมที่ชนะเกมนี้ (อ้างอิง teams)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FK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7</w:t>
            </w:r>
          </w:p>
        </w:tc>
        <w:tc>
          <w:tcPr>
            <w:tcW w:type="dxa" w:w="2381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kill_team1</w:t>
            </w:r>
          </w:p>
        </w:tc>
        <w:tc>
          <w:tcPr>
            <w:tcW w:type="dxa" w:w="1928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SMALLINT UNSIGNED</w:t>
            </w:r>
          </w:p>
        </w:tc>
        <w:tc>
          <w:tcPr>
            <w:tcW w:type="dxa" w:w="3515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คะแนน Kill ของทีมที่ 1 (บันทึกเมื่อยืนยันผลแล้ว)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8</w:t>
            </w:r>
          </w:p>
        </w:tc>
        <w:tc>
          <w:tcPr>
            <w:tcW w:type="dxa" w:w="2381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kill_team2</w:t>
            </w:r>
          </w:p>
        </w:tc>
        <w:tc>
          <w:tcPr>
            <w:tcW w:type="dxa" w:w="1928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SMALLINT UNSIGNED</w:t>
            </w:r>
          </w:p>
        </w:tc>
        <w:tc>
          <w:tcPr>
            <w:tcW w:type="dxa" w:w="3515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คะแนน Kill ของทีมที่ 2 (บันทึกเมื่อยืนยันผลแล้ว)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9</w:t>
            </w:r>
          </w:p>
        </w:tc>
        <w:tc>
          <w:tcPr>
            <w:tcW w:type="dxa" w:w="2381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image_path</w:t>
            </w:r>
          </w:p>
        </w:tc>
        <w:tc>
          <w:tcPr>
            <w:tcW w:type="dxa" w:w="1928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VARCHAR(255)</w:t>
            </w:r>
          </w:p>
        </w:tc>
        <w:tc>
          <w:tcPr>
            <w:tcW w:type="dxa" w:w="3515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ตำแหน่งไฟล์ภาพหลักฐานหน้าจอสรุปผล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10</w:t>
            </w:r>
          </w:p>
        </w:tc>
        <w:tc>
          <w:tcPr>
            <w:tcW w:type="dxa" w:w="2381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uploaded_by_id</w:t>
            </w:r>
          </w:p>
        </w:tc>
        <w:tc>
          <w:tcPr>
            <w:tcW w:type="dxa" w:w="1928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INT UNSIGNED</w:t>
            </w:r>
          </w:p>
        </w:tc>
        <w:tc>
          <w:tcPr>
            <w:tcW w:type="dxa" w:w="3515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รหัสผู้ใช้งานที่อัปโหลดภาพ (อ้างอิง users)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FK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11</w:t>
            </w:r>
          </w:p>
        </w:tc>
        <w:tc>
          <w:tcPr>
            <w:tcW w:type="dxa" w:w="2381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uploaded_at</w:t>
            </w:r>
          </w:p>
        </w:tc>
        <w:tc>
          <w:tcPr>
            <w:tcW w:type="dxa" w:w="1928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DATETIME</w:t>
            </w:r>
          </w:p>
        </w:tc>
        <w:tc>
          <w:tcPr>
            <w:tcW w:type="dxa" w:w="3515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วันเวลาที่อัปโหลดภาพ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12</w:t>
            </w:r>
          </w:p>
        </w:tc>
        <w:tc>
          <w:tcPr>
            <w:tcW w:type="dxa" w:w="2381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ocr_kill_team1</w:t>
            </w:r>
          </w:p>
        </w:tc>
        <w:tc>
          <w:tcPr>
            <w:tcW w:type="dxa" w:w="1928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SMALLINT UNSIGNED</w:t>
            </w:r>
          </w:p>
        </w:tc>
        <w:tc>
          <w:tcPr>
            <w:tcW w:type="dxa" w:w="3515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คะแนน Kill ทีมที่ 1 ที่อ่านได้จาก OCR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13</w:t>
            </w:r>
          </w:p>
        </w:tc>
        <w:tc>
          <w:tcPr>
            <w:tcW w:type="dxa" w:w="2381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ocr_kill_team2</w:t>
            </w:r>
          </w:p>
        </w:tc>
        <w:tc>
          <w:tcPr>
            <w:tcW w:type="dxa" w:w="1928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SMALLINT UNSIGNED</w:t>
            </w:r>
          </w:p>
        </w:tc>
        <w:tc>
          <w:tcPr>
            <w:tcW w:type="dxa" w:w="3515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คะแนน Kill ทีมที่ 2 ที่อ่านได้จาก OCR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14</w:t>
            </w:r>
          </w:p>
        </w:tc>
        <w:tc>
          <w:tcPr>
            <w:tcW w:type="dxa" w:w="2381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raw_ocr_json</w:t>
            </w:r>
          </w:p>
        </w:tc>
        <w:tc>
          <w:tcPr>
            <w:tcW w:type="dxa" w:w="1928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JSON</w:t>
            </w:r>
          </w:p>
        </w:tc>
        <w:tc>
          <w:tcPr>
            <w:tcW w:type="dxa" w:w="3515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ผลลัพธ์ดิบจากการสกัดข้อมูลด้วย OCR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15</w:t>
            </w:r>
          </w:p>
        </w:tc>
        <w:tc>
          <w:tcPr>
            <w:tcW w:type="dxa" w:w="2381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ocr_status</w:t>
            </w:r>
          </w:p>
        </w:tc>
        <w:tc>
          <w:tcPr>
            <w:tcW w:type="dxa" w:w="1928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ENUM</w:t>
            </w:r>
          </w:p>
        </w:tc>
        <w:tc>
          <w:tcPr>
            <w:tcW w:type="dxa" w:w="3515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สถานะการตรวจสอบ (PENDING / UPLOADED / OCR_DONE / VERIFIED / REJECTED)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16</w:t>
            </w:r>
          </w:p>
        </w:tc>
        <w:tc>
          <w:tcPr>
            <w:tcW w:type="dxa" w:w="2381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verified_by_id</w:t>
            </w:r>
          </w:p>
        </w:tc>
        <w:tc>
          <w:tcPr>
            <w:tcW w:type="dxa" w:w="1928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INT UNSIGNED</w:t>
            </w:r>
          </w:p>
        </w:tc>
        <w:tc>
          <w:tcPr>
            <w:tcW w:type="dxa" w:w="3515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รหัสผู้ใช้งานที่ยืนยันผล (อ้างอิง users)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FK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17</w:t>
            </w:r>
          </w:p>
        </w:tc>
        <w:tc>
          <w:tcPr>
            <w:tcW w:type="dxa" w:w="2381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verified_at</w:t>
            </w:r>
          </w:p>
        </w:tc>
        <w:tc>
          <w:tcPr>
            <w:tcW w:type="dxa" w:w="1928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DATETIME</w:t>
            </w:r>
          </w:p>
        </w:tc>
        <w:tc>
          <w:tcPr>
            <w:tcW w:type="dxa" w:w="3515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วันเวลาที่ยืนยันผล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18</w:t>
            </w:r>
          </w:p>
        </w:tc>
        <w:tc>
          <w:tcPr>
            <w:tcW w:type="dxa" w:w="2381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reject_reason</w:t>
            </w:r>
          </w:p>
        </w:tc>
        <w:tc>
          <w:tcPr>
            <w:tcW w:type="dxa" w:w="1928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VARCHAR(255)</w:t>
            </w:r>
          </w:p>
        </w:tc>
        <w:tc>
          <w:tcPr>
            <w:tcW w:type="dxa" w:w="3515"/>
          </w:tcPr>
          <w:p>
            <w:r>
              <w:rPr>
                <w:rFonts w:ascii="TH SarabunPSK" w:hAnsi="TH SarabunPSK" w:cs="TH SarabunPSK"/>
                <w:b w:val="0"/>
                <w:sz w:val="28"/>
                <w:szCs w:val="28"/>
              </w:rPr>
              <w:t>เหตุผลกรณีปฏิเสธผลการสแกน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8"/>
                <w:szCs w:val="28"/>
              </w:rPr>
            </w:r>
          </w:p>
        </w:tc>
      </w:tr>
    </w:tbl>
    <w:p>
      <w:pPr>
        <w:spacing w:after="120" w:line="240" w:lineRule="auto"/>
      </w:pPr>
    </w:p>
    <w:sectPr w:rsidR="00FC693F" w:rsidRPr="0006063C" w:rsidSect="00034616">
      <w:pgSz w:w="11906" w:h="16838"/>
      <w:pgMar w:top="216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