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FB2F5" w14:textId="0AAB44DA" w:rsidR="00FE1A39" w:rsidRPr="000A40DA" w:rsidRDefault="006D7C07" w:rsidP="006D7C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is-IS" w:eastAsia="is-IS"/>
        </w:rPr>
        <w:drawing>
          <wp:inline distT="0" distB="0" distL="0" distR="0" wp14:anchorId="1CD5C059" wp14:editId="7DF80DA5">
            <wp:extent cx="2190478" cy="2190478"/>
            <wp:effectExtent l="0" t="0" r="0" b="0"/>
            <wp:docPr id="3" name="Picture 3" descr="../../4_Forðabúr/HR%20lógó/Lógóútgáfur/HR_logo_hringur_hi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4_Forðabúr/HR%20lógó/Lógóútgáfur/HR_logo_hringur_hir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46" cy="219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2EDB" w14:textId="77777777" w:rsidR="00114A4F" w:rsidRPr="000A40DA" w:rsidRDefault="00114A4F" w:rsidP="00114A4F">
      <w:pPr>
        <w:jc w:val="center"/>
        <w:rPr>
          <w:rFonts w:ascii="Arial" w:hAnsi="Arial" w:cs="Arial"/>
        </w:rPr>
      </w:pPr>
    </w:p>
    <w:p w14:paraId="13F309F7" w14:textId="77777777" w:rsidR="00114A4F" w:rsidRDefault="00114A4F" w:rsidP="006D7C07">
      <w:pPr>
        <w:rPr>
          <w:rFonts w:ascii="Arial" w:hAnsi="Arial" w:cs="Arial"/>
        </w:rPr>
      </w:pPr>
    </w:p>
    <w:p w14:paraId="446F9F6E" w14:textId="77777777" w:rsidR="00F027AA" w:rsidRPr="000A40DA" w:rsidRDefault="00F027AA" w:rsidP="00114A4F">
      <w:pPr>
        <w:jc w:val="center"/>
        <w:rPr>
          <w:rFonts w:ascii="Arial" w:hAnsi="Arial" w:cs="Arial"/>
        </w:rPr>
      </w:pPr>
    </w:p>
    <w:p w14:paraId="046C3E06" w14:textId="77777777" w:rsidR="00114A4F" w:rsidRPr="000A40DA" w:rsidRDefault="00114A4F" w:rsidP="00017BCD">
      <w:pPr>
        <w:rPr>
          <w:rFonts w:ascii="Arial" w:hAnsi="Arial" w:cs="Arial"/>
          <w:b/>
          <w:sz w:val="32"/>
          <w:szCs w:val="32"/>
        </w:rPr>
      </w:pPr>
    </w:p>
    <w:p w14:paraId="47940E7F" w14:textId="77777777" w:rsidR="00114A4F" w:rsidRDefault="00620617" w:rsidP="00B3253B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proofErr w:type="spellStart"/>
      <w:r w:rsidRPr="000A40DA">
        <w:rPr>
          <w:rFonts w:ascii="Arial" w:hAnsi="Arial" w:cs="Arial"/>
          <w:b/>
          <w:sz w:val="32"/>
          <w:szCs w:val="32"/>
        </w:rPr>
        <w:t>Prófgráðan</w:t>
      </w:r>
      <w:proofErr w:type="spellEnd"/>
      <w:r w:rsidRPr="000A40D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40DA">
        <w:rPr>
          <w:rFonts w:ascii="Arial" w:hAnsi="Arial" w:cs="Arial"/>
          <w:b/>
          <w:sz w:val="32"/>
          <w:szCs w:val="32"/>
        </w:rPr>
        <w:t>kemur</w:t>
      </w:r>
      <w:proofErr w:type="spellEnd"/>
      <w:r w:rsidRPr="000A40D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40DA">
        <w:rPr>
          <w:rFonts w:ascii="Arial" w:hAnsi="Arial" w:cs="Arial"/>
          <w:b/>
          <w:sz w:val="32"/>
          <w:szCs w:val="32"/>
        </w:rPr>
        <w:t>hér</w:t>
      </w:r>
      <w:proofErr w:type="spellEnd"/>
    </w:p>
    <w:p w14:paraId="4E941F7F" w14:textId="3D1A0FE2" w:rsidR="000A40DA" w:rsidRDefault="0056063C" w:rsidP="00114A4F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Heiti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á deild</w:t>
      </w:r>
      <w:bookmarkStart w:id="0" w:name="_GoBack"/>
      <w:bookmarkEnd w:id="0"/>
    </w:p>
    <w:p w14:paraId="23893C6E" w14:textId="77777777" w:rsidR="000A40DA" w:rsidRDefault="000A40DA" w:rsidP="00114A4F">
      <w:pPr>
        <w:jc w:val="center"/>
        <w:rPr>
          <w:rFonts w:ascii="Arial" w:hAnsi="Arial" w:cs="Arial"/>
          <w:b/>
          <w:sz w:val="32"/>
          <w:szCs w:val="32"/>
        </w:rPr>
      </w:pPr>
    </w:p>
    <w:p w14:paraId="62E01403" w14:textId="77777777" w:rsidR="000A40DA" w:rsidRPr="000A40DA" w:rsidRDefault="000A40DA" w:rsidP="00114A4F">
      <w:pPr>
        <w:jc w:val="center"/>
        <w:rPr>
          <w:rFonts w:ascii="Arial" w:hAnsi="Arial" w:cs="Arial"/>
          <w:b/>
          <w:sz w:val="32"/>
          <w:szCs w:val="32"/>
        </w:rPr>
      </w:pPr>
    </w:p>
    <w:p w14:paraId="15FCFF52" w14:textId="77777777" w:rsidR="00620617" w:rsidRPr="000A40DA" w:rsidRDefault="00620617" w:rsidP="00114A4F">
      <w:pPr>
        <w:jc w:val="center"/>
        <w:rPr>
          <w:rFonts w:ascii="Arial" w:hAnsi="Arial" w:cs="Arial"/>
        </w:rPr>
      </w:pPr>
    </w:p>
    <w:p w14:paraId="79015B72" w14:textId="3FDC7E60" w:rsidR="00620617" w:rsidRPr="000A40DA" w:rsidRDefault="000868DB" w:rsidP="00F027AA">
      <w:pPr>
        <w:spacing w:line="276" w:lineRule="auto"/>
        <w:ind w:left="1134" w:right="1134"/>
        <w:jc w:val="center"/>
        <w:rPr>
          <w:rFonts w:ascii="Arial" w:hAnsi="Arial" w:cs="Arial"/>
          <w:sz w:val="36"/>
          <w:szCs w:val="36"/>
        </w:rPr>
      </w:pPr>
      <w:proofErr w:type="spellStart"/>
      <w:r w:rsidRPr="000A40DA">
        <w:rPr>
          <w:rFonts w:ascii="Arial" w:hAnsi="Arial" w:cs="Arial"/>
          <w:sz w:val="36"/>
          <w:szCs w:val="36"/>
        </w:rPr>
        <w:t>Titill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ritgerðar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kemur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hér</w:t>
      </w:r>
      <w:proofErr w:type="spellEnd"/>
      <w:r w:rsidR="00FB346F">
        <w:rPr>
          <w:rFonts w:ascii="Arial" w:hAnsi="Arial" w:cs="Arial"/>
          <w:sz w:val="36"/>
          <w:szCs w:val="36"/>
        </w:rPr>
        <w:t xml:space="preserve"> </w:t>
      </w:r>
      <w:r w:rsidRPr="000A40DA">
        <w:rPr>
          <w:rFonts w:ascii="Arial" w:hAnsi="Arial" w:cs="Arial"/>
          <w:sz w:val="36"/>
          <w:szCs w:val="36"/>
        </w:rPr>
        <w:t xml:space="preserve">í </w:t>
      </w:r>
      <w:proofErr w:type="spellStart"/>
      <w:r w:rsidRPr="000A40DA">
        <w:rPr>
          <w:rFonts w:ascii="Arial" w:hAnsi="Arial" w:cs="Arial"/>
          <w:sz w:val="36"/>
          <w:szCs w:val="36"/>
        </w:rPr>
        <w:t>tveimur</w:t>
      </w:r>
      <w:proofErr w:type="spellEnd"/>
      <w:r w:rsidR="00E309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30910">
        <w:rPr>
          <w:rFonts w:ascii="Arial" w:hAnsi="Arial" w:cs="Arial"/>
          <w:sz w:val="36"/>
          <w:szCs w:val="36"/>
        </w:rPr>
        <w:t>eða</w:t>
      </w:r>
      <w:proofErr w:type="spellEnd"/>
      <w:r w:rsidR="00E309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30910">
        <w:rPr>
          <w:rFonts w:ascii="Arial" w:hAnsi="Arial" w:cs="Arial"/>
          <w:sz w:val="36"/>
          <w:szCs w:val="36"/>
        </w:rPr>
        <w:t>fleiri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línum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ef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hann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A40DA">
        <w:rPr>
          <w:rFonts w:ascii="Arial" w:hAnsi="Arial" w:cs="Arial"/>
          <w:sz w:val="36"/>
          <w:szCs w:val="36"/>
        </w:rPr>
        <w:t>er</w:t>
      </w:r>
      <w:proofErr w:type="spellEnd"/>
      <w:r w:rsidRPr="000A40DA">
        <w:rPr>
          <w:rFonts w:ascii="Arial" w:hAnsi="Arial" w:cs="Arial"/>
          <w:sz w:val="36"/>
          <w:szCs w:val="36"/>
        </w:rPr>
        <w:t xml:space="preserve"> langur</w:t>
      </w:r>
    </w:p>
    <w:p w14:paraId="441E175B" w14:textId="77777777" w:rsidR="00620617" w:rsidRDefault="00620617" w:rsidP="00F027AA">
      <w:pPr>
        <w:spacing w:before="100" w:line="400" w:lineRule="atLeast"/>
        <w:jc w:val="center"/>
        <w:rPr>
          <w:rFonts w:ascii="Arial" w:hAnsi="Arial" w:cs="Arial"/>
          <w:sz w:val="30"/>
          <w:szCs w:val="30"/>
        </w:rPr>
      </w:pPr>
      <w:r w:rsidRPr="000A40DA">
        <w:rPr>
          <w:rFonts w:ascii="Arial" w:hAnsi="Arial" w:cs="Arial"/>
          <w:noProof/>
          <w:sz w:val="30"/>
          <w:szCs w:val="30"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2C293" wp14:editId="3BC511E6">
                <wp:simplePos x="0" y="0"/>
                <wp:positionH relativeFrom="column">
                  <wp:posOffset>-145415</wp:posOffset>
                </wp:positionH>
                <wp:positionV relativeFrom="paragraph">
                  <wp:posOffset>1969677</wp:posOffset>
                </wp:positionV>
                <wp:extent cx="6016625" cy="2453005"/>
                <wp:effectExtent l="0" t="0" r="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245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31BE" w14:textId="75CFEC1A" w:rsidR="000868DB" w:rsidRPr="000868DB" w:rsidRDefault="000868DB" w:rsidP="00852516">
                            <w:pPr>
                              <w:pStyle w:val="BasicParagraph"/>
                              <w:spacing w:line="360" w:lineRule="auto"/>
                              <w:jc w:val="righ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Mánuður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ár</w:t>
                            </w:r>
                            <w:proofErr w:type="spellEnd"/>
                          </w:p>
                          <w:p w14:paraId="043B4D49" w14:textId="77777777" w:rsidR="00852516" w:rsidRDefault="00852516" w:rsidP="00852516">
                            <w:pPr>
                              <w:pStyle w:val="BasicParagraph"/>
                              <w:spacing w:line="360" w:lineRule="auto"/>
                              <w:jc w:val="righ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Nafn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nemanda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Hér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kemur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nafn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nemanda</w:t>
                            </w:r>
                            <w:proofErr w:type="spellEnd"/>
                          </w:p>
                          <w:p w14:paraId="721089A9" w14:textId="77777777" w:rsidR="00852516" w:rsidRDefault="00852516" w:rsidP="00852516">
                            <w:pPr>
                              <w:pStyle w:val="BasicParagraph"/>
                              <w:spacing w:line="360" w:lineRule="auto"/>
                              <w:jc w:val="righ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Kennitala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100180 – 2550</w:t>
                            </w:r>
                          </w:p>
                          <w:p w14:paraId="7F7E15AC" w14:textId="77777777" w:rsidR="00852516" w:rsidRDefault="00852516" w:rsidP="00852516">
                            <w:pPr>
                              <w:pStyle w:val="BasicParagraph"/>
                              <w:spacing w:line="360" w:lineRule="auto"/>
                              <w:jc w:val="righ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Nafn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nemanda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Hér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kemur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nafn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nemanda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fleiri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tveir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skrifa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ritgerð</w:t>
                            </w:r>
                            <w:proofErr w:type="spellEnd"/>
                          </w:p>
                          <w:p w14:paraId="23125C4D" w14:textId="77777777" w:rsidR="00852516" w:rsidRDefault="00852516" w:rsidP="00852516">
                            <w:pPr>
                              <w:pStyle w:val="BasicParagraph"/>
                              <w:spacing w:line="360" w:lineRule="auto"/>
                              <w:jc w:val="righ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Kennitala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100180 - 2550</w:t>
                            </w:r>
                          </w:p>
                          <w:p w14:paraId="1278A103" w14:textId="4858E68D" w:rsidR="00620617" w:rsidRPr="00A935CA" w:rsidRDefault="00852516" w:rsidP="00852516">
                            <w:pPr>
                              <w:pStyle w:val="BasicParagraph"/>
                              <w:spacing w:line="360" w:lineRule="auto"/>
                              <w:jc w:val="righ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Leiðbeinandi</w:t>
                            </w:r>
                            <w:proofErr w:type="spellEnd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/-</w:t>
                            </w:r>
                            <w:proofErr w:type="spellStart"/>
                            <w:r w:rsidRPr="00FB34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endur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: Jón Jónsson og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Jóna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Jónsdótttir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262C29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45pt;margin-top:155.1pt;width:473.75pt;height:19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woLHgCAABaBQAADgAAAGRycy9lMm9Eb2MueG1srFTBbtswDL0P2D8Iui92vCTbgjhFliLDgKIt&#10;1g49K7KUGJNETVJiZ19fSnbSLNulwy42RT5S5COp2VWrFdkL52swJR0OckqE4VDVZlPS74+rdx8p&#10;8YGZiikwoqQH4enV/O2bWWOnooAtqEo4gkGMnza2pNsQ7DTLPN8KzfwArDBolOA0C3h0m6xyrMHo&#10;WmVFnk+yBlxlHXDhPWqvOyOdp/hSCh7upPQiEFVSzC2kr0vfdfxm8xmbbhyz25r3abB/yEKz2uCl&#10;p1DXLDCyc/UfoXTNHXiQYcBBZyBlzUWqAasZ5hfVPGyZFakWJMfbE03+/4Xlt/t7R+qqpAUlhmls&#10;0aNoA/kMLSkiO431UwQ9WISFFtXY5aPeozIW3Uqn4x/LIWhHng8nbmMwjspJPpxMijElHG3FaPw+&#10;z8cxTvbibp0PXwRoEoWSOmxe4pTtb3zooEdIvM3AqlYqNVCZ3xQYs9OINAG9d6ykyzhJ4aBE9FLm&#10;m5DIQEo8KtLsiaVyZM9wahjnwoRUc4qL6IiSePdrHHt8dO2yeo3zySPdDCacnHVtwCWWLtKufhxT&#10;lh0eqT6rO4qhXbd9h9dQHbDBDroF8ZavamzCDfPhnjncCOwpbnm4w49U0JQUeomSLbhff9NHPA4q&#10;WilpcMNK6n/umBOUqK8GR/jTcDSKK5kOo/GHAg/u3LI+t5idXgK2Y4jvieVJjPigjqJ0oJ/wMVjE&#10;W9HEDMe7S7o+isvQ7T0+JlwsFgmES2hZuDEPlsfQkd44Yo/tE3O2n8OAI3wLx11k04tx7LDR08Bi&#10;F0DWaVYjwR2rPfG4wGna+8cmvhDn54R6eRLnzwAAAP//AwBQSwMEFAAGAAgAAAAhAKATL3zfAAAA&#10;CwEAAA8AAABkcnMvZG93bnJldi54bWxMj8FOhDAURfcm/kPzTNzNtFQkgpSJGZ3lxHH0A1r6BJS2&#10;hJYB/t660uXLPbn3vHK3mJ5ccPSdswKSLQOCtna6s42Aj/fD5gGID9Jq2TuLAlb0sKuur0pZaDfb&#10;N7ycQ0NiifWFFNCGMBSU+rpFI/3WDWhj9ulGI0M8x4bqUc6x3PSUM5ZRIzsbF1o54L7F+vs8GQEv&#10;J7WqNPk6pM9sVfp1Pu7r6SjE7c3y9Agk4BL+YPjVj+pQRSflJqs96QVsOM8jKuAuYRxIJHKeZkCU&#10;gCzP7oFWJf3/Q/UDAAD//wMAUEsBAi0AFAAGAAgAAAAhAOSZw8D7AAAA4QEAABMAAAAAAAAAAAAA&#10;AAAAAAAAAFtDb250ZW50X1R5cGVzXS54bWxQSwECLQAUAAYACAAAACEAI7Jq4dcAAACUAQAACwAA&#10;AAAAAAAAAAAAAAAsAQAAX3JlbHMvLnJlbHNQSwECLQAUAAYACAAAACEAZcwoLHgCAABaBQAADgAA&#10;AAAAAAAAAAAAAAAsAgAAZHJzL2Uyb0RvYy54bWxQSwECLQAUAAYACAAAACEAoBMvfN8AAAALAQAA&#10;DwAAAAAAAAAAAAAAAADQBAAAZHJzL2Rvd25yZXYueG1sUEsFBgAAAAAEAAQA8wAAANwFAAAAAA==&#10;" filled="f" stroked="f">
                <v:textbox>
                  <w:txbxContent>
                    <w:p w14:paraId="067631BE" w14:textId="75CFEC1A" w:rsidR="000868DB" w:rsidRPr="000868DB" w:rsidRDefault="000868DB" w:rsidP="00852516">
                      <w:pPr>
                        <w:pStyle w:val="BasicParagraph"/>
                        <w:spacing w:line="360" w:lineRule="auto"/>
                        <w:jc w:val="righ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Mánuður, ár</w:t>
                      </w:r>
                    </w:p>
                    <w:p w14:paraId="043B4D49" w14:textId="77777777" w:rsidR="00852516" w:rsidRDefault="00852516" w:rsidP="00852516">
                      <w:pPr>
                        <w:pStyle w:val="BasicParagraph"/>
                        <w:spacing w:line="360" w:lineRule="auto"/>
                        <w:jc w:val="righ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 w:rsidRPr="00FB34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Nafn nemanda: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Hér kemur nafn nemanda</w:t>
                      </w:r>
                    </w:p>
                    <w:p w14:paraId="721089A9" w14:textId="77777777" w:rsidR="00852516" w:rsidRDefault="00852516" w:rsidP="00852516">
                      <w:pPr>
                        <w:pStyle w:val="BasicParagraph"/>
                        <w:spacing w:line="360" w:lineRule="auto"/>
                        <w:jc w:val="righ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 w:rsidRPr="00FB34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Kennitala: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100180 – 2550</w:t>
                      </w:r>
                    </w:p>
                    <w:p w14:paraId="7F7E15AC" w14:textId="77777777" w:rsidR="00852516" w:rsidRDefault="00852516" w:rsidP="00852516">
                      <w:pPr>
                        <w:pStyle w:val="BasicParagraph"/>
                        <w:spacing w:line="360" w:lineRule="auto"/>
                        <w:jc w:val="righ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 w:rsidRPr="00FB34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Nafn nemanda: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Hér kemur nafn nemanda ef fleiri en tveir skrifa ritgerð</w:t>
                      </w:r>
                    </w:p>
                    <w:p w14:paraId="23125C4D" w14:textId="77777777" w:rsidR="00852516" w:rsidRDefault="00852516" w:rsidP="00852516">
                      <w:pPr>
                        <w:pStyle w:val="BasicParagraph"/>
                        <w:spacing w:line="360" w:lineRule="auto"/>
                        <w:jc w:val="righ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 w:rsidRPr="00FB34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Kennitala: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 xml:space="preserve"> 100180 - 2550</w:t>
                      </w:r>
                    </w:p>
                    <w:p w14:paraId="1278A103" w14:textId="4858E68D" w:rsidR="00620617" w:rsidRPr="00A935CA" w:rsidRDefault="00852516" w:rsidP="00852516">
                      <w:pPr>
                        <w:pStyle w:val="BasicParagraph"/>
                        <w:spacing w:line="360" w:lineRule="auto"/>
                        <w:jc w:val="righ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 w:rsidRPr="00FB34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Leiðbeinandi/-endur</w:t>
                      </w: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: Jón Jónsson og Jóna Jónsdótttir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0A40DA">
        <w:rPr>
          <w:rFonts w:ascii="Arial" w:hAnsi="Arial" w:cs="Arial"/>
          <w:sz w:val="30"/>
          <w:szCs w:val="30"/>
        </w:rPr>
        <w:t>Undirtitill</w:t>
      </w:r>
      <w:proofErr w:type="spellEnd"/>
      <w:r w:rsidRPr="000A40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A40DA">
        <w:rPr>
          <w:rFonts w:ascii="Arial" w:hAnsi="Arial" w:cs="Arial"/>
          <w:sz w:val="30"/>
          <w:szCs w:val="30"/>
        </w:rPr>
        <w:t>ritgerðar</w:t>
      </w:r>
      <w:proofErr w:type="spellEnd"/>
    </w:p>
    <w:p w14:paraId="33075561" w14:textId="77777777" w:rsidR="000868DB" w:rsidRDefault="000868DB" w:rsidP="00F027AA">
      <w:pPr>
        <w:spacing w:before="100" w:line="400" w:lineRule="atLeast"/>
        <w:jc w:val="center"/>
        <w:rPr>
          <w:rFonts w:ascii="Arial" w:hAnsi="Arial" w:cs="Arial"/>
          <w:sz w:val="30"/>
          <w:szCs w:val="30"/>
        </w:rPr>
      </w:pPr>
    </w:p>
    <w:p w14:paraId="68A2372C" w14:textId="77777777" w:rsidR="000868DB" w:rsidRDefault="000868DB" w:rsidP="00F027AA">
      <w:pPr>
        <w:spacing w:before="100" w:line="400" w:lineRule="atLeast"/>
        <w:jc w:val="center"/>
        <w:rPr>
          <w:rFonts w:ascii="Arial" w:hAnsi="Arial" w:cs="Arial"/>
          <w:sz w:val="30"/>
          <w:szCs w:val="30"/>
        </w:rPr>
      </w:pPr>
    </w:p>
    <w:p w14:paraId="322B71FF" w14:textId="77777777" w:rsidR="000868DB" w:rsidRDefault="000868DB" w:rsidP="00F027AA">
      <w:pPr>
        <w:spacing w:before="100" w:line="400" w:lineRule="atLeast"/>
        <w:jc w:val="center"/>
        <w:rPr>
          <w:rFonts w:ascii="Arial" w:hAnsi="Arial" w:cs="Arial"/>
          <w:sz w:val="30"/>
          <w:szCs w:val="30"/>
        </w:rPr>
      </w:pPr>
    </w:p>
    <w:p w14:paraId="47C10367" w14:textId="77777777" w:rsidR="000868DB" w:rsidRDefault="000868DB" w:rsidP="00F027AA">
      <w:pPr>
        <w:spacing w:before="100" w:line="400" w:lineRule="atLeast"/>
        <w:jc w:val="center"/>
        <w:rPr>
          <w:rFonts w:ascii="Arial" w:hAnsi="Arial" w:cs="Arial"/>
          <w:sz w:val="30"/>
          <w:szCs w:val="30"/>
        </w:rPr>
      </w:pPr>
    </w:p>
    <w:p w14:paraId="3785D1B7" w14:textId="667EDC81" w:rsidR="000868DB" w:rsidRPr="000A40DA" w:rsidRDefault="000868DB" w:rsidP="00F027AA">
      <w:pPr>
        <w:spacing w:before="100" w:line="400" w:lineRule="atLeast"/>
        <w:jc w:val="center"/>
        <w:rPr>
          <w:rFonts w:ascii="Arial" w:hAnsi="Arial" w:cs="Arial"/>
          <w:sz w:val="30"/>
          <w:szCs w:val="30"/>
        </w:rPr>
      </w:pPr>
    </w:p>
    <w:sectPr w:rsidR="000868DB" w:rsidRPr="000A40DA" w:rsidSect="003849E2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-Condense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DD"/>
    <w:rsid w:val="00017BCD"/>
    <w:rsid w:val="00074D83"/>
    <w:rsid w:val="000868DB"/>
    <w:rsid w:val="000A40DA"/>
    <w:rsid w:val="0011024A"/>
    <w:rsid w:val="00114A4F"/>
    <w:rsid w:val="003150BA"/>
    <w:rsid w:val="003849E2"/>
    <w:rsid w:val="0056063C"/>
    <w:rsid w:val="005C1DBF"/>
    <w:rsid w:val="00620617"/>
    <w:rsid w:val="006D7C07"/>
    <w:rsid w:val="007401C1"/>
    <w:rsid w:val="00745982"/>
    <w:rsid w:val="00852516"/>
    <w:rsid w:val="008725B6"/>
    <w:rsid w:val="009439AC"/>
    <w:rsid w:val="00A57EDD"/>
    <w:rsid w:val="00A935CA"/>
    <w:rsid w:val="00B3253B"/>
    <w:rsid w:val="00E30910"/>
    <w:rsid w:val="00EF47E7"/>
    <w:rsid w:val="00F027AA"/>
    <w:rsid w:val="00FB346F"/>
    <w:rsid w:val="00FC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5A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20617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Univers-Condensed" w:hAnsi="Univers-Condensed" w:cs="Univers-Condensed"/>
      <w:color w:val="404041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Prófgráðan kemur hér</vt:lpstr>
    </vt:vector>
  </TitlesOfParts>
  <Company>Reykjavik University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Hrund Steingrímsdóttir</cp:lastModifiedBy>
  <cp:revision>3</cp:revision>
  <dcterms:created xsi:type="dcterms:W3CDTF">2017-04-25T20:06:00Z</dcterms:created>
  <dcterms:modified xsi:type="dcterms:W3CDTF">2019-12-06T15:20:00Z</dcterms:modified>
</cp:coreProperties>
</file>