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795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75E0D78" wp14:editId="2C2FC1B8">
            <wp:extent cx="2774950" cy="567690"/>
            <wp:effectExtent l="0" t="0" r="6350" b="3810"/>
            <wp:docPr id="23" name="Imagen 6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6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14:paraId="713EB0A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b/>
          <w:bCs/>
          <w:sz w:val="22"/>
          <w:szCs w:val="22"/>
          <w:lang w:val="es-CO"/>
        </w:rPr>
      </w:pPr>
    </w:p>
    <w:p w14:paraId="0E22CD00" w14:textId="52A9CF45" w:rsidR="00B50E91" w:rsidRDefault="0097704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5574A">
        <w:rPr>
          <w:rStyle w:val="normaltextrun"/>
          <w:b/>
          <w:bCs/>
          <w:sz w:val="22"/>
          <w:szCs w:val="22"/>
          <w:lang w:val="es-CO"/>
        </w:rPr>
        <w:t xml:space="preserve">Proyecto Tipo </w:t>
      </w:r>
      <w:r w:rsidR="00A5574A" w:rsidRPr="00A5574A">
        <w:rPr>
          <w:rStyle w:val="normaltextrun"/>
          <w:b/>
          <w:bCs/>
          <w:sz w:val="22"/>
          <w:szCs w:val="22"/>
          <w:lang w:val="es-CO"/>
        </w:rPr>
        <w:t>A - 22 semanas</w:t>
      </w:r>
      <w:r w:rsidR="00B50E91">
        <w:rPr>
          <w:rStyle w:val="eop"/>
          <w:sz w:val="22"/>
          <w:szCs w:val="22"/>
        </w:rPr>
        <w:t> </w:t>
      </w:r>
    </w:p>
    <w:p w14:paraId="681F383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0BD61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C597B7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FE399D2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284C243" w14:textId="2D134246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ECF6CC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4FB71E0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A1D587B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52D86636" w14:textId="4CC4984B" w:rsidR="00B50E91" w:rsidRDefault="00A27686" w:rsidP="00A27686">
      <w:pPr>
        <w:pStyle w:val="paragraph"/>
        <w:spacing w:after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A27686">
        <w:rPr>
          <w:rStyle w:val="normaltextrun"/>
          <w:sz w:val="22"/>
          <w:szCs w:val="22"/>
          <w:lang w:val="es-CO"/>
        </w:rPr>
        <w:t>Luis Guillermo Molero Suarez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Carlos Hugo Neiva Reyes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Wilmer Geovany </w:t>
      </w:r>
      <w:proofErr w:type="spellStart"/>
      <w:r w:rsidRPr="00A27686">
        <w:rPr>
          <w:rStyle w:val="normaltextrun"/>
          <w:sz w:val="22"/>
          <w:szCs w:val="22"/>
          <w:lang w:val="es-CO"/>
        </w:rPr>
        <w:t>Sepulveda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Manrique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>Sergio Felipe Suarez Soto</w:t>
      </w:r>
      <w:r>
        <w:rPr>
          <w:rStyle w:val="normaltextrun"/>
          <w:sz w:val="22"/>
          <w:szCs w:val="22"/>
          <w:lang w:val="es-CO"/>
        </w:rPr>
        <w:t xml:space="preserve">, </w:t>
      </w:r>
      <w:r w:rsidRPr="00A27686">
        <w:rPr>
          <w:rStyle w:val="normaltextrun"/>
          <w:sz w:val="22"/>
          <w:szCs w:val="22"/>
          <w:lang w:val="es-CO"/>
        </w:rPr>
        <w:t xml:space="preserve">Diogo </w:t>
      </w:r>
      <w:proofErr w:type="spellStart"/>
      <w:r w:rsidRPr="00A27686">
        <w:rPr>
          <w:rStyle w:val="normaltextrun"/>
          <w:sz w:val="22"/>
          <w:szCs w:val="22"/>
          <w:lang w:val="es-CO"/>
        </w:rPr>
        <w:t>Rodrigues</w:t>
      </w:r>
      <w:proofErr w:type="spellEnd"/>
      <w:r w:rsidRPr="00A27686">
        <w:rPr>
          <w:rStyle w:val="normaltextrun"/>
          <w:sz w:val="22"/>
          <w:szCs w:val="22"/>
          <w:lang w:val="es-CO"/>
        </w:rPr>
        <w:t xml:space="preserve"> Bezerra</w:t>
      </w:r>
    </w:p>
    <w:p w14:paraId="52D60573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4E5A919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C8E9AB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096D81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79BF2D4" w14:textId="0390443F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4BF97FE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3536B12F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0E381D9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80DF9C4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Facultad de Ingeniería, Fundación Universitaria Compensar</w:t>
      </w:r>
      <w:r>
        <w:rPr>
          <w:rStyle w:val="eop"/>
          <w:sz w:val="22"/>
          <w:szCs w:val="22"/>
        </w:rPr>
        <w:t> </w:t>
      </w:r>
    </w:p>
    <w:p w14:paraId="3B33A786" w14:textId="77777777" w:rsidR="00143680" w:rsidRDefault="00143680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Documento de trabajo de investigación</w:t>
      </w:r>
    </w:p>
    <w:p w14:paraId="47AE98EB" w14:textId="577F61C8" w:rsidR="00143680" w:rsidRDefault="00ED53BA" w:rsidP="00143680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>1</w:t>
      </w:r>
      <w:r w:rsidR="000C10FF">
        <w:rPr>
          <w:rStyle w:val="normaltextrun"/>
          <w:sz w:val="22"/>
          <w:szCs w:val="22"/>
          <w:lang w:val="es-CO"/>
        </w:rPr>
        <w:t xml:space="preserve"> de </w:t>
      </w:r>
      <w:r>
        <w:rPr>
          <w:rStyle w:val="normaltextrun"/>
          <w:sz w:val="22"/>
          <w:szCs w:val="22"/>
          <w:lang w:val="es-CO"/>
        </w:rPr>
        <w:t>julio</w:t>
      </w:r>
      <w:r w:rsidR="000C10FF">
        <w:rPr>
          <w:rStyle w:val="normaltextrun"/>
          <w:sz w:val="22"/>
          <w:szCs w:val="22"/>
          <w:lang w:val="es-CO"/>
        </w:rPr>
        <w:t xml:space="preserve"> de 2025</w:t>
      </w:r>
      <w:r w:rsidR="00143680">
        <w:rPr>
          <w:rStyle w:val="eop"/>
          <w:sz w:val="22"/>
          <w:szCs w:val="22"/>
        </w:rPr>
        <w:t> </w:t>
      </w:r>
    </w:p>
    <w:p w14:paraId="7ED52EFD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53789E50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7F4A6F5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74250025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3257B8DC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16"/>
          <w:szCs w:val="16"/>
        </w:rPr>
      </w:pPr>
    </w:p>
    <w:p w14:paraId="555E4D63" w14:textId="4A83837A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16"/>
          <w:szCs w:val="16"/>
        </w:rPr>
        <w:t> </w:t>
      </w:r>
    </w:p>
    <w:p w14:paraId="1DCB9F24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27A4E931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115DACA9" wp14:editId="51B57A54">
            <wp:extent cx="756920" cy="141605"/>
            <wp:effectExtent l="0" t="0" r="5080" b="0"/>
            <wp:docPr id="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C92D0B8" w14:textId="77777777" w:rsidR="00B50E91" w:rsidRDefault="00B50E91" w:rsidP="00B50E91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  <w:lang w:val="es-CO"/>
        </w:rPr>
        <w:t xml:space="preserve">Esta obra está bajo una </w:t>
      </w:r>
      <w:hyperlink r:id="rId10" w:tgtFrame="_blank" w:history="1">
        <w:r>
          <w:rPr>
            <w:rStyle w:val="normaltextrun"/>
            <w:sz w:val="22"/>
            <w:szCs w:val="22"/>
            <w:u w:val="single"/>
            <w:lang w:val="es-CO"/>
          </w:rPr>
          <w:t xml:space="preserve">Licencia Creative 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Commons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Atribución-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NoComercial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>-</w:t>
        </w:r>
        <w:proofErr w:type="spellStart"/>
        <w:r>
          <w:rPr>
            <w:rStyle w:val="normaltextrun"/>
            <w:sz w:val="22"/>
            <w:szCs w:val="22"/>
            <w:u w:val="single"/>
            <w:lang w:val="es-CO"/>
          </w:rPr>
          <w:t>CompartirIgual</w:t>
        </w:r>
        <w:proofErr w:type="spellEnd"/>
        <w:r>
          <w:rPr>
            <w:rStyle w:val="normaltextrun"/>
            <w:sz w:val="22"/>
            <w:szCs w:val="22"/>
            <w:u w:val="single"/>
            <w:lang w:val="es-CO"/>
          </w:rPr>
          <w:t xml:space="preserve"> 4.0 Internacional</w:t>
        </w:r>
      </w:hyperlink>
      <w:r>
        <w:rPr>
          <w:rStyle w:val="normaltextrun"/>
          <w:sz w:val="22"/>
          <w:szCs w:val="22"/>
          <w:lang w:val="es-CO"/>
        </w:rPr>
        <w:t>.</w:t>
      </w:r>
      <w:r>
        <w:rPr>
          <w:rStyle w:val="eop"/>
          <w:sz w:val="22"/>
          <w:szCs w:val="22"/>
        </w:rPr>
        <w:t> </w:t>
      </w:r>
    </w:p>
    <w:p w14:paraId="6B335EFB" w14:textId="15934AC1" w:rsidR="005C0B1B" w:rsidRPr="006573E3" w:rsidRDefault="005C0B1B" w:rsidP="00B50E91">
      <w:pPr>
        <w:pStyle w:val="Prrafodelista"/>
        <w:jc w:val="center"/>
      </w:pPr>
    </w:p>
    <w:p w14:paraId="2CCFB753" w14:textId="77777777" w:rsidR="006D0476" w:rsidRDefault="006D0476" w:rsidP="00194847">
      <w:pPr>
        <w:pStyle w:val="Prrafodelista"/>
        <w:rPr>
          <w:szCs w:val="22"/>
        </w:rPr>
        <w:sectPr w:rsidR="006D0476" w:rsidSect="006D0476">
          <w:headerReference w:type="even" r:id="rId11"/>
          <w:headerReference w:type="default" r:id="rId12"/>
          <w:headerReference w:type="first" r:id="rId13"/>
          <w:type w:val="oddPage"/>
          <w:pgSz w:w="12240" w:h="15840" w:code="1"/>
          <w:pgMar w:top="1440" w:right="1440" w:bottom="1440" w:left="2041" w:header="709" w:footer="709" w:gutter="0"/>
          <w:pgNumType w:fmt="upperRoman"/>
          <w:cols w:space="708"/>
          <w:titlePg/>
          <w:docGrid w:linePitch="360"/>
        </w:sectPr>
      </w:pPr>
    </w:p>
    <w:p w14:paraId="78A524E3" w14:textId="77777777" w:rsidR="00A5574A" w:rsidRPr="00A5574A" w:rsidRDefault="00A5574A" w:rsidP="00A5574A">
      <w:pPr>
        <w:rPr>
          <w:rFonts w:asciiTheme="minorHAnsi" w:hAnsiTheme="minorHAnsi" w:cstheme="minorHAnsi"/>
        </w:rPr>
      </w:pPr>
      <w:bookmarkStart w:id="0" w:name="_Toc256005575"/>
      <w:bookmarkStart w:id="1" w:name="_Toc256005758"/>
      <w:bookmarkStart w:id="2" w:name="_Toc256084890"/>
      <w:bookmarkStart w:id="3" w:name="_Toc256085016"/>
      <w:bookmarkStart w:id="4" w:name="_Toc256087930"/>
      <w:bookmarkStart w:id="5" w:name="_Ref256611845"/>
      <w:bookmarkStart w:id="6" w:name="_Ref256612037"/>
      <w:r w:rsidRPr="00A5574A">
        <w:rPr>
          <w:rFonts w:asciiTheme="minorHAnsi" w:hAnsiTheme="minorHAnsi" w:cstheme="minorHAnsi"/>
        </w:rPr>
        <w:lastRenderedPageBreak/>
        <w:t xml:space="preserve">Para crear una </w:t>
      </w:r>
      <w:r w:rsidRPr="00A5574A">
        <w:rPr>
          <w:rFonts w:asciiTheme="minorHAnsi" w:hAnsiTheme="minorHAnsi" w:cstheme="minorHAnsi"/>
          <w:b/>
          <w:bCs/>
        </w:rPr>
        <w:t>estructura de desglose de trabajo (EDT)</w:t>
      </w:r>
      <w:r w:rsidRPr="00A5574A">
        <w:rPr>
          <w:rFonts w:asciiTheme="minorHAnsi" w:hAnsiTheme="minorHAnsi" w:cstheme="minorHAnsi"/>
        </w:rPr>
        <w:t xml:space="preserve"> en </w:t>
      </w:r>
      <w:r w:rsidRPr="00A5574A">
        <w:rPr>
          <w:rFonts w:asciiTheme="minorHAnsi" w:hAnsiTheme="minorHAnsi" w:cstheme="minorHAnsi"/>
          <w:b/>
          <w:bCs/>
        </w:rPr>
        <w:t>Microsoft Project</w:t>
      </w:r>
      <w:r w:rsidRPr="00A5574A">
        <w:rPr>
          <w:rFonts w:asciiTheme="minorHAnsi" w:hAnsiTheme="minorHAnsi" w:cstheme="minorHAnsi"/>
        </w:rPr>
        <w:t xml:space="preserve"> que te ayude a identificar, separar y estudiar las variables del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>, te recomiendo dividir el proyecto en fases, tareas principales y tareas secundarias. Luego, asignaremos un tiempo estimado a cada tarea teniendo en cuenta que cuentas con un equipo de 5 personas, cada una trabajando 10 horas semanales.</w:t>
      </w:r>
    </w:p>
    <w:p w14:paraId="72850449" w14:textId="77777777" w:rsidR="00A5574A" w:rsidRPr="00A5574A" w:rsidRDefault="00A5574A" w:rsidP="00A5574A">
      <w:pPr>
        <w:pStyle w:val="TtulosPreliminares3"/>
      </w:pPr>
      <w:r w:rsidRPr="00A5574A">
        <w:t>Estructura de Desglose de Trabajo (EDT)</w:t>
      </w:r>
    </w:p>
    <w:p w14:paraId="74024D0B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1: Planificación</w:t>
      </w:r>
    </w:p>
    <w:p w14:paraId="175287D3" w14:textId="77777777" w:rsidR="00A5574A" w:rsidRPr="00A5574A" w:rsidRDefault="00A5574A" w:rsidP="00A5574A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1.1: Definir objetivos y alcance del estudio</w:t>
      </w:r>
    </w:p>
    <w:p w14:paraId="5431619F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1 semana</w:t>
      </w:r>
    </w:p>
    <w:p w14:paraId="057B04E8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Reunión inicial para definir los objetivos específicos y el alcance del proyecto. Discusión de las variables clave y expectativas de resultados.</w:t>
      </w:r>
    </w:p>
    <w:p w14:paraId="5B77DA39" w14:textId="77777777" w:rsidR="00A5574A" w:rsidRPr="00A5574A" w:rsidRDefault="00A5574A" w:rsidP="00A5574A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1.2: Asignación de roles y responsabilidades</w:t>
      </w:r>
    </w:p>
    <w:p w14:paraId="1FFBA16A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1 semana</w:t>
      </w:r>
    </w:p>
    <w:p w14:paraId="136C17C8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Definir las responsabilidades de cada miembro del equipo en relación con las variables que deben estudiar y analizar.</w:t>
      </w:r>
    </w:p>
    <w:p w14:paraId="34D916F1" w14:textId="77777777" w:rsidR="00A5574A" w:rsidRPr="00A5574A" w:rsidRDefault="00A5574A" w:rsidP="00A5574A">
      <w:pPr>
        <w:numPr>
          <w:ilvl w:val="0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 xml:space="preserve">Tarea 1.3: Revisión de la documentación técnica del </w:t>
      </w:r>
      <w:proofErr w:type="spellStart"/>
      <w:r w:rsidRPr="00A5574A">
        <w:rPr>
          <w:rFonts w:asciiTheme="minorHAnsi" w:hAnsiTheme="minorHAnsi" w:cstheme="minorHAnsi"/>
          <w:b/>
          <w:bCs/>
        </w:rPr>
        <w:t>Teslasuit</w:t>
      </w:r>
      <w:proofErr w:type="spellEnd"/>
    </w:p>
    <w:p w14:paraId="0751F9BD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6EE6877F" w14:textId="77777777" w:rsidR="00A5574A" w:rsidRPr="00A5574A" w:rsidRDefault="00A5574A" w:rsidP="00A5574A">
      <w:pPr>
        <w:numPr>
          <w:ilvl w:val="1"/>
          <w:numId w:val="18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Revisar la documentación técnica y los manuales del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 xml:space="preserve"> para comprender las capacidades del sistema y la forma en que se capturan las variables.</w:t>
      </w:r>
    </w:p>
    <w:p w14:paraId="1CE90A0D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2: Identificación de Variables</w:t>
      </w:r>
    </w:p>
    <w:p w14:paraId="33335264" w14:textId="77777777" w:rsidR="00A5574A" w:rsidRPr="00A5574A" w:rsidRDefault="00A5574A" w:rsidP="00A5574A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 xml:space="preserve">Tarea 2.1: Listar y organizar todas las variables del </w:t>
      </w:r>
      <w:proofErr w:type="spellStart"/>
      <w:r w:rsidRPr="00A5574A">
        <w:rPr>
          <w:rFonts w:asciiTheme="minorHAnsi" w:hAnsiTheme="minorHAnsi" w:cstheme="minorHAnsi"/>
          <w:b/>
          <w:bCs/>
        </w:rPr>
        <w:t>Teslasuit</w:t>
      </w:r>
      <w:proofErr w:type="spellEnd"/>
    </w:p>
    <w:p w14:paraId="52EC8C9C" w14:textId="77777777" w:rsidR="00A5574A" w:rsidRPr="00A5574A" w:rsidRDefault="00A5574A" w:rsidP="00A5574A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57DB250C" w14:textId="77777777" w:rsidR="00A5574A" w:rsidRPr="00A5574A" w:rsidRDefault="00A5574A" w:rsidP="00A5574A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Crear una lista completa de las variables capturadas por 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>, organizándolas por tipo (biométricas, hápticas, seguimiento de movimiento, etc.).</w:t>
      </w:r>
    </w:p>
    <w:p w14:paraId="0D29182D" w14:textId="77777777" w:rsidR="00A5574A" w:rsidRPr="00A5574A" w:rsidRDefault="00A5574A" w:rsidP="00A5574A">
      <w:pPr>
        <w:numPr>
          <w:ilvl w:val="0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2.2: Definir los datos de salida de cada variable</w:t>
      </w:r>
    </w:p>
    <w:p w14:paraId="7C912F84" w14:textId="77777777" w:rsidR="00A5574A" w:rsidRPr="00A5574A" w:rsidRDefault="00A5574A" w:rsidP="00A5574A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68D8CB7E" w14:textId="77777777" w:rsidR="00A5574A" w:rsidRPr="00A5574A" w:rsidRDefault="00A5574A" w:rsidP="00A5574A">
      <w:pPr>
        <w:numPr>
          <w:ilvl w:val="1"/>
          <w:numId w:val="19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Identificar cómo cada variable del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 xml:space="preserve"> se expresa (unidades, rangos, formato de salida) para entender cómo se integran los datos en un software.</w:t>
      </w:r>
    </w:p>
    <w:p w14:paraId="60039A61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3: Separación y Organización de las Variables</w:t>
      </w:r>
    </w:p>
    <w:p w14:paraId="054673E0" w14:textId="77777777" w:rsidR="00A5574A" w:rsidRPr="00A5574A" w:rsidRDefault="00A5574A" w:rsidP="00A5574A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lastRenderedPageBreak/>
        <w:t>Tarea 3.1: Clasificación de las variables por categorías</w:t>
      </w:r>
    </w:p>
    <w:p w14:paraId="7AD81CC8" w14:textId="77777777" w:rsidR="00A5574A" w:rsidRPr="00A5574A" w:rsidRDefault="00A5574A" w:rsidP="00A5574A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4FD51EA4" w14:textId="77777777" w:rsidR="00A5574A" w:rsidRPr="00A5574A" w:rsidRDefault="00A5574A" w:rsidP="00A5574A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Clasificar las variables en categorías (por ejemplo, fisiológicas, cinemáticas, ambientales) para un análisis más estructurado.</w:t>
      </w:r>
    </w:p>
    <w:p w14:paraId="3E054854" w14:textId="77777777" w:rsidR="00A5574A" w:rsidRPr="00A5574A" w:rsidRDefault="00A5574A" w:rsidP="00A5574A">
      <w:pPr>
        <w:numPr>
          <w:ilvl w:val="0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3.2: Diseño del esquema de base de datos preliminar</w:t>
      </w:r>
    </w:p>
    <w:p w14:paraId="6BB494AE" w14:textId="77777777" w:rsidR="00A5574A" w:rsidRPr="00A5574A" w:rsidRDefault="00A5574A" w:rsidP="00A5574A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09B8D312" w14:textId="77777777" w:rsidR="00A5574A" w:rsidRPr="00A5574A" w:rsidRDefault="00A5574A" w:rsidP="00A5574A">
      <w:pPr>
        <w:numPr>
          <w:ilvl w:val="1"/>
          <w:numId w:val="20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Diseñar el esquema de base de datos para almacenar las variables de forma organizada, permitiendo la fácil integración y análisis.</w:t>
      </w:r>
    </w:p>
    <w:p w14:paraId="128616C2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4: Estudio Detallado de Cada Variable</w:t>
      </w:r>
    </w:p>
    <w:p w14:paraId="3D23D350" w14:textId="77777777" w:rsidR="00A5574A" w:rsidRPr="00A5574A" w:rsidRDefault="00A5574A" w:rsidP="00A5574A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4.1: Estudio de variables biométricas (Frecuencia cardíaca, temperatura, etc.)</w:t>
      </w:r>
    </w:p>
    <w:p w14:paraId="226E7ECE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3 semanas</w:t>
      </w:r>
    </w:p>
    <w:p w14:paraId="0403570B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Analizar el comportamiento y las características de las variables biométricas capturadas por 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>.</w:t>
      </w:r>
    </w:p>
    <w:p w14:paraId="0F2EE8F0" w14:textId="77777777" w:rsidR="00A5574A" w:rsidRPr="00A5574A" w:rsidRDefault="00A5574A" w:rsidP="00A5574A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4.2: Estudio de variables hápticas (retroalimentación táctil y EMS)</w:t>
      </w:r>
    </w:p>
    <w:p w14:paraId="15AAEB8C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3 semanas</w:t>
      </w:r>
    </w:p>
    <w:p w14:paraId="591B21B7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Estudiar las variables asociadas a la retroalimentación háptica, como la intensidad de la estimulación eléctrica y vibración.</w:t>
      </w:r>
    </w:p>
    <w:p w14:paraId="00E94ABE" w14:textId="77777777" w:rsidR="00A5574A" w:rsidRPr="00A5574A" w:rsidRDefault="00A5574A" w:rsidP="00A5574A">
      <w:pPr>
        <w:numPr>
          <w:ilvl w:val="0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4.3: Estudio de variables de movimiento (IMU, giroscopios, aceleración)</w:t>
      </w:r>
    </w:p>
    <w:p w14:paraId="10E505A9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3 semanas</w:t>
      </w:r>
    </w:p>
    <w:p w14:paraId="3D16E56F" w14:textId="77777777" w:rsidR="00A5574A" w:rsidRPr="00A5574A" w:rsidRDefault="00A5574A" w:rsidP="00A5574A">
      <w:pPr>
        <w:numPr>
          <w:ilvl w:val="1"/>
          <w:numId w:val="21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Examinar cómo 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 xml:space="preserve"> captura y mide el movimiento y la aceleración del cuerpo en diferentes partes.</w:t>
      </w:r>
    </w:p>
    <w:p w14:paraId="326CABC7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5: Validación y Ajustes</w:t>
      </w:r>
    </w:p>
    <w:p w14:paraId="0E06C85D" w14:textId="77777777" w:rsidR="00A5574A" w:rsidRPr="00A5574A" w:rsidRDefault="00A5574A" w:rsidP="00A5574A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5.1: Validación de los datos capturados por cada variable</w:t>
      </w:r>
    </w:p>
    <w:p w14:paraId="35414DCF" w14:textId="77777777" w:rsidR="00A5574A" w:rsidRPr="00A5574A" w:rsidRDefault="00A5574A" w:rsidP="00A5574A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4 semanas</w:t>
      </w:r>
    </w:p>
    <w:p w14:paraId="2552D69E" w14:textId="77777777" w:rsidR="00A5574A" w:rsidRPr="00A5574A" w:rsidRDefault="00A5574A" w:rsidP="00A5574A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 xml:space="preserve">: Probar la precisión y consistencia de los datos que el </w:t>
      </w:r>
      <w:proofErr w:type="spellStart"/>
      <w:r w:rsidRPr="00A5574A">
        <w:rPr>
          <w:rFonts w:asciiTheme="minorHAnsi" w:hAnsiTheme="minorHAnsi" w:cstheme="minorHAnsi"/>
        </w:rPr>
        <w:t>Teslasuit</w:t>
      </w:r>
      <w:proofErr w:type="spellEnd"/>
      <w:r w:rsidRPr="00A5574A">
        <w:rPr>
          <w:rFonts w:asciiTheme="minorHAnsi" w:hAnsiTheme="minorHAnsi" w:cstheme="minorHAnsi"/>
        </w:rPr>
        <w:t xml:space="preserve"> captura para cada una de las variables identificadas.</w:t>
      </w:r>
    </w:p>
    <w:p w14:paraId="76002BC2" w14:textId="77777777" w:rsidR="00A5574A" w:rsidRPr="00A5574A" w:rsidRDefault="00A5574A" w:rsidP="00A5574A">
      <w:pPr>
        <w:numPr>
          <w:ilvl w:val="0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5.2: Ajustes en la base de datos según resultados</w:t>
      </w:r>
    </w:p>
    <w:p w14:paraId="7F9BB2CD" w14:textId="77777777" w:rsidR="00A5574A" w:rsidRPr="00A5574A" w:rsidRDefault="00A5574A" w:rsidP="00A5574A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lastRenderedPageBreak/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13275019" w14:textId="77777777" w:rsidR="00A5574A" w:rsidRPr="00A5574A" w:rsidRDefault="00A5574A" w:rsidP="00A5574A">
      <w:pPr>
        <w:numPr>
          <w:ilvl w:val="1"/>
          <w:numId w:val="22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Hacer ajustes al diseño de la base de datos para asegurarse de que puede manejar todos los datos capturados y categorizados.</w:t>
      </w:r>
    </w:p>
    <w:p w14:paraId="663878AA" w14:textId="77777777" w:rsidR="00A5574A" w:rsidRPr="00A5574A" w:rsidRDefault="00A5574A" w:rsidP="00A5574A">
      <w:pPr>
        <w:rPr>
          <w:rFonts w:asciiTheme="minorHAnsi" w:hAnsiTheme="minorHAnsi" w:cstheme="minorHAnsi"/>
          <w:b/>
          <w:bCs/>
        </w:rPr>
      </w:pPr>
      <w:r w:rsidRPr="00A5574A">
        <w:rPr>
          <w:rFonts w:asciiTheme="minorHAnsi" w:hAnsiTheme="minorHAnsi" w:cstheme="minorHAnsi"/>
          <w:b/>
          <w:bCs/>
        </w:rPr>
        <w:t>Fase 6: Documentación Final</w:t>
      </w:r>
    </w:p>
    <w:p w14:paraId="1F7A0AB2" w14:textId="77777777" w:rsidR="00A5574A" w:rsidRPr="00A5574A" w:rsidRDefault="00A5574A" w:rsidP="00A5574A">
      <w:pPr>
        <w:numPr>
          <w:ilvl w:val="0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Tarea 6.1: Redacción de la documentación del proyecto</w:t>
      </w:r>
    </w:p>
    <w:p w14:paraId="27F90896" w14:textId="77777777" w:rsidR="00A5574A" w:rsidRPr="00A5574A" w:rsidRDefault="00A5574A" w:rsidP="00A5574A">
      <w:pPr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Duración estimada</w:t>
      </w:r>
      <w:r w:rsidRPr="00A5574A">
        <w:rPr>
          <w:rFonts w:asciiTheme="minorHAnsi" w:hAnsiTheme="minorHAnsi" w:cstheme="minorHAnsi"/>
        </w:rPr>
        <w:t>: 2 semanas</w:t>
      </w:r>
    </w:p>
    <w:p w14:paraId="17CB25A1" w14:textId="77777777" w:rsidR="00A5574A" w:rsidRPr="00A5574A" w:rsidRDefault="00A5574A" w:rsidP="00A5574A">
      <w:pPr>
        <w:numPr>
          <w:ilvl w:val="1"/>
          <w:numId w:val="23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  <w:b/>
          <w:bCs/>
        </w:rPr>
        <w:t>Descripción</w:t>
      </w:r>
      <w:r w:rsidRPr="00A5574A">
        <w:rPr>
          <w:rFonts w:asciiTheme="minorHAnsi" w:hAnsiTheme="minorHAnsi" w:cstheme="minorHAnsi"/>
        </w:rPr>
        <w:t>: Documentar el proceso, los hallazgos, y las especificaciones del sistema para el software desarrollado.</w:t>
      </w:r>
    </w:p>
    <w:p w14:paraId="676F61BC" w14:textId="77777777" w:rsidR="00A5574A" w:rsidRPr="00A5574A" w:rsidRDefault="00A5574A" w:rsidP="00A5574A">
      <w:pPr>
        <w:pStyle w:val="TtulosPreliminares3"/>
      </w:pPr>
      <w:r w:rsidRPr="00A5574A">
        <w:t>Estimación de Tiempo Total:</w:t>
      </w:r>
    </w:p>
    <w:p w14:paraId="370557BE" w14:textId="77777777" w:rsidR="00A5574A" w:rsidRPr="00A5574A" w:rsidRDefault="00A5574A" w:rsidP="00A5574A">
      <w:pPr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</w:rPr>
        <w:t xml:space="preserve">El proyecto podría tomar aproximadamente </w:t>
      </w:r>
      <w:r w:rsidRPr="00A5574A">
        <w:rPr>
          <w:rFonts w:asciiTheme="minorHAnsi" w:hAnsiTheme="minorHAnsi" w:cstheme="minorHAnsi"/>
          <w:b/>
          <w:bCs/>
        </w:rPr>
        <w:t>22 semanas</w:t>
      </w:r>
      <w:r w:rsidRPr="00A5574A">
        <w:rPr>
          <w:rFonts w:asciiTheme="minorHAnsi" w:hAnsiTheme="minorHAnsi" w:cstheme="minorHAnsi"/>
        </w:rPr>
        <w:t xml:space="preserve"> (5.5 meses), asumiendo que todas las tareas se realicen de manera secuencial. No obstante, podrías trabajar en paralelo con diferentes fases para reducir el tiempo total del proyecto.</w:t>
      </w:r>
    </w:p>
    <w:p w14:paraId="6303E3D2" w14:textId="77777777" w:rsidR="00A5574A" w:rsidRPr="00A5574A" w:rsidRDefault="00A5574A" w:rsidP="00A5574A">
      <w:pPr>
        <w:pStyle w:val="TtulosPreliminares3"/>
      </w:pPr>
      <w:r w:rsidRPr="00A5574A">
        <w:t>Distribución de Horas de Trabajo:</w:t>
      </w:r>
    </w:p>
    <w:p w14:paraId="2747DA4A" w14:textId="77777777" w:rsidR="00A5574A" w:rsidRPr="00A5574A" w:rsidRDefault="00A5574A" w:rsidP="00A5574A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</w:rPr>
        <w:t xml:space="preserve">Tienes un equipo de 5 personas, cada una trabajando 10 horas semanales, lo que da un total de </w:t>
      </w:r>
      <w:r w:rsidRPr="00A5574A">
        <w:rPr>
          <w:rFonts w:asciiTheme="minorHAnsi" w:hAnsiTheme="minorHAnsi" w:cstheme="minorHAnsi"/>
          <w:b/>
          <w:bCs/>
        </w:rPr>
        <w:t>50 horas por semana</w:t>
      </w:r>
      <w:r w:rsidRPr="00A5574A">
        <w:rPr>
          <w:rFonts w:asciiTheme="minorHAnsi" w:hAnsiTheme="minorHAnsi" w:cstheme="minorHAnsi"/>
        </w:rPr>
        <w:t xml:space="preserve"> disponibles.</w:t>
      </w:r>
    </w:p>
    <w:p w14:paraId="0A8E0B0C" w14:textId="77777777" w:rsidR="00A5574A" w:rsidRPr="00A5574A" w:rsidRDefault="00A5574A" w:rsidP="00A5574A">
      <w:pPr>
        <w:numPr>
          <w:ilvl w:val="0"/>
          <w:numId w:val="24"/>
        </w:numPr>
        <w:spacing w:after="160" w:line="259" w:lineRule="auto"/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</w:rPr>
        <w:t xml:space="preserve">Esto permitirá asignar entre </w:t>
      </w:r>
      <w:r w:rsidRPr="00A5574A">
        <w:rPr>
          <w:rFonts w:asciiTheme="minorHAnsi" w:hAnsiTheme="minorHAnsi" w:cstheme="minorHAnsi"/>
          <w:b/>
          <w:bCs/>
        </w:rPr>
        <w:t>25 a 75 horas</w:t>
      </w:r>
      <w:r w:rsidRPr="00A5574A">
        <w:rPr>
          <w:rFonts w:asciiTheme="minorHAnsi" w:hAnsiTheme="minorHAnsi" w:cstheme="minorHAnsi"/>
        </w:rPr>
        <w:t xml:space="preserve"> por tarea (dependiendo de su complejidad) de manera distribuida entre el equipo.</w:t>
      </w:r>
    </w:p>
    <w:p w14:paraId="064A8DC0" w14:textId="77777777" w:rsidR="00A5574A" w:rsidRPr="00A5574A" w:rsidRDefault="00A5574A" w:rsidP="00A5574A">
      <w:pPr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</w:rPr>
        <w:t xml:space="preserve">En </w:t>
      </w:r>
      <w:r w:rsidRPr="00A5574A">
        <w:rPr>
          <w:rFonts w:asciiTheme="minorHAnsi" w:hAnsiTheme="minorHAnsi" w:cstheme="minorHAnsi"/>
          <w:b/>
          <w:bCs/>
        </w:rPr>
        <w:t>Microsoft Project</w:t>
      </w:r>
      <w:r w:rsidRPr="00A5574A">
        <w:rPr>
          <w:rFonts w:asciiTheme="minorHAnsi" w:hAnsiTheme="minorHAnsi" w:cstheme="minorHAnsi"/>
        </w:rPr>
        <w:t>, puedes crear esta EDT como una jerarquía de tareas y asignar recursos (personas) a cada tarea, ajustando las duraciones según la disponibilidad del equipo.</w:t>
      </w:r>
    </w:p>
    <w:p w14:paraId="752CAFAD" w14:textId="77777777" w:rsidR="00A5574A" w:rsidRPr="00A5574A" w:rsidRDefault="00A5574A" w:rsidP="00A5574A">
      <w:pPr>
        <w:rPr>
          <w:rFonts w:asciiTheme="minorHAnsi" w:hAnsiTheme="minorHAnsi" w:cstheme="minorHAnsi"/>
        </w:rPr>
      </w:pPr>
      <w:r w:rsidRPr="00A5574A">
        <w:rPr>
          <w:rFonts w:asciiTheme="minorHAnsi" w:hAnsiTheme="minorHAnsi" w:cstheme="minorHAnsi"/>
        </w:rPr>
        <w:t>Si necesitas ayuda para modelar esto directamente en Microsoft Project, podemos trabajar en los detalles más específicos.</w:t>
      </w:r>
    </w:p>
    <w:p w14:paraId="4E5C7124" w14:textId="77777777" w:rsidR="00A5574A" w:rsidRPr="00A5574A" w:rsidRDefault="00A5574A" w:rsidP="00A5574A">
      <w:pPr>
        <w:rPr>
          <w:rFonts w:asciiTheme="minorHAnsi" w:hAnsiTheme="minorHAnsi" w:cstheme="minorHAnsi"/>
        </w:rPr>
      </w:pPr>
    </w:p>
    <w:bookmarkEnd w:id="0"/>
    <w:bookmarkEnd w:id="1"/>
    <w:bookmarkEnd w:id="2"/>
    <w:bookmarkEnd w:id="3"/>
    <w:bookmarkEnd w:id="4"/>
    <w:bookmarkEnd w:id="5"/>
    <w:bookmarkEnd w:id="6"/>
    <w:p w14:paraId="78B3E351" w14:textId="77777777" w:rsidR="00C80A20" w:rsidRDefault="00C80A20" w:rsidP="00A5574A">
      <w:pPr>
        <w:pStyle w:val="Prrafodelista"/>
      </w:pPr>
    </w:p>
    <w:sectPr w:rsidR="00C80A20" w:rsidSect="000B09FE">
      <w:headerReference w:type="even" r:id="rId14"/>
      <w:headerReference w:type="default" r:id="rId15"/>
      <w:type w:val="oddPage"/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3D178" w14:textId="77777777" w:rsidR="00B27C5E" w:rsidRDefault="00B27C5E" w:rsidP="00217026">
      <w:pPr>
        <w:spacing w:after="0" w:line="240" w:lineRule="auto"/>
      </w:pPr>
      <w:r>
        <w:separator/>
      </w:r>
    </w:p>
    <w:p w14:paraId="5BC78DAF" w14:textId="77777777" w:rsidR="00B27C5E" w:rsidRDefault="00B27C5E"/>
    <w:p w14:paraId="1193490C" w14:textId="77777777" w:rsidR="00B27C5E" w:rsidRDefault="00B27C5E"/>
    <w:p w14:paraId="5A660D00" w14:textId="77777777" w:rsidR="00B27C5E" w:rsidRDefault="00B27C5E" w:rsidP="00AF7273"/>
  </w:endnote>
  <w:endnote w:type="continuationSeparator" w:id="0">
    <w:p w14:paraId="5F256CFA" w14:textId="77777777" w:rsidR="00B27C5E" w:rsidRDefault="00B27C5E" w:rsidP="00217026">
      <w:pPr>
        <w:spacing w:after="0" w:line="240" w:lineRule="auto"/>
      </w:pPr>
      <w:r>
        <w:continuationSeparator/>
      </w:r>
    </w:p>
    <w:p w14:paraId="39D2A9E2" w14:textId="77777777" w:rsidR="00B27C5E" w:rsidRDefault="00B27C5E"/>
    <w:p w14:paraId="61CC0EA1" w14:textId="77777777" w:rsidR="00B27C5E" w:rsidRDefault="00B27C5E"/>
    <w:p w14:paraId="6C5A13EC" w14:textId="77777777" w:rsidR="00B27C5E" w:rsidRDefault="00B27C5E" w:rsidP="00AF72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A09DE6" w14:textId="77777777" w:rsidR="00B27C5E" w:rsidRDefault="00B27C5E" w:rsidP="00E053A9">
      <w:pPr>
        <w:spacing w:after="0" w:line="240" w:lineRule="auto"/>
      </w:pPr>
      <w:r>
        <w:separator/>
      </w:r>
    </w:p>
    <w:p w14:paraId="17D66363" w14:textId="77777777" w:rsidR="00B27C5E" w:rsidRDefault="00B27C5E" w:rsidP="00E053A9">
      <w:pPr>
        <w:spacing w:after="0" w:line="240" w:lineRule="auto"/>
      </w:pPr>
    </w:p>
  </w:footnote>
  <w:footnote w:type="continuationSeparator" w:id="0">
    <w:p w14:paraId="693ABA0D" w14:textId="77777777" w:rsidR="00B27C5E" w:rsidRDefault="00B27C5E" w:rsidP="00217026">
      <w:pPr>
        <w:spacing w:after="0" w:line="240" w:lineRule="auto"/>
      </w:pPr>
      <w:r>
        <w:continuationSeparator/>
      </w:r>
    </w:p>
    <w:p w14:paraId="0D007FE8" w14:textId="77777777" w:rsidR="00B27C5E" w:rsidRDefault="00B27C5E"/>
    <w:p w14:paraId="6737B26F" w14:textId="77777777" w:rsidR="00B27C5E" w:rsidRDefault="00B27C5E"/>
    <w:p w14:paraId="5EC52D48" w14:textId="77777777" w:rsidR="00B27C5E" w:rsidRDefault="00B27C5E" w:rsidP="00AF72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72F5E" w14:textId="77777777" w:rsidR="009E004B" w:rsidRPr="00937DB0" w:rsidRDefault="009E004B" w:rsidP="00937DB0">
    <w:pPr>
      <w:pStyle w:val="Encabezado"/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36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70"/>
      <w:gridCol w:w="977"/>
    </w:tblGrid>
    <w:tr w:rsidR="009E004B" w:rsidRPr="00C53ECF" w14:paraId="160B5962" w14:textId="77777777" w:rsidTr="006F1C16">
      <w:tc>
        <w:tcPr>
          <w:tcW w:w="7686" w:type="dxa"/>
        </w:tcPr>
        <w:p w14:paraId="3C14EFD6" w14:textId="77777777" w:rsidR="009E004B" w:rsidRPr="00C53ECF" w:rsidRDefault="009E004B" w:rsidP="00937DB0">
          <w:pPr>
            <w:pStyle w:val="Encabezado"/>
            <w:spacing w:after="0"/>
            <w:jc w:val="left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t>Contenido</w:t>
          </w:r>
        </w:p>
      </w:tc>
      <w:tc>
        <w:tcPr>
          <w:tcW w:w="961" w:type="dxa"/>
          <w:noWrap/>
        </w:tcPr>
        <w:p w14:paraId="0A41B6B8" w14:textId="77777777" w:rsidR="009E004B" w:rsidRPr="00C53ECF" w:rsidRDefault="009E004B" w:rsidP="00937DB0">
          <w:pPr>
            <w:pStyle w:val="Encabezado"/>
            <w:spacing w:after="0"/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</w:pP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begin"/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asciiTheme="majorHAnsi" w:hAnsiTheme="majorHAnsi" w:cs="Arial"/>
              <w:b w:val="0"/>
              <w:noProof/>
              <w:color w:val="auto"/>
              <w:sz w:val="22"/>
              <w:szCs w:val="22"/>
            </w:rPr>
            <w:t>XV</w:t>
          </w:r>
          <w:r w:rsidRPr="00C53ECF">
            <w:rPr>
              <w:rFonts w:asciiTheme="majorHAnsi" w:hAnsiTheme="majorHAnsi"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4C70C258" w14:textId="77777777" w:rsidR="009E004B" w:rsidRPr="00533AF9" w:rsidRDefault="009E004B" w:rsidP="00937DB0">
    <w:pPr>
      <w:pStyle w:val="Encabezad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68399" w14:textId="77777777" w:rsidR="009E004B" w:rsidRPr="00533AF9" w:rsidRDefault="009E004B" w:rsidP="00D10281">
    <w:pPr>
      <w:pStyle w:val="Encabezado"/>
      <w:spacing w:after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896" w:type="pct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2"/>
      <w:gridCol w:w="8145"/>
    </w:tblGrid>
    <w:tr w:rsidR="009E004B" w:rsidRPr="00A8021E" w14:paraId="51175748" w14:textId="77777777" w:rsidTr="000C49DC">
      <w:tc>
        <w:tcPr>
          <w:tcW w:w="644" w:type="dxa"/>
        </w:tcPr>
        <w:p w14:paraId="60E3FCCB" w14:textId="77777777" w:rsidR="009E004B" w:rsidRPr="00A8021E" w:rsidRDefault="009E004B" w:rsidP="00937DB0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22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  <w:tc>
        <w:tcPr>
          <w:tcW w:w="8145" w:type="dxa"/>
          <w:noWrap/>
        </w:tcPr>
        <w:p w14:paraId="2565E538" w14:textId="4F9343C4" w:rsidR="009E004B" w:rsidRPr="00A8021E" w:rsidRDefault="00D201C9" w:rsidP="00D915F1">
          <w:pPr>
            <w:pStyle w:val="Encabezado"/>
            <w:spacing w:after="0"/>
            <w:ind w:left="360"/>
            <w:rPr>
              <w:rFonts w:cs="Arial"/>
              <w:b w:val="0"/>
              <w:color w:val="auto"/>
              <w:sz w:val="22"/>
              <w:szCs w:val="22"/>
            </w:rPr>
          </w:pPr>
          <w:r w:rsidRPr="00D201C9">
            <w:rPr>
              <w:rFonts w:cs="Arial"/>
              <w:b w:val="0"/>
              <w:color w:val="auto"/>
              <w:sz w:val="22"/>
              <w:szCs w:val="22"/>
            </w:rPr>
            <w:t>Proyecto Tipo A - 22 semanas</w:t>
          </w:r>
        </w:p>
      </w:tc>
    </w:tr>
  </w:tbl>
  <w:p w14:paraId="077C3901" w14:textId="77777777" w:rsidR="009E004B" w:rsidRPr="00937DB0" w:rsidRDefault="009E004B" w:rsidP="00937DB0">
    <w:pPr>
      <w:pStyle w:val="Encabezado"/>
      <w:spacing w:after="0"/>
    </w:pPr>
  </w:p>
  <w:p w14:paraId="43A398A8" w14:textId="77777777" w:rsidR="009E004B" w:rsidRDefault="009E004B"/>
  <w:p w14:paraId="76242ED5" w14:textId="77777777" w:rsidR="009E004B" w:rsidRDefault="009E004B"/>
  <w:p w14:paraId="65259E5B" w14:textId="77777777" w:rsidR="009E004B" w:rsidRDefault="009E004B" w:rsidP="00AF727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640"/>
      <w:gridCol w:w="1119"/>
    </w:tblGrid>
    <w:tr w:rsidR="009E004B" w:rsidRPr="00A8021E" w14:paraId="3031BF4B" w14:textId="77777777" w:rsidTr="008E434C">
      <w:tc>
        <w:tcPr>
          <w:tcW w:w="7686" w:type="dxa"/>
        </w:tcPr>
        <w:p w14:paraId="7A02A28F" w14:textId="40F3DFDF" w:rsidR="009E004B" w:rsidRPr="00A8021E" w:rsidRDefault="00D201C9" w:rsidP="00D915F1">
          <w:pPr>
            <w:pStyle w:val="Encabezado"/>
            <w:spacing w:after="0"/>
            <w:jc w:val="left"/>
            <w:rPr>
              <w:rFonts w:cs="Arial"/>
              <w:b w:val="0"/>
              <w:color w:val="auto"/>
              <w:sz w:val="22"/>
              <w:szCs w:val="22"/>
            </w:rPr>
          </w:pPr>
          <w:r w:rsidRPr="00D201C9">
            <w:rPr>
              <w:rFonts w:cs="Arial"/>
              <w:b w:val="0"/>
              <w:color w:val="auto"/>
              <w:sz w:val="22"/>
              <w:szCs w:val="22"/>
            </w:rPr>
            <w:t>Proyecto Tipo A - 22 semanas</w:t>
          </w:r>
        </w:p>
      </w:tc>
      <w:tc>
        <w:tcPr>
          <w:tcW w:w="1103" w:type="dxa"/>
          <w:noWrap/>
        </w:tcPr>
        <w:p w14:paraId="522352F1" w14:textId="77777777" w:rsidR="009E004B" w:rsidRPr="00A8021E" w:rsidRDefault="009E004B" w:rsidP="008E434C">
          <w:pPr>
            <w:pStyle w:val="Encabezado"/>
            <w:spacing w:after="0"/>
            <w:rPr>
              <w:rFonts w:cs="Arial"/>
              <w:b w:val="0"/>
              <w:color w:val="auto"/>
              <w:sz w:val="22"/>
              <w:szCs w:val="22"/>
            </w:rPr>
          </w:pP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begin"/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instrText xml:space="preserve"> PAGE   \* MERGEFORMAT </w:instrTex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separate"/>
          </w:r>
          <w:r>
            <w:rPr>
              <w:rFonts w:cs="Arial"/>
              <w:b w:val="0"/>
              <w:noProof/>
              <w:color w:val="auto"/>
              <w:sz w:val="22"/>
              <w:szCs w:val="22"/>
            </w:rPr>
            <w:t>25</w:t>
          </w:r>
          <w:r w:rsidRPr="00A8021E">
            <w:rPr>
              <w:rFonts w:cs="Arial"/>
              <w:b w:val="0"/>
              <w:color w:val="auto"/>
              <w:sz w:val="22"/>
              <w:szCs w:val="22"/>
            </w:rPr>
            <w:fldChar w:fldCharType="end"/>
          </w:r>
        </w:p>
      </w:tc>
    </w:tr>
  </w:tbl>
  <w:p w14:paraId="7F846E9E" w14:textId="77777777" w:rsidR="009E004B" w:rsidRPr="003B3EB1" w:rsidRDefault="009E004B" w:rsidP="00C139F2">
    <w:pPr>
      <w:pStyle w:val="Encabezado"/>
    </w:pPr>
  </w:p>
  <w:p w14:paraId="1694A374" w14:textId="77777777" w:rsidR="009E004B" w:rsidRDefault="009E004B"/>
  <w:p w14:paraId="5F4F5CF3" w14:textId="77777777" w:rsidR="009E004B" w:rsidRDefault="009E004B"/>
  <w:p w14:paraId="02ADBEE2" w14:textId="77777777" w:rsidR="009E004B" w:rsidRDefault="009E004B" w:rsidP="00AF72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87513"/>
    <w:multiLevelType w:val="multilevel"/>
    <w:tmpl w:val="64A8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201C7B58"/>
    <w:multiLevelType w:val="multilevel"/>
    <w:tmpl w:val="5E66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E63FD"/>
    <w:multiLevelType w:val="multilevel"/>
    <w:tmpl w:val="3966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E4D40CC"/>
    <w:multiLevelType w:val="multilevel"/>
    <w:tmpl w:val="2BB42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4041A"/>
    <w:multiLevelType w:val="multilevel"/>
    <w:tmpl w:val="0FA2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11C4F"/>
    <w:multiLevelType w:val="multilevel"/>
    <w:tmpl w:val="AAD8C2D0"/>
    <w:lvl w:ilvl="0">
      <w:start w:val="1"/>
      <w:numFmt w:val="decimal"/>
      <w:pStyle w:val="Ttulo1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1569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49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2993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3137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3281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3425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3569" w:hanging="1584"/>
      </w:pPr>
      <w:rPr>
        <w:rFonts w:hint="default"/>
        <w:b/>
      </w:rPr>
    </w:lvl>
  </w:abstractNum>
  <w:abstractNum w:abstractNumId="13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70286D"/>
    <w:multiLevelType w:val="multilevel"/>
    <w:tmpl w:val="23EA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1B2B77"/>
    <w:multiLevelType w:val="multilevel"/>
    <w:tmpl w:val="4E8CD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0B62CC"/>
    <w:multiLevelType w:val="hybridMultilevel"/>
    <w:tmpl w:val="E1AC21F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027562892">
    <w:abstractNumId w:val="12"/>
  </w:num>
  <w:num w:numId="2" w16cid:durableId="1323385086">
    <w:abstractNumId w:val="10"/>
  </w:num>
  <w:num w:numId="3" w16cid:durableId="1205756855">
    <w:abstractNumId w:val="5"/>
  </w:num>
  <w:num w:numId="4" w16cid:durableId="204221520">
    <w:abstractNumId w:val="17"/>
  </w:num>
  <w:num w:numId="5" w16cid:durableId="1177766406">
    <w:abstractNumId w:val="2"/>
  </w:num>
  <w:num w:numId="6" w16cid:durableId="844587272">
    <w:abstractNumId w:val="6"/>
  </w:num>
  <w:num w:numId="7" w16cid:durableId="1806466218">
    <w:abstractNumId w:val="13"/>
  </w:num>
  <w:num w:numId="8" w16cid:durableId="72244783">
    <w:abstractNumId w:val="8"/>
  </w:num>
  <w:num w:numId="9" w16cid:durableId="702053344">
    <w:abstractNumId w:val="11"/>
  </w:num>
  <w:num w:numId="10" w16cid:durableId="1529564551">
    <w:abstractNumId w:val="10"/>
    <w:lvlOverride w:ilvl="0">
      <w:startOverride w:val="1"/>
    </w:lvlOverride>
  </w:num>
  <w:num w:numId="11" w16cid:durableId="797409212">
    <w:abstractNumId w:val="1"/>
  </w:num>
  <w:num w:numId="12" w16cid:durableId="86198229">
    <w:abstractNumId w:val="12"/>
  </w:num>
  <w:num w:numId="13" w16cid:durableId="1474560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05691606">
    <w:abstractNumId w:val="12"/>
  </w:num>
  <w:num w:numId="15" w16cid:durableId="152844131">
    <w:abstractNumId w:val="12"/>
  </w:num>
  <w:num w:numId="16" w16cid:durableId="1401249048">
    <w:abstractNumId w:val="12"/>
  </w:num>
  <w:num w:numId="17" w16cid:durableId="1827161166">
    <w:abstractNumId w:val="16"/>
  </w:num>
  <w:num w:numId="18" w16cid:durableId="2132934730">
    <w:abstractNumId w:val="14"/>
  </w:num>
  <w:num w:numId="19" w16cid:durableId="1863743167">
    <w:abstractNumId w:val="9"/>
  </w:num>
  <w:num w:numId="20" w16cid:durableId="1883515869">
    <w:abstractNumId w:val="7"/>
  </w:num>
  <w:num w:numId="21" w16cid:durableId="1777629336">
    <w:abstractNumId w:val="0"/>
  </w:num>
  <w:num w:numId="22" w16cid:durableId="465590350">
    <w:abstractNumId w:val="3"/>
  </w:num>
  <w:num w:numId="23" w16cid:durableId="81878476">
    <w:abstractNumId w:val="15"/>
  </w:num>
  <w:num w:numId="24" w16cid:durableId="94735479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A25F5"/>
    <w:rsid w:val="000A3B29"/>
    <w:rsid w:val="000A442E"/>
    <w:rsid w:val="000A6078"/>
    <w:rsid w:val="000A7EB7"/>
    <w:rsid w:val="000A7FEB"/>
    <w:rsid w:val="000B000C"/>
    <w:rsid w:val="000B09FE"/>
    <w:rsid w:val="000B1399"/>
    <w:rsid w:val="000B5279"/>
    <w:rsid w:val="000B5CA7"/>
    <w:rsid w:val="000C0226"/>
    <w:rsid w:val="000C10FF"/>
    <w:rsid w:val="000C2379"/>
    <w:rsid w:val="000C49DC"/>
    <w:rsid w:val="000C54BE"/>
    <w:rsid w:val="000C638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188E"/>
    <w:rsid w:val="001049C9"/>
    <w:rsid w:val="001052A4"/>
    <w:rsid w:val="00110B50"/>
    <w:rsid w:val="0011117B"/>
    <w:rsid w:val="001126C3"/>
    <w:rsid w:val="001143FE"/>
    <w:rsid w:val="001145F1"/>
    <w:rsid w:val="00115ED7"/>
    <w:rsid w:val="00120E87"/>
    <w:rsid w:val="00120EC1"/>
    <w:rsid w:val="001222D5"/>
    <w:rsid w:val="00132487"/>
    <w:rsid w:val="001413D9"/>
    <w:rsid w:val="00143680"/>
    <w:rsid w:val="0014372C"/>
    <w:rsid w:val="001468EA"/>
    <w:rsid w:val="00150185"/>
    <w:rsid w:val="00153EF8"/>
    <w:rsid w:val="00154F3C"/>
    <w:rsid w:val="00155CEB"/>
    <w:rsid w:val="00157F62"/>
    <w:rsid w:val="00160202"/>
    <w:rsid w:val="0016155B"/>
    <w:rsid w:val="00164113"/>
    <w:rsid w:val="00164174"/>
    <w:rsid w:val="00164EC6"/>
    <w:rsid w:val="001668BF"/>
    <w:rsid w:val="00170025"/>
    <w:rsid w:val="00173E37"/>
    <w:rsid w:val="00177870"/>
    <w:rsid w:val="001778B9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0501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34C9"/>
    <w:rsid w:val="00256605"/>
    <w:rsid w:val="00257CB8"/>
    <w:rsid w:val="00257EA5"/>
    <w:rsid w:val="00263571"/>
    <w:rsid w:val="00270EC0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126C"/>
    <w:rsid w:val="002B4F81"/>
    <w:rsid w:val="002B59BA"/>
    <w:rsid w:val="002C199C"/>
    <w:rsid w:val="002C1CB3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551F"/>
    <w:rsid w:val="003369EE"/>
    <w:rsid w:val="003421CA"/>
    <w:rsid w:val="00342A76"/>
    <w:rsid w:val="0034331F"/>
    <w:rsid w:val="0035106C"/>
    <w:rsid w:val="0035163F"/>
    <w:rsid w:val="00355EC7"/>
    <w:rsid w:val="003561B5"/>
    <w:rsid w:val="0035748C"/>
    <w:rsid w:val="00361CFD"/>
    <w:rsid w:val="00366A71"/>
    <w:rsid w:val="00370460"/>
    <w:rsid w:val="003719A2"/>
    <w:rsid w:val="00373449"/>
    <w:rsid w:val="00373A1C"/>
    <w:rsid w:val="00374B26"/>
    <w:rsid w:val="003773E9"/>
    <w:rsid w:val="00387777"/>
    <w:rsid w:val="00387901"/>
    <w:rsid w:val="00392A15"/>
    <w:rsid w:val="003A0A82"/>
    <w:rsid w:val="003A1EA4"/>
    <w:rsid w:val="003A516A"/>
    <w:rsid w:val="003A52ED"/>
    <w:rsid w:val="003A5CA6"/>
    <w:rsid w:val="003A73FF"/>
    <w:rsid w:val="003B3EB1"/>
    <w:rsid w:val="003B5304"/>
    <w:rsid w:val="003B75F4"/>
    <w:rsid w:val="003B7DC3"/>
    <w:rsid w:val="003C0D4C"/>
    <w:rsid w:val="003C1077"/>
    <w:rsid w:val="003C3F50"/>
    <w:rsid w:val="003C5595"/>
    <w:rsid w:val="003C55CE"/>
    <w:rsid w:val="003C5A23"/>
    <w:rsid w:val="003C6747"/>
    <w:rsid w:val="003E0D31"/>
    <w:rsid w:val="003E2354"/>
    <w:rsid w:val="003E25A7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560A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3B20"/>
    <w:rsid w:val="00494A72"/>
    <w:rsid w:val="00495E0B"/>
    <w:rsid w:val="004A0F6B"/>
    <w:rsid w:val="004B2D60"/>
    <w:rsid w:val="004B32B8"/>
    <w:rsid w:val="004B49ED"/>
    <w:rsid w:val="004B61CE"/>
    <w:rsid w:val="004B61F9"/>
    <w:rsid w:val="004C184C"/>
    <w:rsid w:val="004C3665"/>
    <w:rsid w:val="004C51D7"/>
    <w:rsid w:val="004C7483"/>
    <w:rsid w:val="004D0E28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6395B"/>
    <w:rsid w:val="00570B23"/>
    <w:rsid w:val="00572959"/>
    <w:rsid w:val="005804FD"/>
    <w:rsid w:val="0058118D"/>
    <w:rsid w:val="005814A5"/>
    <w:rsid w:val="00585CE8"/>
    <w:rsid w:val="00591756"/>
    <w:rsid w:val="005A5625"/>
    <w:rsid w:val="005A73CD"/>
    <w:rsid w:val="005B3552"/>
    <w:rsid w:val="005B36AC"/>
    <w:rsid w:val="005B6CA4"/>
    <w:rsid w:val="005C0B1B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5E30A5"/>
    <w:rsid w:val="00601E5C"/>
    <w:rsid w:val="0060276F"/>
    <w:rsid w:val="00604127"/>
    <w:rsid w:val="00604C6F"/>
    <w:rsid w:val="00605E8C"/>
    <w:rsid w:val="00605F80"/>
    <w:rsid w:val="00607EE2"/>
    <w:rsid w:val="00610CF6"/>
    <w:rsid w:val="006113A9"/>
    <w:rsid w:val="00614EC0"/>
    <w:rsid w:val="00614FA4"/>
    <w:rsid w:val="00615807"/>
    <w:rsid w:val="006171E5"/>
    <w:rsid w:val="00621004"/>
    <w:rsid w:val="0062119D"/>
    <w:rsid w:val="00624DE6"/>
    <w:rsid w:val="00627195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3F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A45C1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5AF4"/>
    <w:rsid w:val="006D651A"/>
    <w:rsid w:val="006E0D9E"/>
    <w:rsid w:val="006E3D32"/>
    <w:rsid w:val="006E433D"/>
    <w:rsid w:val="006E6B61"/>
    <w:rsid w:val="006E7133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4E1E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3C7D"/>
    <w:rsid w:val="00754E9F"/>
    <w:rsid w:val="00755854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A108E"/>
    <w:rsid w:val="007B13B7"/>
    <w:rsid w:val="007B3BAF"/>
    <w:rsid w:val="007B4EA5"/>
    <w:rsid w:val="007C18D6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E4F32"/>
    <w:rsid w:val="007F1DA5"/>
    <w:rsid w:val="007F35A4"/>
    <w:rsid w:val="007F55D3"/>
    <w:rsid w:val="00802049"/>
    <w:rsid w:val="00804ACB"/>
    <w:rsid w:val="008079C0"/>
    <w:rsid w:val="00810A42"/>
    <w:rsid w:val="008111D3"/>
    <w:rsid w:val="00813C94"/>
    <w:rsid w:val="0081579D"/>
    <w:rsid w:val="00815F74"/>
    <w:rsid w:val="00817742"/>
    <w:rsid w:val="00817765"/>
    <w:rsid w:val="008234DE"/>
    <w:rsid w:val="00830227"/>
    <w:rsid w:val="008338F6"/>
    <w:rsid w:val="00834560"/>
    <w:rsid w:val="00834CFB"/>
    <w:rsid w:val="008369FF"/>
    <w:rsid w:val="00836D81"/>
    <w:rsid w:val="0083726B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52C0"/>
    <w:rsid w:val="008852E9"/>
    <w:rsid w:val="00886C0C"/>
    <w:rsid w:val="0088710B"/>
    <w:rsid w:val="008907EC"/>
    <w:rsid w:val="00893BD1"/>
    <w:rsid w:val="00895011"/>
    <w:rsid w:val="008979D5"/>
    <w:rsid w:val="008A2B8E"/>
    <w:rsid w:val="008A2EBA"/>
    <w:rsid w:val="008A7A0B"/>
    <w:rsid w:val="008B1006"/>
    <w:rsid w:val="008B3E0C"/>
    <w:rsid w:val="008B3E90"/>
    <w:rsid w:val="008C078A"/>
    <w:rsid w:val="008C0891"/>
    <w:rsid w:val="008C35A5"/>
    <w:rsid w:val="008C3AE0"/>
    <w:rsid w:val="008C6403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0EE"/>
    <w:rsid w:val="00900701"/>
    <w:rsid w:val="009025DB"/>
    <w:rsid w:val="00904A05"/>
    <w:rsid w:val="009101C3"/>
    <w:rsid w:val="00910432"/>
    <w:rsid w:val="00911070"/>
    <w:rsid w:val="00914297"/>
    <w:rsid w:val="00915067"/>
    <w:rsid w:val="00915DCE"/>
    <w:rsid w:val="00920325"/>
    <w:rsid w:val="00923D8D"/>
    <w:rsid w:val="00925C45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3C75"/>
    <w:rsid w:val="00974E85"/>
    <w:rsid w:val="009753B1"/>
    <w:rsid w:val="009763EF"/>
    <w:rsid w:val="00976F1B"/>
    <w:rsid w:val="00977041"/>
    <w:rsid w:val="0098604E"/>
    <w:rsid w:val="00987599"/>
    <w:rsid w:val="0099548B"/>
    <w:rsid w:val="00995A1B"/>
    <w:rsid w:val="00995C8C"/>
    <w:rsid w:val="009960FF"/>
    <w:rsid w:val="00996BDC"/>
    <w:rsid w:val="009A5F02"/>
    <w:rsid w:val="009B4043"/>
    <w:rsid w:val="009B710F"/>
    <w:rsid w:val="009B7862"/>
    <w:rsid w:val="009C66C0"/>
    <w:rsid w:val="009C77AC"/>
    <w:rsid w:val="009D34A7"/>
    <w:rsid w:val="009D589C"/>
    <w:rsid w:val="009E004B"/>
    <w:rsid w:val="009E1826"/>
    <w:rsid w:val="009E24BC"/>
    <w:rsid w:val="009E279C"/>
    <w:rsid w:val="009E47A4"/>
    <w:rsid w:val="009E500A"/>
    <w:rsid w:val="009E66A7"/>
    <w:rsid w:val="009F3D99"/>
    <w:rsid w:val="009F4E09"/>
    <w:rsid w:val="009F7A71"/>
    <w:rsid w:val="009F7E9B"/>
    <w:rsid w:val="00A021F2"/>
    <w:rsid w:val="00A07923"/>
    <w:rsid w:val="00A11C6E"/>
    <w:rsid w:val="00A12263"/>
    <w:rsid w:val="00A14AE6"/>
    <w:rsid w:val="00A21134"/>
    <w:rsid w:val="00A25993"/>
    <w:rsid w:val="00A2617F"/>
    <w:rsid w:val="00A27686"/>
    <w:rsid w:val="00A32011"/>
    <w:rsid w:val="00A33BEA"/>
    <w:rsid w:val="00A34382"/>
    <w:rsid w:val="00A36E07"/>
    <w:rsid w:val="00A36E36"/>
    <w:rsid w:val="00A37BDC"/>
    <w:rsid w:val="00A40986"/>
    <w:rsid w:val="00A4437F"/>
    <w:rsid w:val="00A525D1"/>
    <w:rsid w:val="00A5574A"/>
    <w:rsid w:val="00A611BF"/>
    <w:rsid w:val="00A635E7"/>
    <w:rsid w:val="00A66017"/>
    <w:rsid w:val="00A67F38"/>
    <w:rsid w:val="00A70359"/>
    <w:rsid w:val="00A72087"/>
    <w:rsid w:val="00A7378D"/>
    <w:rsid w:val="00A76423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1580"/>
    <w:rsid w:val="00AA26AD"/>
    <w:rsid w:val="00AA43EF"/>
    <w:rsid w:val="00AA789A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273"/>
    <w:rsid w:val="00AF76B2"/>
    <w:rsid w:val="00B032BC"/>
    <w:rsid w:val="00B05BC2"/>
    <w:rsid w:val="00B1019D"/>
    <w:rsid w:val="00B12CDA"/>
    <w:rsid w:val="00B13701"/>
    <w:rsid w:val="00B231D3"/>
    <w:rsid w:val="00B257BC"/>
    <w:rsid w:val="00B27C5E"/>
    <w:rsid w:val="00B33785"/>
    <w:rsid w:val="00B342B9"/>
    <w:rsid w:val="00B35C71"/>
    <w:rsid w:val="00B36722"/>
    <w:rsid w:val="00B3694D"/>
    <w:rsid w:val="00B400A5"/>
    <w:rsid w:val="00B4286A"/>
    <w:rsid w:val="00B448B8"/>
    <w:rsid w:val="00B50E91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143"/>
    <w:rsid w:val="00B935C9"/>
    <w:rsid w:val="00B94DD9"/>
    <w:rsid w:val="00B95668"/>
    <w:rsid w:val="00B979B6"/>
    <w:rsid w:val="00BA4F6A"/>
    <w:rsid w:val="00BA517E"/>
    <w:rsid w:val="00BB112A"/>
    <w:rsid w:val="00BB1A5F"/>
    <w:rsid w:val="00BB3C1A"/>
    <w:rsid w:val="00BB49B4"/>
    <w:rsid w:val="00BC1751"/>
    <w:rsid w:val="00BC2C6D"/>
    <w:rsid w:val="00BC3BC9"/>
    <w:rsid w:val="00BC4B34"/>
    <w:rsid w:val="00BC702D"/>
    <w:rsid w:val="00BD046B"/>
    <w:rsid w:val="00BD1093"/>
    <w:rsid w:val="00BD1460"/>
    <w:rsid w:val="00BD529C"/>
    <w:rsid w:val="00BD6D4C"/>
    <w:rsid w:val="00BF2779"/>
    <w:rsid w:val="00BF4441"/>
    <w:rsid w:val="00BF5A2D"/>
    <w:rsid w:val="00BF612F"/>
    <w:rsid w:val="00C00CA7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0C68"/>
    <w:rsid w:val="00C532F4"/>
    <w:rsid w:val="00C53852"/>
    <w:rsid w:val="00C53ECF"/>
    <w:rsid w:val="00C554A4"/>
    <w:rsid w:val="00C55FD9"/>
    <w:rsid w:val="00C568A9"/>
    <w:rsid w:val="00C604C3"/>
    <w:rsid w:val="00C650CD"/>
    <w:rsid w:val="00C7115D"/>
    <w:rsid w:val="00C7321A"/>
    <w:rsid w:val="00C73435"/>
    <w:rsid w:val="00C74684"/>
    <w:rsid w:val="00C7468C"/>
    <w:rsid w:val="00C74BEE"/>
    <w:rsid w:val="00C75019"/>
    <w:rsid w:val="00C76B3D"/>
    <w:rsid w:val="00C7716E"/>
    <w:rsid w:val="00C8001A"/>
    <w:rsid w:val="00C80386"/>
    <w:rsid w:val="00C80A20"/>
    <w:rsid w:val="00C862F1"/>
    <w:rsid w:val="00C875C4"/>
    <w:rsid w:val="00C921CA"/>
    <w:rsid w:val="00CA4494"/>
    <w:rsid w:val="00CA473F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D4E80"/>
    <w:rsid w:val="00CD5EFD"/>
    <w:rsid w:val="00CD7F10"/>
    <w:rsid w:val="00CE0C99"/>
    <w:rsid w:val="00CE3850"/>
    <w:rsid w:val="00CE4923"/>
    <w:rsid w:val="00CE7F7A"/>
    <w:rsid w:val="00CF4662"/>
    <w:rsid w:val="00CF4781"/>
    <w:rsid w:val="00D10281"/>
    <w:rsid w:val="00D11308"/>
    <w:rsid w:val="00D201C9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22D0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6D7"/>
    <w:rsid w:val="00D94838"/>
    <w:rsid w:val="00D97EC1"/>
    <w:rsid w:val="00DA21D1"/>
    <w:rsid w:val="00DA4390"/>
    <w:rsid w:val="00DA6E89"/>
    <w:rsid w:val="00DB4D69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58BF"/>
    <w:rsid w:val="00DF011F"/>
    <w:rsid w:val="00DF0D44"/>
    <w:rsid w:val="00DF60DD"/>
    <w:rsid w:val="00E011D6"/>
    <w:rsid w:val="00E01752"/>
    <w:rsid w:val="00E02049"/>
    <w:rsid w:val="00E03D77"/>
    <w:rsid w:val="00E053A9"/>
    <w:rsid w:val="00E06E60"/>
    <w:rsid w:val="00E10DCA"/>
    <w:rsid w:val="00E11ABB"/>
    <w:rsid w:val="00E11D68"/>
    <w:rsid w:val="00E12ACE"/>
    <w:rsid w:val="00E13EF7"/>
    <w:rsid w:val="00E14B1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AA2"/>
    <w:rsid w:val="00E67B0E"/>
    <w:rsid w:val="00E7220C"/>
    <w:rsid w:val="00E77115"/>
    <w:rsid w:val="00E7727A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6225"/>
    <w:rsid w:val="00EB16BF"/>
    <w:rsid w:val="00EB4E3C"/>
    <w:rsid w:val="00EB5A5A"/>
    <w:rsid w:val="00EB5D6F"/>
    <w:rsid w:val="00EC0A22"/>
    <w:rsid w:val="00EC4A3F"/>
    <w:rsid w:val="00ED3E67"/>
    <w:rsid w:val="00ED53BA"/>
    <w:rsid w:val="00EE1BEE"/>
    <w:rsid w:val="00EE2519"/>
    <w:rsid w:val="00EE32DD"/>
    <w:rsid w:val="00EE6185"/>
    <w:rsid w:val="00EF49A8"/>
    <w:rsid w:val="00EF519A"/>
    <w:rsid w:val="00F00F8A"/>
    <w:rsid w:val="00F06A53"/>
    <w:rsid w:val="00F07A4B"/>
    <w:rsid w:val="00F11C00"/>
    <w:rsid w:val="00F123FC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6003A"/>
    <w:rsid w:val="00F60745"/>
    <w:rsid w:val="00F619C8"/>
    <w:rsid w:val="00F66D64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04D7"/>
    <w:rsid w:val="00FE1677"/>
    <w:rsid w:val="00FE308D"/>
    <w:rsid w:val="00FE40AF"/>
    <w:rsid w:val="00FE7532"/>
    <w:rsid w:val="01BD9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F55D2E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070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0C638E"/>
    <w:pPr>
      <w:keepNext/>
      <w:numPr>
        <w:numId w:val="1"/>
      </w:numPr>
      <w:spacing w:before="2000" w:after="480" w:line="240" w:lineRule="auto"/>
      <w:ind w:left="360"/>
      <w:outlineLvl w:val="0"/>
    </w:pPr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0C638E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ascii="Cambria" w:eastAsiaTheme="majorEastAsia" w:hAnsi="Cambr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0C638E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ascii="Cambria" w:eastAsiaTheme="majorEastAsia" w:hAnsi="Cambr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4D0E28"/>
    <w:pPr>
      <w:tabs>
        <w:tab w:val="center" w:pos="4419"/>
        <w:tab w:val="right" w:pos="8838"/>
      </w:tabs>
      <w:spacing w:after="0" w:line="240" w:lineRule="auto"/>
    </w:pPr>
    <w:rPr>
      <w:rFonts w:ascii="Cambria" w:hAnsi="Cambria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D0E28"/>
    <w:rPr>
      <w:rFonts w:ascii="Cambria" w:hAnsi="Cambria"/>
      <w:sz w:val="20"/>
    </w:rPr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0C638E"/>
    <w:rPr>
      <w:rFonts w:ascii="Cambria" w:eastAsia="Times New Roman" w:hAnsi="Cambria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E67AA2"/>
    <w:rPr>
      <w:rFonts w:ascii="Cambria" w:hAnsi="Cambria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67AA2"/>
    <w:pPr>
      <w:spacing w:after="0" w:line="360" w:lineRule="auto"/>
      <w:jc w:val="both"/>
    </w:pPr>
    <w:rPr>
      <w:rFonts w:ascii="Cambria" w:eastAsia="Times New Roman" w:hAnsi="Cambria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E67AA2"/>
    <w:pPr>
      <w:keepLines/>
      <w:spacing w:after="0" w:line="240" w:lineRule="auto"/>
    </w:pPr>
    <w:rPr>
      <w:rFonts w:ascii="Cambria" w:eastAsiaTheme="majorEastAsia" w:hAnsi="Cambr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67AA2"/>
    <w:pPr>
      <w:spacing w:after="0"/>
      <w:ind w:left="220"/>
    </w:pPr>
    <w:rPr>
      <w:rFonts w:asciiTheme="minorHAnsi" w:hAnsi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67AA2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67AA2"/>
    <w:pPr>
      <w:spacing w:after="0"/>
      <w:ind w:left="440"/>
    </w:pPr>
    <w:rPr>
      <w:rFonts w:asciiTheme="minorHAnsi" w:hAnsi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50C68"/>
    <w:pPr>
      <w:spacing w:line="240" w:lineRule="auto"/>
    </w:pPr>
    <w:rPr>
      <w:rFonts w:ascii="Cambria" w:hAnsi="Cambria"/>
      <w:bCs/>
      <w:szCs w:val="18"/>
    </w:rPr>
  </w:style>
  <w:style w:type="table" w:styleId="Tablaconcuadrcula">
    <w:name w:val="Table Grid"/>
    <w:basedOn w:val="Tablanormal"/>
    <w:uiPriority w:val="39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E67AA2"/>
    <w:rPr>
      <w:rFonts w:ascii="Cambria" w:hAnsi="Cambria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E67AA2"/>
    <w:pPr>
      <w:numPr>
        <w:numId w:val="2"/>
      </w:numPr>
      <w:spacing w:before="2000" w:after="480" w:line="240" w:lineRule="auto"/>
      <w:ind w:left="714" w:hanging="357"/>
    </w:pPr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E67AA2"/>
    <w:rPr>
      <w:rFonts w:ascii="Cambria" w:eastAsiaTheme="majorEastAsia" w:hAnsi="Cambria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qFormat/>
    <w:rsid w:val="000C638E"/>
    <w:rPr>
      <w:rFonts w:ascii="Cambria" w:eastAsiaTheme="majorEastAsia" w:hAnsi="Cambria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0C638E"/>
    <w:rPr>
      <w:rFonts w:ascii="Cambria" w:eastAsiaTheme="majorEastAsia" w:hAnsi="Cambria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E67AA2"/>
    <w:rPr>
      <w:rFonts w:ascii="Cambria" w:hAnsi="Cambria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E67AA2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67AA2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E67AA2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67AA2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E67AA2"/>
    <w:pPr>
      <w:spacing w:before="480" w:after="300" w:line="240" w:lineRule="auto"/>
      <w:contextualSpacing/>
      <w:jc w:val="center"/>
    </w:pPr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67AA2"/>
    <w:rPr>
      <w:rFonts w:ascii="Cambria" w:eastAsiaTheme="majorEastAsia" w:hAnsi="Cambria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10188E"/>
    <w:pPr>
      <w:spacing w:before="2000" w:after="200"/>
    </w:pPr>
    <w:rPr>
      <w:b/>
      <w:sz w:val="40"/>
    </w:rPr>
  </w:style>
  <w:style w:type="paragraph" w:customStyle="1" w:styleId="Ttulospreliminares2">
    <w:name w:val="Títulos preliminares 2"/>
    <w:basedOn w:val="Normal"/>
    <w:next w:val="Prrafodelista"/>
    <w:link w:val="Ttulospreliminares2Car"/>
    <w:qFormat/>
    <w:rsid w:val="004B61CE"/>
    <w:pPr>
      <w:spacing w:before="400" w:line="240" w:lineRule="auto"/>
    </w:pPr>
    <w:rPr>
      <w:rFonts w:ascii="Cambria" w:hAnsi="Cambria"/>
      <w:b/>
      <w:sz w:val="32"/>
    </w:rPr>
  </w:style>
  <w:style w:type="character" w:customStyle="1" w:styleId="TtuloTDCCar">
    <w:name w:val="Título TDC Car"/>
    <w:basedOn w:val="Fuentedeprrafopredeter"/>
    <w:link w:val="TtuloTDC"/>
    <w:uiPriority w:val="39"/>
    <w:rsid w:val="00E67AA2"/>
    <w:rPr>
      <w:rFonts w:ascii="Cambria" w:eastAsiaTheme="majorEastAsia" w:hAnsi="Cambria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10188E"/>
    <w:rPr>
      <w:rFonts w:ascii="Cambria" w:eastAsiaTheme="majorEastAsia" w:hAnsi="Cambria" w:cstheme="majorBidi"/>
      <w:b/>
      <w:sz w:val="40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4B61CE"/>
    <w:rPr>
      <w:rFonts w:ascii="Cambria" w:hAnsi="Cambria"/>
      <w:b/>
      <w:sz w:val="3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053A9"/>
    <w:pPr>
      <w:spacing w:after="0" w:line="240" w:lineRule="auto"/>
      <w:jc w:val="both"/>
    </w:pPr>
    <w:rPr>
      <w:rFonts w:asciiTheme="majorHAnsi" w:hAnsiTheme="majorHAns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053A9"/>
    <w:rPr>
      <w:rFonts w:asciiTheme="majorHAnsi" w:hAnsiTheme="majorHAns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FE04D7"/>
    <w:pPr>
      <w:spacing w:after="0"/>
      <w:ind w:left="440" w:hanging="440"/>
    </w:pPr>
    <w:rPr>
      <w:rFonts w:ascii="Cambria" w:hAnsi="Cambria" w:cstheme="minorHAnsi"/>
      <w:szCs w:val="20"/>
    </w:rPr>
  </w:style>
  <w:style w:type="paragraph" w:styleId="Sinespaciado">
    <w:name w:val="No Spacing"/>
    <w:uiPriority w:val="1"/>
    <w:qFormat/>
    <w:rsid w:val="000C638E"/>
    <w:pPr>
      <w:spacing w:after="0" w:line="240" w:lineRule="auto"/>
    </w:pPr>
    <w:rPr>
      <w:rFonts w:ascii="Cambria" w:hAnsi="Cambria"/>
    </w:rPr>
  </w:style>
  <w:style w:type="character" w:styleId="nfasissutil">
    <w:name w:val="Subtle Emphasis"/>
    <w:basedOn w:val="Fuentedeprrafopredeter"/>
    <w:uiPriority w:val="19"/>
    <w:qFormat/>
    <w:rsid w:val="00E67AA2"/>
    <w:rPr>
      <w:rFonts w:ascii="Cambria" w:hAnsi="Cambria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E67AA2"/>
    <w:rPr>
      <w:rFonts w:ascii="Cambria" w:hAnsi="Cambria"/>
      <w:i/>
      <w:iCs/>
    </w:rPr>
  </w:style>
  <w:style w:type="character" w:styleId="nfasisintenso">
    <w:name w:val="Intense Emphasis"/>
    <w:basedOn w:val="Fuentedeprrafopredeter"/>
    <w:uiPriority w:val="21"/>
    <w:qFormat/>
    <w:rsid w:val="00E67AA2"/>
    <w:rPr>
      <w:rFonts w:ascii="Cambria" w:hAnsi="Cambria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E67AA2"/>
    <w:rPr>
      <w:rFonts w:ascii="Cambria" w:hAnsi="Cambria"/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67AA2"/>
    <w:rPr>
      <w:rFonts w:ascii="Cambria" w:hAnsi="Cambria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unhideWhenUsed/>
    <w:rsid w:val="006573E3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AA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hAnsi="Cambria"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AA2"/>
    <w:rPr>
      <w:rFonts w:ascii="Cambria" w:hAnsi="Cambria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67AA2"/>
    <w:rPr>
      <w:rFonts w:asciiTheme="majorHAnsi" w:hAnsiTheme="maj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67AA2"/>
    <w:rPr>
      <w:rFonts w:ascii="Cambria" w:hAnsi="Cambria"/>
      <w:b/>
      <w:bCs/>
      <w:smallCaps/>
      <w:color w:val="4F81BD" w:themeColor="accent1"/>
      <w:spacing w:val="5"/>
    </w:rPr>
  </w:style>
  <w:style w:type="paragraph" w:styleId="Bibliografa">
    <w:name w:val="Bibliography"/>
    <w:basedOn w:val="Normal"/>
    <w:next w:val="Normal"/>
    <w:uiPriority w:val="37"/>
    <w:unhideWhenUsed/>
    <w:rsid w:val="00911070"/>
    <w:rPr>
      <w:rFonts w:ascii="Cambria" w:hAnsi="Cambria"/>
    </w:rPr>
  </w:style>
  <w:style w:type="paragraph" w:customStyle="1" w:styleId="TtulosPreliminares1">
    <w:name w:val="Títulos Preliminares 1"/>
    <w:basedOn w:val="Ttulospreliminares2"/>
    <w:next w:val="Normal"/>
    <w:link w:val="TtulosPreliminares1Car"/>
    <w:qFormat/>
    <w:rsid w:val="004B61CE"/>
    <w:pPr>
      <w:spacing w:before="2000"/>
    </w:pPr>
    <w:rPr>
      <w:sz w:val="40"/>
    </w:rPr>
  </w:style>
  <w:style w:type="paragraph" w:customStyle="1" w:styleId="TtulosPreliminares3">
    <w:name w:val="Títulos Preliminares 3"/>
    <w:basedOn w:val="Ttulospreliminares2"/>
    <w:next w:val="Prrafodelista"/>
    <w:link w:val="TtulosPreliminares3Car"/>
    <w:qFormat/>
    <w:rsid w:val="009000EE"/>
    <w:rPr>
      <w:sz w:val="28"/>
    </w:rPr>
  </w:style>
  <w:style w:type="character" w:customStyle="1" w:styleId="TtulosPreliminares1Car">
    <w:name w:val="Títulos Preliminares 1 Car"/>
    <w:basedOn w:val="Fuentedeprrafopredeter"/>
    <w:link w:val="TtulosPreliminares1"/>
    <w:rsid w:val="004B61CE"/>
    <w:rPr>
      <w:rFonts w:ascii="Cambria" w:hAnsi="Cambria"/>
      <w:b/>
      <w:sz w:val="40"/>
    </w:rPr>
  </w:style>
  <w:style w:type="paragraph" w:styleId="TDC8">
    <w:name w:val="toc 8"/>
    <w:basedOn w:val="Normal"/>
    <w:next w:val="Normal"/>
    <w:autoRedefine/>
    <w:uiPriority w:val="39"/>
    <w:unhideWhenUsed/>
    <w:rsid w:val="0016155B"/>
    <w:pPr>
      <w:spacing w:after="0"/>
      <w:ind w:left="1540"/>
    </w:pPr>
    <w:rPr>
      <w:rFonts w:asciiTheme="minorHAnsi" w:hAnsiTheme="minorHAnsi"/>
      <w:sz w:val="18"/>
      <w:szCs w:val="18"/>
    </w:rPr>
  </w:style>
  <w:style w:type="character" w:customStyle="1" w:styleId="TtulosPreliminares3Car">
    <w:name w:val="Títulos Preliminares 3 Car"/>
    <w:basedOn w:val="Ttulospreliminares2Car"/>
    <w:link w:val="TtulosPreliminares3"/>
    <w:rsid w:val="009000EE"/>
    <w:rPr>
      <w:rFonts w:ascii="Cambria" w:hAnsi="Cambria"/>
      <w:b/>
      <w:sz w:val="28"/>
    </w:rPr>
  </w:style>
  <w:style w:type="character" w:styleId="Mencinsinresolver">
    <w:name w:val="Unresolved Mention"/>
    <w:basedOn w:val="Fuentedeprrafopredeter"/>
    <w:uiPriority w:val="99"/>
    <w:semiHidden/>
    <w:unhideWhenUsed/>
    <w:rsid w:val="00B50E91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B50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customStyle="1" w:styleId="wacimagecontainer">
    <w:name w:val="wacimagecontainer"/>
    <w:basedOn w:val="Fuentedeprrafopredeter"/>
    <w:rsid w:val="00B50E91"/>
  </w:style>
  <w:style w:type="character" w:customStyle="1" w:styleId="eop">
    <w:name w:val="eop"/>
    <w:basedOn w:val="Fuentedeprrafopredeter"/>
    <w:rsid w:val="00B50E91"/>
  </w:style>
  <w:style w:type="character" w:customStyle="1" w:styleId="normaltextrun">
    <w:name w:val="normaltextrun"/>
    <w:basedOn w:val="Fuentedeprrafopredeter"/>
    <w:rsid w:val="00B50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yperlink" Target="http://creativecommons.org/licenses/by-nc-sa/4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JAS16</b:Tag>
    <b:SourceType>InternetSite</b:SourceType>
    <b:Guid>{F32CDA1A-300C-4B71-A698-11D7735863E2}</b:Guid>
    <b:Title>Wiki Sistemas Digitales</b:Title>
    <b:Year>2016</b:Year>
    <b:Author>
      <b:Author>
        <b:NameList>
          <b:Person>
            <b:Last>Sáenz</b:Last>
            <b:First>Javier</b:First>
          </b:Person>
        </b:NameList>
      </b:Author>
    </b:Author>
    <b:Month>09</b:Month>
    <b:Day>09</b:Day>
    <b:URL>http://sistdig.wikidot.com</b:URL>
    <b:RefOrder>5</b:RefOrder>
  </b:Source>
  <b:Source>
    <b:Tag>Suá15</b:Tag>
    <b:SourceType>JournalArticle</b:SourceType>
    <b:Guid>{DD2C9974-DFF9-4C99-9ECC-2003DD4AE39C}</b:Guid>
    <b:Author>
      <b:Author>
        <b:NameList>
          <b:Person>
            <b:Last>Suárez</b:Last>
            <b:First>Ramiro</b:First>
          </b:Person>
        </b:NameList>
      </b:Author>
    </b:Author>
    <b:Title>Energías renovables, Impacto y Efectividad</b:Title>
    <b:Year>2015</b:Year>
    <b:JournalName>Revista Científica Ingeniería y Desarrollo en Energía</b:JournalName>
    <b:Pages>48-53</b:Pages>
    <b:RefOrder>6</b:RefOrder>
  </b:Source>
  <b:Source>
    <b:Tag>Ima16</b:Tag>
    <b:SourceType>InternetSite</b:SourceType>
    <b:Guid>{73C83367-ABED-41BB-95DE-1E40329EA3D1}</b:Guid>
    <b:Title>Normas APA</b:Title>
    <b:Year>2016</b:Year>
    <b:Author>
      <b:Author>
        <b:Corporate>Imagine Easy Solutions</b:Corporate>
      </b:Author>
    </b:Author>
    <b:Month>09</b:Month>
    <b:URL>http://normasapa.net/</b:URL>
    <b:RefOrder>1</b:RefOrder>
  </b:Source>
  <b:Source>
    <b:Tag>Men16</b:Tag>
    <b:SourceType>InternetSite</b:SourceType>
    <b:Guid>{99CA4D4F-06FE-4D17-9862-D3BD0D636C61}</b:Guid>
    <b:Author>
      <b:Author>
        <b:Corporate>Mendeley</b:Corporate>
      </b:Author>
    </b:Author>
    <b:Title>Mendeley</b:Title>
    <b:Year>2016</b:Year>
    <b:Month>09</b:Month>
    <b:URL>https://www.mendeley.com/</b:URL>
    <b:RefOrder>2</b:RefOrder>
  </b:Source>
  <b:Source>
    <b:Tag>Roy16</b:Tag>
    <b:SourceType>InternetSite</b:SourceType>
    <b:Guid>{D02E5C57-38E9-46B3-8A22-9332A056B945}</b:Guid>
    <b:Author>
      <b:Author>
        <b:Corporate>Roy Rosenzweig Center for History and New Media</b:Corporate>
      </b:Author>
    </b:Author>
    <b:Title>Zotero</b:Title>
    <b:Year>2016</b:Year>
    <b:Month>09</b:Month>
    <b:URL>https://www.zotero.org</b:URL>
    <b:RefOrder>3</b:RefOrder>
  </b:Source>
  <b:Source>
    <b:Tag>Tho16</b:Tag>
    <b:SourceType>InternetSite</b:SourceType>
    <b:Guid>{5D3150E1-36E9-4B92-A634-A7312E01E0F3}</b:Guid>
    <b:Author>
      <b:Author>
        <b:Corporate>Thomson Reuters</b:Corporate>
      </b:Author>
    </b:Author>
    <b:Title>EndNote</b:Title>
    <b:Year>2016</b:Year>
    <b:Month>09</b:Month>
    <b:URL>http://endnote.com/</b:URL>
    <b:RefOrder>4</b:RefOrder>
  </b:Source>
</b:Sources>
</file>

<file path=customXml/itemProps1.xml><?xml version="1.0" encoding="utf-8"?>
<ds:datastoreItem xmlns:ds="http://schemas.openxmlformats.org/officeDocument/2006/customXml" ds:itemID="{40E12A09-088D-4CAA-8BBC-7C5B0102C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773</Words>
  <Characters>4252</Characters>
  <Application>Microsoft Office Word</Application>
  <DocSecurity>0</DocSecurity>
  <Lines>35</Lines>
  <Paragraphs>10</Paragraphs>
  <ScaleCrop>false</ScaleCrop>
  <Company>Universidad Nacional de Colombia</Company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Universidad Nacional de Colombia</dc:creator>
  <cp:lastModifiedBy>User</cp:lastModifiedBy>
  <cp:revision>37</cp:revision>
  <cp:lastPrinted>2016-09-14T22:40:00Z</cp:lastPrinted>
  <dcterms:created xsi:type="dcterms:W3CDTF">2016-09-09T23:10:00Z</dcterms:created>
  <dcterms:modified xsi:type="dcterms:W3CDTF">2025-07-01T16:52:00Z</dcterms:modified>
</cp:coreProperties>
</file>