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00949" w14:textId="355E5C2A" w:rsidR="00E40DEA" w:rsidRPr="00E501AD" w:rsidRDefault="00E501AD" w:rsidP="00E501AD">
      <w:pPr>
        <w:spacing w:after="0" w:line="276" w:lineRule="auto"/>
        <w:jc w:val="center"/>
        <w:rPr>
          <w:rFonts w:ascii="Times New Roman" w:hAnsi="Times New Roman" w:cs="Times New Roman"/>
          <w:b/>
          <w:bCs/>
        </w:rPr>
      </w:pPr>
      <w:r w:rsidRPr="00E501AD">
        <w:rPr>
          <w:rFonts w:ascii="Times New Roman" w:hAnsi="Times New Roman" w:cs="Times New Roman"/>
          <w:b/>
          <w:bCs/>
        </w:rPr>
        <w:t>APLICACIÓN 1</w:t>
      </w:r>
    </w:p>
    <w:p w14:paraId="58BD3721" w14:textId="79944B25" w:rsidR="00E40DEA" w:rsidRPr="00E501AD" w:rsidRDefault="00E501AD" w:rsidP="00E501AD">
      <w:pPr>
        <w:spacing w:after="0" w:line="276" w:lineRule="auto"/>
        <w:jc w:val="center"/>
        <w:rPr>
          <w:rFonts w:ascii="Times New Roman" w:hAnsi="Times New Roman" w:cs="Times New Roman"/>
          <w:b/>
          <w:bCs/>
        </w:rPr>
      </w:pPr>
      <w:r w:rsidRPr="00E501AD">
        <w:rPr>
          <w:rFonts w:ascii="Times New Roman" w:hAnsi="Times New Roman" w:cs="Times New Roman"/>
          <w:b/>
          <w:bCs/>
        </w:rPr>
        <w:t>PROTOCOLO DE MEDICIÓN</w:t>
      </w:r>
    </w:p>
    <w:p w14:paraId="2D6D4745" w14:textId="77777777" w:rsidR="00E40DEA" w:rsidRPr="00E501AD" w:rsidRDefault="00E40DEA" w:rsidP="00E501AD">
      <w:pPr>
        <w:spacing w:after="0" w:line="276" w:lineRule="auto"/>
        <w:jc w:val="center"/>
        <w:rPr>
          <w:rFonts w:ascii="Times New Roman" w:hAnsi="Times New Roman" w:cs="Times New Roman"/>
          <w:b/>
          <w:bCs/>
        </w:rPr>
      </w:pPr>
    </w:p>
    <w:p w14:paraId="55E6A3B8" w14:textId="77777777" w:rsidR="00FD10BF" w:rsidRPr="00E501AD" w:rsidRDefault="00FD10BF" w:rsidP="00E501AD">
      <w:pPr>
        <w:spacing w:after="0" w:line="276" w:lineRule="auto"/>
        <w:jc w:val="center"/>
        <w:rPr>
          <w:rFonts w:ascii="Times New Roman" w:hAnsi="Times New Roman" w:cs="Times New Roman"/>
          <w:b/>
          <w:bCs/>
        </w:rPr>
      </w:pPr>
      <w:r w:rsidRPr="00E501AD">
        <w:rPr>
          <w:rFonts w:ascii="Times New Roman" w:hAnsi="Times New Roman" w:cs="Times New Roman"/>
          <w:b/>
          <w:bCs/>
        </w:rPr>
        <w:t>PROTOCOLO PARA RECOPILAR Y ORGANIZAR TODA LA INFORMACIÓN NECESARIA ANTES Y DURANTE LA MEDICIÓN CON EL TESLA SUIT PARA</w:t>
      </w:r>
    </w:p>
    <w:p w14:paraId="272E054E" w14:textId="73DE85B9" w:rsidR="00FD10BF" w:rsidRPr="00E501AD" w:rsidRDefault="00FD10BF" w:rsidP="00E501AD">
      <w:pPr>
        <w:spacing w:after="0" w:line="276" w:lineRule="auto"/>
        <w:jc w:val="center"/>
        <w:rPr>
          <w:rFonts w:ascii="Times New Roman" w:hAnsi="Times New Roman" w:cs="Times New Roman"/>
          <w:b/>
          <w:bCs/>
        </w:rPr>
      </w:pPr>
      <w:r w:rsidRPr="00E501AD">
        <w:rPr>
          <w:rFonts w:ascii="Times New Roman" w:hAnsi="Times New Roman" w:cs="Times New Roman"/>
          <w:b/>
          <w:bCs/>
        </w:rPr>
        <w:t xml:space="preserve"> DEADLIFT MANUAL</w:t>
      </w:r>
    </w:p>
    <w:p w14:paraId="36786C4B" w14:textId="77777777" w:rsidR="00FD10BF" w:rsidRPr="00E501AD" w:rsidRDefault="00FD10BF" w:rsidP="00E501AD">
      <w:pPr>
        <w:spacing w:after="0" w:line="276" w:lineRule="auto"/>
        <w:jc w:val="center"/>
        <w:rPr>
          <w:rFonts w:ascii="Times New Roman" w:hAnsi="Times New Roman" w:cs="Times New Roman"/>
          <w:b/>
          <w:bCs/>
        </w:rPr>
      </w:pPr>
      <w:r w:rsidRPr="00E501AD">
        <w:rPr>
          <w:rFonts w:ascii="Times New Roman" w:hAnsi="Times New Roman" w:cs="Times New Roman"/>
          <w:b/>
          <w:bCs/>
        </w:rPr>
        <w:t xml:space="preserve">TRANSPORTE MANUAL DE CARGAS </w:t>
      </w:r>
    </w:p>
    <w:p w14:paraId="67E7B065" w14:textId="429703C5" w:rsidR="00FD10BF" w:rsidRPr="00E501AD" w:rsidRDefault="00FD10BF" w:rsidP="00E501AD">
      <w:pPr>
        <w:spacing w:after="0" w:line="276" w:lineRule="auto"/>
        <w:jc w:val="center"/>
        <w:rPr>
          <w:rFonts w:ascii="Times New Roman" w:hAnsi="Times New Roman" w:cs="Times New Roman"/>
          <w:b/>
          <w:bCs/>
        </w:rPr>
      </w:pPr>
      <w:r w:rsidRPr="00E501AD">
        <w:rPr>
          <w:rFonts w:ascii="Times New Roman" w:hAnsi="Times New Roman" w:cs="Times New Roman"/>
          <w:b/>
          <w:bCs/>
        </w:rPr>
        <w:t>GIRO/TORSIÓN CON CARGA).</w:t>
      </w:r>
    </w:p>
    <w:p w14:paraId="424A754A" w14:textId="77777777" w:rsidR="00FD10BF" w:rsidRPr="00E501AD" w:rsidRDefault="00FD10BF" w:rsidP="00E501AD">
      <w:pPr>
        <w:spacing w:after="0" w:line="276" w:lineRule="auto"/>
        <w:rPr>
          <w:rFonts w:ascii="Times New Roman" w:hAnsi="Times New Roman" w:cs="Times New Roman"/>
          <w:b/>
          <w:bCs/>
        </w:rPr>
      </w:pPr>
    </w:p>
    <w:p w14:paraId="0F3EFB8E" w14:textId="44DF36EA" w:rsidR="00FD10BF" w:rsidRPr="00E501AD" w:rsidRDefault="00FD10BF" w:rsidP="00E501AD">
      <w:pPr>
        <w:spacing w:after="0" w:line="276" w:lineRule="auto"/>
        <w:jc w:val="center"/>
        <w:rPr>
          <w:rFonts w:ascii="Times New Roman" w:hAnsi="Times New Roman" w:cs="Times New Roman"/>
          <w:b/>
          <w:bCs/>
        </w:rPr>
      </w:pPr>
      <w:r w:rsidRPr="00E501AD">
        <w:rPr>
          <w:rFonts w:ascii="Times New Roman" w:hAnsi="Times New Roman" w:cs="Times New Roman"/>
          <w:b/>
          <w:bCs/>
        </w:rPr>
        <w:t>Protocolo para medición con Tesla Suit en levantamiento y transporte de carga</w:t>
      </w:r>
    </w:p>
    <w:p w14:paraId="527F3ECA" w14:textId="77777777" w:rsidR="00FD10BF" w:rsidRPr="00E501AD" w:rsidRDefault="00FD10BF" w:rsidP="00E501AD">
      <w:pPr>
        <w:spacing w:after="0" w:line="276" w:lineRule="auto"/>
        <w:rPr>
          <w:rFonts w:ascii="Times New Roman" w:hAnsi="Times New Roman" w:cs="Times New Roman"/>
          <w:b/>
          <w:bCs/>
        </w:rPr>
      </w:pPr>
    </w:p>
    <w:p w14:paraId="3D1568E0" w14:textId="3D828042" w:rsidR="00FD10BF" w:rsidRPr="00E501AD" w:rsidRDefault="00FD10BF" w:rsidP="00E501AD">
      <w:pPr>
        <w:spacing w:after="0" w:line="276" w:lineRule="auto"/>
        <w:rPr>
          <w:rFonts w:ascii="Times New Roman" w:hAnsi="Times New Roman" w:cs="Times New Roman"/>
          <w:b/>
          <w:bCs/>
        </w:rPr>
      </w:pPr>
      <w:r w:rsidRPr="00E501AD">
        <w:rPr>
          <w:rFonts w:ascii="Times New Roman" w:hAnsi="Times New Roman" w:cs="Times New Roman"/>
          <w:b/>
          <w:bCs/>
        </w:rPr>
        <w:t>1. Preparación previa al ejercicio</w:t>
      </w:r>
    </w:p>
    <w:p w14:paraId="79652A85" w14:textId="77777777" w:rsidR="00FD10BF" w:rsidRPr="00E501AD" w:rsidRDefault="00FD10BF" w:rsidP="00E501AD">
      <w:pPr>
        <w:spacing w:after="0" w:line="276" w:lineRule="auto"/>
        <w:rPr>
          <w:rFonts w:ascii="Times New Roman" w:hAnsi="Times New Roman" w:cs="Times New Roman"/>
          <w:b/>
          <w:bCs/>
        </w:rPr>
      </w:pPr>
      <w:r w:rsidRPr="00E501AD">
        <w:rPr>
          <w:rFonts w:ascii="Times New Roman" w:hAnsi="Times New Roman" w:cs="Times New Roman"/>
          <w:b/>
          <w:bCs/>
        </w:rPr>
        <w:t>a) Información personal del participante</w:t>
      </w:r>
    </w:p>
    <w:p w14:paraId="391D25A8" w14:textId="77777777" w:rsidR="00FD10BF" w:rsidRPr="00E501AD" w:rsidRDefault="00FD10BF" w:rsidP="00E501AD">
      <w:pPr>
        <w:numPr>
          <w:ilvl w:val="0"/>
          <w:numId w:val="13"/>
        </w:numPr>
        <w:spacing w:after="0" w:line="276" w:lineRule="auto"/>
        <w:rPr>
          <w:rFonts w:ascii="Times New Roman" w:hAnsi="Times New Roman" w:cs="Times New Roman"/>
        </w:rPr>
      </w:pPr>
      <w:bookmarkStart w:id="0" w:name="_Hlk200781734"/>
      <w:r w:rsidRPr="00E501AD">
        <w:rPr>
          <w:rFonts w:ascii="Times New Roman" w:hAnsi="Times New Roman" w:cs="Times New Roman"/>
        </w:rPr>
        <w:t>Nombre completo</w:t>
      </w:r>
    </w:p>
    <w:p w14:paraId="2E3A62E4" w14:textId="77777777" w:rsidR="00FD10BF" w:rsidRPr="00E501AD" w:rsidRDefault="00FD10BF"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Edad</w:t>
      </w:r>
    </w:p>
    <w:p w14:paraId="10F09BE6" w14:textId="77777777" w:rsidR="00FD10BF" w:rsidRPr="00E501AD" w:rsidRDefault="00FD10BF"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Género</w:t>
      </w:r>
    </w:p>
    <w:p w14:paraId="79997C93" w14:textId="77777777" w:rsidR="00FD10BF" w:rsidRPr="00E501AD" w:rsidRDefault="00FD10BF"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Peso corporal (kg)</w:t>
      </w:r>
    </w:p>
    <w:p w14:paraId="104D122F" w14:textId="77777777" w:rsidR="00FD10BF" w:rsidRPr="00E501AD" w:rsidRDefault="00FD10BF"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Altura (cm)</w:t>
      </w:r>
    </w:p>
    <w:p w14:paraId="77BF556F" w14:textId="77777777" w:rsidR="00FD10BF" w:rsidRPr="00E501AD" w:rsidRDefault="00FD10BF"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Longitud de extremidades (brazo, pierna, torso) — si es posible</w:t>
      </w:r>
    </w:p>
    <w:bookmarkEnd w:id="0"/>
    <w:p w14:paraId="023D84A8" w14:textId="77777777" w:rsidR="00FD10BF" w:rsidRPr="00E501AD" w:rsidRDefault="00FD10BF" w:rsidP="00E501AD">
      <w:pPr>
        <w:spacing w:after="0" w:line="276" w:lineRule="auto"/>
        <w:rPr>
          <w:rFonts w:ascii="Times New Roman" w:hAnsi="Times New Roman" w:cs="Times New Roman"/>
          <w:b/>
          <w:bCs/>
        </w:rPr>
      </w:pPr>
      <w:r w:rsidRPr="00E501AD">
        <w:rPr>
          <w:rFonts w:ascii="Times New Roman" w:hAnsi="Times New Roman" w:cs="Times New Roman"/>
          <w:b/>
          <w:bCs/>
        </w:rPr>
        <w:t>b) Historial médico y condición física</w:t>
      </w:r>
    </w:p>
    <w:p w14:paraId="0D16C1EE" w14:textId="77777777" w:rsidR="00FD10BF" w:rsidRPr="00E501AD" w:rsidRDefault="00FD10BF" w:rsidP="00E501AD">
      <w:pPr>
        <w:numPr>
          <w:ilvl w:val="0"/>
          <w:numId w:val="14"/>
        </w:numPr>
        <w:spacing w:after="0" w:line="276" w:lineRule="auto"/>
        <w:rPr>
          <w:rFonts w:ascii="Times New Roman" w:hAnsi="Times New Roman" w:cs="Times New Roman"/>
        </w:rPr>
      </w:pPr>
      <w:bookmarkStart w:id="1" w:name="_Hlk200781767"/>
      <w:r w:rsidRPr="00E501AD">
        <w:rPr>
          <w:rFonts w:ascii="Times New Roman" w:hAnsi="Times New Roman" w:cs="Times New Roman"/>
        </w:rPr>
        <w:t>Antecedentes de lesiones musculoesqueléticas (espalda, hombros, rodillas)</w:t>
      </w:r>
    </w:p>
    <w:p w14:paraId="3D1A70F9" w14:textId="77777777" w:rsidR="00FD10BF" w:rsidRPr="00E501AD" w:rsidRDefault="00FD10BF" w:rsidP="00E501AD">
      <w:pPr>
        <w:numPr>
          <w:ilvl w:val="0"/>
          <w:numId w:val="14"/>
        </w:numPr>
        <w:spacing w:after="0" w:line="276" w:lineRule="auto"/>
        <w:rPr>
          <w:rFonts w:ascii="Times New Roman" w:hAnsi="Times New Roman" w:cs="Times New Roman"/>
        </w:rPr>
      </w:pPr>
      <w:r w:rsidRPr="00E501AD">
        <w:rPr>
          <w:rFonts w:ascii="Times New Roman" w:hAnsi="Times New Roman" w:cs="Times New Roman"/>
        </w:rPr>
        <w:t>Limitaciones de movilidad o problemas de salud relevantes</w:t>
      </w:r>
    </w:p>
    <w:p w14:paraId="3A6CE30E" w14:textId="77777777" w:rsidR="00FD10BF" w:rsidRPr="00E501AD" w:rsidRDefault="00FD10BF" w:rsidP="00E501AD">
      <w:pPr>
        <w:numPr>
          <w:ilvl w:val="0"/>
          <w:numId w:val="14"/>
        </w:numPr>
        <w:spacing w:after="0" w:line="276" w:lineRule="auto"/>
        <w:rPr>
          <w:rFonts w:ascii="Times New Roman" w:hAnsi="Times New Roman" w:cs="Times New Roman"/>
        </w:rPr>
      </w:pPr>
      <w:r w:rsidRPr="00E501AD">
        <w:rPr>
          <w:rFonts w:ascii="Times New Roman" w:hAnsi="Times New Roman" w:cs="Times New Roman"/>
        </w:rPr>
        <w:t>Nivel de experiencia en levantamiento de cargas/manual handling</w:t>
      </w:r>
    </w:p>
    <w:p w14:paraId="7E4F5C22" w14:textId="77777777" w:rsidR="00FD10BF" w:rsidRPr="00E501AD" w:rsidRDefault="00FD10BF" w:rsidP="00E501AD">
      <w:pPr>
        <w:numPr>
          <w:ilvl w:val="0"/>
          <w:numId w:val="14"/>
        </w:numPr>
        <w:spacing w:after="0" w:line="276" w:lineRule="auto"/>
        <w:rPr>
          <w:rFonts w:ascii="Times New Roman" w:hAnsi="Times New Roman" w:cs="Times New Roman"/>
        </w:rPr>
      </w:pPr>
      <w:r w:rsidRPr="00E501AD">
        <w:rPr>
          <w:rFonts w:ascii="Times New Roman" w:hAnsi="Times New Roman" w:cs="Times New Roman"/>
        </w:rPr>
        <w:t>Confirmar ausencia de contraindicaciones para la actividad</w:t>
      </w:r>
    </w:p>
    <w:bookmarkEnd w:id="1"/>
    <w:p w14:paraId="0999953A" w14:textId="77777777" w:rsidR="00FD10BF" w:rsidRPr="00E501AD" w:rsidRDefault="00FD10BF" w:rsidP="00E501AD">
      <w:pPr>
        <w:spacing w:after="0" w:line="276" w:lineRule="auto"/>
        <w:rPr>
          <w:rFonts w:ascii="Times New Roman" w:hAnsi="Times New Roman" w:cs="Times New Roman"/>
          <w:b/>
          <w:bCs/>
        </w:rPr>
      </w:pPr>
      <w:r w:rsidRPr="00E501AD">
        <w:rPr>
          <w:rFonts w:ascii="Times New Roman" w:hAnsi="Times New Roman" w:cs="Times New Roman"/>
          <w:b/>
          <w:bCs/>
        </w:rPr>
        <w:t>2. Ajuste y calibración del traje Tesla Suit</w:t>
      </w:r>
    </w:p>
    <w:p w14:paraId="63FE8FA9" w14:textId="77777777" w:rsidR="00FD10BF" w:rsidRPr="00E501AD" w:rsidRDefault="00FD10BF" w:rsidP="00E501AD">
      <w:pPr>
        <w:numPr>
          <w:ilvl w:val="0"/>
          <w:numId w:val="15"/>
        </w:numPr>
        <w:spacing w:after="0" w:line="276" w:lineRule="auto"/>
        <w:rPr>
          <w:rFonts w:ascii="Times New Roman" w:hAnsi="Times New Roman" w:cs="Times New Roman"/>
        </w:rPr>
      </w:pPr>
      <w:r w:rsidRPr="00E501AD">
        <w:rPr>
          <w:rFonts w:ascii="Times New Roman" w:hAnsi="Times New Roman" w:cs="Times New Roman"/>
        </w:rPr>
        <w:t>Verificar que el traje está del tamaño correcto para el participante</w:t>
      </w:r>
    </w:p>
    <w:p w14:paraId="37DA2C13" w14:textId="77777777" w:rsidR="00FD10BF" w:rsidRPr="00E501AD" w:rsidRDefault="00FD10BF" w:rsidP="00E501AD">
      <w:pPr>
        <w:numPr>
          <w:ilvl w:val="0"/>
          <w:numId w:val="15"/>
        </w:numPr>
        <w:spacing w:after="0" w:line="276" w:lineRule="auto"/>
        <w:rPr>
          <w:rFonts w:ascii="Times New Roman" w:hAnsi="Times New Roman" w:cs="Times New Roman"/>
        </w:rPr>
      </w:pPr>
      <w:r w:rsidRPr="00E501AD">
        <w:rPr>
          <w:rFonts w:ascii="Times New Roman" w:hAnsi="Times New Roman" w:cs="Times New Roman"/>
        </w:rPr>
        <w:t>Ajustar correctamente correas y sensores para que no queden flojos ni apretados</w:t>
      </w:r>
    </w:p>
    <w:p w14:paraId="47D99B09" w14:textId="77777777" w:rsidR="00FD10BF" w:rsidRPr="00E501AD" w:rsidRDefault="00FD10BF" w:rsidP="00E501AD">
      <w:pPr>
        <w:numPr>
          <w:ilvl w:val="0"/>
          <w:numId w:val="15"/>
        </w:numPr>
        <w:spacing w:after="0" w:line="276" w:lineRule="auto"/>
        <w:rPr>
          <w:rFonts w:ascii="Times New Roman" w:hAnsi="Times New Roman" w:cs="Times New Roman"/>
        </w:rPr>
      </w:pPr>
      <w:r w:rsidRPr="00E501AD">
        <w:rPr>
          <w:rFonts w:ascii="Times New Roman" w:hAnsi="Times New Roman" w:cs="Times New Roman"/>
        </w:rPr>
        <w:t>Realizar calibración inicial siguiendo las instrucciones del fabricante (posturas neutras, movimientos específicos)</w:t>
      </w:r>
    </w:p>
    <w:p w14:paraId="021D82B6" w14:textId="77777777" w:rsidR="00FD10BF" w:rsidRPr="00E501AD" w:rsidRDefault="00FD10BF" w:rsidP="00E501AD">
      <w:pPr>
        <w:numPr>
          <w:ilvl w:val="0"/>
          <w:numId w:val="15"/>
        </w:numPr>
        <w:spacing w:after="0" w:line="276" w:lineRule="auto"/>
        <w:rPr>
          <w:rFonts w:ascii="Times New Roman" w:hAnsi="Times New Roman" w:cs="Times New Roman"/>
        </w:rPr>
      </w:pPr>
      <w:r w:rsidRPr="00E501AD">
        <w:rPr>
          <w:rFonts w:ascii="Times New Roman" w:hAnsi="Times New Roman" w:cs="Times New Roman"/>
        </w:rPr>
        <w:t>Confirmar que todos los sensores están activos y reportando datos correctamente</w:t>
      </w:r>
    </w:p>
    <w:p w14:paraId="412C3CCF" w14:textId="77777777" w:rsidR="00FD10BF" w:rsidRPr="00E501AD" w:rsidRDefault="00FD10BF" w:rsidP="00E501AD">
      <w:pPr>
        <w:numPr>
          <w:ilvl w:val="0"/>
          <w:numId w:val="15"/>
        </w:numPr>
        <w:spacing w:after="0" w:line="276" w:lineRule="auto"/>
        <w:rPr>
          <w:rFonts w:ascii="Times New Roman" w:hAnsi="Times New Roman" w:cs="Times New Roman"/>
        </w:rPr>
      </w:pPr>
      <w:r w:rsidRPr="00E501AD">
        <w:rPr>
          <w:rFonts w:ascii="Times New Roman" w:hAnsi="Times New Roman" w:cs="Times New Roman"/>
        </w:rPr>
        <w:t>Realizar una prueba corta de movimientos básicos para validar funcionamiento</w:t>
      </w:r>
    </w:p>
    <w:p w14:paraId="15DD3EC6" w14:textId="77777777" w:rsidR="00FD10BF" w:rsidRPr="00E501AD" w:rsidRDefault="00FD10BF" w:rsidP="00E501AD">
      <w:pPr>
        <w:spacing w:after="0" w:line="276" w:lineRule="auto"/>
        <w:rPr>
          <w:rFonts w:ascii="Times New Roman" w:hAnsi="Times New Roman" w:cs="Times New Roman"/>
          <w:b/>
          <w:bCs/>
        </w:rPr>
      </w:pPr>
      <w:r w:rsidRPr="00E501AD">
        <w:rPr>
          <w:rFonts w:ascii="Times New Roman" w:hAnsi="Times New Roman" w:cs="Times New Roman"/>
          <w:b/>
          <w:bCs/>
        </w:rPr>
        <w:t>3. Datos específicos del ejercicio</w:t>
      </w:r>
    </w:p>
    <w:p w14:paraId="63BDFECE" w14:textId="77777777" w:rsidR="00FD10BF" w:rsidRPr="00E501AD" w:rsidRDefault="00FD10BF" w:rsidP="00E501AD">
      <w:pPr>
        <w:spacing w:after="0" w:line="276" w:lineRule="auto"/>
        <w:rPr>
          <w:rFonts w:ascii="Times New Roman" w:hAnsi="Times New Roman" w:cs="Times New Roman"/>
          <w:b/>
          <w:bCs/>
        </w:rPr>
      </w:pPr>
      <w:r w:rsidRPr="00E501AD">
        <w:rPr>
          <w:rFonts w:ascii="Times New Roman" w:hAnsi="Times New Roman" w:cs="Times New Roman"/>
          <w:b/>
          <w:bCs/>
        </w:rPr>
        <w:t>Para cada ejercicio (Deadlift manual, Transporte manual, Giro/torsión con carga):</w:t>
      </w:r>
    </w:p>
    <w:p w14:paraId="0AE50C9D" w14:textId="77777777" w:rsidR="00FD10BF" w:rsidRPr="00E501AD" w:rsidRDefault="00FD10BF" w:rsidP="00E501AD">
      <w:pPr>
        <w:numPr>
          <w:ilvl w:val="0"/>
          <w:numId w:val="16"/>
        </w:numPr>
        <w:spacing w:after="0" w:line="276" w:lineRule="auto"/>
        <w:rPr>
          <w:rFonts w:ascii="Times New Roman" w:hAnsi="Times New Roman" w:cs="Times New Roman"/>
        </w:rPr>
      </w:pPr>
      <w:r w:rsidRPr="00E501AD">
        <w:rPr>
          <w:rFonts w:ascii="Times New Roman" w:hAnsi="Times New Roman" w:cs="Times New Roman"/>
        </w:rPr>
        <w:t>Peso de la carga a levantar o transportar (kg)</w:t>
      </w:r>
    </w:p>
    <w:p w14:paraId="1021AC78" w14:textId="77777777" w:rsidR="00FD10BF" w:rsidRPr="00E501AD" w:rsidRDefault="00FD10BF" w:rsidP="00E501AD">
      <w:pPr>
        <w:numPr>
          <w:ilvl w:val="0"/>
          <w:numId w:val="16"/>
        </w:numPr>
        <w:spacing w:after="0" w:line="276" w:lineRule="auto"/>
        <w:rPr>
          <w:rFonts w:ascii="Times New Roman" w:hAnsi="Times New Roman" w:cs="Times New Roman"/>
        </w:rPr>
      </w:pPr>
      <w:bookmarkStart w:id="2" w:name="_Hlk200782159"/>
      <w:r w:rsidRPr="00E501AD">
        <w:rPr>
          <w:rFonts w:ascii="Times New Roman" w:hAnsi="Times New Roman" w:cs="Times New Roman"/>
        </w:rPr>
        <w:t>Descripción breve del objeto (tamaño, forma)</w:t>
      </w:r>
      <w:bookmarkEnd w:id="2"/>
    </w:p>
    <w:p w14:paraId="76E22B5E" w14:textId="77777777" w:rsidR="00FD10BF" w:rsidRPr="00E501AD" w:rsidRDefault="00FD10BF" w:rsidP="00E501AD">
      <w:pPr>
        <w:numPr>
          <w:ilvl w:val="0"/>
          <w:numId w:val="16"/>
        </w:numPr>
        <w:spacing w:after="0" w:line="276" w:lineRule="auto"/>
        <w:rPr>
          <w:rFonts w:ascii="Times New Roman" w:hAnsi="Times New Roman" w:cs="Times New Roman"/>
        </w:rPr>
      </w:pPr>
      <w:bookmarkStart w:id="3" w:name="_Hlk200782241"/>
      <w:r w:rsidRPr="00E501AD">
        <w:rPr>
          <w:rFonts w:ascii="Times New Roman" w:hAnsi="Times New Roman" w:cs="Times New Roman"/>
        </w:rPr>
        <w:t>Duración estimada del ejercicio y número de repeticiones</w:t>
      </w:r>
    </w:p>
    <w:bookmarkEnd w:id="3"/>
    <w:p w14:paraId="5DA6A2B1" w14:textId="77777777" w:rsidR="00FD10BF" w:rsidRPr="00E501AD" w:rsidRDefault="00FD10BF" w:rsidP="00E501AD">
      <w:pPr>
        <w:numPr>
          <w:ilvl w:val="0"/>
          <w:numId w:val="16"/>
        </w:numPr>
        <w:spacing w:after="0" w:line="276" w:lineRule="auto"/>
        <w:rPr>
          <w:rFonts w:ascii="Times New Roman" w:hAnsi="Times New Roman" w:cs="Times New Roman"/>
        </w:rPr>
      </w:pPr>
      <w:r w:rsidRPr="00E501AD">
        <w:rPr>
          <w:rFonts w:ascii="Times New Roman" w:hAnsi="Times New Roman" w:cs="Times New Roman"/>
        </w:rPr>
        <w:t>Velocidad prevista de ejecución (lenta/</w:t>
      </w:r>
      <w:bookmarkStart w:id="4" w:name="_Hlk200782287"/>
      <w:r w:rsidRPr="00E501AD">
        <w:rPr>
          <w:rFonts w:ascii="Times New Roman" w:hAnsi="Times New Roman" w:cs="Times New Roman"/>
        </w:rPr>
        <w:t>moderada</w:t>
      </w:r>
      <w:bookmarkEnd w:id="4"/>
      <w:r w:rsidRPr="00E501AD">
        <w:rPr>
          <w:rFonts w:ascii="Times New Roman" w:hAnsi="Times New Roman" w:cs="Times New Roman"/>
        </w:rPr>
        <w:t>/rápida)</w:t>
      </w:r>
    </w:p>
    <w:p w14:paraId="5CBC4FB8" w14:textId="77777777" w:rsidR="00FD10BF" w:rsidRPr="00E501AD" w:rsidRDefault="00FD10BF" w:rsidP="00E501AD">
      <w:pPr>
        <w:numPr>
          <w:ilvl w:val="0"/>
          <w:numId w:val="16"/>
        </w:numPr>
        <w:spacing w:after="0" w:line="276" w:lineRule="auto"/>
        <w:rPr>
          <w:rFonts w:ascii="Times New Roman" w:hAnsi="Times New Roman" w:cs="Times New Roman"/>
        </w:rPr>
      </w:pPr>
      <w:r w:rsidRPr="00E501AD">
        <w:rPr>
          <w:rFonts w:ascii="Times New Roman" w:hAnsi="Times New Roman" w:cs="Times New Roman"/>
        </w:rPr>
        <w:t>Superficie donde se realizará la actividad (plana, irregular)</w:t>
      </w:r>
    </w:p>
    <w:p w14:paraId="409DE7A7" w14:textId="77777777" w:rsidR="00FD10BF" w:rsidRPr="00E501AD" w:rsidRDefault="00FD10BF" w:rsidP="00E501AD">
      <w:pPr>
        <w:spacing w:after="0" w:line="276" w:lineRule="auto"/>
        <w:rPr>
          <w:rFonts w:ascii="Times New Roman" w:hAnsi="Times New Roman" w:cs="Times New Roman"/>
          <w:b/>
          <w:bCs/>
        </w:rPr>
      </w:pPr>
      <w:r w:rsidRPr="00E501AD">
        <w:rPr>
          <w:rFonts w:ascii="Times New Roman" w:hAnsi="Times New Roman" w:cs="Times New Roman"/>
          <w:b/>
          <w:bCs/>
        </w:rPr>
        <w:t>4. Monitoreo durante el ejercicio</w:t>
      </w:r>
    </w:p>
    <w:p w14:paraId="04CCB8B4" w14:textId="77777777" w:rsidR="00FD10BF" w:rsidRPr="00E501AD" w:rsidRDefault="00FD10BF" w:rsidP="00E501AD">
      <w:pPr>
        <w:numPr>
          <w:ilvl w:val="0"/>
          <w:numId w:val="17"/>
        </w:numPr>
        <w:spacing w:after="0" w:line="276" w:lineRule="auto"/>
        <w:rPr>
          <w:rFonts w:ascii="Times New Roman" w:hAnsi="Times New Roman" w:cs="Times New Roman"/>
        </w:rPr>
      </w:pPr>
      <w:r w:rsidRPr="00E501AD">
        <w:rPr>
          <w:rFonts w:ascii="Times New Roman" w:hAnsi="Times New Roman" w:cs="Times New Roman"/>
        </w:rPr>
        <w:t>Registrar movimientos articulares clave (lumbar, cadera, rodilla, hombro, codo) en 3D</w:t>
      </w:r>
    </w:p>
    <w:p w14:paraId="3CD68C5C" w14:textId="77777777" w:rsidR="00FD10BF" w:rsidRPr="00E501AD" w:rsidRDefault="00FD10BF" w:rsidP="00E501AD">
      <w:pPr>
        <w:numPr>
          <w:ilvl w:val="0"/>
          <w:numId w:val="17"/>
        </w:numPr>
        <w:spacing w:after="0" w:line="276" w:lineRule="auto"/>
        <w:rPr>
          <w:rFonts w:ascii="Times New Roman" w:hAnsi="Times New Roman" w:cs="Times New Roman"/>
        </w:rPr>
      </w:pPr>
      <w:r w:rsidRPr="00E501AD">
        <w:rPr>
          <w:rFonts w:ascii="Times New Roman" w:hAnsi="Times New Roman" w:cs="Times New Roman"/>
        </w:rPr>
        <w:lastRenderedPageBreak/>
        <w:t>Controlar postura y alineación corporal en tiempo real</w:t>
      </w:r>
    </w:p>
    <w:p w14:paraId="0DD37D64" w14:textId="77777777" w:rsidR="00FD10BF" w:rsidRPr="00E501AD" w:rsidRDefault="00FD10BF" w:rsidP="00E501AD">
      <w:pPr>
        <w:numPr>
          <w:ilvl w:val="0"/>
          <w:numId w:val="17"/>
        </w:numPr>
        <w:spacing w:after="0" w:line="276" w:lineRule="auto"/>
        <w:rPr>
          <w:rFonts w:ascii="Times New Roman" w:hAnsi="Times New Roman" w:cs="Times New Roman"/>
        </w:rPr>
      </w:pPr>
      <w:r w:rsidRPr="00E501AD">
        <w:rPr>
          <w:rFonts w:ascii="Times New Roman" w:hAnsi="Times New Roman" w:cs="Times New Roman"/>
        </w:rPr>
        <w:t>Monitorizar parámetros biométricos (ritmo cardíaco, temperatura, conductancia de piel)</w:t>
      </w:r>
    </w:p>
    <w:p w14:paraId="057E2240" w14:textId="77777777" w:rsidR="00FD10BF" w:rsidRPr="00E501AD" w:rsidRDefault="00FD10BF" w:rsidP="00E501AD">
      <w:pPr>
        <w:numPr>
          <w:ilvl w:val="0"/>
          <w:numId w:val="17"/>
        </w:numPr>
        <w:spacing w:after="0" w:line="276" w:lineRule="auto"/>
        <w:rPr>
          <w:rFonts w:ascii="Times New Roman" w:hAnsi="Times New Roman" w:cs="Times New Roman"/>
        </w:rPr>
      </w:pPr>
      <w:r w:rsidRPr="00E501AD">
        <w:rPr>
          <w:rFonts w:ascii="Times New Roman" w:hAnsi="Times New Roman" w:cs="Times New Roman"/>
        </w:rPr>
        <w:t>Registrar cualquier señal háptica o feedback recibido</w:t>
      </w:r>
    </w:p>
    <w:p w14:paraId="52F49836" w14:textId="77777777" w:rsidR="00FD10BF" w:rsidRPr="00E501AD" w:rsidRDefault="00FD10BF" w:rsidP="00E501AD">
      <w:pPr>
        <w:numPr>
          <w:ilvl w:val="0"/>
          <w:numId w:val="17"/>
        </w:numPr>
        <w:spacing w:after="0" w:line="276" w:lineRule="auto"/>
        <w:rPr>
          <w:rFonts w:ascii="Times New Roman" w:hAnsi="Times New Roman" w:cs="Times New Roman"/>
        </w:rPr>
      </w:pPr>
      <w:r w:rsidRPr="00E501AD">
        <w:rPr>
          <w:rFonts w:ascii="Times New Roman" w:hAnsi="Times New Roman" w:cs="Times New Roman"/>
        </w:rPr>
        <w:t>Anotar incidencias (fatiga, molestias, interrupciones)</w:t>
      </w:r>
    </w:p>
    <w:p w14:paraId="2E5E212C" w14:textId="77777777" w:rsidR="00FD10BF" w:rsidRPr="00E501AD" w:rsidRDefault="00FD10BF" w:rsidP="00E501AD">
      <w:pPr>
        <w:spacing w:after="0" w:line="276" w:lineRule="auto"/>
        <w:rPr>
          <w:rFonts w:ascii="Times New Roman" w:hAnsi="Times New Roman" w:cs="Times New Roman"/>
          <w:b/>
          <w:bCs/>
        </w:rPr>
      </w:pPr>
      <w:r w:rsidRPr="00E501AD">
        <w:rPr>
          <w:rFonts w:ascii="Times New Roman" w:hAnsi="Times New Roman" w:cs="Times New Roman"/>
          <w:b/>
          <w:bCs/>
        </w:rPr>
        <w:t>5. Post-ejercicio</w:t>
      </w:r>
    </w:p>
    <w:p w14:paraId="6C2B715E" w14:textId="77777777" w:rsidR="00FD10BF" w:rsidRPr="00E501AD" w:rsidRDefault="00FD10BF" w:rsidP="00E501AD">
      <w:pPr>
        <w:numPr>
          <w:ilvl w:val="0"/>
          <w:numId w:val="18"/>
        </w:numPr>
        <w:spacing w:after="0" w:line="276" w:lineRule="auto"/>
        <w:rPr>
          <w:rFonts w:ascii="Times New Roman" w:hAnsi="Times New Roman" w:cs="Times New Roman"/>
        </w:rPr>
      </w:pPr>
      <w:r w:rsidRPr="00E501AD">
        <w:rPr>
          <w:rFonts w:ascii="Times New Roman" w:hAnsi="Times New Roman" w:cs="Times New Roman"/>
        </w:rPr>
        <w:t>Registrar sensación subjetiva del participante (esfuerzo percibido, molestias)</w:t>
      </w:r>
    </w:p>
    <w:p w14:paraId="59A921ED" w14:textId="77777777" w:rsidR="00FD10BF" w:rsidRPr="00E501AD" w:rsidRDefault="00FD10BF" w:rsidP="00E501AD">
      <w:pPr>
        <w:numPr>
          <w:ilvl w:val="0"/>
          <w:numId w:val="18"/>
        </w:numPr>
        <w:spacing w:after="0" w:line="276" w:lineRule="auto"/>
        <w:rPr>
          <w:rFonts w:ascii="Times New Roman" w:hAnsi="Times New Roman" w:cs="Times New Roman"/>
        </w:rPr>
      </w:pPr>
      <w:r w:rsidRPr="00E501AD">
        <w:rPr>
          <w:rFonts w:ascii="Times New Roman" w:hAnsi="Times New Roman" w:cs="Times New Roman"/>
        </w:rPr>
        <w:t>Revisar los datos obtenidos para detectar anomalías o inconsistencias</w:t>
      </w:r>
    </w:p>
    <w:p w14:paraId="488767D3" w14:textId="77777777" w:rsidR="00FD10BF" w:rsidRPr="00E501AD" w:rsidRDefault="00FD10BF" w:rsidP="00E501AD">
      <w:pPr>
        <w:numPr>
          <w:ilvl w:val="0"/>
          <w:numId w:val="18"/>
        </w:numPr>
        <w:spacing w:after="0" w:line="276" w:lineRule="auto"/>
        <w:rPr>
          <w:rFonts w:ascii="Times New Roman" w:hAnsi="Times New Roman" w:cs="Times New Roman"/>
        </w:rPr>
      </w:pPr>
      <w:r w:rsidRPr="00E501AD">
        <w:rPr>
          <w:rFonts w:ascii="Times New Roman" w:hAnsi="Times New Roman" w:cs="Times New Roman"/>
        </w:rPr>
        <w:t>Evaluar si se requiere recalibración del traje o ajustes para futuras pruebas</w:t>
      </w:r>
    </w:p>
    <w:p w14:paraId="0DA6E49E" w14:textId="77777777" w:rsidR="00FD10BF" w:rsidRPr="00E501AD" w:rsidRDefault="00FD10BF" w:rsidP="00E501AD">
      <w:pPr>
        <w:numPr>
          <w:ilvl w:val="0"/>
          <w:numId w:val="18"/>
        </w:numPr>
        <w:spacing w:after="0" w:line="276" w:lineRule="auto"/>
        <w:rPr>
          <w:rFonts w:ascii="Times New Roman" w:hAnsi="Times New Roman" w:cs="Times New Roman"/>
        </w:rPr>
      </w:pPr>
      <w:r w:rsidRPr="00E501AD">
        <w:rPr>
          <w:rFonts w:ascii="Times New Roman" w:hAnsi="Times New Roman" w:cs="Times New Roman"/>
        </w:rPr>
        <w:t>Archivar y etiquetar correctamente los datos para análisis posterior</w:t>
      </w:r>
    </w:p>
    <w:p w14:paraId="6AF36529" w14:textId="77777777" w:rsidR="00FD10BF" w:rsidRPr="00E501AD" w:rsidRDefault="00FD10BF" w:rsidP="00E501AD">
      <w:pPr>
        <w:spacing w:after="0" w:line="276" w:lineRule="auto"/>
        <w:rPr>
          <w:rFonts w:ascii="Times New Roman" w:hAnsi="Times New Roman" w:cs="Times New Roman"/>
          <w:b/>
          <w:bCs/>
        </w:rPr>
      </w:pPr>
      <w:r w:rsidRPr="00E501AD">
        <w:rPr>
          <w:rFonts w:ascii="Times New Roman" w:hAnsi="Times New Roman" w:cs="Times New Roman"/>
          <w:b/>
          <w:bCs/>
        </w:rPr>
        <w:t>6. Seguridad y recomendaciones</w:t>
      </w:r>
    </w:p>
    <w:p w14:paraId="167CD01B" w14:textId="77777777" w:rsidR="00FD10BF" w:rsidRPr="00E501AD" w:rsidRDefault="00FD10BF" w:rsidP="00E501AD">
      <w:pPr>
        <w:numPr>
          <w:ilvl w:val="0"/>
          <w:numId w:val="19"/>
        </w:numPr>
        <w:spacing w:after="0" w:line="276" w:lineRule="auto"/>
        <w:rPr>
          <w:rFonts w:ascii="Times New Roman" w:hAnsi="Times New Roman" w:cs="Times New Roman"/>
        </w:rPr>
      </w:pPr>
      <w:r w:rsidRPr="00E501AD">
        <w:rPr>
          <w:rFonts w:ascii="Times New Roman" w:hAnsi="Times New Roman" w:cs="Times New Roman"/>
        </w:rPr>
        <w:t>Informar al participante sobre la correcta técnica de levantamiento para minimizar riesgos</w:t>
      </w:r>
    </w:p>
    <w:p w14:paraId="4D48592D" w14:textId="77777777" w:rsidR="00FD10BF" w:rsidRPr="00E501AD" w:rsidRDefault="00FD10BF" w:rsidP="00E501AD">
      <w:pPr>
        <w:numPr>
          <w:ilvl w:val="0"/>
          <w:numId w:val="19"/>
        </w:numPr>
        <w:spacing w:after="0" w:line="276" w:lineRule="auto"/>
        <w:rPr>
          <w:rFonts w:ascii="Times New Roman" w:hAnsi="Times New Roman" w:cs="Times New Roman"/>
        </w:rPr>
      </w:pPr>
      <w:r w:rsidRPr="00E501AD">
        <w:rPr>
          <w:rFonts w:ascii="Times New Roman" w:hAnsi="Times New Roman" w:cs="Times New Roman"/>
        </w:rPr>
        <w:t>Tener disponible equipo de soporte en caso de molestias o emergencias</w:t>
      </w:r>
    </w:p>
    <w:p w14:paraId="6B91E41E" w14:textId="77777777" w:rsidR="00FD10BF" w:rsidRPr="00E501AD" w:rsidRDefault="00FD10BF" w:rsidP="00E501AD">
      <w:pPr>
        <w:numPr>
          <w:ilvl w:val="0"/>
          <w:numId w:val="19"/>
        </w:numPr>
        <w:spacing w:after="0" w:line="276" w:lineRule="auto"/>
        <w:rPr>
          <w:rFonts w:ascii="Times New Roman" w:hAnsi="Times New Roman" w:cs="Times New Roman"/>
        </w:rPr>
      </w:pPr>
      <w:r w:rsidRPr="00E501AD">
        <w:rPr>
          <w:rFonts w:ascii="Times New Roman" w:hAnsi="Times New Roman" w:cs="Times New Roman"/>
        </w:rPr>
        <w:t>Supervisar el correcto uso del traje en todo momento</w:t>
      </w:r>
    </w:p>
    <w:p w14:paraId="2953E77D" w14:textId="77777777" w:rsidR="00FD10BF" w:rsidRPr="00E501AD" w:rsidRDefault="00FD10BF" w:rsidP="00E501AD">
      <w:pPr>
        <w:spacing w:after="0" w:line="276" w:lineRule="auto"/>
        <w:rPr>
          <w:rFonts w:ascii="Times New Roman" w:hAnsi="Times New Roman" w:cs="Times New Roman"/>
        </w:rPr>
      </w:pPr>
    </w:p>
    <w:p w14:paraId="5E5249E5" w14:textId="77777777" w:rsidR="00E176E7" w:rsidRPr="00E501AD" w:rsidRDefault="00E176E7" w:rsidP="00E501AD">
      <w:pPr>
        <w:spacing w:after="0" w:line="276" w:lineRule="auto"/>
        <w:rPr>
          <w:rFonts w:ascii="Times New Roman" w:hAnsi="Times New Roman" w:cs="Times New Roman"/>
          <w:b/>
          <w:bCs/>
        </w:rPr>
      </w:pPr>
      <w:r w:rsidRPr="00E501AD">
        <w:rPr>
          <w:rFonts w:ascii="Times New Roman" w:hAnsi="Times New Roman" w:cs="Times New Roman"/>
          <w:b/>
          <w:bCs/>
        </w:rPr>
        <w:t>Resumen</w:t>
      </w:r>
    </w:p>
    <w:tbl>
      <w:tblPr>
        <w:tblStyle w:val="Tablaconcuadrcula"/>
        <w:tblW w:w="0" w:type="auto"/>
        <w:tblLook w:val="04A0" w:firstRow="1" w:lastRow="0" w:firstColumn="1" w:lastColumn="0" w:noHBand="0" w:noVBand="1"/>
      </w:tblPr>
      <w:tblGrid>
        <w:gridCol w:w="3585"/>
        <w:gridCol w:w="5243"/>
      </w:tblGrid>
      <w:tr w:rsidR="00E176E7" w:rsidRPr="00E501AD" w14:paraId="582A04C3" w14:textId="77777777" w:rsidTr="007D1329">
        <w:tc>
          <w:tcPr>
            <w:tcW w:w="0" w:type="auto"/>
            <w:hideMark/>
          </w:tcPr>
          <w:p w14:paraId="15E9AD90" w14:textId="77777777" w:rsidR="00E176E7" w:rsidRPr="00E501AD" w:rsidRDefault="00E176E7" w:rsidP="00E501AD">
            <w:pPr>
              <w:spacing w:line="276" w:lineRule="auto"/>
              <w:rPr>
                <w:rFonts w:ascii="Times New Roman" w:hAnsi="Times New Roman" w:cs="Times New Roman"/>
                <w:b/>
                <w:bCs/>
              </w:rPr>
            </w:pPr>
            <w:r w:rsidRPr="00E501AD">
              <w:rPr>
                <w:rFonts w:ascii="Times New Roman" w:hAnsi="Times New Roman" w:cs="Times New Roman"/>
                <w:b/>
                <w:bCs/>
              </w:rPr>
              <w:t>Tipo de información</w:t>
            </w:r>
          </w:p>
        </w:tc>
        <w:tc>
          <w:tcPr>
            <w:tcW w:w="0" w:type="auto"/>
            <w:hideMark/>
          </w:tcPr>
          <w:p w14:paraId="40B418D9" w14:textId="77777777" w:rsidR="00E176E7" w:rsidRPr="00E501AD" w:rsidRDefault="00E176E7" w:rsidP="00E501AD">
            <w:pPr>
              <w:spacing w:line="276" w:lineRule="auto"/>
              <w:rPr>
                <w:rFonts w:ascii="Times New Roman" w:hAnsi="Times New Roman" w:cs="Times New Roman"/>
                <w:b/>
                <w:bCs/>
              </w:rPr>
            </w:pPr>
            <w:r w:rsidRPr="00E501AD">
              <w:rPr>
                <w:rFonts w:ascii="Times New Roman" w:hAnsi="Times New Roman" w:cs="Times New Roman"/>
                <w:b/>
                <w:bCs/>
              </w:rPr>
              <w:t>Por qué es importante</w:t>
            </w:r>
          </w:p>
        </w:tc>
      </w:tr>
      <w:tr w:rsidR="00E176E7" w:rsidRPr="00E501AD" w14:paraId="1C3B2C80" w14:textId="77777777" w:rsidTr="007D1329">
        <w:tc>
          <w:tcPr>
            <w:tcW w:w="0" w:type="auto"/>
            <w:hideMark/>
          </w:tcPr>
          <w:p w14:paraId="5F059510"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Datos físicos del participante</w:t>
            </w:r>
          </w:p>
        </w:tc>
        <w:tc>
          <w:tcPr>
            <w:tcW w:w="0" w:type="auto"/>
            <w:hideMark/>
          </w:tcPr>
          <w:p w14:paraId="74347A0D"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Para calibrar y adaptar la medición al cuerpo</w:t>
            </w:r>
          </w:p>
        </w:tc>
      </w:tr>
      <w:tr w:rsidR="00E176E7" w:rsidRPr="00E501AD" w14:paraId="579E0404" w14:textId="77777777" w:rsidTr="007D1329">
        <w:tc>
          <w:tcPr>
            <w:tcW w:w="0" w:type="auto"/>
            <w:hideMark/>
          </w:tcPr>
          <w:p w14:paraId="2526F402"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Historial médico</w:t>
            </w:r>
          </w:p>
        </w:tc>
        <w:tc>
          <w:tcPr>
            <w:tcW w:w="0" w:type="auto"/>
            <w:hideMark/>
          </w:tcPr>
          <w:p w14:paraId="626BAB78"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Para interpretar datos y prevenir riesgos</w:t>
            </w:r>
          </w:p>
        </w:tc>
      </w:tr>
      <w:tr w:rsidR="00E176E7" w:rsidRPr="00E501AD" w14:paraId="4CB7E3F1" w14:textId="77777777" w:rsidTr="007D1329">
        <w:tc>
          <w:tcPr>
            <w:tcW w:w="0" w:type="auto"/>
            <w:hideMark/>
          </w:tcPr>
          <w:p w14:paraId="640CFD18"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Ajuste y calibración del traje</w:t>
            </w:r>
          </w:p>
        </w:tc>
        <w:tc>
          <w:tcPr>
            <w:tcW w:w="0" w:type="auto"/>
            <w:hideMark/>
          </w:tcPr>
          <w:p w14:paraId="61567448"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Garantiza precisión de sensores y datos</w:t>
            </w:r>
          </w:p>
        </w:tc>
      </w:tr>
      <w:tr w:rsidR="00E176E7" w:rsidRPr="00E501AD" w14:paraId="03613737" w14:textId="77777777" w:rsidTr="007D1329">
        <w:tc>
          <w:tcPr>
            <w:tcW w:w="0" w:type="auto"/>
            <w:hideMark/>
          </w:tcPr>
          <w:p w14:paraId="45B08312"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Parámetros del ejercicio</w:t>
            </w:r>
          </w:p>
        </w:tc>
        <w:tc>
          <w:tcPr>
            <w:tcW w:w="0" w:type="auto"/>
            <w:hideMark/>
          </w:tcPr>
          <w:p w14:paraId="1FA1204F"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Para contextualizar datos y evaluar esfuerzo y técnica</w:t>
            </w:r>
          </w:p>
        </w:tc>
      </w:tr>
      <w:tr w:rsidR="00E176E7" w:rsidRPr="00E501AD" w14:paraId="6CFBB9C2" w14:textId="77777777" w:rsidTr="007D1329">
        <w:tc>
          <w:tcPr>
            <w:tcW w:w="0" w:type="auto"/>
            <w:hideMark/>
          </w:tcPr>
          <w:p w14:paraId="438FFB84"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Datos biométricos y de movimiento</w:t>
            </w:r>
          </w:p>
        </w:tc>
        <w:tc>
          <w:tcPr>
            <w:tcW w:w="0" w:type="auto"/>
            <w:hideMark/>
          </w:tcPr>
          <w:p w14:paraId="05B0DC2F"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Para analizar biomecánica, esfuerzo y riesgo</w:t>
            </w:r>
          </w:p>
        </w:tc>
      </w:tr>
      <w:tr w:rsidR="00E176E7" w:rsidRPr="00E501AD" w14:paraId="60133162" w14:textId="77777777" w:rsidTr="007D1329">
        <w:tc>
          <w:tcPr>
            <w:tcW w:w="0" w:type="auto"/>
            <w:hideMark/>
          </w:tcPr>
          <w:p w14:paraId="10123AA5"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Contexto del ejercicio</w:t>
            </w:r>
          </w:p>
        </w:tc>
        <w:tc>
          <w:tcPr>
            <w:tcW w:w="0" w:type="auto"/>
            <w:hideMark/>
          </w:tcPr>
          <w:p w14:paraId="26608676" w14:textId="77777777" w:rsidR="00E176E7" w:rsidRPr="00E501AD" w:rsidRDefault="00E176E7" w:rsidP="00E501AD">
            <w:pPr>
              <w:spacing w:line="276" w:lineRule="auto"/>
              <w:rPr>
                <w:rFonts w:ascii="Times New Roman" w:hAnsi="Times New Roman" w:cs="Times New Roman"/>
              </w:rPr>
            </w:pPr>
            <w:r w:rsidRPr="00E501AD">
              <w:rPr>
                <w:rFonts w:ascii="Times New Roman" w:hAnsi="Times New Roman" w:cs="Times New Roman"/>
              </w:rPr>
              <w:t>Para entender condiciones y mejorar interpretación</w:t>
            </w:r>
          </w:p>
        </w:tc>
      </w:tr>
    </w:tbl>
    <w:p w14:paraId="5E9B1CA7" w14:textId="49F1DA58" w:rsidR="00FD10BF" w:rsidRPr="00E501AD" w:rsidRDefault="00FD10BF" w:rsidP="00E501AD">
      <w:pPr>
        <w:spacing w:after="0" w:line="276" w:lineRule="auto"/>
        <w:rPr>
          <w:rFonts w:ascii="Times New Roman" w:hAnsi="Times New Roman" w:cs="Times New Roman"/>
        </w:rPr>
      </w:pPr>
    </w:p>
    <w:p w14:paraId="53148E1D" w14:textId="77777777" w:rsidR="00E176E7" w:rsidRPr="00E501AD" w:rsidRDefault="00E176E7" w:rsidP="00E501AD">
      <w:pPr>
        <w:spacing w:after="0" w:line="276" w:lineRule="auto"/>
        <w:jc w:val="center"/>
        <w:rPr>
          <w:rFonts w:ascii="Times New Roman" w:hAnsi="Times New Roman" w:cs="Times New Roman"/>
          <w:b/>
          <w:bCs/>
        </w:rPr>
      </w:pPr>
    </w:p>
    <w:p w14:paraId="47EFF7D7" w14:textId="586FC63A" w:rsidR="003E38D6" w:rsidRPr="00E501AD" w:rsidRDefault="003E38D6" w:rsidP="00E501AD">
      <w:pPr>
        <w:spacing w:after="0" w:line="276" w:lineRule="auto"/>
        <w:jc w:val="center"/>
        <w:rPr>
          <w:rFonts w:ascii="Times New Roman" w:hAnsi="Times New Roman" w:cs="Times New Roman"/>
          <w:b/>
          <w:bCs/>
        </w:rPr>
      </w:pPr>
      <w:r w:rsidRPr="00E501AD">
        <w:rPr>
          <w:rFonts w:ascii="Times New Roman" w:hAnsi="Times New Roman" w:cs="Times New Roman"/>
          <w:b/>
          <w:bCs/>
        </w:rPr>
        <w:t>FORMULARIO EN PYTHON PARA RECOPILAR TODA LA INFORMACIÓN DE MANERA ESTRUCTURADA.</w:t>
      </w:r>
    </w:p>
    <w:p w14:paraId="5B3E4D9A" w14:textId="263C42CF" w:rsidR="003E38D6" w:rsidRPr="00E501AD" w:rsidRDefault="003E38D6" w:rsidP="00E501AD">
      <w:pPr>
        <w:spacing w:after="0" w:line="276" w:lineRule="auto"/>
        <w:jc w:val="center"/>
        <w:rPr>
          <w:rFonts w:ascii="Times New Roman" w:hAnsi="Times New Roman" w:cs="Times New Roman"/>
          <w:b/>
          <w:bCs/>
        </w:rPr>
      </w:pPr>
      <w:r w:rsidRPr="00E501AD">
        <w:rPr>
          <w:rFonts w:ascii="Times New Roman" w:hAnsi="Times New Roman" w:cs="Times New Roman"/>
          <w:b/>
          <w:bCs/>
        </w:rPr>
        <w:t>CON STREAMLIT</w:t>
      </w:r>
    </w:p>
    <w:p w14:paraId="00FA7342" w14:textId="33FD4EB2" w:rsidR="008240CB" w:rsidRPr="00E501AD" w:rsidRDefault="008240CB" w:rsidP="00E501AD">
      <w:pPr>
        <w:spacing w:after="0" w:line="276" w:lineRule="auto"/>
        <w:rPr>
          <w:rFonts w:ascii="Times New Roman" w:hAnsi="Times New Roman" w:cs="Times New Roman"/>
        </w:rPr>
      </w:pPr>
    </w:p>
    <w:p w14:paraId="62FB69C3" w14:textId="77777777" w:rsidR="000D4225" w:rsidRPr="00E501AD" w:rsidRDefault="000D4225" w:rsidP="00E501AD">
      <w:pPr>
        <w:spacing w:after="0" w:line="276" w:lineRule="auto"/>
        <w:rPr>
          <w:rFonts w:ascii="Times New Roman" w:hAnsi="Times New Roman" w:cs="Times New Roman"/>
          <w:b/>
          <w:bCs/>
        </w:rPr>
      </w:pPr>
      <w:r w:rsidRPr="00E501AD">
        <w:rPr>
          <w:rFonts w:ascii="Times New Roman" w:hAnsi="Times New Roman" w:cs="Times New Roman"/>
          <w:b/>
          <w:bCs/>
        </w:rPr>
        <w:t>1. Datos físicos básicos del participante</w:t>
      </w:r>
    </w:p>
    <w:p w14:paraId="72CC6102" w14:textId="4C3089DD" w:rsidR="0059322C" w:rsidRPr="00E501AD" w:rsidRDefault="0059322C"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Fecha Hora de la sesión: Campo clave</w:t>
      </w:r>
    </w:p>
    <w:p w14:paraId="621550EE" w14:textId="324DEEBC" w:rsidR="000D4225" w:rsidRPr="00E501AD" w:rsidRDefault="000D4225"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Nombre completo</w:t>
      </w:r>
    </w:p>
    <w:p w14:paraId="66CE944C" w14:textId="77777777" w:rsidR="000D4225" w:rsidRPr="00E501AD" w:rsidRDefault="000D4225"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Edad</w:t>
      </w:r>
    </w:p>
    <w:p w14:paraId="1E1C1FA6" w14:textId="77777777" w:rsidR="000D4225" w:rsidRPr="00E501AD" w:rsidRDefault="000D4225"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Género</w:t>
      </w:r>
    </w:p>
    <w:p w14:paraId="37F6D655" w14:textId="77777777" w:rsidR="000D4225" w:rsidRPr="00E501AD" w:rsidRDefault="000D4225"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Peso corporal (kg)</w:t>
      </w:r>
    </w:p>
    <w:p w14:paraId="1389491B" w14:textId="77777777" w:rsidR="000D4225" w:rsidRPr="00E501AD" w:rsidRDefault="000D4225"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Altura (cm)</w:t>
      </w:r>
    </w:p>
    <w:p w14:paraId="36286411" w14:textId="5BC7BA63" w:rsidR="00181FC3" w:rsidRPr="00E501AD" w:rsidRDefault="000D4225" w:rsidP="00E501AD">
      <w:pPr>
        <w:numPr>
          <w:ilvl w:val="0"/>
          <w:numId w:val="13"/>
        </w:numPr>
        <w:spacing w:after="0" w:line="276" w:lineRule="auto"/>
        <w:rPr>
          <w:rFonts w:ascii="Times New Roman" w:hAnsi="Times New Roman" w:cs="Times New Roman"/>
        </w:rPr>
      </w:pPr>
      <w:r w:rsidRPr="00E501AD">
        <w:rPr>
          <w:rFonts w:ascii="Times New Roman" w:hAnsi="Times New Roman" w:cs="Times New Roman"/>
        </w:rPr>
        <w:t>Longitud de extremidades</w:t>
      </w:r>
      <w:r w:rsidR="00181FC3" w:rsidRPr="00E501AD">
        <w:rPr>
          <w:rFonts w:ascii="Times New Roman" w:hAnsi="Times New Roman" w:cs="Times New Roman"/>
        </w:rPr>
        <w:t xml:space="preserve"> en cd: </w:t>
      </w:r>
    </w:p>
    <w:p w14:paraId="5AE1474C" w14:textId="4E89A9E0" w:rsidR="00181FC3" w:rsidRPr="00E501AD" w:rsidRDefault="00181FC3" w:rsidP="00E501AD">
      <w:pPr>
        <w:numPr>
          <w:ilvl w:val="1"/>
          <w:numId w:val="13"/>
        </w:numPr>
        <w:spacing w:after="0" w:line="276" w:lineRule="auto"/>
        <w:rPr>
          <w:rFonts w:ascii="Times New Roman" w:hAnsi="Times New Roman" w:cs="Times New Roman"/>
        </w:rPr>
      </w:pPr>
      <w:r w:rsidRPr="00E501AD">
        <w:rPr>
          <w:rFonts w:ascii="Times New Roman" w:hAnsi="Times New Roman" w:cs="Times New Roman"/>
        </w:rPr>
        <w:lastRenderedPageBreak/>
        <w:t>B</w:t>
      </w:r>
      <w:r w:rsidR="000D4225" w:rsidRPr="00E501AD">
        <w:rPr>
          <w:rFonts w:ascii="Times New Roman" w:hAnsi="Times New Roman" w:cs="Times New Roman"/>
        </w:rPr>
        <w:t>razo</w:t>
      </w:r>
      <w:r w:rsidRPr="00E501AD">
        <w:rPr>
          <w:rFonts w:ascii="Times New Roman" w:hAnsi="Times New Roman" w:cs="Times New Roman"/>
        </w:rPr>
        <w:t>: Opcional</w:t>
      </w:r>
    </w:p>
    <w:p w14:paraId="050F1D29" w14:textId="0CF73BB9" w:rsidR="00181FC3" w:rsidRPr="00E501AD" w:rsidRDefault="00181FC3" w:rsidP="00E501AD">
      <w:pPr>
        <w:numPr>
          <w:ilvl w:val="1"/>
          <w:numId w:val="13"/>
        </w:numPr>
        <w:spacing w:after="0" w:line="276" w:lineRule="auto"/>
        <w:rPr>
          <w:rFonts w:ascii="Times New Roman" w:hAnsi="Times New Roman" w:cs="Times New Roman"/>
        </w:rPr>
      </w:pPr>
      <w:r w:rsidRPr="00E501AD">
        <w:rPr>
          <w:rFonts w:ascii="Times New Roman" w:hAnsi="Times New Roman" w:cs="Times New Roman"/>
        </w:rPr>
        <w:t>P</w:t>
      </w:r>
      <w:r w:rsidR="000D4225" w:rsidRPr="00E501AD">
        <w:rPr>
          <w:rFonts w:ascii="Times New Roman" w:hAnsi="Times New Roman" w:cs="Times New Roman"/>
        </w:rPr>
        <w:t>ierna</w:t>
      </w:r>
      <w:r w:rsidRPr="00E501AD">
        <w:rPr>
          <w:rFonts w:ascii="Times New Roman" w:hAnsi="Times New Roman" w:cs="Times New Roman"/>
        </w:rPr>
        <w:t>: Opcional</w:t>
      </w:r>
    </w:p>
    <w:p w14:paraId="14C65C90" w14:textId="4F6CABDE" w:rsidR="000D4225" w:rsidRPr="00E501AD" w:rsidRDefault="00181FC3" w:rsidP="00E501AD">
      <w:pPr>
        <w:numPr>
          <w:ilvl w:val="1"/>
          <w:numId w:val="13"/>
        </w:numPr>
        <w:spacing w:after="0" w:line="276" w:lineRule="auto"/>
        <w:rPr>
          <w:rFonts w:ascii="Times New Roman" w:hAnsi="Times New Roman" w:cs="Times New Roman"/>
        </w:rPr>
      </w:pPr>
      <w:r w:rsidRPr="00E501AD">
        <w:rPr>
          <w:rFonts w:ascii="Times New Roman" w:hAnsi="Times New Roman" w:cs="Times New Roman"/>
        </w:rPr>
        <w:t>T</w:t>
      </w:r>
      <w:r w:rsidR="000D4225" w:rsidRPr="00E501AD">
        <w:rPr>
          <w:rFonts w:ascii="Times New Roman" w:hAnsi="Times New Roman" w:cs="Times New Roman"/>
        </w:rPr>
        <w:t>orso</w:t>
      </w:r>
      <w:r w:rsidRPr="00E501AD">
        <w:rPr>
          <w:rFonts w:ascii="Times New Roman" w:hAnsi="Times New Roman" w:cs="Times New Roman"/>
        </w:rPr>
        <w:t>: Opcional</w:t>
      </w:r>
    </w:p>
    <w:p w14:paraId="18D9CC4B" w14:textId="73435DA3" w:rsidR="000D4225" w:rsidRPr="00E501AD" w:rsidRDefault="000D4225" w:rsidP="00E501AD">
      <w:pPr>
        <w:spacing w:after="0" w:line="276" w:lineRule="auto"/>
        <w:rPr>
          <w:rFonts w:ascii="Times New Roman" w:hAnsi="Times New Roman" w:cs="Times New Roman"/>
        </w:rPr>
      </w:pPr>
      <w:r w:rsidRPr="00E501AD">
        <w:rPr>
          <w:rFonts w:ascii="Times New Roman" w:hAnsi="Times New Roman" w:cs="Times New Roman"/>
          <w:b/>
          <w:bCs/>
        </w:rPr>
        <w:t>2. Historial médico y condición física:</w:t>
      </w:r>
    </w:p>
    <w:p w14:paraId="767F13C3" w14:textId="77777777" w:rsidR="000D4225" w:rsidRPr="00E501AD" w:rsidRDefault="000D4225" w:rsidP="00E501AD">
      <w:pPr>
        <w:numPr>
          <w:ilvl w:val="0"/>
          <w:numId w:val="14"/>
        </w:numPr>
        <w:spacing w:after="0" w:line="276" w:lineRule="auto"/>
        <w:rPr>
          <w:rFonts w:ascii="Times New Roman" w:hAnsi="Times New Roman" w:cs="Times New Roman"/>
        </w:rPr>
      </w:pPr>
      <w:r w:rsidRPr="00E501AD">
        <w:rPr>
          <w:rFonts w:ascii="Times New Roman" w:hAnsi="Times New Roman" w:cs="Times New Roman"/>
        </w:rPr>
        <w:t>Antecedentes de lesiones musculoesqueléticas (espalda, hombros, rodillas)</w:t>
      </w:r>
    </w:p>
    <w:p w14:paraId="04261ABA" w14:textId="77777777" w:rsidR="000D4225" w:rsidRPr="00E501AD" w:rsidRDefault="000D4225" w:rsidP="00E501AD">
      <w:pPr>
        <w:numPr>
          <w:ilvl w:val="1"/>
          <w:numId w:val="14"/>
        </w:numPr>
        <w:spacing w:after="0" w:line="276" w:lineRule="auto"/>
        <w:rPr>
          <w:rFonts w:ascii="Times New Roman" w:hAnsi="Times New Roman" w:cs="Times New Roman"/>
        </w:rPr>
      </w:pPr>
      <w:r w:rsidRPr="00E501AD">
        <w:rPr>
          <w:rFonts w:ascii="Times New Roman" w:hAnsi="Times New Roman" w:cs="Times New Roman"/>
        </w:rPr>
        <w:t>Si</w:t>
      </w:r>
    </w:p>
    <w:p w14:paraId="44DC00DA" w14:textId="576EAE61" w:rsidR="000D4225" w:rsidRPr="00E501AD" w:rsidRDefault="000D4225" w:rsidP="00E501AD">
      <w:pPr>
        <w:numPr>
          <w:ilvl w:val="1"/>
          <w:numId w:val="14"/>
        </w:numPr>
        <w:spacing w:after="0" w:line="276" w:lineRule="auto"/>
        <w:rPr>
          <w:rFonts w:ascii="Times New Roman" w:hAnsi="Times New Roman" w:cs="Times New Roman"/>
        </w:rPr>
      </w:pPr>
      <w:r w:rsidRPr="00E501AD">
        <w:rPr>
          <w:rFonts w:ascii="Times New Roman" w:hAnsi="Times New Roman" w:cs="Times New Roman"/>
        </w:rPr>
        <w:t>No</w:t>
      </w:r>
      <w:r w:rsidR="0059322C" w:rsidRPr="00E501AD">
        <w:rPr>
          <w:rFonts w:ascii="Times New Roman" w:hAnsi="Times New Roman" w:cs="Times New Roman"/>
        </w:rPr>
        <w:t>: Por defecto</w:t>
      </w:r>
    </w:p>
    <w:p w14:paraId="47197646" w14:textId="77777777" w:rsidR="000D4225" w:rsidRPr="00E501AD" w:rsidRDefault="000D4225" w:rsidP="00E501AD">
      <w:pPr>
        <w:numPr>
          <w:ilvl w:val="0"/>
          <w:numId w:val="14"/>
        </w:numPr>
        <w:spacing w:after="0" w:line="276" w:lineRule="auto"/>
        <w:rPr>
          <w:rFonts w:ascii="Times New Roman" w:hAnsi="Times New Roman" w:cs="Times New Roman"/>
        </w:rPr>
      </w:pPr>
      <w:r w:rsidRPr="00E501AD">
        <w:rPr>
          <w:rFonts w:ascii="Times New Roman" w:hAnsi="Times New Roman" w:cs="Times New Roman"/>
        </w:rPr>
        <w:t>Limitaciones de movilidad o problemas de salud relevantes</w:t>
      </w:r>
    </w:p>
    <w:p w14:paraId="36DB356B" w14:textId="77777777" w:rsidR="000D4225" w:rsidRPr="00E501AD" w:rsidRDefault="000D4225" w:rsidP="00E501AD">
      <w:pPr>
        <w:numPr>
          <w:ilvl w:val="1"/>
          <w:numId w:val="14"/>
        </w:numPr>
        <w:spacing w:after="0" w:line="276" w:lineRule="auto"/>
        <w:rPr>
          <w:rFonts w:ascii="Times New Roman" w:hAnsi="Times New Roman" w:cs="Times New Roman"/>
        </w:rPr>
      </w:pPr>
      <w:r w:rsidRPr="00E501AD">
        <w:rPr>
          <w:rFonts w:ascii="Times New Roman" w:hAnsi="Times New Roman" w:cs="Times New Roman"/>
        </w:rPr>
        <w:t>Si</w:t>
      </w:r>
    </w:p>
    <w:p w14:paraId="2D35CD9A" w14:textId="77777777" w:rsidR="00AD2B22" w:rsidRPr="00E501AD" w:rsidRDefault="00AD2B22" w:rsidP="00E501AD">
      <w:pPr>
        <w:numPr>
          <w:ilvl w:val="1"/>
          <w:numId w:val="14"/>
        </w:numPr>
        <w:spacing w:after="0" w:line="276" w:lineRule="auto"/>
        <w:rPr>
          <w:rFonts w:ascii="Times New Roman" w:hAnsi="Times New Roman" w:cs="Times New Roman"/>
        </w:rPr>
      </w:pPr>
      <w:r w:rsidRPr="00E501AD">
        <w:rPr>
          <w:rFonts w:ascii="Times New Roman" w:hAnsi="Times New Roman" w:cs="Times New Roman"/>
        </w:rPr>
        <w:t>No: Por defecto</w:t>
      </w:r>
    </w:p>
    <w:p w14:paraId="324D24D5" w14:textId="77777777" w:rsidR="000D4225" w:rsidRPr="00E501AD" w:rsidRDefault="000D4225" w:rsidP="00E501AD">
      <w:pPr>
        <w:numPr>
          <w:ilvl w:val="0"/>
          <w:numId w:val="14"/>
        </w:numPr>
        <w:spacing w:after="0" w:line="276" w:lineRule="auto"/>
        <w:rPr>
          <w:rFonts w:ascii="Times New Roman" w:hAnsi="Times New Roman" w:cs="Times New Roman"/>
        </w:rPr>
      </w:pPr>
      <w:r w:rsidRPr="00E501AD">
        <w:rPr>
          <w:rFonts w:ascii="Times New Roman" w:hAnsi="Times New Roman" w:cs="Times New Roman"/>
        </w:rPr>
        <w:t>Nivel de experiencia en levantamiento de cargas/manual handling</w:t>
      </w:r>
    </w:p>
    <w:p w14:paraId="548ACE5A" w14:textId="77777777" w:rsidR="000D4225" w:rsidRPr="00E501AD" w:rsidRDefault="000D4225" w:rsidP="00E501AD">
      <w:pPr>
        <w:numPr>
          <w:ilvl w:val="1"/>
          <w:numId w:val="14"/>
        </w:numPr>
        <w:spacing w:after="0" w:line="276" w:lineRule="auto"/>
        <w:rPr>
          <w:rFonts w:ascii="Times New Roman" w:hAnsi="Times New Roman" w:cs="Times New Roman"/>
        </w:rPr>
      </w:pPr>
      <w:r w:rsidRPr="00E501AD">
        <w:rPr>
          <w:rFonts w:ascii="Times New Roman" w:hAnsi="Times New Roman" w:cs="Times New Roman"/>
        </w:rPr>
        <w:t>Si</w:t>
      </w:r>
    </w:p>
    <w:p w14:paraId="041D6896" w14:textId="77777777" w:rsidR="00AD2B22" w:rsidRPr="00E501AD" w:rsidRDefault="00AD2B22" w:rsidP="00E501AD">
      <w:pPr>
        <w:numPr>
          <w:ilvl w:val="1"/>
          <w:numId w:val="14"/>
        </w:numPr>
        <w:spacing w:after="0" w:line="276" w:lineRule="auto"/>
        <w:rPr>
          <w:rFonts w:ascii="Times New Roman" w:hAnsi="Times New Roman" w:cs="Times New Roman"/>
        </w:rPr>
      </w:pPr>
      <w:r w:rsidRPr="00E501AD">
        <w:rPr>
          <w:rFonts w:ascii="Times New Roman" w:hAnsi="Times New Roman" w:cs="Times New Roman"/>
        </w:rPr>
        <w:t>No: Por defecto</w:t>
      </w:r>
    </w:p>
    <w:p w14:paraId="6C1D77B2" w14:textId="77777777" w:rsidR="000D4225" w:rsidRPr="00E501AD" w:rsidRDefault="000D4225" w:rsidP="00E501AD">
      <w:pPr>
        <w:numPr>
          <w:ilvl w:val="0"/>
          <w:numId w:val="14"/>
        </w:numPr>
        <w:spacing w:after="0" w:line="276" w:lineRule="auto"/>
        <w:rPr>
          <w:rFonts w:ascii="Times New Roman" w:hAnsi="Times New Roman" w:cs="Times New Roman"/>
        </w:rPr>
      </w:pPr>
      <w:r w:rsidRPr="00E501AD">
        <w:rPr>
          <w:rFonts w:ascii="Times New Roman" w:hAnsi="Times New Roman" w:cs="Times New Roman"/>
        </w:rPr>
        <w:t>Confirmar ausencia de contraindicaciones para la actividad</w:t>
      </w:r>
    </w:p>
    <w:p w14:paraId="618A68BB" w14:textId="6AF43BA1" w:rsidR="00AD2B22" w:rsidRPr="00E501AD" w:rsidRDefault="00AD2B22" w:rsidP="00E501AD">
      <w:pPr>
        <w:numPr>
          <w:ilvl w:val="1"/>
          <w:numId w:val="14"/>
        </w:numPr>
        <w:spacing w:after="0" w:line="276" w:lineRule="auto"/>
        <w:rPr>
          <w:rFonts w:ascii="Times New Roman" w:hAnsi="Times New Roman" w:cs="Times New Roman"/>
        </w:rPr>
      </w:pPr>
      <w:r w:rsidRPr="00E501AD">
        <w:rPr>
          <w:rFonts w:ascii="Times New Roman" w:hAnsi="Times New Roman" w:cs="Times New Roman"/>
        </w:rPr>
        <w:t>Si: Por defecto</w:t>
      </w:r>
    </w:p>
    <w:p w14:paraId="05672887" w14:textId="442EDF17" w:rsidR="00AD2B22" w:rsidRPr="00E501AD" w:rsidRDefault="00AD2B22" w:rsidP="00E501AD">
      <w:pPr>
        <w:numPr>
          <w:ilvl w:val="1"/>
          <w:numId w:val="14"/>
        </w:numPr>
        <w:spacing w:after="0" w:line="276" w:lineRule="auto"/>
        <w:rPr>
          <w:rFonts w:ascii="Times New Roman" w:hAnsi="Times New Roman" w:cs="Times New Roman"/>
        </w:rPr>
      </w:pPr>
      <w:r w:rsidRPr="00E501AD">
        <w:rPr>
          <w:rFonts w:ascii="Times New Roman" w:hAnsi="Times New Roman" w:cs="Times New Roman"/>
        </w:rPr>
        <w:t>No</w:t>
      </w:r>
    </w:p>
    <w:p w14:paraId="4185CC4B" w14:textId="56347A09" w:rsidR="000D4225" w:rsidRPr="00E501AD" w:rsidRDefault="000D4225" w:rsidP="00E501AD">
      <w:pPr>
        <w:spacing w:after="0" w:line="276" w:lineRule="auto"/>
        <w:rPr>
          <w:rFonts w:ascii="Times New Roman" w:hAnsi="Times New Roman" w:cs="Times New Roman"/>
        </w:rPr>
      </w:pPr>
      <w:r w:rsidRPr="00E501AD">
        <w:rPr>
          <w:rFonts w:ascii="Times New Roman" w:hAnsi="Times New Roman" w:cs="Times New Roman"/>
          <w:b/>
          <w:bCs/>
        </w:rPr>
        <w:t>3. Calibración del traje.</w:t>
      </w:r>
    </w:p>
    <w:p w14:paraId="44FB30FD" w14:textId="77777777" w:rsidR="000D4225" w:rsidRPr="00E501AD" w:rsidRDefault="000D4225" w:rsidP="00E501AD">
      <w:pPr>
        <w:numPr>
          <w:ilvl w:val="0"/>
          <w:numId w:val="9"/>
        </w:numPr>
        <w:spacing w:after="0" w:line="276" w:lineRule="auto"/>
        <w:rPr>
          <w:rFonts w:ascii="Times New Roman" w:hAnsi="Times New Roman" w:cs="Times New Roman"/>
        </w:rPr>
      </w:pPr>
      <w:r w:rsidRPr="00E501AD">
        <w:rPr>
          <w:rFonts w:ascii="Times New Roman" w:hAnsi="Times New Roman" w:cs="Times New Roman"/>
        </w:rPr>
        <w:t>Ajuste correcto del traje para evitar errores en sensores.</w:t>
      </w:r>
    </w:p>
    <w:p w14:paraId="117E1B45" w14:textId="77777777" w:rsidR="00AD2B22" w:rsidRPr="00E501AD" w:rsidRDefault="00AD2B22" w:rsidP="00E501AD">
      <w:pPr>
        <w:numPr>
          <w:ilvl w:val="1"/>
          <w:numId w:val="9"/>
        </w:numPr>
        <w:spacing w:after="0" w:line="276" w:lineRule="auto"/>
        <w:rPr>
          <w:rFonts w:ascii="Times New Roman" w:hAnsi="Times New Roman" w:cs="Times New Roman"/>
        </w:rPr>
      </w:pPr>
      <w:r w:rsidRPr="00E501AD">
        <w:rPr>
          <w:rFonts w:ascii="Times New Roman" w:hAnsi="Times New Roman" w:cs="Times New Roman"/>
        </w:rPr>
        <w:t>Si: Por defecto</w:t>
      </w:r>
    </w:p>
    <w:p w14:paraId="6F7D5235" w14:textId="77777777" w:rsidR="000D4225" w:rsidRPr="00E501AD" w:rsidRDefault="000D4225" w:rsidP="00E501AD">
      <w:pPr>
        <w:numPr>
          <w:ilvl w:val="1"/>
          <w:numId w:val="9"/>
        </w:numPr>
        <w:spacing w:after="0" w:line="276" w:lineRule="auto"/>
        <w:rPr>
          <w:rFonts w:ascii="Times New Roman" w:hAnsi="Times New Roman" w:cs="Times New Roman"/>
        </w:rPr>
      </w:pPr>
      <w:r w:rsidRPr="00E501AD">
        <w:rPr>
          <w:rFonts w:ascii="Times New Roman" w:hAnsi="Times New Roman" w:cs="Times New Roman"/>
        </w:rPr>
        <w:t>No</w:t>
      </w:r>
    </w:p>
    <w:p w14:paraId="35C7A56E" w14:textId="77777777" w:rsidR="000D4225" w:rsidRPr="00E501AD" w:rsidRDefault="000D4225" w:rsidP="00E501AD">
      <w:pPr>
        <w:numPr>
          <w:ilvl w:val="0"/>
          <w:numId w:val="9"/>
        </w:numPr>
        <w:spacing w:after="0" w:line="276" w:lineRule="auto"/>
        <w:rPr>
          <w:rFonts w:ascii="Times New Roman" w:hAnsi="Times New Roman" w:cs="Times New Roman"/>
        </w:rPr>
      </w:pPr>
      <w:r w:rsidRPr="00E501AD">
        <w:rPr>
          <w:rFonts w:ascii="Times New Roman" w:hAnsi="Times New Roman" w:cs="Times New Roman"/>
        </w:rPr>
        <w:t>Calibración inicial para sincronizar sensores de movimiento y biofeedback.</w:t>
      </w:r>
    </w:p>
    <w:p w14:paraId="2DE8DDBD" w14:textId="77777777" w:rsidR="00AD2B22" w:rsidRPr="00E501AD" w:rsidRDefault="00AD2B22" w:rsidP="00E501AD">
      <w:pPr>
        <w:numPr>
          <w:ilvl w:val="1"/>
          <w:numId w:val="9"/>
        </w:numPr>
        <w:spacing w:after="0" w:line="276" w:lineRule="auto"/>
        <w:rPr>
          <w:rFonts w:ascii="Times New Roman" w:hAnsi="Times New Roman" w:cs="Times New Roman"/>
        </w:rPr>
      </w:pPr>
      <w:r w:rsidRPr="00E501AD">
        <w:rPr>
          <w:rFonts w:ascii="Times New Roman" w:hAnsi="Times New Roman" w:cs="Times New Roman"/>
        </w:rPr>
        <w:t>Si: Por defecto</w:t>
      </w:r>
    </w:p>
    <w:p w14:paraId="057C60C2" w14:textId="77777777" w:rsidR="000D4225" w:rsidRPr="00E501AD" w:rsidRDefault="000D4225" w:rsidP="00E501AD">
      <w:pPr>
        <w:numPr>
          <w:ilvl w:val="1"/>
          <w:numId w:val="9"/>
        </w:numPr>
        <w:spacing w:after="0" w:line="276" w:lineRule="auto"/>
        <w:rPr>
          <w:rFonts w:ascii="Times New Roman" w:hAnsi="Times New Roman" w:cs="Times New Roman"/>
        </w:rPr>
      </w:pPr>
      <w:r w:rsidRPr="00E501AD">
        <w:rPr>
          <w:rFonts w:ascii="Times New Roman" w:hAnsi="Times New Roman" w:cs="Times New Roman"/>
        </w:rPr>
        <w:t>No</w:t>
      </w:r>
    </w:p>
    <w:p w14:paraId="0F989B2A" w14:textId="77777777" w:rsidR="000D4225" w:rsidRPr="00E501AD" w:rsidRDefault="000D4225" w:rsidP="00E501AD">
      <w:pPr>
        <w:numPr>
          <w:ilvl w:val="0"/>
          <w:numId w:val="9"/>
        </w:numPr>
        <w:spacing w:after="0" w:line="276" w:lineRule="auto"/>
        <w:rPr>
          <w:rFonts w:ascii="Times New Roman" w:hAnsi="Times New Roman" w:cs="Times New Roman"/>
        </w:rPr>
      </w:pPr>
      <w:r w:rsidRPr="00E501AD">
        <w:rPr>
          <w:rFonts w:ascii="Times New Roman" w:hAnsi="Times New Roman" w:cs="Times New Roman"/>
        </w:rPr>
        <w:t>Verificar la posición correcta de los sensores en articulaciones clave (caderas, rodillas, columna, hombros).</w:t>
      </w:r>
    </w:p>
    <w:p w14:paraId="598F73ED" w14:textId="77777777" w:rsidR="00AD2B22" w:rsidRPr="00E501AD" w:rsidRDefault="00AD2B22" w:rsidP="00E501AD">
      <w:pPr>
        <w:numPr>
          <w:ilvl w:val="1"/>
          <w:numId w:val="9"/>
        </w:numPr>
        <w:spacing w:after="0" w:line="276" w:lineRule="auto"/>
        <w:rPr>
          <w:rFonts w:ascii="Times New Roman" w:hAnsi="Times New Roman" w:cs="Times New Roman"/>
        </w:rPr>
      </w:pPr>
      <w:r w:rsidRPr="00E501AD">
        <w:rPr>
          <w:rFonts w:ascii="Times New Roman" w:hAnsi="Times New Roman" w:cs="Times New Roman"/>
        </w:rPr>
        <w:t>Si: Por defecto</w:t>
      </w:r>
    </w:p>
    <w:p w14:paraId="54A46D32" w14:textId="77777777" w:rsidR="000D4225" w:rsidRPr="00E501AD" w:rsidRDefault="000D4225" w:rsidP="00E501AD">
      <w:pPr>
        <w:numPr>
          <w:ilvl w:val="1"/>
          <w:numId w:val="9"/>
        </w:numPr>
        <w:spacing w:after="0" w:line="276" w:lineRule="auto"/>
        <w:rPr>
          <w:rFonts w:ascii="Times New Roman" w:hAnsi="Times New Roman" w:cs="Times New Roman"/>
        </w:rPr>
      </w:pPr>
      <w:r w:rsidRPr="00E501AD">
        <w:rPr>
          <w:rFonts w:ascii="Times New Roman" w:hAnsi="Times New Roman" w:cs="Times New Roman"/>
        </w:rPr>
        <w:t>No</w:t>
      </w:r>
    </w:p>
    <w:p w14:paraId="42FDFC3E" w14:textId="77777777" w:rsidR="000D4225" w:rsidRPr="00E501AD" w:rsidRDefault="000D4225" w:rsidP="00E501AD">
      <w:pPr>
        <w:spacing w:after="0" w:line="276" w:lineRule="auto"/>
        <w:rPr>
          <w:rFonts w:ascii="Times New Roman" w:hAnsi="Times New Roman" w:cs="Times New Roman"/>
          <w:b/>
          <w:bCs/>
        </w:rPr>
      </w:pPr>
      <w:r w:rsidRPr="00E501AD">
        <w:rPr>
          <w:rFonts w:ascii="Times New Roman" w:hAnsi="Times New Roman" w:cs="Times New Roman"/>
          <w:b/>
          <w:bCs/>
        </w:rPr>
        <w:t>4. Parámetros específicos para los ejercicios</w:t>
      </w:r>
    </w:p>
    <w:p w14:paraId="24C2B1A3" w14:textId="5770DDFA" w:rsidR="000D4225" w:rsidRPr="00E501AD" w:rsidRDefault="000D4225" w:rsidP="00E501AD">
      <w:pPr>
        <w:pStyle w:val="Prrafodelista"/>
        <w:numPr>
          <w:ilvl w:val="0"/>
          <w:numId w:val="10"/>
        </w:numPr>
        <w:spacing w:after="0" w:line="276" w:lineRule="auto"/>
        <w:rPr>
          <w:rFonts w:ascii="Times New Roman" w:hAnsi="Times New Roman" w:cs="Times New Roman"/>
          <w:b/>
          <w:bCs/>
        </w:rPr>
      </w:pPr>
      <w:r w:rsidRPr="00E501AD">
        <w:rPr>
          <w:rFonts w:ascii="Times New Roman" w:hAnsi="Times New Roman" w:cs="Times New Roman"/>
          <w:b/>
          <w:bCs/>
        </w:rPr>
        <w:t>Tipo de ejercicio:</w:t>
      </w:r>
      <w:r w:rsidRPr="00E501AD">
        <w:rPr>
          <w:rFonts w:ascii="Times New Roman" w:hAnsi="Times New Roman" w:cs="Times New Roman"/>
        </w:rPr>
        <w:t xml:space="preserve"> </w:t>
      </w:r>
      <w:r w:rsidR="00AD2B22" w:rsidRPr="00E501AD">
        <w:rPr>
          <w:rFonts w:ascii="Times New Roman" w:hAnsi="Times New Roman" w:cs="Times New Roman"/>
        </w:rPr>
        <w:t>Selector desplegable</w:t>
      </w:r>
    </w:p>
    <w:p w14:paraId="5C258F42" w14:textId="77777777" w:rsidR="000D4225" w:rsidRPr="00E501AD" w:rsidRDefault="000D4225" w:rsidP="00E501AD">
      <w:pPr>
        <w:pStyle w:val="Prrafodelista"/>
        <w:numPr>
          <w:ilvl w:val="1"/>
          <w:numId w:val="10"/>
        </w:numPr>
        <w:spacing w:after="0" w:line="276" w:lineRule="auto"/>
        <w:rPr>
          <w:rFonts w:ascii="Times New Roman" w:hAnsi="Times New Roman" w:cs="Times New Roman"/>
          <w:b/>
          <w:bCs/>
        </w:rPr>
      </w:pPr>
      <w:r w:rsidRPr="00E501AD">
        <w:rPr>
          <w:rFonts w:ascii="Times New Roman" w:hAnsi="Times New Roman" w:cs="Times New Roman"/>
        </w:rPr>
        <w:t>Levantamiento de cajas desde el suelo (Deadlift manual)</w:t>
      </w:r>
    </w:p>
    <w:p w14:paraId="27F5B709" w14:textId="77777777" w:rsidR="000D4225" w:rsidRPr="00E501AD" w:rsidRDefault="000D4225" w:rsidP="00E501AD">
      <w:pPr>
        <w:pStyle w:val="Prrafodelista"/>
        <w:numPr>
          <w:ilvl w:val="1"/>
          <w:numId w:val="10"/>
        </w:numPr>
        <w:spacing w:after="0" w:line="276" w:lineRule="auto"/>
        <w:rPr>
          <w:rFonts w:ascii="Times New Roman" w:hAnsi="Times New Roman" w:cs="Times New Roman"/>
          <w:b/>
          <w:bCs/>
        </w:rPr>
      </w:pPr>
      <w:r w:rsidRPr="00E501AD">
        <w:rPr>
          <w:rFonts w:ascii="Times New Roman" w:hAnsi="Times New Roman" w:cs="Times New Roman"/>
        </w:rPr>
        <w:t>Transporte manual de cargas (caminar cargando peso)</w:t>
      </w:r>
    </w:p>
    <w:p w14:paraId="187BA8DE" w14:textId="77777777" w:rsidR="000D4225" w:rsidRPr="00E501AD" w:rsidRDefault="000D4225" w:rsidP="00E501AD">
      <w:pPr>
        <w:pStyle w:val="Prrafodelista"/>
        <w:numPr>
          <w:ilvl w:val="1"/>
          <w:numId w:val="10"/>
        </w:numPr>
        <w:spacing w:after="0" w:line="276" w:lineRule="auto"/>
        <w:rPr>
          <w:rFonts w:ascii="Times New Roman" w:hAnsi="Times New Roman" w:cs="Times New Roman"/>
          <w:b/>
          <w:bCs/>
        </w:rPr>
      </w:pPr>
      <w:r w:rsidRPr="00E501AD">
        <w:rPr>
          <w:rFonts w:ascii="Times New Roman" w:hAnsi="Times New Roman" w:cs="Times New Roman"/>
        </w:rPr>
        <w:t>Giro y torsión con carga (Twisting lift)</w:t>
      </w:r>
    </w:p>
    <w:p w14:paraId="5B0A02E5" w14:textId="77777777" w:rsidR="000D4225" w:rsidRPr="00E501AD" w:rsidRDefault="000D4225" w:rsidP="00E501AD">
      <w:pPr>
        <w:pStyle w:val="Prrafodelista"/>
        <w:numPr>
          <w:ilvl w:val="0"/>
          <w:numId w:val="10"/>
        </w:numPr>
        <w:spacing w:after="0" w:line="276" w:lineRule="auto"/>
        <w:rPr>
          <w:rFonts w:ascii="Times New Roman" w:hAnsi="Times New Roman" w:cs="Times New Roman"/>
        </w:rPr>
      </w:pPr>
      <w:r w:rsidRPr="00E501AD">
        <w:rPr>
          <w:rFonts w:ascii="Times New Roman" w:hAnsi="Times New Roman" w:cs="Times New Roman"/>
          <w:b/>
          <w:bCs/>
        </w:rPr>
        <w:t>Tipo de riesgo:</w:t>
      </w:r>
      <w:r w:rsidRPr="00E501AD">
        <w:rPr>
          <w:rFonts w:ascii="Times New Roman" w:hAnsi="Times New Roman" w:cs="Times New Roman"/>
        </w:rPr>
        <w:t xml:space="preserve"> </w:t>
      </w:r>
    </w:p>
    <w:p w14:paraId="2A1DF883" w14:textId="6545207A" w:rsidR="000D4225" w:rsidRPr="00E501AD" w:rsidRDefault="000D4225" w:rsidP="00E501AD">
      <w:pPr>
        <w:pStyle w:val="Prrafodelista"/>
        <w:numPr>
          <w:ilvl w:val="1"/>
          <w:numId w:val="10"/>
        </w:numPr>
        <w:spacing w:after="0" w:line="276" w:lineRule="auto"/>
        <w:rPr>
          <w:rFonts w:ascii="Times New Roman" w:hAnsi="Times New Roman" w:cs="Times New Roman"/>
        </w:rPr>
      </w:pPr>
      <w:r w:rsidRPr="00E501AD">
        <w:rPr>
          <w:rFonts w:ascii="Times New Roman" w:hAnsi="Times New Roman" w:cs="Times New Roman"/>
        </w:rPr>
        <w:t>Riesgo</w:t>
      </w:r>
      <w:r w:rsidR="00AD2B22" w:rsidRPr="00E501AD">
        <w:rPr>
          <w:rFonts w:ascii="Times New Roman" w:hAnsi="Times New Roman" w:cs="Times New Roman"/>
        </w:rPr>
        <w:t>: Selector desplegable</w:t>
      </w:r>
    </w:p>
    <w:p w14:paraId="5AD393F4" w14:textId="77777777" w:rsidR="000D4225" w:rsidRPr="00E501AD" w:rsidRDefault="000D4225" w:rsidP="00E501AD">
      <w:pPr>
        <w:pStyle w:val="Prrafodelista"/>
        <w:numPr>
          <w:ilvl w:val="2"/>
          <w:numId w:val="10"/>
        </w:numPr>
        <w:spacing w:after="0" w:line="276" w:lineRule="auto"/>
        <w:rPr>
          <w:rFonts w:ascii="Times New Roman" w:hAnsi="Times New Roman" w:cs="Times New Roman"/>
        </w:rPr>
      </w:pPr>
      <w:r w:rsidRPr="00E501AD">
        <w:rPr>
          <w:rFonts w:ascii="Times New Roman" w:hAnsi="Times New Roman" w:cs="Times New Roman"/>
        </w:rPr>
        <w:t xml:space="preserve">Bajo </w:t>
      </w:r>
    </w:p>
    <w:p w14:paraId="01DFD3BB" w14:textId="77777777" w:rsidR="000D4225" w:rsidRPr="00E501AD" w:rsidRDefault="000D4225" w:rsidP="00E501AD">
      <w:pPr>
        <w:pStyle w:val="Prrafodelista"/>
        <w:numPr>
          <w:ilvl w:val="2"/>
          <w:numId w:val="10"/>
        </w:numPr>
        <w:spacing w:after="0" w:line="276" w:lineRule="auto"/>
        <w:rPr>
          <w:rFonts w:ascii="Times New Roman" w:hAnsi="Times New Roman" w:cs="Times New Roman"/>
        </w:rPr>
      </w:pPr>
      <w:r w:rsidRPr="00E501AD">
        <w:rPr>
          <w:rFonts w:ascii="Times New Roman" w:hAnsi="Times New Roman" w:cs="Times New Roman"/>
        </w:rPr>
        <w:t>Medio</w:t>
      </w:r>
    </w:p>
    <w:p w14:paraId="02CA697B" w14:textId="793D2170" w:rsidR="000D4225" w:rsidRPr="00E501AD" w:rsidRDefault="000D4225" w:rsidP="00E501AD">
      <w:pPr>
        <w:pStyle w:val="Prrafodelista"/>
        <w:numPr>
          <w:ilvl w:val="2"/>
          <w:numId w:val="10"/>
        </w:numPr>
        <w:spacing w:after="0" w:line="276" w:lineRule="auto"/>
        <w:rPr>
          <w:rFonts w:ascii="Times New Roman" w:hAnsi="Times New Roman" w:cs="Times New Roman"/>
        </w:rPr>
      </w:pPr>
      <w:r w:rsidRPr="00E501AD">
        <w:rPr>
          <w:rFonts w:ascii="Times New Roman" w:hAnsi="Times New Roman" w:cs="Times New Roman"/>
        </w:rPr>
        <w:t>medio-alto</w:t>
      </w:r>
      <w:r w:rsidR="00AD2B22" w:rsidRPr="00E501AD">
        <w:rPr>
          <w:rFonts w:ascii="Times New Roman" w:hAnsi="Times New Roman" w:cs="Times New Roman"/>
        </w:rPr>
        <w:t>:</w:t>
      </w:r>
      <w:r w:rsidRPr="00E501AD">
        <w:rPr>
          <w:rFonts w:ascii="Times New Roman" w:hAnsi="Times New Roman" w:cs="Times New Roman"/>
        </w:rPr>
        <w:t xml:space="preserve"> Por defecto</w:t>
      </w:r>
    </w:p>
    <w:p w14:paraId="2A3D3E2C" w14:textId="77777777" w:rsidR="000D4225" w:rsidRPr="00E501AD" w:rsidRDefault="000D4225" w:rsidP="00E501AD">
      <w:pPr>
        <w:pStyle w:val="Prrafodelista"/>
        <w:numPr>
          <w:ilvl w:val="2"/>
          <w:numId w:val="10"/>
        </w:numPr>
        <w:spacing w:after="0" w:line="276" w:lineRule="auto"/>
        <w:rPr>
          <w:rFonts w:ascii="Times New Roman" w:hAnsi="Times New Roman" w:cs="Times New Roman"/>
        </w:rPr>
      </w:pPr>
      <w:r w:rsidRPr="00E501AD">
        <w:rPr>
          <w:rFonts w:ascii="Times New Roman" w:hAnsi="Times New Roman" w:cs="Times New Roman"/>
        </w:rPr>
        <w:t>Alto</w:t>
      </w:r>
    </w:p>
    <w:p w14:paraId="0A86E816" w14:textId="4091C3E0" w:rsidR="000D4225" w:rsidRPr="00E501AD" w:rsidRDefault="000D4225" w:rsidP="00E501AD">
      <w:pPr>
        <w:numPr>
          <w:ilvl w:val="0"/>
          <w:numId w:val="10"/>
        </w:numPr>
        <w:spacing w:after="0" w:line="276" w:lineRule="auto"/>
        <w:rPr>
          <w:rFonts w:ascii="Times New Roman" w:hAnsi="Times New Roman" w:cs="Times New Roman"/>
        </w:rPr>
      </w:pPr>
      <w:r w:rsidRPr="00E501AD">
        <w:rPr>
          <w:rFonts w:ascii="Times New Roman" w:hAnsi="Times New Roman" w:cs="Times New Roman"/>
          <w:b/>
          <w:bCs/>
        </w:rPr>
        <w:t>Carga levantada o transportada:</w:t>
      </w:r>
    </w:p>
    <w:p w14:paraId="74825879" w14:textId="23108C48" w:rsidR="000D4225" w:rsidRPr="00E501AD" w:rsidRDefault="000D4225" w:rsidP="00E501AD">
      <w:pPr>
        <w:numPr>
          <w:ilvl w:val="1"/>
          <w:numId w:val="10"/>
        </w:numPr>
        <w:spacing w:after="0" w:line="276" w:lineRule="auto"/>
        <w:rPr>
          <w:rFonts w:ascii="Times New Roman" w:hAnsi="Times New Roman" w:cs="Times New Roman"/>
        </w:rPr>
      </w:pPr>
      <w:r w:rsidRPr="00E501AD">
        <w:rPr>
          <w:rFonts w:ascii="Times New Roman" w:hAnsi="Times New Roman" w:cs="Times New Roman"/>
        </w:rPr>
        <w:t>Peso de la caja</w:t>
      </w:r>
      <w:r w:rsidR="00AD2B22" w:rsidRPr="00E501AD">
        <w:rPr>
          <w:rFonts w:ascii="Times New Roman" w:hAnsi="Times New Roman" w:cs="Times New Roman"/>
        </w:rPr>
        <w:t>: en kilos</w:t>
      </w:r>
    </w:p>
    <w:p w14:paraId="47891AE9" w14:textId="2A0CCB30" w:rsidR="000D4225" w:rsidRPr="00E501AD" w:rsidRDefault="000D4225" w:rsidP="00E501AD">
      <w:pPr>
        <w:numPr>
          <w:ilvl w:val="1"/>
          <w:numId w:val="10"/>
        </w:numPr>
        <w:spacing w:after="0" w:line="276" w:lineRule="auto"/>
        <w:rPr>
          <w:rFonts w:ascii="Times New Roman" w:hAnsi="Times New Roman" w:cs="Times New Roman"/>
        </w:rPr>
      </w:pPr>
      <w:r w:rsidRPr="00E501AD">
        <w:rPr>
          <w:rFonts w:ascii="Times New Roman" w:hAnsi="Times New Roman" w:cs="Times New Roman"/>
        </w:rPr>
        <w:t>Descripción</w:t>
      </w:r>
      <w:r w:rsidR="00AD2B22" w:rsidRPr="00E501AD">
        <w:rPr>
          <w:rFonts w:ascii="Times New Roman" w:hAnsi="Times New Roman" w:cs="Times New Roman"/>
        </w:rPr>
        <w:t>/Tamaño/forma</w:t>
      </w:r>
      <w:r w:rsidRPr="00E501AD">
        <w:rPr>
          <w:rFonts w:ascii="Times New Roman" w:hAnsi="Times New Roman" w:cs="Times New Roman"/>
        </w:rPr>
        <w:t xml:space="preserve"> </w:t>
      </w:r>
      <w:r w:rsidR="00AD2B22" w:rsidRPr="00E501AD">
        <w:rPr>
          <w:rFonts w:ascii="Times New Roman" w:hAnsi="Times New Roman" w:cs="Times New Roman"/>
        </w:rPr>
        <w:t>- Selector desplegable</w:t>
      </w:r>
    </w:p>
    <w:p w14:paraId="59245ED7" w14:textId="77777777" w:rsidR="000D4225" w:rsidRPr="00E501AD" w:rsidRDefault="000D4225" w:rsidP="00E501AD">
      <w:pPr>
        <w:pStyle w:val="Prrafodelista"/>
        <w:numPr>
          <w:ilvl w:val="2"/>
          <w:numId w:val="10"/>
        </w:numPr>
        <w:spacing w:after="0" w:line="276" w:lineRule="auto"/>
        <w:rPr>
          <w:rFonts w:ascii="Times New Roman" w:hAnsi="Times New Roman" w:cs="Times New Roman"/>
        </w:rPr>
      </w:pPr>
      <w:r w:rsidRPr="00E501AD">
        <w:rPr>
          <w:rFonts w:ascii="Times New Roman" w:hAnsi="Times New Roman" w:cs="Times New Roman"/>
        </w:rPr>
        <w:lastRenderedPageBreak/>
        <w:t>Redondo</w:t>
      </w:r>
    </w:p>
    <w:p w14:paraId="63575251" w14:textId="77777777" w:rsidR="000D4225" w:rsidRPr="00E501AD" w:rsidRDefault="000D4225" w:rsidP="00E501AD">
      <w:pPr>
        <w:pStyle w:val="Prrafodelista"/>
        <w:numPr>
          <w:ilvl w:val="2"/>
          <w:numId w:val="10"/>
        </w:numPr>
        <w:spacing w:after="0" w:line="276" w:lineRule="auto"/>
        <w:rPr>
          <w:rFonts w:ascii="Times New Roman" w:hAnsi="Times New Roman" w:cs="Times New Roman"/>
        </w:rPr>
      </w:pPr>
      <w:r w:rsidRPr="00E501AD">
        <w:rPr>
          <w:rFonts w:ascii="Times New Roman" w:hAnsi="Times New Roman" w:cs="Times New Roman"/>
        </w:rPr>
        <w:t>Cuadrado</w:t>
      </w:r>
    </w:p>
    <w:p w14:paraId="27FDE311" w14:textId="77777777" w:rsidR="000D4225" w:rsidRPr="00E501AD" w:rsidRDefault="000D4225" w:rsidP="00E501AD">
      <w:pPr>
        <w:pStyle w:val="Prrafodelista"/>
        <w:numPr>
          <w:ilvl w:val="2"/>
          <w:numId w:val="10"/>
        </w:numPr>
        <w:spacing w:after="0" w:line="276" w:lineRule="auto"/>
        <w:rPr>
          <w:rFonts w:ascii="Times New Roman" w:hAnsi="Times New Roman" w:cs="Times New Roman"/>
        </w:rPr>
      </w:pPr>
      <w:r w:rsidRPr="00E501AD">
        <w:rPr>
          <w:rFonts w:ascii="Times New Roman" w:hAnsi="Times New Roman" w:cs="Times New Roman"/>
        </w:rPr>
        <w:t>Rectangular</w:t>
      </w:r>
    </w:p>
    <w:p w14:paraId="51FCBD65" w14:textId="1A9D0B9E" w:rsidR="000D4225" w:rsidRPr="00E501AD" w:rsidRDefault="000D4225" w:rsidP="00E501AD">
      <w:pPr>
        <w:numPr>
          <w:ilvl w:val="0"/>
          <w:numId w:val="10"/>
        </w:numPr>
        <w:spacing w:after="0" w:line="276" w:lineRule="auto"/>
        <w:rPr>
          <w:rFonts w:ascii="Times New Roman" w:hAnsi="Times New Roman" w:cs="Times New Roman"/>
        </w:rPr>
      </w:pPr>
      <w:r w:rsidRPr="00E501AD">
        <w:rPr>
          <w:rFonts w:ascii="Times New Roman" w:hAnsi="Times New Roman" w:cs="Times New Roman"/>
          <w:b/>
          <w:bCs/>
        </w:rPr>
        <w:t>Velocidad del movimiento:</w:t>
      </w:r>
      <w:r w:rsidRPr="00E501AD">
        <w:rPr>
          <w:rFonts w:ascii="Times New Roman" w:hAnsi="Times New Roman" w:cs="Times New Roman"/>
        </w:rPr>
        <w:t xml:space="preserve"> </w:t>
      </w:r>
      <w:r w:rsidR="00AD2B22" w:rsidRPr="00E501AD">
        <w:rPr>
          <w:rFonts w:ascii="Times New Roman" w:hAnsi="Times New Roman" w:cs="Times New Roman"/>
        </w:rPr>
        <w:t>Selector desplegable</w:t>
      </w:r>
    </w:p>
    <w:p w14:paraId="67FAAAB3" w14:textId="77777777" w:rsidR="000D4225" w:rsidRPr="00E501AD" w:rsidRDefault="000D4225" w:rsidP="00E501AD">
      <w:pPr>
        <w:numPr>
          <w:ilvl w:val="1"/>
          <w:numId w:val="10"/>
        </w:numPr>
        <w:spacing w:after="0" w:line="276" w:lineRule="auto"/>
        <w:rPr>
          <w:rFonts w:ascii="Times New Roman" w:hAnsi="Times New Roman" w:cs="Times New Roman"/>
        </w:rPr>
      </w:pPr>
      <w:r w:rsidRPr="00E501AD">
        <w:rPr>
          <w:rFonts w:ascii="Times New Roman" w:hAnsi="Times New Roman" w:cs="Times New Roman"/>
        </w:rPr>
        <w:t>Lento.</w:t>
      </w:r>
    </w:p>
    <w:p w14:paraId="16737B28" w14:textId="77777777" w:rsidR="000D4225" w:rsidRPr="00E501AD" w:rsidRDefault="000D4225" w:rsidP="00E501AD">
      <w:pPr>
        <w:numPr>
          <w:ilvl w:val="1"/>
          <w:numId w:val="10"/>
        </w:numPr>
        <w:spacing w:after="0" w:line="276" w:lineRule="auto"/>
        <w:rPr>
          <w:rFonts w:ascii="Times New Roman" w:hAnsi="Times New Roman" w:cs="Times New Roman"/>
        </w:rPr>
      </w:pPr>
      <w:r w:rsidRPr="00E501AD">
        <w:rPr>
          <w:rFonts w:ascii="Times New Roman" w:hAnsi="Times New Roman" w:cs="Times New Roman"/>
        </w:rPr>
        <w:t>Moderada</w:t>
      </w:r>
    </w:p>
    <w:p w14:paraId="6748771C" w14:textId="77777777" w:rsidR="000D4225" w:rsidRPr="00E501AD" w:rsidRDefault="000D4225" w:rsidP="00E501AD">
      <w:pPr>
        <w:numPr>
          <w:ilvl w:val="1"/>
          <w:numId w:val="10"/>
        </w:numPr>
        <w:spacing w:after="0" w:line="276" w:lineRule="auto"/>
        <w:rPr>
          <w:rFonts w:ascii="Times New Roman" w:hAnsi="Times New Roman" w:cs="Times New Roman"/>
        </w:rPr>
      </w:pPr>
      <w:r w:rsidRPr="00E501AD">
        <w:rPr>
          <w:rFonts w:ascii="Times New Roman" w:hAnsi="Times New Roman" w:cs="Times New Roman"/>
        </w:rPr>
        <w:t>Rápido</w:t>
      </w:r>
    </w:p>
    <w:p w14:paraId="620E553F" w14:textId="77777777" w:rsidR="000D4225" w:rsidRPr="00E501AD" w:rsidRDefault="000D4225" w:rsidP="00E501AD">
      <w:pPr>
        <w:spacing w:after="0" w:line="276" w:lineRule="auto"/>
        <w:rPr>
          <w:rFonts w:ascii="Times New Roman" w:hAnsi="Times New Roman" w:cs="Times New Roman"/>
          <w:b/>
          <w:bCs/>
        </w:rPr>
      </w:pPr>
      <w:r w:rsidRPr="00E501AD">
        <w:rPr>
          <w:rFonts w:ascii="Times New Roman" w:hAnsi="Times New Roman" w:cs="Times New Roman"/>
          <w:b/>
          <w:bCs/>
        </w:rPr>
        <w:t>6. Contexto del ejercicio</w:t>
      </w:r>
    </w:p>
    <w:p w14:paraId="3FF71C75" w14:textId="77777777" w:rsidR="000D4225" w:rsidRPr="00E501AD" w:rsidRDefault="000D4225" w:rsidP="00E501AD">
      <w:pPr>
        <w:numPr>
          <w:ilvl w:val="1"/>
          <w:numId w:val="12"/>
        </w:numPr>
        <w:spacing w:after="0" w:line="276" w:lineRule="auto"/>
        <w:rPr>
          <w:rFonts w:ascii="Times New Roman" w:hAnsi="Times New Roman" w:cs="Times New Roman"/>
        </w:rPr>
      </w:pPr>
      <w:r w:rsidRPr="00E501AD">
        <w:rPr>
          <w:rFonts w:ascii="Times New Roman" w:hAnsi="Times New Roman" w:cs="Times New Roman"/>
        </w:rPr>
        <w:t>Oficinas y Hogares</w:t>
      </w:r>
    </w:p>
    <w:p w14:paraId="060B7D30" w14:textId="77777777" w:rsidR="000D4225" w:rsidRPr="00E501AD" w:rsidRDefault="000D4225" w:rsidP="00E501AD">
      <w:pPr>
        <w:numPr>
          <w:ilvl w:val="2"/>
          <w:numId w:val="12"/>
        </w:numPr>
        <w:spacing w:after="0" w:line="276" w:lineRule="auto"/>
        <w:rPr>
          <w:rFonts w:ascii="Times New Roman" w:hAnsi="Times New Roman" w:cs="Times New Roman"/>
        </w:rPr>
      </w:pPr>
      <w:r w:rsidRPr="00E501AD">
        <w:rPr>
          <w:rFonts w:ascii="Times New Roman" w:hAnsi="Times New Roman" w:cs="Times New Roman"/>
        </w:rPr>
        <w:t>Alfombra</w:t>
      </w:r>
    </w:p>
    <w:p w14:paraId="01CE5543" w14:textId="77777777" w:rsidR="000D4225" w:rsidRPr="00E501AD" w:rsidRDefault="000D4225" w:rsidP="00E501AD">
      <w:pPr>
        <w:numPr>
          <w:ilvl w:val="2"/>
          <w:numId w:val="12"/>
        </w:numPr>
        <w:spacing w:after="0" w:line="276" w:lineRule="auto"/>
        <w:rPr>
          <w:rFonts w:ascii="Times New Roman" w:hAnsi="Times New Roman" w:cs="Times New Roman"/>
        </w:rPr>
      </w:pPr>
      <w:r w:rsidRPr="00E501AD">
        <w:rPr>
          <w:rFonts w:ascii="Times New Roman" w:hAnsi="Times New Roman" w:cs="Times New Roman"/>
        </w:rPr>
        <w:t>Baldosa (Cerámica, Porcelana, etc.)</w:t>
      </w:r>
    </w:p>
    <w:p w14:paraId="63A98F01" w14:textId="77777777" w:rsidR="000D4225" w:rsidRPr="00E501AD" w:rsidRDefault="000D4225" w:rsidP="00E501AD">
      <w:pPr>
        <w:numPr>
          <w:ilvl w:val="2"/>
          <w:numId w:val="12"/>
        </w:numPr>
        <w:spacing w:after="0" w:line="276" w:lineRule="auto"/>
        <w:rPr>
          <w:rFonts w:ascii="Times New Roman" w:hAnsi="Times New Roman" w:cs="Times New Roman"/>
        </w:rPr>
      </w:pPr>
      <w:r w:rsidRPr="00E501AD">
        <w:rPr>
          <w:rFonts w:ascii="Times New Roman" w:hAnsi="Times New Roman" w:cs="Times New Roman"/>
        </w:rPr>
        <w:t>Madera</w:t>
      </w:r>
    </w:p>
    <w:p w14:paraId="7AE004E2" w14:textId="77777777" w:rsidR="000D4225" w:rsidRPr="00E501AD" w:rsidRDefault="000D4225" w:rsidP="00E501AD">
      <w:pPr>
        <w:numPr>
          <w:ilvl w:val="2"/>
          <w:numId w:val="12"/>
        </w:numPr>
        <w:spacing w:after="0" w:line="276" w:lineRule="auto"/>
        <w:rPr>
          <w:rFonts w:ascii="Times New Roman" w:hAnsi="Times New Roman" w:cs="Times New Roman"/>
        </w:rPr>
      </w:pPr>
      <w:r w:rsidRPr="00E501AD">
        <w:rPr>
          <w:rFonts w:ascii="Times New Roman" w:hAnsi="Times New Roman" w:cs="Times New Roman"/>
        </w:rPr>
        <w:t>Cemento Pulido/Microcemento</w:t>
      </w:r>
    </w:p>
    <w:p w14:paraId="7F285C0B" w14:textId="77777777" w:rsidR="000D4225" w:rsidRPr="00E501AD" w:rsidRDefault="000D4225" w:rsidP="00E501AD">
      <w:pPr>
        <w:numPr>
          <w:ilvl w:val="1"/>
          <w:numId w:val="12"/>
        </w:numPr>
        <w:spacing w:after="0" w:line="276" w:lineRule="auto"/>
        <w:rPr>
          <w:rFonts w:ascii="Times New Roman" w:hAnsi="Times New Roman" w:cs="Times New Roman"/>
        </w:rPr>
      </w:pPr>
      <w:r w:rsidRPr="00E501AD">
        <w:rPr>
          <w:rFonts w:ascii="Times New Roman" w:hAnsi="Times New Roman" w:cs="Times New Roman"/>
        </w:rPr>
        <w:t>Entornos de Construcción y Exteriores Laborales</w:t>
      </w:r>
    </w:p>
    <w:p w14:paraId="4A5FFB45" w14:textId="77777777" w:rsidR="000D4225" w:rsidRPr="00E501AD" w:rsidRDefault="000D4225" w:rsidP="00E501AD">
      <w:pPr>
        <w:numPr>
          <w:ilvl w:val="2"/>
          <w:numId w:val="12"/>
        </w:numPr>
        <w:spacing w:after="0" w:line="276" w:lineRule="auto"/>
        <w:rPr>
          <w:rFonts w:ascii="Times New Roman" w:hAnsi="Times New Roman" w:cs="Times New Roman"/>
        </w:rPr>
      </w:pPr>
      <w:r w:rsidRPr="00E501AD">
        <w:rPr>
          <w:rFonts w:ascii="Times New Roman" w:hAnsi="Times New Roman" w:cs="Times New Roman"/>
        </w:rPr>
        <w:t>Concreto/Hormigón</w:t>
      </w:r>
    </w:p>
    <w:p w14:paraId="5F3767D9" w14:textId="77777777" w:rsidR="000D4225" w:rsidRPr="00E501AD" w:rsidRDefault="000D4225" w:rsidP="00E501AD">
      <w:pPr>
        <w:numPr>
          <w:ilvl w:val="2"/>
          <w:numId w:val="12"/>
        </w:numPr>
        <w:spacing w:after="0" w:line="276" w:lineRule="auto"/>
        <w:rPr>
          <w:rFonts w:ascii="Times New Roman" w:hAnsi="Times New Roman" w:cs="Times New Roman"/>
        </w:rPr>
      </w:pPr>
      <w:r w:rsidRPr="00E501AD">
        <w:rPr>
          <w:rFonts w:ascii="Times New Roman" w:hAnsi="Times New Roman" w:cs="Times New Roman"/>
        </w:rPr>
        <w:t>Asfalto</w:t>
      </w:r>
    </w:p>
    <w:p w14:paraId="6B97CB3E" w14:textId="77777777" w:rsidR="000D4225" w:rsidRPr="00E501AD" w:rsidRDefault="000D4225" w:rsidP="00E501AD">
      <w:pPr>
        <w:numPr>
          <w:ilvl w:val="2"/>
          <w:numId w:val="12"/>
        </w:numPr>
        <w:spacing w:after="0" w:line="276" w:lineRule="auto"/>
        <w:rPr>
          <w:rFonts w:ascii="Times New Roman" w:hAnsi="Times New Roman" w:cs="Times New Roman"/>
        </w:rPr>
      </w:pPr>
      <w:r w:rsidRPr="00E501AD">
        <w:rPr>
          <w:rFonts w:ascii="Times New Roman" w:hAnsi="Times New Roman" w:cs="Times New Roman"/>
        </w:rPr>
        <w:t>Grava/Ripio</w:t>
      </w:r>
    </w:p>
    <w:p w14:paraId="395CFA71" w14:textId="77777777" w:rsidR="000D4225" w:rsidRPr="00E501AD" w:rsidRDefault="000D4225" w:rsidP="00E501AD">
      <w:pPr>
        <w:numPr>
          <w:ilvl w:val="1"/>
          <w:numId w:val="12"/>
        </w:numPr>
        <w:spacing w:after="0" w:line="276" w:lineRule="auto"/>
        <w:rPr>
          <w:rFonts w:ascii="Times New Roman" w:hAnsi="Times New Roman" w:cs="Times New Roman"/>
        </w:rPr>
      </w:pPr>
      <w:r w:rsidRPr="00E501AD">
        <w:rPr>
          <w:rFonts w:ascii="Times New Roman" w:hAnsi="Times New Roman" w:cs="Times New Roman"/>
        </w:rPr>
        <w:t>Almacenes e Instalaciones Industriales</w:t>
      </w:r>
    </w:p>
    <w:p w14:paraId="3F0090B3" w14:textId="77777777" w:rsidR="000D4225" w:rsidRPr="00E501AD" w:rsidRDefault="000D4225" w:rsidP="00E501AD">
      <w:pPr>
        <w:numPr>
          <w:ilvl w:val="2"/>
          <w:numId w:val="12"/>
        </w:numPr>
        <w:spacing w:after="0" w:line="276" w:lineRule="auto"/>
        <w:rPr>
          <w:rFonts w:ascii="Times New Roman" w:hAnsi="Times New Roman" w:cs="Times New Roman"/>
        </w:rPr>
      </w:pPr>
      <w:r w:rsidRPr="00E501AD">
        <w:rPr>
          <w:rFonts w:ascii="Times New Roman" w:hAnsi="Times New Roman" w:cs="Times New Roman"/>
        </w:rPr>
        <w:t>Concreto/Hormigón de Alta Resistencia</w:t>
      </w:r>
    </w:p>
    <w:p w14:paraId="13BC0017" w14:textId="77777777" w:rsidR="000D4225" w:rsidRPr="00E501AD" w:rsidRDefault="000D4225" w:rsidP="00E501AD">
      <w:pPr>
        <w:numPr>
          <w:ilvl w:val="2"/>
          <w:numId w:val="12"/>
        </w:numPr>
        <w:spacing w:after="0" w:line="276" w:lineRule="auto"/>
        <w:rPr>
          <w:rFonts w:ascii="Times New Roman" w:hAnsi="Times New Roman" w:cs="Times New Roman"/>
        </w:rPr>
      </w:pPr>
      <w:r w:rsidRPr="00E501AD">
        <w:rPr>
          <w:rFonts w:ascii="Times New Roman" w:hAnsi="Times New Roman" w:cs="Times New Roman"/>
        </w:rPr>
        <w:t>Pisos Epóxicos/Resinas</w:t>
      </w:r>
    </w:p>
    <w:p w14:paraId="2E5C3CC3" w14:textId="77777777" w:rsidR="000D4225" w:rsidRPr="00E501AD" w:rsidRDefault="000D4225" w:rsidP="00E501AD">
      <w:pPr>
        <w:numPr>
          <w:ilvl w:val="0"/>
          <w:numId w:val="12"/>
        </w:numPr>
        <w:spacing w:after="0" w:line="276" w:lineRule="auto"/>
        <w:rPr>
          <w:rFonts w:ascii="Times New Roman" w:hAnsi="Times New Roman" w:cs="Times New Roman"/>
        </w:rPr>
      </w:pPr>
      <w:r w:rsidRPr="00E501AD">
        <w:rPr>
          <w:rFonts w:ascii="Times New Roman" w:hAnsi="Times New Roman" w:cs="Times New Roman"/>
          <w:b/>
          <w:bCs/>
        </w:rPr>
        <w:t xml:space="preserve">Duración estimada del ejercicio: </w:t>
      </w:r>
      <w:r w:rsidRPr="00E501AD">
        <w:rPr>
          <w:rFonts w:ascii="Times New Roman" w:hAnsi="Times New Roman" w:cs="Times New Roman"/>
        </w:rPr>
        <w:t>Minutos</w:t>
      </w:r>
    </w:p>
    <w:p w14:paraId="2393C67B" w14:textId="77777777" w:rsidR="000D4225" w:rsidRPr="00E501AD" w:rsidRDefault="000D4225" w:rsidP="00E501AD">
      <w:pPr>
        <w:numPr>
          <w:ilvl w:val="0"/>
          <w:numId w:val="12"/>
        </w:numPr>
        <w:spacing w:after="0" w:line="276" w:lineRule="auto"/>
        <w:rPr>
          <w:rFonts w:ascii="Times New Roman" w:hAnsi="Times New Roman" w:cs="Times New Roman"/>
        </w:rPr>
      </w:pPr>
      <w:r w:rsidRPr="00E501AD">
        <w:rPr>
          <w:rFonts w:ascii="Times New Roman" w:hAnsi="Times New Roman" w:cs="Times New Roman"/>
          <w:b/>
          <w:bCs/>
        </w:rPr>
        <w:t xml:space="preserve">Número de repeticiones: </w:t>
      </w:r>
      <w:r w:rsidRPr="00E501AD">
        <w:rPr>
          <w:rFonts w:ascii="Times New Roman" w:hAnsi="Times New Roman" w:cs="Times New Roman"/>
        </w:rPr>
        <w:t>Numero</w:t>
      </w:r>
    </w:p>
    <w:p w14:paraId="773214A7" w14:textId="77777777" w:rsidR="000D4225" w:rsidRPr="00E501AD" w:rsidRDefault="000D4225" w:rsidP="00E501AD">
      <w:pPr>
        <w:numPr>
          <w:ilvl w:val="0"/>
          <w:numId w:val="12"/>
        </w:numPr>
        <w:spacing w:after="0" w:line="276" w:lineRule="auto"/>
        <w:rPr>
          <w:rFonts w:ascii="Times New Roman" w:hAnsi="Times New Roman" w:cs="Times New Roman"/>
        </w:rPr>
      </w:pPr>
      <w:r w:rsidRPr="00E501AD">
        <w:rPr>
          <w:rFonts w:ascii="Times New Roman" w:hAnsi="Times New Roman" w:cs="Times New Roman"/>
          <w:b/>
          <w:bCs/>
        </w:rPr>
        <w:t>Duración y repeticiones.</w:t>
      </w:r>
      <w:r w:rsidRPr="00E501AD">
        <w:rPr>
          <w:rFonts w:ascii="Times New Roman" w:hAnsi="Times New Roman" w:cs="Times New Roman"/>
        </w:rPr>
        <w:t xml:space="preserve"> Tiempo</w:t>
      </w:r>
    </w:p>
    <w:p w14:paraId="574F3ECE" w14:textId="77777777" w:rsidR="000D4225" w:rsidRPr="00E501AD" w:rsidRDefault="000D4225" w:rsidP="00E501AD">
      <w:pPr>
        <w:numPr>
          <w:ilvl w:val="0"/>
          <w:numId w:val="12"/>
        </w:numPr>
        <w:spacing w:after="0" w:line="276" w:lineRule="auto"/>
        <w:rPr>
          <w:rFonts w:ascii="Times New Roman" w:hAnsi="Times New Roman" w:cs="Times New Roman"/>
        </w:rPr>
      </w:pPr>
      <w:r w:rsidRPr="00E501AD">
        <w:rPr>
          <w:rFonts w:ascii="Times New Roman" w:hAnsi="Times New Roman" w:cs="Times New Roman"/>
          <w:b/>
          <w:bCs/>
        </w:rPr>
        <w:t xml:space="preserve">Pausas o descansos: </w:t>
      </w:r>
      <w:r w:rsidRPr="00E501AD">
        <w:rPr>
          <w:rFonts w:ascii="Times New Roman" w:hAnsi="Times New Roman" w:cs="Times New Roman"/>
        </w:rPr>
        <w:t>Si/No</w:t>
      </w:r>
    </w:p>
    <w:p w14:paraId="0EE12D03" w14:textId="4E2F3C9A" w:rsidR="003B4B01" w:rsidRDefault="003B4B01" w:rsidP="00E501AD">
      <w:pPr>
        <w:spacing w:after="0" w:line="276" w:lineRule="auto"/>
        <w:rPr>
          <w:rFonts w:ascii="Times New Roman" w:hAnsi="Times New Roman" w:cs="Times New Roman"/>
          <w:lang w:val="es-ES"/>
        </w:rPr>
      </w:pPr>
    </w:p>
    <w:p w14:paraId="085E7FB4" w14:textId="095B66F6" w:rsidR="00947B0A" w:rsidRPr="00947B0A" w:rsidRDefault="00947B0A" w:rsidP="00947B0A">
      <w:pPr>
        <w:spacing w:after="0" w:line="276" w:lineRule="auto"/>
        <w:jc w:val="center"/>
        <w:rPr>
          <w:rFonts w:ascii="Times New Roman" w:hAnsi="Times New Roman" w:cs="Times New Roman"/>
          <w:b/>
          <w:bCs/>
          <w:lang w:val="es-ES"/>
        </w:rPr>
      </w:pPr>
      <w:r w:rsidRPr="00947B0A">
        <w:rPr>
          <w:rFonts w:ascii="Times New Roman" w:hAnsi="Times New Roman" w:cs="Times New Roman"/>
          <w:b/>
          <w:bCs/>
          <w:lang w:val="es-ES"/>
        </w:rPr>
        <w:t>MEDICI</w:t>
      </w:r>
      <w:r w:rsidR="002E0FB0">
        <w:rPr>
          <w:rFonts w:ascii="Times New Roman" w:hAnsi="Times New Roman" w:cs="Times New Roman"/>
          <w:b/>
          <w:bCs/>
          <w:lang w:val="es-ES"/>
        </w:rPr>
        <w:t>Ó</w:t>
      </w:r>
      <w:r w:rsidRPr="00947B0A">
        <w:rPr>
          <w:rFonts w:ascii="Times New Roman" w:hAnsi="Times New Roman" w:cs="Times New Roman"/>
          <w:b/>
          <w:bCs/>
          <w:lang w:val="es-ES"/>
        </w:rPr>
        <w:t>N</w:t>
      </w:r>
    </w:p>
    <w:p w14:paraId="0B03C4CA" w14:textId="77777777" w:rsidR="00947B0A" w:rsidRDefault="00947B0A" w:rsidP="00E501AD">
      <w:pPr>
        <w:spacing w:after="0" w:line="276" w:lineRule="auto"/>
        <w:rPr>
          <w:rFonts w:ascii="Times New Roman" w:hAnsi="Times New Roman" w:cs="Times New Roman"/>
          <w:lang w:val="es-ES"/>
        </w:rPr>
      </w:pPr>
    </w:p>
    <w:p w14:paraId="7B99161E" w14:textId="77777777" w:rsidR="00947B0A" w:rsidRPr="00947B0A" w:rsidRDefault="00947B0A" w:rsidP="00947B0A">
      <w:pPr>
        <w:spacing w:after="0" w:line="276" w:lineRule="auto"/>
        <w:rPr>
          <w:rFonts w:ascii="Times New Roman" w:hAnsi="Times New Roman" w:cs="Times New Roman"/>
          <w:lang w:val="es-ES"/>
        </w:rPr>
      </w:pPr>
    </w:p>
    <w:p w14:paraId="3AF26FEA" w14:textId="77777777" w:rsidR="00947B0A" w:rsidRDefault="00947B0A" w:rsidP="00947B0A">
      <w:pPr>
        <w:spacing w:after="0" w:line="276" w:lineRule="auto"/>
        <w:rPr>
          <w:rFonts w:ascii="Times New Roman" w:hAnsi="Times New Roman" w:cs="Times New Roman"/>
          <w:lang w:val="es-ES"/>
        </w:rPr>
      </w:pPr>
      <w:r w:rsidRPr="00947B0A">
        <w:rPr>
          <w:rFonts w:ascii="Times New Roman" w:hAnsi="Times New Roman" w:cs="Times New Roman"/>
          <w:b/>
          <w:bCs/>
          <w:lang w:val="es-ES"/>
        </w:rPr>
        <w:t xml:space="preserve">Tipo de ejercicio: </w:t>
      </w:r>
      <w:r w:rsidRPr="00947B0A">
        <w:rPr>
          <w:rFonts w:ascii="Times New Roman" w:hAnsi="Times New Roman" w:cs="Times New Roman"/>
          <w:lang w:val="es-ES"/>
        </w:rPr>
        <w:t>Levantamiento de cajas desde el suelo (Deadlift manual)</w:t>
      </w:r>
    </w:p>
    <w:p w14:paraId="123E63D0" w14:textId="6BC4484C" w:rsidR="00947B0A" w:rsidRDefault="00947B0A" w:rsidP="00947B0A">
      <w:pPr>
        <w:spacing w:after="0" w:line="276" w:lineRule="auto"/>
        <w:rPr>
          <w:rFonts w:ascii="Times New Roman" w:hAnsi="Times New Roman" w:cs="Times New Roman"/>
          <w:lang w:val="es-ES"/>
        </w:rPr>
      </w:pPr>
      <w:r w:rsidRPr="00947B0A">
        <w:rPr>
          <w:rFonts w:ascii="Times New Roman" w:hAnsi="Times New Roman" w:cs="Times New Roman"/>
          <w:b/>
          <w:bCs/>
          <w:lang w:val="es-ES"/>
        </w:rPr>
        <w:t xml:space="preserve">Peso: </w:t>
      </w:r>
      <w:r>
        <w:rPr>
          <w:rFonts w:ascii="Times New Roman" w:hAnsi="Times New Roman" w:cs="Times New Roman"/>
          <w:lang w:val="es-ES"/>
        </w:rPr>
        <w:t>N</w:t>
      </w:r>
      <w:r w:rsidRPr="00947B0A">
        <w:rPr>
          <w:rFonts w:ascii="Times New Roman" w:hAnsi="Times New Roman" w:cs="Times New Roman"/>
          <w:lang w:val="es-ES"/>
        </w:rPr>
        <w:t>o se deben superar los 25 kg para hombres y 15 kg para mujeres</w:t>
      </w:r>
    </w:p>
    <w:p w14:paraId="4EBC8ACB" w14:textId="1C905AF9" w:rsidR="00947B0A" w:rsidRPr="00947B0A" w:rsidRDefault="00947B0A" w:rsidP="00947B0A">
      <w:pPr>
        <w:spacing w:after="0" w:line="276" w:lineRule="auto"/>
        <w:rPr>
          <w:rFonts w:ascii="Times New Roman" w:hAnsi="Times New Roman" w:cs="Times New Roman"/>
          <w:lang w:val="es-419"/>
        </w:rPr>
      </w:pPr>
      <w:r w:rsidRPr="00947B0A">
        <w:rPr>
          <w:rFonts w:ascii="Times New Roman" w:hAnsi="Times New Roman" w:cs="Times New Roman"/>
          <w:b/>
          <w:bCs/>
          <w:lang w:val="es-ES"/>
        </w:rPr>
        <w:t xml:space="preserve">Dimensión: </w:t>
      </w:r>
      <w:r>
        <w:rPr>
          <w:rFonts w:ascii="Times New Roman" w:hAnsi="Times New Roman" w:cs="Times New Roman"/>
          <w:lang w:val="es-ES"/>
        </w:rPr>
        <w:t>E</w:t>
      </w:r>
      <w:r w:rsidRPr="00947B0A">
        <w:rPr>
          <w:rFonts w:ascii="Times New Roman" w:hAnsi="Times New Roman" w:cs="Times New Roman"/>
          <w:lang w:val="es-ES"/>
        </w:rPr>
        <w:t>vitar levantar cargas demasiado profundas (no superar 50 cm) o demasiado altas (no superar 60 cm para no entorpecer la visibilidad</w:t>
      </w:r>
    </w:p>
    <w:p w14:paraId="01BC36F5" w14:textId="3E0B02DA" w:rsidR="00947B0A" w:rsidRDefault="00947B0A" w:rsidP="00947B0A">
      <w:pPr>
        <w:spacing w:after="0" w:line="276" w:lineRule="auto"/>
        <w:rPr>
          <w:rFonts w:ascii="Times New Roman" w:hAnsi="Times New Roman" w:cs="Times New Roman"/>
          <w:lang w:val="es-ES"/>
        </w:rPr>
      </w:pPr>
      <w:r w:rsidRPr="00947B0A">
        <w:rPr>
          <w:rFonts w:ascii="Times New Roman" w:hAnsi="Times New Roman" w:cs="Times New Roman"/>
          <w:b/>
          <w:bCs/>
          <w:lang w:val="es-ES"/>
        </w:rPr>
        <w:t xml:space="preserve">Tiempo: </w:t>
      </w:r>
      <w:r w:rsidRPr="00947B0A">
        <w:rPr>
          <w:rFonts w:ascii="Times New Roman" w:hAnsi="Times New Roman" w:cs="Times New Roman"/>
          <w:lang w:val="es-ES"/>
        </w:rPr>
        <w:t>Ejercicio a dos tiempos</w:t>
      </w:r>
      <w:r>
        <w:rPr>
          <w:rFonts w:ascii="Times New Roman" w:hAnsi="Times New Roman" w:cs="Times New Roman"/>
          <w:lang w:val="es-ES"/>
        </w:rPr>
        <w:t>.</w:t>
      </w:r>
    </w:p>
    <w:p w14:paraId="11ECC883" w14:textId="0372571C" w:rsidR="00947B0A" w:rsidRPr="00947B0A" w:rsidRDefault="00947B0A" w:rsidP="00947B0A">
      <w:pPr>
        <w:spacing w:after="0" w:line="276" w:lineRule="auto"/>
        <w:rPr>
          <w:rFonts w:ascii="Times New Roman" w:hAnsi="Times New Roman" w:cs="Times New Roman"/>
          <w:lang w:val="es-ES"/>
        </w:rPr>
      </w:pPr>
      <w:r w:rsidRPr="00947B0A">
        <w:rPr>
          <w:rFonts w:ascii="Times New Roman" w:hAnsi="Times New Roman" w:cs="Times New Roman"/>
          <w:b/>
          <w:bCs/>
          <w:lang w:val="es-ES"/>
        </w:rPr>
        <w:t xml:space="preserve">Desplazamiento: </w:t>
      </w:r>
      <w:r w:rsidRPr="00947B0A">
        <w:rPr>
          <w:rFonts w:ascii="Times New Roman" w:hAnsi="Times New Roman" w:cs="Times New Roman"/>
          <w:lang w:val="es-ES"/>
        </w:rPr>
        <w:t>El desplazamiento vertical de la carga no debería superar los 25 cm.</w:t>
      </w:r>
    </w:p>
    <w:p w14:paraId="2C950B67" w14:textId="77777777" w:rsidR="00947B0A" w:rsidRPr="00947B0A" w:rsidRDefault="00947B0A" w:rsidP="00947B0A">
      <w:pPr>
        <w:spacing w:after="0" w:line="276" w:lineRule="auto"/>
        <w:rPr>
          <w:rFonts w:ascii="Times New Roman" w:hAnsi="Times New Roman" w:cs="Times New Roman"/>
          <w:lang w:val="es-ES"/>
        </w:rPr>
      </w:pPr>
      <w:r w:rsidRPr="00947B0A">
        <w:rPr>
          <w:rFonts w:ascii="Times New Roman" w:hAnsi="Times New Roman" w:cs="Times New Roman"/>
          <w:b/>
          <w:bCs/>
          <w:lang w:val="es-ES"/>
        </w:rPr>
        <w:t xml:space="preserve">Enfermedades ocupacionales: </w:t>
      </w:r>
      <w:r w:rsidRPr="00947B0A">
        <w:rPr>
          <w:rFonts w:ascii="Times New Roman" w:hAnsi="Times New Roman" w:cs="Times New Roman"/>
          <w:lang w:val="es-ES"/>
        </w:rPr>
        <w:t>lumbalgia (ICD-10: M54.5), ciática (M54.3) y hernia de disco lumbar (M51.2)</w:t>
      </w:r>
    </w:p>
    <w:p w14:paraId="6CE34350" w14:textId="6E8D8E51" w:rsidR="00947B0A" w:rsidRPr="00947B0A" w:rsidRDefault="00947B0A" w:rsidP="00947B0A">
      <w:pPr>
        <w:spacing w:after="0" w:line="276" w:lineRule="auto"/>
        <w:rPr>
          <w:rFonts w:ascii="Times New Roman" w:hAnsi="Times New Roman" w:cs="Times New Roman"/>
          <w:lang w:val="es-ES"/>
        </w:rPr>
      </w:pPr>
      <w:r w:rsidRPr="00947B0A">
        <w:rPr>
          <w:rFonts w:ascii="Times New Roman" w:hAnsi="Times New Roman" w:cs="Times New Roman"/>
          <w:b/>
          <w:bCs/>
          <w:lang w:val="es-ES"/>
        </w:rPr>
        <w:t>Miembros:</w:t>
      </w:r>
      <w:r w:rsidRPr="00947B0A">
        <w:rPr>
          <w:rFonts w:ascii="Times New Roman" w:hAnsi="Times New Roman" w:cs="Times New Roman"/>
          <w:lang w:val="es-ES"/>
        </w:rPr>
        <w:t xml:space="preserve"> </w:t>
      </w:r>
      <w:r>
        <w:rPr>
          <w:rFonts w:ascii="Times New Roman" w:hAnsi="Times New Roman" w:cs="Times New Roman"/>
          <w:lang w:val="es-ES"/>
        </w:rPr>
        <w:t>Tr</w:t>
      </w:r>
      <w:r w:rsidRPr="00947B0A">
        <w:rPr>
          <w:rFonts w:ascii="Times New Roman" w:hAnsi="Times New Roman" w:cs="Times New Roman"/>
          <w:lang w:val="es-ES"/>
        </w:rPr>
        <w:t>onco</w:t>
      </w:r>
    </w:p>
    <w:p w14:paraId="4361AC5B" w14:textId="6E0337C9" w:rsidR="00947B0A" w:rsidRPr="00E501AD" w:rsidRDefault="00947B0A" w:rsidP="00947B0A">
      <w:pPr>
        <w:spacing w:after="0" w:line="276" w:lineRule="auto"/>
        <w:rPr>
          <w:rFonts w:ascii="Times New Roman" w:hAnsi="Times New Roman" w:cs="Times New Roman"/>
          <w:lang w:val="es-ES"/>
        </w:rPr>
      </w:pPr>
      <w:r w:rsidRPr="00947B0A">
        <w:rPr>
          <w:rFonts w:ascii="Times New Roman" w:hAnsi="Times New Roman" w:cs="Times New Roman"/>
          <w:b/>
          <w:bCs/>
          <w:lang w:val="es-ES"/>
        </w:rPr>
        <w:t>Medición</w:t>
      </w:r>
      <w:r w:rsidRPr="00947B0A">
        <w:rPr>
          <w:rFonts w:ascii="Times New Roman" w:hAnsi="Times New Roman" w:cs="Times New Roman"/>
          <w:b/>
          <w:bCs/>
          <w:lang w:val="es-ES"/>
        </w:rPr>
        <w:t>:</w:t>
      </w:r>
      <w:r w:rsidRPr="00947B0A">
        <w:rPr>
          <w:rFonts w:ascii="Times New Roman" w:hAnsi="Times New Roman" w:cs="Times New Roman"/>
          <w:lang w:val="es-ES"/>
        </w:rPr>
        <w:t xml:space="preserve"> 1 ejercicio, 10 estudiantes, 20 repeticiones por estudiante.</w:t>
      </w:r>
    </w:p>
    <w:p w14:paraId="158EAFDB" w14:textId="77777777" w:rsidR="00E501AD" w:rsidRDefault="00E501AD">
      <w:pPr>
        <w:rPr>
          <w:rFonts w:ascii="Times New Roman" w:hAnsi="Times New Roman" w:cs="Times New Roman"/>
          <w:b/>
          <w:bCs/>
          <w:lang w:val="es-ES"/>
        </w:rPr>
      </w:pPr>
      <w:r>
        <w:rPr>
          <w:rFonts w:ascii="Times New Roman" w:hAnsi="Times New Roman" w:cs="Times New Roman"/>
          <w:b/>
          <w:bCs/>
          <w:lang w:val="es-ES"/>
        </w:rPr>
        <w:br w:type="page"/>
      </w:r>
    </w:p>
    <w:p w14:paraId="5440B4C0" w14:textId="4913BEE2" w:rsidR="00E176E7" w:rsidRPr="00E501AD" w:rsidRDefault="00414E4F" w:rsidP="00E501AD">
      <w:pPr>
        <w:spacing w:after="0" w:line="276" w:lineRule="auto"/>
        <w:jc w:val="center"/>
        <w:rPr>
          <w:rFonts w:ascii="Times New Roman" w:hAnsi="Times New Roman" w:cs="Times New Roman"/>
          <w:b/>
          <w:bCs/>
          <w:lang w:val="es-ES"/>
        </w:rPr>
      </w:pPr>
      <w:r w:rsidRPr="00E501AD">
        <w:rPr>
          <w:rFonts w:ascii="Times New Roman" w:hAnsi="Times New Roman" w:cs="Times New Roman"/>
          <w:b/>
          <w:bCs/>
          <w:lang w:val="es-ES"/>
        </w:rPr>
        <w:lastRenderedPageBreak/>
        <w:t>ESTRUCTURA DE CARPETAS</w:t>
      </w:r>
    </w:p>
    <w:p w14:paraId="153BD8A8" w14:textId="77777777" w:rsidR="00E501AD" w:rsidRDefault="00E501AD" w:rsidP="00E501AD">
      <w:pPr>
        <w:spacing w:after="0" w:line="276" w:lineRule="auto"/>
        <w:rPr>
          <w:rFonts w:ascii="Times New Roman" w:hAnsi="Times New Roman" w:cs="Times New Roman"/>
          <w:lang w:val="es-ES"/>
        </w:rPr>
      </w:pPr>
    </w:p>
    <w:p w14:paraId="1CB1DC96" w14:textId="1DFD308A" w:rsidR="00E176E7" w:rsidRDefault="00E176E7" w:rsidP="00E501AD">
      <w:pPr>
        <w:spacing w:after="0" w:line="276" w:lineRule="auto"/>
        <w:rPr>
          <w:rFonts w:ascii="Times New Roman" w:hAnsi="Times New Roman" w:cs="Times New Roman"/>
          <w:lang w:val="es-ES"/>
        </w:rPr>
      </w:pPr>
      <w:r w:rsidRPr="00E501AD">
        <w:rPr>
          <w:rFonts w:ascii="Times New Roman" w:hAnsi="Times New Roman" w:cs="Times New Roman"/>
          <w:lang w:val="es-ES"/>
        </w:rPr>
        <w:t>Tipo_ejercicio/fecha/sujeto/escena</w:t>
      </w:r>
    </w:p>
    <w:p w14:paraId="18CB2E15" w14:textId="77777777" w:rsidR="00E501AD" w:rsidRDefault="00E501AD" w:rsidP="00E501AD">
      <w:pPr>
        <w:spacing w:after="0" w:line="276" w:lineRule="auto"/>
        <w:rPr>
          <w:rFonts w:ascii="Times New Roman" w:hAnsi="Times New Roman" w:cs="Times New Roman"/>
          <w:lang w:val="es-ES"/>
        </w:rPr>
      </w:pPr>
    </w:p>
    <w:p w14:paraId="180F47BF" w14:textId="77777777" w:rsidR="00E501AD" w:rsidRPr="00E501AD" w:rsidRDefault="00E501AD" w:rsidP="00E501AD">
      <w:pPr>
        <w:spacing w:after="0" w:line="276" w:lineRule="auto"/>
        <w:rPr>
          <w:rFonts w:ascii="Times New Roman" w:hAnsi="Times New Roman" w:cs="Times New Roman"/>
          <w:lang w:val="es-ES"/>
        </w:rPr>
      </w:pPr>
    </w:p>
    <w:p w14:paraId="2D768EF6" w14:textId="6B680FBB" w:rsidR="00414E4F" w:rsidRPr="00E501AD" w:rsidRDefault="00414E4F" w:rsidP="00E501AD">
      <w:pPr>
        <w:spacing w:after="0" w:line="276" w:lineRule="auto"/>
        <w:jc w:val="center"/>
        <w:rPr>
          <w:rFonts w:ascii="Times New Roman" w:hAnsi="Times New Roman" w:cs="Times New Roman"/>
          <w:b/>
          <w:bCs/>
        </w:rPr>
      </w:pPr>
      <w:r w:rsidRPr="00E501AD">
        <w:rPr>
          <w:rFonts w:ascii="Times New Roman" w:hAnsi="Times New Roman" w:cs="Times New Roman"/>
          <w:b/>
          <w:bCs/>
        </w:rPr>
        <w:t>EJERCICIOS PRELIMINARES</w:t>
      </w:r>
    </w:p>
    <w:p w14:paraId="5A78C6B1" w14:textId="77777777" w:rsidR="00414E4F" w:rsidRPr="00E501AD" w:rsidRDefault="00414E4F" w:rsidP="00E501AD">
      <w:pPr>
        <w:spacing w:after="0" w:line="276" w:lineRule="auto"/>
        <w:rPr>
          <w:rFonts w:ascii="Times New Roman" w:hAnsi="Times New Roman" w:cs="Times New Roman"/>
          <w:b/>
          <w:bCs/>
          <w:i/>
          <w:iCs/>
        </w:rPr>
      </w:pPr>
      <w:bookmarkStart w:id="5" w:name="_Hlk200955074"/>
      <w:r w:rsidRPr="00E501AD">
        <w:rPr>
          <w:rFonts w:ascii="Times New Roman" w:hAnsi="Times New Roman" w:cs="Times New Roman"/>
          <w:b/>
          <w:bCs/>
          <w:i/>
          <w:iCs/>
        </w:rPr>
        <w:t>Levantamiento de cajas desde el suelo (Deadlift manual)</w:t>
      </w:r>
    </w:p>
    <w:p w14:paraId="6780E90B" w14:textId="77777777" w:rsidR="00EE1D5C" w:rsidRPr="00E501AD" w:rsidRDefault="00EE1D5C" w:rsidP="00E501AD">
      <w:pPr>
        <w:spacing w:after="0" w:line="276" w:lineRule="auto"/>
        <w:rPr>
          <w:rFonts w:ascii="Times New Roman" w:hAnsi="Times New Roman" w:cs="Times New Roman"/>
        </w:rPr>
      </w:pPr>
    </w:p>
    <w:p w14:paraId="2D3BB9D3" w14:textId="643B1402" w:rsidR="00EE1D5C" w:rsidRPr="00E501AD" w:rsidRDefault="00EE1D5C" w:rsidP="00E501AD">
      <w:pPr>
        <w:spacing w:after="0" w:line="276" w:lineRule="auto"/>
        <w:jc w:val="center"/>
        <w:rPr>
          <w:rFonts w:ascii="Times New Roman" w:hAnsi="Times New Roman" w:cs="Times New Roman"/>
        </w:rPr>
      </w:pPr>
      <w:r w:rsidRPr="00E501AD">
        <w:rPr>
          <w:rFonts w:ascii="Times New Roman" w:hAnsi="Times New Roman" w:cs="Times New Roman"/>
          <w:noProof/>
        </w:rPr>
        <w:drawing>
          <wp:inline distT="0" distB="0" distL="0" distR="0" wp14:anchorId="1FE1CA73" wp14:editId="40F0AF54">
            <wp:extent cx="4381500" cy="2857500"/>
            <wp:effectExtent l="19050" t="19050" r="19050" b="19050"/>
            <wp:docPr id="115889833" name="Imagen 1" descr="Técnica adecuada para levantar objetos | Cig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écnica adecuada para levantar objetos | Cig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2857500"/>
                    </a:xfrm>
                    <a:prstGeom prst="rect">
                      <a:avLst/>
                    </a:prstGeom>
                    <a:noFill/>
                    <a:ln>
                      <a:solidFill>
                        <a:schemeClr val="bg2">
                          <a:lumMod val="90000"/>
                        </a:schemeClr>
                      </a:solidFill>
                    </a:ln>
                  </pic:spPr>
                </pic:pic>
              </a:graphicData>
            </a:graphic>
          </wp:inline>
        </w:drawing>
      </w:r>
    </w:p>
    <w:p w14:paraId="21578FF5" w14:textId="77777777" w:rsidR="00EE1D5C" w:rsidRPr="00E501AD" w:rsidRDefault="00EE1D5C" w:rsidP="00E501AD">
      <w:pPr>
        <w:spacing w:after="0" w:line="276" w:lineRule="auto"/>
        <w:jc w:val="center"/>
        <w:rPr>
          <w:rFonts w:ascii="Times New Roman" w:hAnsi="Times New Roman" w:cs="Times New Roman"/>
        </w:rPr>
      </w:pPr>
    </w:p>
    <w:p w14:paraId="0263AE33" w14:textId="381C3576"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El ejercicio de levantamiento de cajas desde el suelo (deadlift manual) se desarrolla típicamente en dos fases principales: la fase excéntrica (descenso) y la fase concéntrica (ascenso). Algunas fuentes también mencionan una fase de "bloqueo" o "estabilización" al final del ascenso. </w:t>
      </w:r>
    </w:p>
    <w:p w14:paraId="451E7ECB"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Fases del Levantamiento de Cajas (Deadlift Manual):</w:t>
      </w:r>
    </w:p>
    <w:p w14:paraId="3DF3084B" w14:textId="77777777" w:rsidR="00EE1D5C" w:rsidRPr="00EE1D5C" w:rsidRDefault="00EE1D5C" w:rsidP="00E501AD">
      <w:pPr>
        <w:numPr>
          <w:ilvl w:val="0"/>
          <w:numId w:val="38"/>
        </w:numPr>
        <w:spacing w:after="0" w:line="276" w:lineRule="auto"/>
        <w:rPr>
          <w:rFonts w:ascii="Times New Roman" w:hAnsi="Times New Roman" w:cs="Times New Roman"/>
        </w:rPr>
      </w:pPr>
      <w:r w:rsidRPr="00EE1D5C">
        <w:rPr>
          <w:rFonts w:ascii="Times New Roman" w:hAnsi="Times New Roman" w:cs="Times New Roman"/>
          <w:b/>
          <w:bCs/>
        </w:rPr>
        <w:t>1. Fase Excéntrica (Descenso):</w:t>
      </w:r>
    </w:p>
    <w:p w14:paraId="2F91E7DC" w14:textId="77777777" w:rsidR="00EE1D5C" w:rsidRPr="00EE1D5C" w:rsidRDefault="00EE1D5C" w:rsidP="00E501AD">
      <w:pPr>
        <w:numPr>
          <w:ilvl w:val="1"/>
          <w:numId w:val="39"/>
        </w:numPr>
        <w:spacing w:after="0" w:line="276" w:lineRule="auto"/>
        <w:rPr>
          <w:rFonts w:ascii="Times New Roman" w:hAnsi="Times New Roman" w:cs="Times New Roman"/>
        </w:rPr>
      </w:pPr>
      <w:r w:rsidRPr="00EE1D5C">
        <w:rPr>
          <w:rFonts w:ascii="Times New Roman" w:hAnsi="Times New Roman" w:cs="Times New Roman"/>
        </w:rPr>
        <w:t>El movimiento comienza con las rodillas ligeramente flexionadas y la espalda recta.</w:t>
      </w:r>
    </w:p>
    <w:p w14:paraId="0B78A8C2" w14:textId="77777777" w:rsidR="00EE1D5C" w:rsidRPr="00EE1D5C" w:rsidRDefault="00EE1D5C" w:rsidP="00E501AD">
      <w:pPr>
        <w:numPr>
          <w:ilvl w:val="1"/>
          <w:numId w:val="40"/>
        </w:numPr>
        <w:spacing w:after="0" w:line="276" w:lineRule="auto"/>
        <w:rPr>
          <w:rFonts w:ascii="Times New Roman" w:hAnsi="Times New Roman" w:cs="Times New Roman"/>
        </w:rPr>
      </w:pPr>
      <w:r w:rsidRPr="00EE1D5C">
        <w:rPr>
          <w:rFonts w:ascii="Times New Roman" w:hAnsi="Times New Roman" w:cs="Times New Roman"/>
        </w:rPr>
        <w:t>El levantador baja la caja manteniendo la espalda recta y el core activado.</w:t>
      </w:r>
    </w:p>
    <w:p w14:paraId="2EEED90B" w14:textId="7FAA0203" w:rsidR="00EE1D5C" w:rsidRPr="00EE1D5C" w:rsidRDefault="00EE1D5C" w:rsidP="00E501AD">
      <w:pPr>
        <w:numPr>
          <w:ilvl w:val="1"/>
          <w:numId w:val="41"/>
        </w:numPr>
        <w:spacing w:after="0" w:line="276" w:lineRule="auto"/>
        <w:rPr>
          <w:rFonts w:ascii="Times New Roman" w:hAnsi="Times New Roman" w:cs="Times New Roman"/>
        </w:rPr>
      </w:pPr>
      <w:r w:rsidRPr="00EE1D5C">
        <w:rPr>
          <w:rFonts w:ascii="Times New Roman" w:hAnsi="Times New Roman" w:cs="Times New Roman"/>
        </w:rPr>
        <w:t xml:space="preserve">La cadera se mueve hacia atrás mientras la caja desciende, manteniendo la espalda en una posición </w:t>
      </w:r>
      <w:r w:rsidRPr="00E501AD">
        <w:rPr>
          <w:rFonts w:ascii="Times New Roman" w:hAnsi="Times New Roman" w:cs="Times New Roman"/>
        </w:rPr>
        <w:t>neutral</w:t>
      </w:r>
      <w:r w:rsidRPr="00EE1D5C">
        <w:rPr>
          <w:rFonts w:ascii="Times New Roman" w:hAnsi="Times New Roman" w:cs="Times New Roman"/>
        </w:rPr>
        <w:t>.</w:t>
      </w:r>
    </w:p>
    <w:p w14:paraId="1C09482D" w14:textId="77777777" w:rsidR="00EE1D5C" w:rsidRPr="00EE1D5C" w:rsidRDefault="00EE1D5C" w:rsidP="00E501AD">
      <w:pPr>
        <w:numPr>
          <w:ilvl w:val="1"/>
          <w:numId w:val="42"/>
        </w:numPr>
        <w:spacing w:after="0" w:line="276" w:lineRule="auto"/>
        <w:rPr>
          <w:rFonts w:ascii="Times New Roman" w:hAnsi="Times New Roman" w:cs="Times New Roman"/>
        </w:rPr>
      </w:pPr>
      <w:r w:rsidRPr="00EE1D5C">
        <w:rPr>
          <w:rFonts w:ascii="Times New Roman" w:hAnsi="Times New Roman" w:cs="Times New Roman"/>
        </w:rPr>
        <w:t>La caja se baja hasta que toca el suelo o hasta donde el levantador pueda mantener una buena técnica.</w:t>
      </w:r>
    </w:p>
    <w:p w14:paraId="2B229D46" w14:textId="77777777" w:rsidR="00EE1D5C" w:rsidRPr="00EE1D5C" w:rsidRDefault="00EE1D5C" w:rsidP="00E501AD">
      <w:pPr>
        <w:numPr>
          <w:ilvl w:val="0"/>
          <w:numId w:val="38"/>
        </w:numPr>
        <w:spacing w:after="0" w:line="276" w:lineRule="auto"/>
        <w:rPr>
          <w:rFonts w:ascii="Times New Roman" w:hAnsi="Times New Roman" w:cs="Times New Roman"/>
        </w:rPr>
      </w:pPr>
      <w:r w:rsidRPr="00EE1D5C">
        <w:rPr>
          <w:rFonts w:ascii="Times New Roman" w:hAnsi="Times New Roman" w:cs="Times New Roman"/>
          <w:b/>
          <w:bCs/>
        </w:rPr>
        <w:t>2. Fase Concéntrica (Ascenso):</w:t>
      </w:r>
    </w:p>
    <w:p w14:paraId="69F83F5F" w14:textId="77777777" w:rsidR="00EE1D5C" w:rsidRPr="00EE1D5C" w:rsidRDefault="00EE1D5C" w:rsidP="00E501AD">
      <w:pPr>
        <w:numPr>
          <w:ilvl w:val="1"/>
          <w:numId w:val="43"/>
        </w:numPr>
        <w:spacing w:after="0" w:line="276" w:lineRule="auto"/>
        <w:rPr>
          <w:rFonts w:ascii="Times New Roman" w:hAnsi="Times New Roman" w:cs="Times New Roman"/>
        </w:rPr>
      </w:pPr>
      <w:r w:rsidRPr="00EE1D5C">
        <w:rPr>
          <w:rFonts w:ascii="Times New Roman" w:hAnsi="Times New Roman" w:cs="Times New Roman"/>
        </w:rPr>
        <w:t>El levantador inicia el ascenso extendiendo las rodillas y la cadera de forma simultánea.</w:t>
      </w:r>
    </w:p>
    <w:p w14:paraId="73A42182" w14:textId="77777777" w:rsidR="00EE1D5C" w:rsidRPr="00EE1D5C" w:rsidRDefault="00EE1D5C" w:rsidP="00E501AD">
      <w:pPr>
        <w:numPr>
          <w:ilvl w:val="1"/>
          <w:numId w:val="44"/>
        </w:numPr>
        <w:spacing w:after="0" w:line="276" w:lineRule="auto"/>
        <w:rPr>
          <w:rFonts w:ascii="Times New Roman" w:hAnsi="Times New Roman" w:cs="Times New Roman"/>
        </w:rPr>
      </w:pPr>
      <w:r w:rsidRPr="00EE1D5C">
        <w:rPr>
          <w:rFonts w:ascii="Times New Roman" w:hAnsi="Times New Roman" w:cs="Times New Roman"/>
        </w:rPr>
        <w:t>La barra se mantiene cerca del cuerpo durante todo el ascenso.</w:t>
      </w:r>
    </w:p>
    <w:p w14:paraId="7AA67E0C" w14:textId="77777777" w:rsidR="00EE1D5C" w:rsidRPr="00EE1D5C" w:rsidRDefault="00EE1D5C" w:rsidP="00E501AD">
      <w:pPr>
        <w:numPr>
          <w:ilvl w:val="1"/>
          <w:numId w:val="45"/>
        </w:numPr>
        <w:spacing w:after="0" w:line="276" w:lineRule="auto"/>
        <w:rPr>
          <w:rFonts w:ascii="Times New Roman" w:hAnsi="Times New Roman" w:cs="Times New Roman"/>
        </w:rPr>
      </w:pPr>
      <w:r w:rsidRPr="00EE1D5C">
        <w:rPr>
          <w:rFonts w:ascii="Times New Roman" w:hAnsi="Times New Roman" w:cs="Times New Roman"/>
        </w:rPr>
        <w:lastRenderedPageBreak/>
        <w:t>Se realiza un golpe de cadera al final del ascenso para completar la extensión completa de la cadera y las rodillas.</w:t>
      </w:r>
    </w:p>
    <w:p w14:paraId="603E7C15" w14:textId="77777777" w:rsidR="00EE1D5C" w:rsidRPr="00EE1D5C" w:rsidRDefault="00EE1D5C" w:rsidP="00E501AD">
      <w:pPr>
        <w:numPr>
          <w:ilvl w:val="1"/>
          <w:numId w:val="46"/>
        </w:numPr>
        <w:spacing w:after="0" w:line="276" w:lineRule="auto"/>
        <w:rPr>
          <w:rFonts w:ascii="Times New Roman" w:hAnsi="Times New Roman" w:cs="Times New Roman"/>
        </w:rPr>
      </w:pPr>
      <w:r w:rsidRPr="00EE1D5C">
        <w:rPr>
          <w:rFonts w:ascii="Times New Roman" w:hAnsi="Times New Roman" w:cs="Times New Roman"/>
        </w:rPr>
        <w:t>Se exhala durante la fase de ascenso.</w:t>
      </w:r>
    </w:p>
    <w:p w14:paraId="582B16DB" w14:textId="77777777" w:rsidR="00EE1D5C" w:rsidRPr="00EE1D5C" w:rsidRDefault="00EE1D5C" w:rsidP="00E501AD">
      <w:pPr>
        <w:numPr>
          <w:ilvl w:val="0"/>
          <w:numId w:val="38"/>
        </w:numPr>
        <w:spacing w:after="0" w:line="276" w:lineRule="auto"/>
        <w:rPr>
          <w:rFonts w:ascii="Times New Roman" w:hAnsi="Times New Roman" w:cs="Times New Roman"/>
        </w:rPr>
      </w:pPr>
      <w:r w:rsidRPr="00EE1D5C">
        <w:rPr>
          <w:rFonts w:ascii="Times New Roman" w:hAnsi="Times New Roman" w:cs="Times New Roman"/>
          <w:b/>
          <w:bCs/>
        </w:rPr>
        <w:t>3. Fase de Bloqueo/Estabilización (Opcional):</w:t>
      </w:r>
    </w:p>
    <w:p w14:paraId="0818B89D" w14:textId="77777777" w:rsidR="00EE1D5C" w:rsidRPr="00EE1D5C" w:rsidRDefault="00EE1D5C" w:rsidP="00E501AD">
      <w:pPr>
        <w:numPr>
          <w:ilvl w:val="1"/>
          <w:numId w:val="47"/>
        </w:numPr>
        <w:spacing w:after="0" w:line="276" w:lineRule="auto"/>
        <w:rPr>
          <w:rFonts w:ascii="Times New Roman" w:hAnsi="Times New Roman" w:cs="Times New Roman"/>
        </w:rPr>
      </w:pPr>
      <w:r w:rsidRPr="00EE1D5C">
        <w:rPr>
          <w:rFonts w:ascii="Times New Roman" w:hAnsi="Times New Roman" w:cs="Times New Roman"/>
        </w:rPr>
        <w:t>Algunos levantadores mantienen la posición final del ascenso durante un breve periodo, contrayendo los músculos de la espalda baja y glúteos para estabilizar la posición. </w:t>
      </w:r>
    </w:p>
    <w:p w14:paraId="376F0579"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Consideraciones Adicionales:</w:t>
      </w:r>
    </w:p>
    <w:p w14:paraId="3931D3C4" w14:textId="77777777" w:rsidR="00EE1D5C" w:rsidRPr="00EE1D5C" w:rsidRDefault="00EE1D5C" w:rsidP="00E501AD">
      <w:pPr>
        <w:numPr>
          <w:ilvl w:val="0"/>
          <w:numId w:val="48"/>
        </w:numPr>
        <w:spacing w:after="0" w:line="276" w:lineRule="auto"/>
        <w:rPr>
          <w:rFonts w:ascii="Times New Roman" w:hAnsi="Times New Roman" w:cs="Times New Roman"/>
        </w:rPr>
      </w:pPr>
      <w:r w:rsidRPr="00EE1D5C">
        <w:rPr>
          <w:rFonts w:ascii="Times New Roman" w:hAnsi="Times New Roman" w:cs="Times New Roman"/>
          <w:b/>
          <w:bCs/>
        </w:rPr>
        <w:t>Movimiento de Cadera:</w:t>
      </w:r>
    </w:p>
    <w:p w14:paraId="4795D3C1"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La cadera juega un papel crucial en el deadlift, actuando como un pivote durante el descenso y el ascenso. </w:t>
      </w:r>
    </w:p>
    <w:p w14:paraId="59E96CE0" w14:textId="77777777" w:rsidR="00EE1D5C" w:rsidRPr="00EE1D5C" w:rsidRDefault="00EE1D5C" w:rsidP="00E501AD">
      <w:pPr>
        <w:numPr>
          <w:ilvl w:val="0"/>
          <w:numId w:val="48"/>
        </w:numPr>
        <w:spacing w:after="0" w:line="276" w:lineRule="auto"/>
        <w:rPr>
          <w:rFonts w:ascii="Times New Roman" w:hAnsi="Times New Roman" w:cs="Times New Roman"/>
        </w:rPr>
      </w:pPr>
      <w:r w:rsidRPr="00EE1D5C">
        <w:rPr>
          <w:rFonts w:ascii="Times New Roman" w:hAnsi="Times New Roman" w:cs="Times New Roman"/>
          <w:b/>
          <w:bCs/>
        </w:rPr>
        <w:t>Estabilidad:</w:t>
      </w:r>
    </w:p>
    <w:p w14:paraId="6B02BE71"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Mantener la espalda recta y el core activado es fundamental para prevenir lesiones. </w:t>
      </w:r>
    </w:p>
    <w:p w14:paraId="6350D28F" w14:textId="77777777" w:rsidR="00EE1D5C" w:rsidRPr="00EE1D5C" w:rsidRDefault="00EE1D5C" w:rsidP="00E501AD">
      <w:pPr>
        <w:numPr>
          <w:ilvl w:val="0"/>
          <w:numId w:val="48"/>
        </w:numPr>
        <w:spacing w:after="0" w:line="276" w:lineRule="auto"/>
        <w:rPr>
          <w:rFonts w:ascii="Times New Roman" w:hAnsi="Times New Roman" w:cs="Times New Roman"/>
        </w:rPr>
      </w:pPr>
      <w:r w:rsidRPr="00EE1D5C">
        <w:rPr>
          <w:rFonts w:ascii="Times New Roman" w:hAnsi="Times New Roman" w:cs="Times New Roman"/>
          <w:b/>
          <w:bCs/>
        </w:rPr>
        <w:t>Respiración:</w:t>
      </w:r>
    </w:p>
    <w:p w14:paraId="2EAAAC2A"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La respiración adecuada es importante para mantener la estabilidad y la fuerza durante el levantamiento. </w:t>
      </w:r>
    </w:p>
    <w:p w14:paraId="649B9688" w14:textId="77777777" w:rsidR="00EE1D5C" w:rsidRPr="00EE1D5C" w:rsidRDefault="00EE1D5C" w:rsidP="00E501AD">
      <w:pPr>
        <w:numPr>
          <w:ilvl w:val="0"/>
          <w:numId w:val="48"/>
        </w:numPr>
        <w:spacing w:after="0" w:line="276" w:lineRule="auto"/>
        <w:rPr>
          <w:rFonts w:ascii="Times New Roman" w:hAnsi="Times New Roman" w:cs="Times New Roman"/>
        </w:rPr>
      </w:pPr>
      <w:r w:rsidRPr="00EE1D5C">
        <w:rPr>
          <w:rFonts w:ascii="Times New Roman" w:hAnsi="Times New Roman" w:cs="Times New Roman"/>
          <w:b/>
          <w:bCs/>
        </w:rPr>
        <w:t>Agarre:</w:t>
      </w:r>
    </w:p>
    <w:p w14:paraId="3FEABFFD"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Se recomienda un agarre firme y seguro de la caja. </w:t>
      </w:r>
    </w:p>
    <w:p w14:paraId="2BD42BEC"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Gráficas y Referencias Médicas/Físicas:</w:t>
      </w:r>
    </w:p>
    <w:p w14:paraId="05A5BC81"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Encontrar gráficas específicas con referencias médicas o físicas que muestren las fases del levantamiento de cajas con detalle es un poco más complejo. Sin embargo, puedes encontrar recursos útiles en los siguientes lugares:</w:t>
      </w:r>
    </w:p>
    <w:p w14:paraId="423D4414" w14:textId="77777777" w:rsidR="00EE1D5C" w:rsidRPr="00EE1D5C" w:rsidRDefault="00EE1D5C" w:rsidP="00E501AD">
      <w:pPr>
        <w:numPr>
          <w:ilvl w:val="0"/>
          <w:numId w:val="49"/>
        </w:numPr>
        <w:spacing w:after="0" w:line="276" w:lineRule="auto"/>
        <w:rPr>
          <w:rFonts w:ascii="Times New Roman" w:hAnsi="Times New Roman" w:cs="Times New Roman"/>
        </w:rPr>
      </w:pPr>
      <w:r w:rsidRPr="00EE1D5C">
        <w:rPr>
          <w:rFonts w:ascii="Times New Roman" w:hAnsi="Times New Roman" w:cs="Times New Roman"/>
          <w:b/>
          <w:bCs/>
        </w:rPr>
        <w:t>Imágenes y diagramas de ejercicios de levantamiento:</w:t>
      </w:r>
    </w:p>
    <w:p w14:paraId="43699B57"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Buscando en sitios web de entrenamiento físico o en artículos científicos, puedes encontrar imágenes y diagramas que ilustran las diferentes fases del deadlift y sus movimientos. </w:t>
      </w:r>
    </w:p>
    <w:p w14:paraId="45793DE9" w14:textId="77777777" w:rsidR="00EE1D5C" w:rsidRPr="00EE1D5C" w:rsidRDefault="00EE1D5C" w:rsidP="00E501AD">
      <w:pPr>
        <w:numPr>
          <w:ilvl w:val="0"/>
          <w:numId w:val="49"/>
        </w:numPr>
        <w:spacing w:after="0" w:line="276" w:lineRule="auto"/>
        <w:rPr>
          <w:rFonts w:ascii="Times New Roman" w:hAnsi="Times New Roman" w:cs="Times New Roman"/>
        </w:rPr>
      </w:pPr>
      <w:r w:rsidRPr="00EE1D5C">
        <w:rPr>
          <w:rFonts w:ascii="Times New Roman" w:hAnsi="Times New Roman" w:cs="Times New Roman"/>
          <w:b/>
          <w:bCs/>
        </w:rPr>
        <w:t>Videos explicativos:</w:t>
      </w:r>
    </w:p>
    <w:p w14:paraId="5748DD4C"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Plataformas como YouTube ofrecen numerosos videos de entrenadores o fisioterapeutas explicando y demostrando la técnica correcta del deadlift, incluyendo ilustraciones visuales de los movimientos. </w:t>
      </w:r>
    </w:p>
    <w:p w14:paraId="215E9BA8" w14:textId="77777777" w:rsidR="00EE1D5C" w:rsidRPr="00EE1D5C" w:rsidRDefault="00EE1D5C" w:rsidP="00E501AD">
      <w:pPr>
        <w:numPr>
          <w:ilvl w:val="0"/>
          <w:numId w:val="49"/>
        </w:numPr>
        <w:spacing w:after="0" w:line="276" w:lineRule="auto"/>
        <w:rPr>
          <w:rFonts w:ascii="Times New Roman" w:hAnsi="Times New Roman" w:cs="Times New Roman"/>
        </w:rPr>
      </w:pPr>
      <w:r w:rsidRPr="00EE1D5C">
        <w:rPr>
          <w:rFonts w:ascii="Times New Roman" w:hAnsi="Times New Roman" w:cs="Times New Roman"/>
          <w:b/>
          <w:bCs/>
        </w:rPr>
        <w:t>Artículos científicos:</w:t>
      </w:r>
    </w:p>
    <w:p w14:paraId="458636DA"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Buscando artículos científicos sobre biomecánica y fisiología del ejercicio, puedes encontrar información detallada sobre los músculos involucrados, los patrones de movimiento y la mecánica del deadlift. </w:t>
      </w:r>
    </w:p>
    <w:p w14:paraId="48F31339"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Al buscar información, es importante centrarse en términos clave como "deadlift", "levantamiento de pesas", "fases de movimiento", "biomecánica", "fisiología del ejercicio" y "ejercicios de fuerza" para obtener resultados más precisos.</w:t>
      </w:r>
    </w:p>
    <w:p w14:paraId="6960C46E" w14:textId="77777777" w:rsidR="00EE1D5C" w:rsidRPr="00E501AD" w:rsidRDefault="00EE1D5C" w:rsidP="00E501AD">
      <w:pPr>
        <w:spacing w:after="0" w:line="276" w:lineRule="auto"/>
        <w:rPr>
          <w:rFonts w:ascii="Times New Roman" w:hAnsi="Times New Roman" w:cs="Times New Roman"/>
        </w:rPr>
      </w:pPr>
    </w:p>
    <w:p w14:paraId="40A3CF00" w14:textId="77777777" w:rsidR="00E501AD" w:rsidRDefault="00E501AD" w:rsidP="00E501AD">
      <w:pPr>
        <w:spacing w:after="0" w:line="276" w:lineRule="auto"/>
        <w:rPr>
          <w:rFonts w:ascii="Times New Roman" w:hAnsi="Times New Roman" w:cs="Times New Roman"/>
          <w:b/>
          <w:bCs/>
          <w:i/>
          <w:iCs/>
        </w:rPr>
      </w:pPr>
    </w:p>
    <w:p w14:paraId="76DD9887" w14:textId="77777777" w:rsidR="00E501AD" w:rsidRDefault="00E501AD" w:rsidP="00E501AD">
      <w:pPr>
        <w:spacing w:after="0" w:line="276" w:lineRule="auto"/>
        <w:rPr>
          <w:rFonts w:ascii="Times New Roman" w:hAnsi="Times New Roman" w:cs="Times New Roman"/>
          <w:b/>
          <w:bCs/>
          <w:i/>
          <w:iCs/>
        </w:rPr>
      </w:pPr>
    </w:p>
    <w:p w14:paraId="379E0666" w14:textId="77777777" w:rsidR="00E501AD" w:rsidRDefault="00E501AD" w:rsidP="00E501AD">
      <w:pPr>
        <w:spacing w:after="0" w:line="276" w:lineRule="auto"/>
        <w:rPr>
          <w:rFonts w:ascii="Times New Roman" w:hAnsi="Times New Roman" w:cs="Times New Roman"/>
          <w:b/>
          <w:bCs/>
          <w:i/>
          <w:iCs/>
        </w:rPr>
      </w:pPr>
    </w:p>
    <w:p w14:paraId="70A0D69C" w14:textId="77777777" w:rsidR="00E501AD" w:rsidRDefault="00E501AD" w:rsidP="00E501AD">
      <w:pPr>
        <w:spacing w:after="0" w:line="276" w:lineRule="auto"/>
        <w:rPr>
          <w:rFonts w:ascii="Times New Roman" w:hAnsi="Times New Roman" w:cs="Times New Roman"/>
          <w:b/>
          <w:bCs/>
          <w:i/>
          <w:iCs/>
        </w:rPr>
      </w:pPr>
    </w:p>
    <w:p w14:paraId="666B4931" w14:textId="44684EB9" w:rsidR="00414E4F" w:rsidRPr="00E501AD" w:rsidRDefault="00414E4F" w:rsidP="00E501AD">
      <w:pPr>
        <w:spacing w:after="0" w:line="276" w:lineRule="auto"/>
        <w:rPr>
          <w:rFonts w:ascii="Times New Roman" w:hAnsi="Times New Roman" w:cs="Times New Roman"/>
          <w:b/>
          <w:bCs/>
          <w:i/>
          <w:iCs/>
        </w:rPr>
      </w:pPr>
      <w:r w:rsidRPr="00E501AD">
        <w:rPr>
          <w:rFonts w:ascii="Times New Roman" w:hAnsi="Times New Roman" w:cs="Times New Roman"/>
          <w:b/>
          <w:bCs/>
          <w:i/>
          <w:iCs/>
        </w:rPr>
        <w:lastRenderedPageBreak/>
        <w:t>Transporte manual de cargas (caminar cargando peso)</w:t>
      </w:r>
    </w:p>
    <w:p w14:paraId="79584966" w14:textId="77777777" w:rsidR="00EE1D5C" w:rsidRPr="00E501AD" w:rsidRDefault="00EE1D5C" w:rsidP="00E501AD">
      <w:pPr>
        <w:spacing w:after="0" w:line="276" w:lineRule="auto"/>
        <w:rPr>
          <w:rFonts w:ascii="Times New Roman" w:hAnsi="Times New Roman" w:cs="Times New Roman"/>
        </w:rPr>
      </w:pPr>
    </w:p>
    <w:p w14:paraId="3640C3AF" w14:textId="20BCF4B4" w:rsidR="00EE1D5C" w:rsidRPr="00E501AD" w:rsidRDefault="00EE1D5C" w:rsidP="00E501AD">
      <w:pPr>
        <w:spacing w:after="0" w:line="276" w:lineRule="auto"/>
        <w:jc w:val="center"/>
        <w:rPr>
          <w:rFonts w:ascii="Times New Roman" w:hAnsi="Times New Roman" w:cs="Times New Roman"/>
        </w:rPr>
      </w:pPr>
      <w:r w:rsidRPr="00E501AD">
        <w:rPr>
          <w:rFonts w:ascii="Times New Roman" w:hAnsi="Times New Roman" w:cs="Times New Roman"/>
          <w:noProof/>
        </w:rPr>
        <w:drawing>
          <wp:inline distT="0" distB="0" distL="0" distR="0" wp14:anchorId="4EC0A5B5" wp14:editId="5102D943">
            <wp:extent cx="5612130" cy="2806065"/>
            <wp:effectExtent l="19050" t="19050" r="26670" b="13335"/>
            <wp:docPr id="1545746234" name="Imagen 2" descr="Manipulación manual de car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ipulación manual de carg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solidFill>
                        <a:schemeClr val="bg2">
                          <a:lumMod val="90000"/>
                        </a:schemeClr>
                      </a:solidFill>
                    </a:ln>
                  </pic:spPr>
                </pic:pic>
              </a:graphicData>
            </a:graphic>
          </wp:inline>
        </w:drawing>
      </w:r>
    </w:p>
    <w:p w14:paraId="12BA081B" w14:textId="77777777" w:rsidR="00EE1D5C" w:rsidRPr="00E501AD" w:rsidRDefault="00EE1D5C" w:rsidP="00E501AD">
      <w:pPr>
        <w:spacing w:after="0" w:line="276" w:lineRule="auto"/>
        <w:rPr>
          <w:rFonts w:ascii="Times New Roman" w:hAnsi="Times New Roman" w:cs="Times New Roman"/>
        </w:rPr>
      </w:pPr>
    </w:p>
    <w:p w14:paraId="1C4B1E32"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El transporte manual de cargas, incluyendo caminar mientras se carga peso, involucra varios tiempos que pueden afectar la salud física. Estos tiempos se relacionan con la frecuencia, duración, peso de la carga, y la técnica utilizada para el levantamiento y transporte. Una evaluación médica o física puede identificar los riesgos asociados a estos tiempos y recomendar ajustes para prevenir lesiones. </w:t>
      </w:r>
    </w:p>
    <w:p w14:paraId="08D2297A"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Tiempos y Fases del Transporte Manual de Cargas:</w:t>
      </w:r>
    </w:p>
    <w:p w14:paraId="018DE179" w14:textId="77777777" w:rsidR="00EE1D5C" w:rsidRPr="00EE1D5C" w:rsidRDefault="00EE1D5C" w:rsidP="00E501AD">
      <w:pPr>
        <w:numPr>
          <w:ilvl w:val="0"/>
          <w:numId w:val="50"/>
        </w:numPr>
        <w:spacing w:after="0" w:line="276" w:lineRule="auto"/>
        <w:rPr>
          <w:rFonts w:ascii="Times New Roman" w:hAnsi="Times New Roman" w:cs="Times New Roman"/>
        </w:rPr>
      </w:pPr>
      <w:r w:rsidRPr="00EE1D5C">
        <w:rPr>
          <w:rFonts w:ascii="Times New Roman" w:hAnsi="Times New Roman" w:cs="Times New Roman"/>
          <w:b/>
          <w:bCs/>
        </w:rPr>
        <w:t>1. Fase de Preparación:</w:t>
      </w:r>
    </w:p>
    <w:p w14:paraId="3B0FA29E" w14:textId="77777777" w:rsidR="00EE1D5C" w:rsidRPr="00EE1D5C" w:rsidRDefault="00EE1D5C" w:rsidP="00E501AD">
      <w:pPr>
        <w:numPr>
          <w:ilvl w:val="1"/>
          <w:numId w:val="51"/>
        </w:numPr>
        <w:spacing w:after="0" w:line="276" w:lineRule="auto"/>
        <w:rPr>
          <w:rFonts w:ascii="Times New Roman" w:hAnsi="Times New Roman" w:cs="Times New Roman"/>
        </w:rPr>
      </w:pPr>
      <w:r w:rsidRPr="00EE1D5C">
        <w:rPr>
          <w:rFonts w:ascii="Times New Roman" w:hAnsi="Times New Roman" w:cs="Times New Roman"/>
          <w:b/>
          <w:bCs/>
        </w:rPr>
        <w:t>Evaluación de la carga:</w:t>
      </w:r>
      <w:r w:rsidRPr="00EE1D5C">
        <w:rPr>
          <w:rFonts w:ascii="Times New Roman" w:hAnsi="Times New Roman" w:cs="Times New Roman"/>
        </w:rPr>
        <w:t> Antes de levantar, se debe evaluar el peso, la forma, y la estabilidad de la carga para determinar la técnica más segura. </w:t>
      </w:r>
    </w:p>
    <w:p w14:paraId="61DE6210" w14:textId="77777777" w:rsidR="00EE1D5C" w:rsidRPr="00EE1D5C" w:rsidRDefault="00EE1D5C" w:rsidP="00E501AD">
      <w:pPr>
        <w:numPr>
          <w:ilvl w:val="1"/>
          <w:numId w:val="52"/>
        </w:numPr>
        <w:spacing w:after="0" w:line="276" w:lineRule="auto"/>
        <w:rPr>
          <w:rFonts w:ascii="Times New Roman" w:hAnsi="Times New Roman" w:cs="Times New Roman"/>
        </w:rPr>
      </w:pPr>
      <w:r w:rsidRPr="00EE1D5C">
        <w:rPr>
          <w:rFonts w:ascii="Times New Roman" w:hAnsi="Times New Roman" w:cs="Times New Roman"/>
          <w:b/>
          <w:bCs/>
        </w:rPr>
        <w:t>Aproximación a la carga:</w:t>
      </w:r>
      <w:r w:rsidRPr="00EE1D5C">
        <w:rPr>
          <w:rFonts w:ascii="Times New Roman" w:hAnsi="Times New Roman" w:cs="Times New Roman"/>
        </w:rPr>
        <w:t> Acercarse a la carga, manteniendo una postura erguida y con los pies separados para una base de apoyo amplia. </w:t>
      </w:r>
    </w:p>
    <w:p w14:paraId="2B64DCE0" w14:textId="77777777" w:rsidR="00EE1D5C" w:rsidRPr="00EE1D5C" w:rsidRDefault="00EE1D5C" w:rsidP="00E501AD">
      <w:pPr>
        <w:numPr>
          <w:ilvl w:val="1"/>
          <w:numId w:val="53"/>
        </w:numPr>
        <w:spacing w:after="0" w:line="276" w:lineRule="auto"/>
        <w:rPr>
          <w:rFonts w:ascii="Times New Roman" w:hAnsi="Times New Roman" w:cs="Times New Roman"/>
        </w:rPr>
      </w:pPr>
      <w:r w:rsidRPr="00EE1D5C">
        <w:rPr>
          <w:rFonts w:ascii="Times New Roman" w:hAnsi="Times New Roman" w:cs="Times New Roman"/>
          <w:b/>
          <w:bCs/>
        </w:rPr>
        <w:t>Posicionamiento:</w:t>
      </w:r>
      <w:r w:rsidRPr="00EE1D5C">
        <w:rPr>
          <w:rFonts w:ascii="Times New Roman" w:hAnsi="Times New Roman" w:cs="Times New Roman"/>
        </w:rPr>
        <w:t> Adoptar una postura adecuada, doblando las rodillas y manteniendo la espalda recta. </w:t>
      </w:r>
    </w:p>
    <w:p w14:paraId="577A47C7" w14:textId="77777777" w:rsidR="00EE1D5C" w:rsidRPr="00EE1D5C" w:rsidRDefault="00EE1D5C" w:rsidP="00E501AD">
      <w:pPr>
        <w:numPr>
          <w:ilvl w:val="0"/>
          <w:numId w:val="50"/>
        </w:numPr>
        <w:spacing w:after="0" w:line="276" w:lineRule="auto"/>
        <w:rPr>
          <w:rFonts w:ascii="Times New Roman" w:hAnsi="Times New Roman" w:cs="Times New Roman"/>
        </w:rPr>
      </w:pPr>
      <w:r w:rsidRPr="00EE1D5C">
        <w:rPr>
          <w:rFonts w:ascii="Times New Roman" w:hAnsi="Times New Roman" w:cs="Times New Roman"/>
          <w:b/>
          <w:bCs/>
        </w:rPr>
        <w:t>2. Fase de Levantamiento:</w:t>
      </w:r>
    </w:p>
    <w:p w14:paraId="0920854C" w14:textId="77777777" w:rsidR="00EE1D5C" w:rsidRPr="00EE1D5C" w:rsidRDefault="00EE1D5C" w:rsidP="00E501AD">
      <w:pPr>
        <w:numPr>
          <w:ilvl w:val="1"/>
          <w:numId w:val="54"/>
        </w:numPr>
        <w:spacing w:after="0" w:line="276" w:lineRule="auto"/>
        <w:rPr>
          <w:rFonts w:ascii="Times New Roman" w:hAnsi="Times New Roman" w:cs="Times New Roman"/>
        </w:rPr>
      </w:pPr>
      <w:r w:rsidRPr="00EE1D5C">
        <w:rPr>
          <w:rFonts w:ascii="Times New Roman" w:hAnsi="Times New Roman" w:cs="Times New Roman"/>
          <w:b/>
          <w:bCs/>
        </w:rPr>
        <w:t>Agarre:</w:t>
      </w:r>
      <w:r w:rsidRPr="00EE1D5C">
        <w:rPr>
          <w:rFonts w:ascii="Times New Roman" w:hAnsi="Times New Roman" w:cs="Times New Roman"/>
        </w:rPr>
        <w:t> Asegurar un agarre firme de la carga, utilizando toda la mano y no solo los dedos. </w:t>
      </w:r>
    </w:p>
    <w:p w14:paraId="3FA66C95" w14:textId="77777777" w:rsidR="00EE1D5C" w:rsidRPr="00EE1D5C" w:rsidRDefault="00EE1D5C" w:rsidP="00E501AD">
      <w:pPr>
        <w:numPr>
          <w:ilvl w:val="1"/>
          <w:numId w:val="55"/>
        </w:numPr>
        <w:spacing w:after="0" w:line="276" w:lineRule="auto"/>
        <w:rPr>
          <w:rFonts w:ascii="Times New Roman" w:hAnsi="Times New Roman" w:cs="Times New Roman"/>
        </w:rPr>
      </w:pPr>
      <w:r w:rsidRPr="00EE1D5C">
        <w:rPr>
          <w:rFonts w:ascii="Times New Roman" w:hAnsi="Times New Roman" w:cs="Times New Roman"/>
          <w:b/>
          <w:bCs/>
        </w:rPr>
        <w:t>Levantamiento:</w:t>
      </w:r>
      <w:r w:rsidRPr="00EE1D5C">
        <w:rPr>
          <w:rFonts w:ascii="Times New Roman" w:hAnsi="Times New Roman" w:cs="Times New Roman"/>
        </w:rPr>
        <w:t> Levantar la carga utilizando la fuerza de las piernas y no la espalda, manteniendo la carga cerca del cuerpo. </w:t>
      </w:r>
    </w:p>
    <w:p w14:paraId="6EA05DE7" w14:textId="77777777" w:rsidR="00EE1D5C" w:rsidRPr="00EE1D5C" w:rsidRDefault="00EE1D5C" w:rsidP="00E501AD">
      <w:pPr>
        <w:numPr>
          <w:ilvl w:val="1"/>
          <w:numId w:val="56"/>
        </w:numPr>
        <w:spacing w:after="0" w:line="276" w:lineRule="auto"/>
        <w:rPr>
          <w:rFonts w:ascii="Times New Roman" w:hAnsi="Times New Roman" w:cs="Times New Roman"/>
        </w:rPr>
      </w:pPr>
      <w:r w:rsidRPr="00EE1D5C">
        <w:rPr>
          <w:rFonts w:ascii="Times New Roman" w:hAnsi="Times New Roman" w:cs="Times New Roman"/>
          <w:b/>
          <w:bCs/>
        </w:rPr>
        <w:t>Estabilización:</w:t>
      </w:r>
      <w:r w:rsidRPr="00EE1D5C">
        <w:rPr>
          <w:rFonts w:ascii="Times New Roman" w:hAnsi="Times New Roman" w:cs="Times New Roman"/>
        </w:rPr>
        <w:t> Una vez levantada, estabilizar la carga antes de iniciar el transporte. </w:t>
      </w:r>
    </w:p>
    <w:p w14:paraId="193F5597" w14:textId="77777777" w:rsidR="00EE1D5C" w:rsidRPr="00EE1D5C" w:rsidRDefault="00EE1D5C" w:rsidP="00E501AD">
      <w:pPr>
        <w:numPr>
          <w:ilvl w:val="0"/>
          <w:numId w:val="50"/>
        </w:numPr>
        <w:spacing w:after="0" w:line="276" w:lineRule="auto"/>
        <w:rPr>
          <w:rFonts w:ascii="Times New Roman" w:hAnsi="Times New Roman" w:cs="Times New Roman"/>
        </w:rPr>
      </w:pPr>
      <w:r w:rsidRPr="00EE1D5C">
        <w:rPr>
          <w:rFonts w:ascii="Times New Roman" w:hAnsi="Times New Roman" w:cs="Times New Roman"/>
          <w:b/>
          <w:bCs/>
        </w:rPr>
        <w:t>3. Fase de Transporte:</w:t>
      </w:r>
    </w:p>
    <w:p w14:paraId="2DC34046" w14:textId="77777777" w:rsidR="00EE1D5C" w:rsidRPr="00EE1D5C" w:rsidRDefault="00EE1D5C" w:rsidP="00E501AD">
      <w:pPr>
        <w:numPr>
          <w:ilvl w:val="1"/>
          <w:numId w:val="57"/>
        </w:numPr>
        <w:spacing w:after="0" w:line="276" w:lineRule="auto"/>
        <w:rPr>
          <w:rFonts w:ascii="Times New Roman" w:hAnsi="Times New Roman" w:cs="Times New Roman"/>
        </w:rPr>
      </w:pPr>
      <w:r w:rsidRPr="00EE1D5C">
        <w:rPr>
          <w:rFonts w:ascii="Times New Roman" w:hAnsi="Times New Roman" w:cs="Times New Roman"/>
          <w:b/>
          <w:bCs/>
        </w:rPr>
        <w:t>Desplazamiento:</w:t>
      </w:r>
      <w:r w:rsidRPr="00EE1D5C">
        <w:rPr>
          <w:rFonts w:ascii="Times New Roman" w:hAnsi="Times New Roman" w:cs="Times New Roman"/>
        </w:rPr>
        <w:t> Caminar con la carga, manteniendo una postura erguida y evitando giros bruscos de la cintura. </w:t>
      </w:r>
    </w:p>
    <w:p w14:paraId="36857CAC" w14:textId="77777777" w:rsidR="00EE1D5C" w:rsidRPr="00EE1D5C" w:rsidRDefault="00EE1D5C" w:rsidP="00E501AD">
      <w:pPr>
        <w:numPr>
          <w:ilvl w:val="1"/>
          <w:numId w:val="58"/>
        </w:numPr>
        <w:spacing w:after="0" w:line="276" w:lineRule="auto"/>
        <w:rPr>
          <w:rFonts w:ascii="Times New Roman" w:hAnsi="Times New Roman" w:cs="Times New Roman"/>
        </w:rPr>
      </w:pPr>
      <w:r w:rsidRPr="00EE1D5C">
        <w:rPr>
          <w:rFonts w:ascii="Times New Roman" w:hAnsi="Times New Roman" w:cs="Times New Roman"/>
          <w:b/>
          <w:bCs/>
        </w:rPr>
        <w:lastRenderedPageBreak/>
        <w:t>Distribución de la carga:</w:t>
      </w:r>
      <w:r w:rsidRPr="00EE1D5C">
        <w:rPr>
          <w:rFonts w:ascii="Times New Roman" w:hAnsi="Times New Roman" w:cs="Times New Roman"/>
        </w:rPr>
        <w:t> Repartir el peso entre las piernas y los brazos, evitando sobrecargar una sola parte del cuerpo. </w:t>
      </w:r>
    </w:p>
    <w:p w14:paraId="3A0C91A6" w14:textId="77777777" w:rsidR="00EE1D5C" w:rsidRPr="00EE1D5C" w:rsidRDefault="00EE1D5C" w:rsidP="00E501AD">
      <w:pPr>
        <w:numPr>
          <w:ilvl w:val="1"/>
          <w:numId w:val="59"/>
        </w:numPr>
        <w:spacing w:after="0" w:line="276" w:lineRule="auto"/>
        <w:rPr>
          <w:rFonts w:ascii="Times New Roman" w:hAnsi="Times New Roman" w:cs="Times New Roman"/>
        </w:rPr>
      </w:pPr>
      <w:r w:rsidRPr="00EE1D5C">
        <w:rPr>
          <w:rFonts w:ascii="Times New Roman" w:hAnsi="Times New Roman" w:cs="Times New Roman"/>
          <w:b/>
          <w:bCs/>
        </w:rPr>
        <w:t>Ritmo:</w:t>
      </w:r>
      <w:r w:rsidRPr="00EE1D5C">
        <w:rPr>
          <w:rFonts w:ascii="Times New Roman" w:hAnsi="Times New Roman" w:cs="Times New Roman"/>
        </w:rPr>
        <w:t> Mantener un ritmo constante y evitar movimientos rápidos o bruscos. </w:t>
      </w:r>
    </w:p>
    <w:p w14:paraId="0F3C6BDE" w14:textId="77777777" w:rsidR="00EE1D5C" w:rsidRPr="00EE1D5C" w:rsidRDefault="00EE1D5C" w:rsidP="00E501AD">
      <w:pPr>
        <w:numPr>
          <w:ilvl w:val="0"/>
          <w:numId w:val="50"/>
        </w:numPr>
        <w:spacing w:after="0" w:line="276" w:lineRule="auto"/>
        <w:rPr>
          <w:rFonts w:ascii="Times New Roman" w:hAnsi="Times New Roman" w:cs="Times New Roman"/>
        </w:rPr>
      </w:pPr>
      <w:r w:rsidRPr="00EE1D5C">
        <w:rPr>
          <w:rFonts w:ascii="Times New Roman" w:hAnsi="Times New Roman" w:cs="Times New Roman"/>
          <w:b/>
          <w:bCs/>
        </w:rPr>
        <w:t>4. Fase de Dejando la Carga:</w:t>
      </w:r>
    </w:p>
    <w:p w14:paraId="1C02DFF8" w14:textId="77777777" w:rsidR="00EE1D5C" w:rsidRPr="00EE1D5C" w:rsidRDefault="00EE1D5C" w:rsidP="00E501AD">
      <w:pPr>
        <w:numPr>
          <w:ilvl w:val="1"/>
          <w:numId w:val="60"/>
        </w:numPr>
        <w:spacing w:after="0" w:line="276" w:lineRule="auto"/>
        <w:rPr>
          <w:rFonts w:ascii="Times New Roman" w:hAnsi="Times New Roman" w:cs="Times New Roman"/>
        </w:rPr>
      </w:pPr>
      <w:r w:rsidRPr="00EE1D5C">
        <w:rPr>
          <w:rFonts w:ascii="Times New Roman" w:hAnsi="Times New Roman" w:cs="Times New Roman"/>
          <w:b/>
          <w:bCs/>
        </w:rPr>
        <w:t>Aproximación:</w:t>
      </w:r>
      <w:r w:rsidRPr="00EE1D5C">
        <w:rPr>
          <w:rFonts w:ascii="Times New Roman" w:hAnsi="Times New Roman" w:cs="Times New Roman"/>
        </w:rPr>
        <w:t> Acercar la carga al lugar de destino, manteniendo una postura adecuada. </w:t>
      </w:r>
    </w:p>
    <w:p w14:paraId="3556E90A" w14:textId="77777777" w:rsidR="00EE1D5C" w:rsidRPr="00EE1D5C" w:rsidRDefault="00EE1D5C" w:rsidP="00E501AD">
      <w:pPr>
        <w:numPr>
          <w:ilvl w:val="1"/>
          <w:numId w:val="61"/>
        </w:numPr>
        <w:spacing w:after="0" w:line="276" w:lineRule="auto"/>
        <w:rPr>
          <w:rFonts w:ascii="Times New Roman" w:hAnsi="Times New Roman" w:cs="Times New Roman"/>
        </w:rPr>
      </w:pPr>
      <w:r w:rsidRPr="00EE1D5C">
        <w:rPr>
          <w:rFonts w:ascii="Times New Roman" w:hAnsi="Times New Roman" w:cs="Times New Roman"/>
          <w:b/>
          <w:bCs/>
        </w:rPr>
        <w:t>Posicionamiento:</w:t>
      </w:r>
      <w:r w:rsidRPr="00EE1D5C">
        <w:rPr>
          <w:rFonts w:ascii="Times New Roman" w:hAnsi="Times New Roman" w:cs="Times New Roman"/>
        </w:rPr>
        <w:t> Colocar la carga en el suelo o superficie deseada, doblando las rodillas y manteniendo la espalda recta. </w:t>
      </w:r>
    </w:p>
    <w:p w14:paraId="6236E418" w14:textId="77777777" w:rsidR="00EE1D5C" w:rsidRPr="00EE1D5C" w:rsidRDefault="00EE1D5C" w:rsidP="00E501AD">
      <w:pPr>
        <w:numPr>
          <w:ilvl w:val="1"/>
          <w:numId w:val="62"/>
        </w:numPr>
        <w:spacing w:after="0" w:line="276" w:lineRule="auto"/>
        <w:rPr>
          <w:rFonts w:ascii="Times New Roman" w:hAnsi="Times New Roman" w:cs="Times New Roman"/>
        </w:rPr>
      </w:pPr>
      <w:r w:rsidRPr="00EE1D5C">
        <w:rPr>
          <w:rFonts w:ascii="Times New Roman" w:hAnsi="Times New Roman" w:cs="Times New Roman"/>
          <w:b/>
          <w:bCs/>
        </w:rPr>
        <w:t>Liberación:</w:t>
      </w:r>
      <w:r w:rsidRPr="00EE1D5C">
        <w:rPr>
          <w:rFonts w:ascii="Times New Roman" w:hAnsi="Times New Roman" w:cs="Times New Roman"/>
        </w:rPr>
        <w:t> Liberar la carga suavemente, sin movimientos bruscos. </w:t>
      </w:r>
    </w:p>
    <w:p w14:paraId="6ED96726"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Referencias Médicas y Físicas:</w:t>
      </w:r>
    </w:p>
    <w:p w14:paraId="2557155E" w14:textId="77777777" w:rsidR="00EE1D5C" w:rsidRPr="00EE1D5C" w:rsidRDefault="00EE1D5C" w:rsidP="00E501AD">
      <w:pPr>
        <w:numPr>
          <w:ilvl w:val="0"/>
          <w:numId w:val="63"/>
        </w:numPr>
        <w:spacing w:after="0" w:line="276" w:lineRule="auto"/>
        <w:rPr>
          <w:rFonts w:ascii="Times New Roman" w:hAnsi="Times New Roman" w:cs="Times New Roman"/>
        </w:rPr>
      </w:pPr>
      <w:r w:rsidRPr="00EE1D5C">
        <w:rPr>
          <w:rFonts w:ascii="Times New Roman" w:hAnsi="Times New Roman" w:cs="Times New Roman"/>
          <w:b/>
          <w:bCs/>
        </w:rPr>
        <w:t>Lesiones Musculoesqueléticas:</w:t>
      </w:r>
    </w:p>
    <w:p w14:paraId="18DB74AB"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El transporte manual de cargas mal ejecutado puede causar lesiones en la espalda, cuello, hombros, rodillas y otras articulaciones. </w:t>
      </w:r>
    </w:p>
    <w:p w14:paraId="36177C78" w14:textId="77777777" w:rsidR="00EE1D5C" w:rsidRPr="00EE1D5C" w:rsidRDefault="00EE1D5C" w:rsidP="00E501AD">
      <w:pPr>
        <w:numPr>
          <w:ilvl w:val="0"/>
          <w:numId w:val="63"/>
        </w:numPr>
        <w:spacing w:after="0" w:line="276" w:lineRule="auto"/>
        <w:rPr>
          <w:rFonts w:ascii="Times New Roman" w:hAnsi="Times New Roman" w:cs="Times New Roman"/>
        </w:rPr>
      </w:pPr>
      <w:r w:rsidRPr="00EE1D5C">
        <w:rPr>
          <w:rFonts w:ascii="Times New Roman" w:hAnsi="Times New Roman" w:cs="Times New Roman"/>
          <w:b/>
          <w:bCs/>
        </w:rPr>
        <w:t>Evaluación Ergonómica:</w:t>
      </w:r>
    </w:p>
    <w:p w14:paraId="3E0ED1D9"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Los profesionales de la salud y la ergonomía evalúan la carga física en el trabajo para determinar si los niveles de exigencia son seguros para el trabajador. </w:t>
      </w:r>
    </w:p>
    <w:p w14:paraId="59954BE5" w14:textId="77777777" w:rsidR="00EE1D5C" w:rsidRPr="00EE1D5C" w:rsidRDefault="00EE1D5C" w:rsidP="00E501AD">
      <w:pPr>
        <w:numPr>
          <w:ilvl w:val="0"/>
          <w:numId w:val="63"/>
        </w:numPr>
        <w:spacing w:after="0" w:line="276" w:lineRule="auto"/>
        <w:rPr>
          <w:rFonts w:ascii="Times New Roman" w:hAnsi="Times New Roman" w:cs="Times New Roman"/>
        </w:rPr>
      </w:pPr>
      <w:r w:rsidRPr="00EE1D5C">
        <w:rPr>
          <w:rFonts w:ascii="Times New Roman" w:hAnsi="Times New Roman" w:cs="Times New Roman"/>
          <w:b/>
          <w:bCs/>
        </w:rPr>
        <w:t>Recomendaciones:</w:t>
      </w:r>
    </w:p>
    <w:p w14:paraId="4F8D76C5"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Se recomienda mantener una postura correcta, utilizar técnicas de levantamiento adecuadas, y evitar levantar pesos excesivos. </w:t>
      </w:r>
    </w:p>
    <w:p w14:paraId="01123099" w14:textId="77777777" w:rsidR="00EE1D5C" w:rsidRPr="00EE1D5C" w:rsidRDefault="00EE1D5C" w:rsidP="00E501AD">
      <w:pPr>
        <w:numPr>
          <w:ilvl w:val="0"/>
          <w:numId w:val="63"/>
        </w:numPr>
        <w:spacing w:after="0" w:line="276" w:lineRule="auto"/>
        <w:rPr>
          <w:rFonts w:ascii="Times New Roman" w:hAnsi="Times New Roman" w:cs="Times New Roman"/>
        </w:rPr>
      </w:pPr>
      <w:r w:rsidRPr="00EE1D5C">
        <w:rPr>
          <w:rFonts w:ascii="Times New Roman" w:hAnsi="Times New Roman" w:cs="Times New Roman"/>
          <w:b/>
          <w:bCs/>
        </w:rPr>
        <w:t>Capacitación:</w:t>
      </w:r>
    </w:p>
    <w:p w14:paraId="31DF0692"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Se recomienda la capacitación en manipulación manual de cargas para prevenir lesiones y promover prácticas seguras. </w:t>
      </w:r>
    </w:p>
    <w:p w14:paraId="540BD03A"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Gráficas y Referencias:</w:t>
      </w:r>
    </w:p>
    <w:p w14:paraId="64402775"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Se pueden utilizar gráficos para ilustrar la postura correcta, las fases del levantamiento, y los riesgos de lesiones. Las referencias médicas y físicas, como las de la ecuación del NIOSH para levantamiento manual de cargas y la </w:t>
      </w:r>
      <w:hyperlink r:id="rId8" w:history="1">
        <w:r w:rsidRPr="00EE1D5C">
          <w:rPr>
            <w:rStyle w:val="Hipervnculo"/>
            <w:rFonts w:ascii="Times New Roman" w:hAnsi="Times New Roman" w:cs="Times New Roman"/>
          </w:rPr>
          <w:t>guía de Cigna sobre técnicas de levantamiento</w:t>
        </w:r>
      </w:hyperlink>
      <w:r w:rsidRPr="00EE1D5C">
        <w:rPr>
          <w:rFonts w:ascii="Times New Roman" w:hAnsi="Times New Roman" w:cs="Times New Roman"/>
        </w:rPr>
        <w:t>, pueden proporcionar información adicional sobre los factores que influyen en la seguridad del transporte manual de cargas. </w:t>
      </w:r>
    </w:p>
    <w:p w14:paraId="440E128E" w14:textId="77777777" w:rsidR="00EE1D5C" w:rsidRPr="00E501AD" w:rsidRDefault="00EE1D5C" w:rsidP="00E501AD">
      <w:pPr>
        <w:spacing w:after="0" w:line="276" w:lineRule="auto"/>
        <w:rPr>
          <w:rFonts w:ascii="Times New Roman" w:hAnsi="Times New Roman" w:cs="Times New Roman"/>
        </w:rPr>
      </w:pPr>
    </w:p>
    <w:p w14:paraId="0FFDD44F" w14:textId="77777777" w:rsidR="00E501AD" w:rsidRDefault="00E501AD">
      <w:pPr>
        <w:rPr>
          <w:rFonts w:ascii="Times New Roman" w:hAnsi="Times New Roman" w:cs="Times New Roman"/>
          <w:b/>
          <w:bCs/>
        </w:rPr>
      </w:pPr>
      <w:r>
        <w:rPr>
          <w:rFonts w:ascii="Times New Roman" w:hAnsi="Times New Roman" w:cs="Times New Roman"/>
          <w:b/>
          <w:bCs/>
        </w:rPr>
        <w:br w:type="page"/>
      </w:r>
    </w:p>
    <w:p w14:paraId="3CE3D549" w14:textId="462EE46C" w:rsidR="00414E4F" w:rsidRPr="00E501AD" w:rsidRDefault="00414E4F" w:rsidP="00E501AD">
      <w:pPr>
        <w:spacing w:after="0" w:line="276" w:lineRule="auto"/>
        <w:rPr>
          <w:rFonts w:ascii="Times New Roman" w:hAnsi="Times New Roman" w:cs="Times New Roman"/>
          <w:b/>
          <w:bCs/>
          <w:i/>
          <w:iCs/>
        </w:rPr>
      </w:pPr>
      <w:r w:rsidRPr="00E501AD">
        <w:rPr>
          <w:rFonts w:ascii="Times New Roman" w:hAnsi="Times New Roman" w:cs="Times New Roman"/>
          <w:b/>
          <w:bCs/>
          <w:i/>
          <w:iCs/>
        </w:rPr>
        <w:lastRenderedPageBreak/>
        <w:t>Giro y torsión con carga (Twisting lift)</w:t>
      </w:r>
      <w:bookmarkEnd w:id="5"/>
    </w:p>
    <w:p w14:paraId="70FE2864" w14:textId="77777777" w:rsidR="00414E4F" w:rsidRPr="00E501AD" w:rsidRDefault="00414E4F" w:rsidP="00E501AD">
      <w:pPr>
        <w:spacing w:after="0" w:line="276" w:lineRule="auto"/>
        <w:rPr>
          <w:rFonts w:ascii="Times New Roman" w:hAnsi="Times New Roman" w:cs="Times New Roman"/>
        </w:rPr>
      </w:pPr>
    </w:p>
    <w:p w14:paraId="1EB769EE" w14:textId="0C80B276" w:rsidR="00EE1D5C" w:rsidRPr="00E501AD" w:rsidRDefault="00E501AD" w:rsidP="00E501AD">
      <w:pPr>
        <w:spacing w:after="0" w:line="276" w:lineRule="auto"/>
        <w:jc w:val="center"/>
        <w:rPr>
          <w:rFonts w:ascii="Times New Roman" w:hAnsi="Times New Roman" w:cs="Times New Roman"/>
        </w:rPr>
      </w:pPr>
      <w:r w:rsidRPr="00E501AD">
        <w:rPr>
          <w:rFonts w:ascii="Times New Roman" w:hAnsi="Times New Roman" w:cs="Times New Roman"/>
          <w:noProof/>
        </w:rPr>
        <w:drawing>
          <wp:inline distT="0" distB="0" distL="0" distR="0" wp14:anchorId="60DC3BFA" wp14:editId="4E33953D">
            <wp:extent cx="4326739" cy="6120000"/>
            <wp:effectExtent l="19050" t="19050" r="17145" b="14605"/>
            <wp:docPr id="2028561147" name="Imagen 3" descr="Supe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 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6739" cy="6120000"/>
                    </a:xfrm>
                    <a:prstGeom prst="rect">
                      <a:avLst/>
                    </a:prstGeom>
                    <a:noFill/>
                    <a:ln>
                      <a:solidFill>
                        <a:schemeClr val="bg2">
                          <a:lumMod val="90000"/>
                        </a:schemeClr>
                      </a:solidFill>
                    </a:ln>
                  </pic:spPr>
                </pic:pic>
              </a:graphicData>
            </a:graphic>
          </wp:inline>
        </w:drawing>
      </w:r>
    </w:p>
    <w:p w14:paraId="04972563" w14:textId="77777777" w:rsidR="00E501AD" w:rsidRPr="00E501AD" w:rsidRDefault="00E501AD" w:rsidP="00E501AD">
      <w:pPr>
        <w:spacing w:after="0" w:line="276" w:lineRule="auto"/>
        <w:rPr>
          <w:rFonts w:ascii="Times New Roman" w:hAnsi="Times New Roman" w:cs="Times New Roman"/>
        </w:rPr>
      </w:pPr>
    </w:p>
    <w:p w14:paraId="5A87DADE" w14:textId="77777777" w:rsidR="00E501AD" w:rsidRPr="00E501AD" w:rsidRDefault="00E501AD" w:rsidP="00E501AD">
      <w:pPr>
        <w:spacing w:after="0" w:line="276" w:lineRule="auto"/>
        <w:rPr>
          <w:rFonts w:ascii="Times New Roman" w:hAnsi="Times New Roman" w:cs="Times New Roman"/>
        </w:rPr>
      </w:pPr>
    </w:p>
    <w:p w14:paraId="5F1B5276" w14:textId="5BF17E51"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El ejercicio de giro y torsión con carga (Twisting lift) generalmente se desarrolla en tres tiempos, que corresponden a la preparación, el levantamiento y el descenso. Se debe evitar realizar giros bruscos o movimientos rápidos al manipular cargas para prevenir lesiones. </w:t>
      </w:r>
    </w:p>
    <w:p w14:paraId="363770D4"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Desarrollo del ejercicio:</w:t>
      </w:r>
    </w:p>
    <w:p w14:paraId="3EE6020A" w14:textId="77777777" w:rsidR="00E501AD" w:rsidRDefault="00E501AD">
      <w:pPr>
        <w:rPr>
          <w:rFonts w:ascii="Times New Roman" w:hAnsi="Times New Roman" w:cs="Times New Roman"/>
          <w:b/>
          <w:bCs/>
        </w:rPr>
      </w:pPr>
      <w:r>
        <w:rPr>
          <w:rFonts w:ascii="Times New Roman" w:hAnsi="Times New Roman" w:cs="Times New Roman"/>
          <w:b/>
          <w:bCs/>
        </w:rPr>
        <w:br w:type="page"/>
      </w:r>
    </w:p>
    <w:p w14:paraId="07F04771" w14:textId="13A1BD40" w:rsidR="00EE1D5C" w:rsidRPr="00EE1D5C" w:rsidRDefault="00EE1D5C" w:rsidP="00E501AD">
      <w:pPr>
        <w:numPr>
          <w:ilvl w:val="0"/>
          <w:numId w:val="64"/>
        </w:numPr>
        <w:spacing w:after="0" w:line="276" w:lineRule="auto"/>
        <w:rPr>
          <w:rFonts w:ascii="Times New Roman" w:hAnsi="Times New Roman" w:cs="Times New Roman"/>
        </w:rPr>
      </w:pPr>
      <w:r w:rsidRPr="00EE1D5C">
        <w:rPr>
          <w:rFonts w:ascii="Times New Roman" w:hAnsi="Times New Roman" w:cs="Times New Roman"/>
          <w:b/>
          <w:bCs/>
        </w:rPr>
        <w:lastRenderedPageBreak/>
        <w:t>1. Preparación (Fase 1):</w:t>
      </w:r>
    </w:p>
    <w:p w14:paraId="27F16609" w14:textId="77777777" w:rsidR="00EE1D5C" w:rsidRPr="00EE1D5C" w:rsidRDefault="00EE1D5C" w:rsidP="00E501AD">
      <w:pPr>
        <w:numPr>
          <w:ilvl w:val="1"/>
          <w:numId w:val="65"/>
        </w:numPr>
        <w:spacing w:after="0" w:line="276" w:lineRule="auto"/>
        <w:rPr>
          <w:rFonts w:ascii="Times New Roman" w:hAnsi="Times New Roman" w:cs="Times New Roman"/>
        </w:rPr>
      </w:pPr>
      <w:r w:rsidRPr="00EE1D5C">
        <w:rPr>
          <w:rFonts w:ascii="Times New Roman" w:hAnsi="Times New Roman" w:cs="Times New Roman"/>
          <w:b/>
          <w:bCs/>
        </w:rPr>
        <w:t>Acercamiento:</w:t>
      </w:r>
      <w:r w:rsidRPr="00EE1D5C">
        <w:rPr>
          <w:rFonts w:ascii="Times New Roman" w:hAnsi="Times New Roman" w:cs="Times New Roman"/>
        </w:rPr>
        <w:t> Acercarse a la carga manteniendo una postura erguida y los pies separados a la anchura de los hombros, con uno ligeramente adelantado.</w:t>
      </w:r>
    </w:p>
    <w:p w14:paraId="72E432A5" w14:textId="77777777" w:rsidR="00EE1D5C" w:rsidRPr="00EE1D5C" w:rsidRDefault="00EE1D5C" w:rsidP="00E501AD">
      <w:pPr>
        <w:numPr>
          <w:ilvl w:val="1"/>
          <w:numId w:val="66"/>
        </w:numPr>
        <w:spacing w:after="0" w:line="276" w:lineRule="auto"/>
        <w:rPr>
          <w:rFonts w:ascii="Times New Roman" w:hAnsi="Times New Roman" w:cs="Times New Roman"/>
        </w:rPr>
      </w:pPr>
      <w:r w:rsidRPr="00EE1D5C">
        <w:rPr>
          <w:rFonts w:ascii="Times New Roman" w:hAnsi="Times New Roman" w:cs="Times New Roman"/>
          <w:b/>
          <w:bCs/>
        </w:rPr>
        <w:t>Flexión de piernas:</w:t>
      </w:r>
      <w:r w:rsidRPr="00EE1D5C">
        <w:rPr>
          <w:rFonts w:ascii="Times New Roman" w:hAnsi="Times New Roman" w:cs="Times New Roman"/>
        </w:rPr>
        <w:t> Flexionar las rodillas y caderas, manteniendo la espalda recta, para acercar el centro de gravedad a la carga.</w:t>
      </w:r>
    </w:p>
    <w:p w14:paraId="3777D9CE" w14:textId="77777777" w:rsidR="00EE1D5C" w:rsidRPr="00EE1D5C" w:rsidRDefault="00EE1D5C" w:rsidP="00E501AD">
      <w:pPr>
        <w:numPr>
          <w:ilvl w:val="1"/>
          <w:numId w:val="67"/>
        </w:numPr>
        <w:spacing w:after="0" w:line="276" w:lineRule="auto"/>
        <w:rPr>
          <w:rFonts w:ascii="Times New Roman" w:hAnsi="Times New Roman" w:cs="Times New Roman"/>
        </w:rPr>
      </w:pPr>
      <w:r w:rsidRPr="00EE1D5C">
        <w:rPr>
          <w:rFonts w:ascii="Times New Roman" w:hAnsi="Times New Roman" w:cs="Times New Roman"/>
          <w:b/>
          <w:bCs/>
        </w:rPr>
        <w:t>Agarre:</w:t>
      </w:r>
      <w:r w:rsidRPr="00EE1D5C">
        <w:rPr>
          <w:rFonts w:ascii="Times New Roman" w:hAnsi="Times New Roman" w:cs="Times New Roman"/>
        </w:rPr>
        <w:t> Asegurar un agarre firme y seguro de la carga, con las manos cerca del cuerpo.</w:t>
      </w:r>
    </w:p>
    <w:p w14:paraId="0BEB830A" w14:textId="77777777" w:rsidR="00EE1D5C" w:rsidRPr="00EE1D5C" w:rsidRDefault="00EE1D5C" w:rsidP="00E501AD">
      <w:pPr>
        <w:numPr>
          <w:ilvl w:val="0"/>
          <w:numId w:val="64"/>
        </w:numPr>
        <w:spacing w:after="0" w:line="276" w:lineRule="auto"/>
        <w:rPr>
          <w:rFonts w:ascii="Times New Roman" w:hAnsi="Times New Roman" w:cs="Times New Roman"/>
        </w:rPr>
      </w:pPr>
      <w:r w:rsidRPr="00EE1D5C">
        <w:rPr>
          <w:rFonts w:ascii="Times New Roman" w:hAnsi="Times New Roman" w:cs="Times New Roman"/>
          <w:b/>
          <w:bCs/>
        </w:rPr>
        <w:t>2. Levantamiento (Fase 2):</w:t>
      </w:r>
    </w:p>
    <w:p w14:paraId="650EC9E2" w14:textId="77777777" w:rsidR="00EE1D5C" w:rsidRPr="00EE1D5C" w:rsidRDefault="00EE1D5C" w:rsidP="00E501AD">
      <w:pPr>
        <w:numPr>
          <w:ilvl w:val="1"/>
          <w:numId w:val="68"/>
        </w:numPr>
        <w:spacing w:after="0" w:line="276" w:lineRule="auto"/>
        <w:rPr>
          <w:rFonts w:ascii="Times New Roman" w:hAnsi="Times New Roman" w:cs="Times New Roman"/>
        </w:rPr>
      </w:pPr>
      <w:r w:rsidRPr="00EE1D5C">
        <w:rPr>
          <w:rFonts w:ascii="Times New Roman" w:hAnsi="Times New Roman" w:cs="Times New Roman"/>
          <w:b/>
          <w:bCs/>
        </w:rPr>
        <w:t>Extensión de piernas:</w:t>
      </w:r>
      <w:r w:rsidRPr="00EE1D5C">
        <w:rPr>
          <w:rFonts w:ascii="Times New Roman" w:hAnsi="Times New Roman" w:cs="Times New Roman"/>
        </w:rPr>
        <w:t> Extender las piernas para iniciar el levantamiento, manteniendo la espalda recta y el abdomen contraído.</w:t>
      </w:r>
    </w:p>
    <w:p w14:paraId="0363C63C" w14:textId="77777777" w:rsidR="00EE1D5C" w:rsidRPr="00EE1D5C" w:rsidRDefault="00EE1D5C" w:rsidP="00E501AD">
      <w:pPr>
        <w:numPr>
          <w:ilvl w:val="1"/>
          <w:numId w:val="69"/>
        </w:numPr>
        <w:spacing w:after="0" w:line="276" w:lineRule="auto"/>
        <w:rPr>
          <w:rFonts w:ascii="Times New Roman" w:hAnsi="Times New Roman" w:cs="Times New Roman"/>
        </w:rPr>
      </w:pPr>
      <w:r w:rsidRPr="00EE1D5C">
        <w:rPr>
          <w:rFonts w:ascii="Times New Roman" w:hAnsi="Times New Roman" w:cs="Times New Roman"/>
          <w:b/>
          <w:bCs/>
        </w:rPr>
        <w:t>Giro del cuerpo (opcional):</w:t>
      </w:r>
      <w:r w:rsidRPr="00EE1D5C">
        <w:rPr>
          <w:rFonts w:ascii="Times New Roman" w:hAnsi="Times New Roman" w:cs="Times New Roman"/>
        </w:rPr>
        <w:t> Si es necesario, girar el cuerpo utilizando los pies para cambiar de dirección, evitando giros de torso.</w:t>
      </w:r>
    </w:p>
    <w:p w14:paraId="25B8AB30" w14:textId="77777777" w:rsidR="00EE1D5C" w:rsidRPr="00EE1D5C" w:rsidRDefault="00EE1D5C" w:rsidP="00E501AD">
      <w:pPr>
        <w:numPr>
          <w:ilvl w:val="1"/>
          <w:numId w:val="70"/>
        </w:numPr>
        <w:spacing w:after="0" w:line="276" w:lineRule="auto"/>
        <w:rPr>
          <w:rFonts w:ascii="Times New Roman" w:hAnsi="Times New Roman" w:cs="Times New Roman"/>
        </w:rPr>
      </w:pPr>
      <w:r w:rsidRPr="00EE1D5C">
        <w:rPr>
          <w:rFonts w:ascii="Times New Roman" w:hAnsi="Times New Roman" w:cs="Times New Roman"/>
          <w:b/>
          <w:bCs/>
        </w:rPr>
        <w:t>Elevación:</w:t>
      </w:r>
      <w:r w:rsidRPr="00EE1D5C">
        <w:rPr>
          <w:rFonts w:ascii="Times New Roman" w:hAnsi="Times New Roman" w:cs="Times New Roman"/>
        </w:rPr>
        <w:t> Continuar la elevación de la carga manteniendo la espalda recta y el abdomen contraído, acercando la carga al cuerpo.</w:t>
      </w:r>
    </w:p>
    <w:p w14:paraId="388C1D8A" w14:textId="77777777" w:rsidR="00EE1D5C" w:rsidRPr="00EE1D5C" w:rsidRDefault="00EE1D5C" w:rsidP="00E501AD">
      <w:pPr>
        <w:numPr>
          <w:ilvl w:val="0"/>
          <w:numId w:val="64"/>
        </w:numPr>
        <w:spacing w:after="0" w:line="276" w:lineRule="auto"/>
        <w:rPr>
          <w:rFonts w:ascii="Times New Roman" w:hAnsi="Times New Roman" w:cs="Times New Roman"/>
        </w:rPr>
      </w:pPr>
      <w:r w:rsidRPr="00EE1D5C">
        <w:rPr>
          <w:rFonts w:ascii="Times New Roman" w:hAnsi="Times New Roman" w:cs="Times New Roman"/>
          <w:b/>
          <w:bCs/>
        </w:rPr>
        <w:t>3. Descenso (Fase 3):</w:t>
      </w:r>
    </w:p>
    <w:p w14:paraId="72560D73" w14:textId="77777777" w:rsidR="00EE1D5C" w:rsidRPr="00EE1D5C" w:rsidRDefault="00EE1D5C" w:rsidP="00E501AD">
      <w:pPr>
        <w:numPr>
          <w:ilvl w:val="1"/>
          <w:numId w:val="71"/>
        </w:numPr>
        <w:spacing w:after="0" w:line="276" w:lineRule="auto"/>
        <w:rPr>
          <w:rFonts w:ascii="Times New Roman" w:hAnsi="Times New Roman" w:cs="Times New Roman"/>
        </w:rPr>
      </w:pPr>
      <w:r w:rsidRPr="00EE1D5C">
        <w:rPr>
          <w:rFonts w:ascii="Times New Roman" w:hAnsi="Times New Roman" w:cs="Times New Roman"/>
          <w:b/>
          <w:bCs/>
        </w:rPr>
        <w:t>Flexión de piernas:</w:t>
      </w:r>
      <w:r w:rsidRPr="00EE1D5C">
        <w:rPr>
          <w:rFonts w:ascii="Times New Roman" w:hAnsi="Times New Roman" w:cs="Times New Roman"/>
        </w:rPr>
        <w:t> Flexionar las rodillas y caderas para descender la carga, manteniendo la espalda recta.</w:t>
      </w:r>
    </w:p>
    <w:p w14:paraId="6A4ED834" w14:textId="77777777" w:rsidR="00EE1D5C" w:rsidRPr="00EE1D5C" w:rsidRDefault="00EE1D5C" w:rsidP="00E501AD">
      <w:pPr>
        <w:numPr>
          <w:ilvl w:val="1"/>
          <w:numId w:val="72"/>
        </w:numPr>
        <w:spacing w:after="0" w:line="276" w:lineRule="auto"/>
        <w:rPr>
          <w:rFonts w:ascii="Times New Roman" w:hAnsi="Times New Roman" w:cs="Times New Roman"/>
        </w:rPr>
      </w:pPr>
      <w:r w:rsidRPr="00EE1D5C">
        <w:rPr>
          <w:rFonts w:ascii="Times New Roman" w:hAnsi="Times New Roman" w:cs="Times New Roman"/>
          <w:b/>
          <w:bCs/>
        </w:rPr>
        <w:t>Posicionamiento:</w:t>
      </w:r>
      <w:r w:rsidRPr="00EE1D5C">
        <w:rPr>
          <w:rFonts w:ascii="Times New Roman" w:hAnsi="Times New Roman" w:cs="Times New Roman"/>
        </w:rPr>
        <w:t> Colocar la carga en la posición deseada, evitando giros bruscos o movimientos rápidos.</w:t>
      </w:r>
    </w:p>
    <w:p w14:paraId="6DC94497" w14:textId="77777777" w:rsidR="00EE1D5C" w:rsidRPr="00EE1D5C" w:rsidRDefault="00EE1D5C" w:rsidP="00E501AD">
      <w:pPr>
        <w:numPr>
          <w:ilvl w:val="1"/>
          <w:numId w:val="73"/>
        </w:numPr>
        <w:spacing w:after="0" w:line="276" w:lineRule="auto"/>
        <w:rPr>
          <w:rFonts w:ascii="Times New Roman" w:hAnsi="Times New Roman" w:cs="Times New Roman"/>
        </w:rPr>
      </w:pPr>
      <w:r w:rsidRPr="00EE1D5C">
        <w:rPr>
          <w:rFonts w:ascii="Times New Roman" w:hAnsi="Times New Roman" w:cs="Times New Roman"/>
          <w:b/>
          <w:bCs/>
        </w:rPr>
        <w:t>Desaceleración:</w:t>
      </w:r>
      <w:r w:rsidRPr="00EE1D5C">
        <w:rPr>
          <w:rFonts w:ascii="Times New Roman" w:hAnsi="Times New Roman" w:cs="Times New Roman"/>
        </w:rPr>
        <w:t> Al finalizar el descenso, desacelerar suavemente para evitar impactos. </w:t>
      </w:r>
    </w:p>
    <w:p w14:paraId="5D593ECD"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Gráficas y referencias médicas/físicas:</w:t>
      </w:r>
    </w:p>
    <w:p w14:paraId="43CB38AE" w14:textId="77777777" w:rsidR="00EE1D5C" w:rsidRPr="00EE1D5C" w:rsidRDefault="00EE1D5C" w:rsidP="00E501AD">
      <w:pPr>
        <w:numPr>
          <w:ilvl w:val="0"/>
          <w:numId w:val="74"/>
        </w:numPr>
        <w:spacing w:after="0" w:line="276" w:lineRule="auto"/>
        <w:rPr>
          <w:rFonts w:ascii="Times New Roman" w:hAnsi="Times New Roman" w:cs="Times New Roman"/>
        </w:rPr>
      </w:pPr>
      <w:r w:rsidRPr="00EE1D5C">
        <w:rPr>
          <w:rFonts w:ascii="Times New Roman" w:hAnsi="Times New Roman" w:cs="Times New Roman"/>
          <w:b/>
          <w:bCs/>
        </w:rPr>
        <w:t>Gráficas:</w:t>
      </w:r>
    </w:p>
    <w:p w14:paraId="664A4EDD"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Se pueden utilizar diagramas esquemáticos o representaciones visuales para ilustrar los diferentes pasos del ejercicio, mostrando la posición del cuerpo, la carga y los movimientos involucrados. </w:t>
      </w:r>
    </w:p>
    <w:p w14:paraId="4BC06474" w14:textId="77777777" w:rsidR="00EE1D5C" w:rsidRPr="00EE1D5C" w:rsidRDefault="00EE1D5C" w:rsidP="00E501AD">
      <w:pPr>
        <w:numPr>
          <w:ilvl w:val="0"/>
          <w:numId w:val="74"/>
        </w:numPr>
        <w:spacing w:after="0" w:line="276" w:lineRule="auto"/>
        <w:rPr>
          <w:rFonts w:ascii="Times New Roman" w:hAnsi="Times New Roman" w:cs="Times New Roman"/>
        </w:rPr>
      </w:pPr>
      <w:r w:rsidRPr="00EE1D5C">
        <w:rPr>
          <w:rFonts w:ascii="Times New Roman" w:hAnsi="Times New Roman" w:cs="Times New Roman"/>
          <w:b/>
          <w:bCs/>
        </w:rPr>
        <w:t>Referencias médicas/físicas:</w:t>
      </w:r>
    </w:p>
    <w:p w14:paraId="2EDA8CC2" w14:textId="77777777" w:rsidR="00EE1D5C" w:rsidRPr="00EE1D5C" w:rsidRDefault="00EE1D5C" w:rsidP="00E501AD">
      <w:pPr>
        <w:numPr>
          <w:ilvl w:val="1"/>
          <w:numId w:val="75"/>
        </w:numPr>
        <w:spacing w:after="0" w:line="276" w:lineRule="auto"/>
        <w:rPr>
          <w:rFonts w:ascii="Times New Roman" w:hAnsi="Times New Roman" w:cs="Times New Roman"/>
        </w:rPr>
      </w:pPr>
      <w:r w:rsidRPr="00EE1D5C">
        <w:rPr>
          <w:rFonts w:ascii="Times New Roman" w:hAnsi="Times New Roman" w:cs="Times New Roman"/>
          <w:b/>
          <w:bCs/>
        </w:rPr>
        <w:t>Anatomía y biomecánica:</w:t>
      </w:r>
      <w:r w:rsidRPr="00EE1D5C">
        <w:rPr>
          <w:rFonts w:ascii="Times New Roman" w:hAnsi="Times New Roman" w:cs="Times New Roman"/>
        </w:rPr>
        <w:t> Se puede hacer referencia a la musculatura involucrada en el movimiento (músculos de la espalda, piernas, abdomen) y a los principios biomecánicos del levantamiento de cargas. </w:t>
      </w:r>
    </w:p>
    <w:p w14:paraId="1156C76B" w14:textId="77777777" w:rsidR="00EE1D5C" w:rsidRPr="00EE1D5C" w:rsidRDefault="00EE1D5C" w:rsidP="00E501AD">
      <w:pPr>
        <w:numPr>
          <w:ilvl w:val="1"/>
          <w:numId w:val="76"/>
        </w:numPr>
        <w:spacing w:after="0" w:line="276" w:lineRule="auto"/>
        <w:rPr>
          <w:rFonts w:ascii="Times New Roman" w:hAnsi="Times New Roman" w:cs="Times New Roman"/>
        </w:rPr>
      </w:pPr>
      <w:r w:rsidRPr="00EE1D5C">
        <w:rPr>
          <w:rFonts w:ascii="Times New Roman" w:hAnsi="Times New Roman" w:cs="Times New Roman"/>
          <w:b/>
          <w:bCs/>
        </w:rPr>
        <w:t>Prevención de lesiones:</w:t>
      </w:r>
      <w:r w:rsidRPr="00EE1D5C">
        <w:rPr>
          <w:rFonts w:ascii="Times New Roman" w:hAnsi="Times New Roman" w:cs="Times New Roman"/>
        </w:rPr>
        <w:t> Se pueden consultar referencias sobre ergonomía y manipulación manual de cargas, que describen los riesgos asociados con movimientos incorrectos y estrategias para prevenir lesiones (por ejemplo, estudios del </w:t>
      </w:r>
      <w:hyperlink r:id="rId10" w:history="1">
        <w:r w:rsidRPr="00EE1D5C">
          <w:rPr>
            <w:rStyle w:val="Hipervnculo"/>
            <w:rFonts w:ascii="Times New Roman" w:hAnsi="Times New Roman" w:cs="Times New Roman"/>
          </w:rPr>
          <w:t>INSST</w:t>
        </w:r>
      </w:hyperlink>
      <w:r w:rsidRPr="00EE1D5C">
        <w:rPr>
          <w:rFonts w:ascii="Times New Roman" w:hAnsi="Times New Roman" w:cs="Times New Roman"/>
        </w:rPr>
        <w:t>). </w:t>
      </w:r>
    </w:p>
    <w:p w14:paraId="492D1EA6" w14:textId="77777777" w:rsidR="00EE1D5C" w:rsidRPr="00EE1D5C" w:rsidRDefault="00EE1D5C" w:rsidP="00E501AD">
      <w:pPr>
        <w:numPr>
          <w:ilvl w:val="1"/>
          <w:numId w:val="77"/>
        </w:numPr>
        <w:spacing w:after="0" w:line="276" w:lineRule="auto"/>
        <w:rPr>
          <w:rFonts w:ascii="Times New Roman" w:hAnsi="Times New Roman" w:cs="Times New Roman"/>
        </w:rPr>
      </w:pPr>
      <w:r w:rsidRPr="00EE1D5C">
        <w:rPr>
          <w:rFonts w:ascii="Times New Roman" w:hAnsi="Times New Roman" w:cs="Times New Roman"/>
          <w:b/>
          <w:bCs/>
        </w:rPr>
        <w:t>Recomendaciones de ejercicios:</w:t>
      </w:r>
      <w:r w:rsidRPr="00EE1D5C">
        <w:rPr>
          <w:rFonts w:ascii="Times New Roman" w:hAnsi="Times New Roman" w:cs="Times New Roman"/>
        </w:rPr>
        <w:t> Se pueden consultar guías de ejercicios que describen la técnica correcta y las precauciones a tener en cuenta al realizar giros con carga. </w:t>
      </w:r>
    </w:p>
    <w:p w14:paraId="62FDAAC8"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Consideraciones adicionales:</w:t>
      </w:r>
    </w:p>
    <w:p w14:paraId="388DAAC0" w14:textId="77777777" w:rsidR="00EE1D5C" w:rsidRPr="00EE1D5C" w:rsidRDefault="00EE1D5C" w:rsidP="00E501AD">
      <w:pPr>
        <w:numPr>
          <w:ilvl w:val="0"/>
          <w:numId w:val="78"/>
        </w:numPr>
        <w:spacing w:after="0" w:line="276" w:lineRule="auto"/>
        <w:rPr>
          <w:rFonts w:ascii="Times New Roman" w:hAnsi="Times New Roman" w:cs="Times New Roman"/>
        </w:rPr>
      </w:pPr>
      <w:r w:rsidRPr="00EE1D5C">
        <w:rPr>
          <w:rFonts w:ascii="Times New Roman" w:hAnsi="Times New Roman" w:cs="Times New Roman"/>
          <w:b/>
          <w:bCs/>
        </w:rPr>
        <w:t>Calentamiento:</w:t>
      </w:r>
    </w:p>
    <w:p w14:paraId="2DDC5766"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Es importante realizar un calentamiento adecuado antes de iniciar el ejercicio, para preparar los músculos y articulaciones. </w:t>
      </w:r>
    </w:p>
    <w:p w14:paraId="7911C11D" w14:textId="77777777" w:rsidR="00EE1D5C" w:rsidRPr="00EE1D5C" w:rsidRDefault="00EE1D5C" w:rsidP="00E501AD">
      <w:pPr>
        <w:numPr>
          <w:ilvl w:val="0"/>
          <w:numId w:val="78"/>
        </w:numPr>
        <w:spacing w:after="0" w:line="276" w:lineRule="auto"/>
        <w:rPr>
          <w:rFonts w:ascii="Times New Roman" w:hAnsi="Times New Roman" w:cs="Times New Roman"/>
        </w:rPr>
      </w:pPr>
      <w:r w:rsidRPr="00EE1D5C">
        <w:rPr>
          <w:rFonts w:ascii="Times New Roman" w:hAnsi="Times New Roman" w:cs="Times New Roman"/>
          <w:b/>
          <w:bCs/>
        </w:rPr>
        <w:lastRenderedPageBreak/>
        <w:t>Estiramientos:</w:t>
      </w:r>
    </w:p>
    <w:p w14:paraId="392A664E"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Se deben realizar estiramientos suaves al finalizar el ejercicio, para relajar los músculos y reducir la tensión. </w:t>
      </w:r>
    </w:p>
    <w:p w14:paraId="2AA3800D" w14:textId="77777777" w:rsidR="00EE1D5C" w:rsidRPr="00EE1D5C" w:rsidRDefault="00EE1D5C" w:rsidP="00E501AD">
      <w:pPr>
        <w:numPr>
          <w:ilvl w:val="0"/>
          <w:numId w:val="78"/>
        </w:numPr>
        <w:spacing w:after="0" w:line="276" w:lineRule="auto"/>
        <w:rPr>
          <w:rFonts w:ascii="Times New Roman" w:hAnsi="Times New Roman" w:cs="Times New Roman"/>
        </w:rPr>
      </w:pPr>
      <w:r w:rsidRPr="00EE1D5C">
        <w:rPr>
          <w:rFonts w:ascii="Times New Roman" w:hAnsi="Times New Roman" w:cs="Times New Roman"/>
          <w:b/>
          <w:bCs/>
        </w:rPr>
        <w:t>Adaptación progresiva:</w:t>
      </w:r>
    </w:p>
    <w:p w14:paraId="5D7431A9"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Se debe iniciar con cargas ligeras y aumentar gradualmente el peso a medida que se adquiere fuerza y técnica. </w:t>
      </w:r>
    </w:p>
    <w:p w14:paraId="4DA21069" w14:textId="77777777" w:rsidR="00EE1D5C" w:rsidRPr="00EE1D5C" w:rsidRDefault="00EE1D5C" w:rsidP="00E501AD">
      <w:pPr>
        <w:numPr>
          <w:ilvl w:val="0"/>
          <w:numId w:val="78"/>
        </w:numPr>
        <w:spacing w:after="0" w:line="276" w:lineRule="auto"/>
        <w:rPr>
          <w:rFonts w:ascii="Times New Roman" w:hAnsi="Times New Roman" w:cs="Times New Roman"/>
        </w:rPr>
      </w:pPr>
      <w:r w:rsidRPr="00EE1D5C">
        <w:rPr>
          <w:rFonts w:ascii="Times New Roman" w:hAnsi="Times New Roman" w:cs="Times New Roman"/>
          <w:b/>
          <w:bCs/>
        </w:rPr>
        <w:t>Escucha al cuerpo:</w:t>
      </w:r>
    </w:p>
    <w:p w14:paraId="5D5C7B30"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Es importante prestar atención a las señales del cuerpo y detener el ejercicio si se siente dolor o incomodidad. </w:t>
      </w:r>
    </w:p>
    <w:p w14:paraId="3FEEC19F" w14:textId="77777777" w:rsidR="00EE1D5C" w:rsidRPr="00EE1D5C" w:rsidRDefault="00EE1D5C" w:rsidP="00E501AD">
      <w:pPr>
        <w:spacing w:after="0" w:line="276" w:lineRule="auto"/>
        <w:rPr>
          <w:rFonts w:ascii="Times New Roman" w:hAnsi="Times New Roman" w:cs="Times New Roman"/>
        </w:rPr>
      </w:pPr>
      <w:r w:rsidRPr="00EE1D5C">
        <w:rPr>
          <w:rFonts w:ascii="Times New Roman" w:hAnsi="Times New Roman" w:cs="Times New Roman"/>
        </w:rPr>
        <w:t>En resumen, el ejercicio de giro y torsión con carga se desarrolla en tres tiempos, enfatizando la importancia de una técnica correcta para prevenir lesiones, con apoyo de referencias médicas y físicas en ergonomía, biomecánica y prevención de riesgos. </w:t>
      </w:r>
    </w:p>
    <w:p w14:paraId="56A739A2" w14:textId="7069F6BA" w:rsidR="00E501AD" w:rsidRDefault="00E501AD">
      <w:pPr>
        <w:rPr>
          <w:rFonts w:ascii="Times New Roman" w:hAnsi="Times New Roman" w:cs="Times New Roman"/>
        </w:rPr>
      </w:pPr>
    </w:p>
    <w:p w14:paraId="43F52652" w14:textId="77777777" w:rsidR="00E501AD" w:rsidRDefault="00E501AD" w:rsidP="00E501AD">
      <w:pPr>
        <w:spacing w:after="0" w:line="276" w:lineRule="auto"/>
        <w:rPr>
          <w:rFonts w:ascii="Times New Roman" w:hAnsi="Times New Roman" w:cs="Times New Roman"/>
          <w:b/>
          <w:bCs/>
        </w:rPr>
      </w:pPr>
      <w:r w:rsidRPr="00E501AD">
        <w:rPr>
          <w:rFonts w:ascii="Times New Roman" w:hAnsi="Times New Roman" w:cs="Times New Roman"/>
          <w:b/>
          <w:bCs/>
        </w:rPr>
        <w:t>Almacén de logística</w:t>
      </w:r>
    </w:p>
    <w:p w14:paraId="71BBEA1A" w14:textId="77777777" w:rsidR="00E501AD" w:rsidRPr="00E501AD" w:rsidRDefault="00E501AD" w:rsidP="00E501AD">
      <w:pPr>
        <w:spacing w:after="0" w:line="276" w:lineRule="auto"/>
        <w:rPr>
          <w:rFonts w:ascii="Times New Roman" w:hAnsi="Times New Roman" w:cs="Times New Roman"/>
          <w:b/>
          <w:bCs/>
        </w:rPr>
      </w:pPr>
    </w:p>
    <w:p w14:paraId="2B3E857B" w14:textId="4F944C84" w:rsidR="00E501AD" w:rsidRPr="00E501AD" w:rsidRDefault="00E501AD" w:rsidP="00E501AD">
      <w:pPr>
        <w:spacing w:after="0" w:line="276" w:lineRule="auto"/>
        <w:rPr>
          <w:rFonts w:ascii="Times New Roman" w:hAnsi="Times New Roman" w:cs="Times New Roman"/>
          <w:b/>
          <w:bCs/>
        </w:rPr>
      </w:pPr>
      <w:r w:rsidRPr="00E501AD">
        <w:rPr>
          <w:rFonts w:ascii="Times New Roman" w:hAnsi="Times New Roman" w:cs="Times New Roman"/>
          <w:b/>
          <w:bCs/>
        </w:rPr>
        <w:t>Factores:</w:t>
      </w:r>
    </w:p>
    <w:p w14:paraId="18939B53" w14:textId="77777777" w:rsidR="00E501AD" w:rsidRPr="00E501AD" w:rsidRDefault="00E501AD" w:rsidP="00E501AD">
      <w:pPr>
        <w:numPr>
          <w:ilvl w:val="0"/>
          <w:numId w:val="79"/>
        </w:numPr>
        <w:spacing w:after="0" w:line="276" w:lineRule="auto"/>
        <w:rPr>
          <w:rFonts w:ascii="Times New Roman" w:hAnsi="Times New Roman" w:cs="Times New Roman"/>
        </w:rPr>
      </w:pPr>
      <w:r w:rsidRPr="00E501AD">
        <w:rPr>
          <w:rFonts w:ascii="Times New Roman" w:hAnsi="Times New Roman" w:cs="Times New Roman"/>
          <w:b/>
          <w:bCs/>
        </w:rPr>
        <w:t>Tipo de almacén y mercancía:</w:t>
      </w:r>
      <w:r w:rsidRPr="00E501AD">
        <w:rPr>
          <w:rFonts w:ascii="Times New Roman" w:hAnsi="Times New Roman" w:cs="Times New Roman"/>
        </w:rPr>
        <w:t xml:space="preserve"> No es lo mismo un almacén de paquetería pequeña que uno de materiales de construcción pesados.</w:t>
      </w:r>
    </w:p>
    <w:p w14:paraId="71BA783F" w14:textId="77777777" w:rsidR="00E501AD" w:rsidRPr="00E501AD" w:rsidRDefault="00E501AD" w:rsidP="00E501AD">
      <w:pPr>
        <w:numPr>
          <w:ilvl w:val="0"/>
          <w:numId w:val="79"/>
        </w:numPr>
        <w:spacing w:after="0" w:line="276" w:lineRule="auto"/>
        <w:rPr>
          <w:rFonts w:ascii="Times New Roman" w:hAnsi="Times New Roman" w:cs="Times New Roman"/>
        </w:rPr>
      </w:pPr>
      <w:r w:rsidRPr="00E501AD">
        <w:rPr>
          <w:rFonts w:ascii="Times New Roman" w:hAnsi="Times New Roman" w:cs="Times New Roman"/>
          <w:b/>
          <w:bCs/>
        </w:rPr>
        <w:t>Volumen de trabajo:</w:t>
      </w:r>
      <w:r w:rsidRPr="00E501AD">
        <w:rPr>
          <w:rFonts w:ascii="Times New Roman" w:hAnsi="Times New Roman" w:cs="Times New Roman"/>
        </w:rPr>
        <w:t xml:space="preserve"> La demanda y el flujo de mercancías influyen directamente en la cantidad de manipulaciones.</w:t>
      </w:r>
    </w:p>
    <w:p w14:paraId="19A3F277" w14:textId="77777777" w:rsidR="00E501AD" w:rsidRPr="00E501AD" w:rsidRDefault="00E501AD" w:rsidP="00E501AD">
      <w:pPr>
        <w:numPr>
          <w:ilvl w:val="0"/>
          <w:numId w:val="79"/>
        </w:numPr>
        <w:spacing w:after="0" w:line="276" w:lineRule="auto"/>
        <w:rPr>
          <w:rFonts w:ascii="Times New Roman" w:hAnsi="Times New Roman" w:cs="Times New Roman"/>
        </w:rPr>
      </w:pPr>
      <w:r w:rsidRPr="00E501AD">
        <w:rPr>
          <w:rFonts w:ascii="Times New Roman" w:hAnsi="Times New Roman" w:cs="Times New Roman"/>
          <w:b/>
          <w:bCs/>
        </w:rPr>
        <w:t>Organización del almacén y procesos:</w:t>
      </w:r>
      <w:r w:rsidRPr="00E501AD">
        <w:rPr>
          <w:rFonts w:ascii="Times New Roman" w:hAnsi="Times New Roman" w:cs="Times New Roman"/>
        </w:rPr>
        <w:t xml:space="preserve"> Un diseño ergonómico y el uso de equipos de ayuda (carretillas, transpaletas, mesas elevadoras) pueden reducir significativamente la frecuencia de estos movimientos manuales.</w:t>
      </w:r>
    </w:p>
    <w:p w14:paraId="41997029" w14:textId="77777777" w:rsidR="00E501AD" w:rsidRPr="00E501AD" w:rsidRDefault="00E501AD" w:rsidP="00E501AD">
      <w:pPr>
        <w:numPr>
          <w:ilvl w:val="0"/>
          <w:numId w:val="79"/>
        </w:numPr>
        <w:spacing w:after="0" w:line="276" w:lineRule="auto"/>
        <w:rPr>
          <w:rFonts w:ascii="Times New Roman" w:hAnsi="Times New Roman" w:cs="Times New Roman"/>
        </w:rPr>
      </w:pPr>
      <w:r w:rsidRPr="00E501AD">
        <w:rPr>
          <w:rFonts w:ascii="Times New Roman" w:hAnsi="Times New Roman" w:cs="Times New Roman"/>
          <w:b/>
          <w:bCs/>
        </w:rPr>
        <w:t>Automatización:</w:t>
      </w:r>
      <w:r w:rsidRPr="00E501AD">
        <w:rPr>
          <w:rFonts w:ascii="Times New Roman" w:hAnsi="Times New Roman" w:cs="Times New Roman"/>
        </w:rPr>
        <w:t xml:space="preserve"> Almacenes más automatizados tendrán menos operaciones manuales.</w:t>
      </w:r>
    </w:p>
    <w:p w14:paraId="36709FD3" w14:textId="77777777" w:rsidR="00E501AD" w:rsidRPr="00E501AD" w:rsidRDefault="00E501AD" w:rsidP="00E501AD">
      <w:pPr>
        <w:numPr>
          <w:ilvl w:val="0"/>
          <w:numId w:val="79"/>
        </w:numPr>
        <w:spacing w:after="0" w:line="276" w:lineRule="auto"/>
        <w:rPr>
          <w:rFonts w:ascii="Times New Roman" w:hAnsi="Times New Roman" w:cs="Times New Roman"/>
        </w:rPr>
      </w:pPr>
      <w:r w:rsidRPr="00E501AD">
        <w:rPr>
          <w:rFonts w:ascii="Times New Roman" w:hAnsi="Times New Roman" w:cs="Times New Roman"/>
          <w:b/>
          <w:bCs/>
        </w:rPr>
        <w:t>Rol específico del empleado:</w:t>
      </w:r>
      <w:r w:rsidRPr="00E501AD">
        <w:rPr>
          <w:rFonts w:ascii="Times New Roman" w:hAnsi="Times New Roman" w:cs="Times New Roman"/>
        </w:rPr>
        <w:t xml:space="preserve"> Un operario de picking puede realizar muchos más levantamientos y transportes que uno encargado de la supervisión de inventario.</w:t>
      </w:r>
    </w:p>
    <w:p w14:paraId="327F6B7D" w14:textId="77777777" w:rsidR="00E501AD" w:rsidRDefault="00E501AD" w:rsidP="00E501AD">
      <w:pPr>
        <w:spacing w:after="0" w:line="276" w:lineRule="auto"/>
        <w:rPr>
          <w:rFonts w:ascii="Times New Roman" w:hAnsi="Times New Roman" w:cs="Times New Roman"/>
          <w:b/>
          <w:bCs/>
        </w:rPr>
      </w:pPr>
    </w:p>
    <w:p w14:paraId="16D63A3E" w14:textId="0FE72B93" w:rsidR="00E501AD" w:rsidRDefault="00E501AD" w:rsidP="00E501AD">
      <w:pPr>
        <w:spacing w:after="0" w:line="276" w:lineRule="auto"/>
        <w:rPr>
          <w:rFonts w:ascii="Times New Roman" w:hAnsi="Times New Roman" w:cs="Times New Roman"/>
          <w:b/>
          <w:bCs/>
        </w:rPr>
      </w:pPr>
      <w:r w:rsidRPr="00E501AD">
        <w:rPr>
          <w:rFonts w:ascii="Times New Roman" w:hAnsi="Times New Roman" w:cs="Times New Roman"/>
          <w:b/>
          <w:bCs/>
        </w:rPr>
        <w:t>Factores para considerar sobre estos movimientos</w:t>
      </w:r>
    </w:p>
    <w:p w14:paraId="2FAF6FD7" w14:textId="77777777" w:rsidR="00E501AD" w:rsidRPr="00E501AD" w:rsidRDefault="00E501AD" w:rsidP="00E501AD">
      <w:pPr>
        <w:spacing w:after="0" w:line="276" w:lineRule="auto"/>
        <w:rPr>
          <w:rFonts w:ascii="Times New Roman" w:hAnsi="Times New Roman" w:cs="Times New Roman"/>
          <w:b/>
          <w:bCs/>
        </w:rPr>
      </w:pPr>
    </w:p>
    <w:p w14:paraId="33852CEC" w14:textId="77777777" w:rsidR="00E501AD" w:rsidRPr="00E501AD" w:rsidRDefault="00E501AD" w:rsidP="00E501AD">
      <w:pPr>
        <w:spacing w:after="0" w:line="276" w:lineRule="auto"/>
        <w:rPr>
          <w:rFonts w:ascii="Times New Roman" w:hAnsi="Times New Roman" w:cs="Times New Roman"/>
        </w:rPr>
      </w:pPr>
      <w:r w:rsidRPr="00E501AD">
        <w:rPr>
          <w:rFonts w:ascii="Times New Roman" w:hAnsi="Times New Roman" w:cs="Times New Roman"/>
        </w:rPr>
        <w:t>Aunque no hay un promedio exacto, podemos hablar de la importancia y los riesgos asociados a estos movimientos:</w:t>
      </w:r>
    </w:p>
    <w:p w14:paraId="17192FC1" w14:textId="77777777" w:rsidR="00E501AD" w:rsidRPr="00E501AD" w:rsidRDefault="00E501AD" w:rsidP="00E501AD">
      <w:pPr>
        <w:numPr>
          <w:ilvl w:val="0"/>
          <w:numId w:val="80"/>
        </w:numPr>
        <w:spacing w:after="0" w:line="276" w:lineRule="auto"/>
        <w:rPr>
          <w:rFonts w:ascii="Times New Roman" w:hAnsi="Times New Roman" w:cs="Times New Roman"/>
        </w:rPr>
      </w:pPr>
      <w:r w:rsidRPr="00E501AD">
        <w:rPr>
          <w:rFonts w:ascii="Times New Roman" w:hAnsi="Times New Roman" w:cs="Times New Roman"/>
          <w:b/>
          <w:bCs/>
        </w:rPr>
        <w:t>Levantamiento de cajas desde el suelo (Deadlift manual):</w:t>
      </w:r>
      <w:r w:rsidRPr="00E501AD">
        <w:rPr>
          <w:rFonts w:ascii="Times New Roman" w:hAnsi="Times New Roman" w:cs="Times New Roman"/>
        </w:rPr>
        <w:t xml:space="preserve"> Este es uno de los movimientos más comunes y de mayor riesgo en los almacenes. La frecuencia puede ser muy alta en trabajos de carga y descarga manual o de reubicación de productos. Las guías ergonómicas sugieren que para la manipulación manual de cargas, </w:t>
      </w:r>
      <w:r w:rsidRPr="00E501AD">
        <w:rPr>
          <w:rFonts w:ascii="Times New Roman" w:hAnsi="Times New Roman" w:cs="Times New Roman"/>
          <w:b/>
          <w:bCs/>
        </w:rPr>
        <w:t>no se deben superar los 25 kg para hombres y 15 kg para mujeres</w:t>
      </w:r>
      <w:r w:rsidRPr="00E501AD">
        <w:rPr>
          <w:rFonts w:ascii="Times New Roman" w:hAnsi="Times New Roman" w:cs="Times New Roman"/>
        </w:rPr>
        <w:t>, y se debe evitar levantar cargas demasiado profundas (no superar 50 cm) o demasiado altas (no superar 60 cm para no entorpecer la visibilidad). El desplazamiento vertical de la carga no debería superar los 25 cm.</w:t>
      </w:r>
    </w:p>
    <w:p w14:paraId="3C49C6AC" w14:textId="77777777" w:rsidR="00E501AD" w:rsidRPr="00E501AD" w:rsidRDefault="00E501AD" w:rsidP="00E501AD">
      <w:pPr>
        <w:numPr>
          <w:ilvl w:val="0"/>
          <w:numId w:val="80"/>
        </w:numPr>
        <w:spacing w:after="0" w:line="276" w:lineRule="auto"/>
        <w:rPr>
          <w:rFonts w:ascii="Times New Roman" w:hAnsi="Times New Roman" w:cs="Times New Roman"/>
        </w:rPr>
      </w:pPr>
      <w:r w:rsidRPr="00E501AD">
        <w:rPr>
          <w:rFonts w:ascii="Times New Roman" w:hAnsi="Times New Roman" w:cs="Times New Roman"/>
          <w:b/>
          <w:bCs/>
        </w:rPr>
        <w:lastRenderedPageBreak/>
        <w:t>Transporte manual de cargas (caminar cargando peso):</w:t>
      </w:r>
      <w:r w:rsidRPr="00E501AD">
        <w:rPr>
          <w:rFonts w:ascii="Times New Roman" w:hAnsi="Times New Roman" w:cs="Times New Roman"/>
        </w:rPr>
        <w:t xml:space="preserve"> El transporte de cargas es constante en un almacén. La acumulación de peso transportado diariamente en un turno de 8 horas tiene límites recomendados, que dependen de la distancia. Los riesgos aumentan con distancias largas, suelos irregulares o la necesidad de subir escaleras.</w:t>
      </w:r>
    </w:p>
    <w:p w14:paraId="755779DD" w14:textId="77777777" w:rsidR="00E501AD" w:rsidRPr="00E501AD" w:rsidRDefault="00E501AD" w:rsidP="00E501AD">
      <w:pPr>
        <w:numPr>
          <w:ilvl w:val="0"/>
          <w:numId w:val="80"/>
        </w:numPr>
        <w:spacing w:after="0" w:line="276" w:lineRule="auto"/>
        <w:rPr>
          <w:rFonts w:ascii="Times New Roman" w:hAnsi="Times New Roman" w:cs="Times New Roman"/>
        </w:rPr>
      </w:pPr>
      <w:r w:rsidRPr="00E501AD">
        <w:rPr>
          <w:rFonts w:ascii="Times New Roman" w:hAnsi="Times New Roman" w:cs="Times New Roman"/>
          <w:b/>
          <w:bCs/>
        </w:rPr>
        <w:t>Giro y torsión con carga (Twisting lift):</w:t>
      </w:r>
      <w:r w:rsidRPr="00E501AD">
        <w:rPr>
          <w:rFonts w:ascii="Times New Roman" w:hAnsi="Times New Roman" w:cs="Times New Roman"/>
        </w:rPr>
        <w:t xml:space="preserve"> Este movimiento es particularmente riesgoso para la espalda y se debe evitar lo máximo posible. Se produce cuando un empleado levanta o transporta una carga y, al mismo tiempo, gira o tuerce el tronco. En un almacén, esto puede ocurrir al mover cajas de una estantería a un pallet o viceversa, o al cargar un vehículo.</w:t>
      </w:r>
    </w:p>
    <w:p w14:paraId="4D688233" w14:textId="77777777" w:rsidR="00E501AD" w:rsidRDefault="00E501AD" w:rsidP="00E501AD">
      <w:pPr>
        <w:spacing w:after="0" w:line="276" w:lineRule="auto"/>
        <w:rPr>
          <w:rFonts w:ascii="Times New Roman" w:hAnsi="Times New Roman" w:cs="Times New Roman"/>
          <w:b/>
          <w:bCs/>
        </w:rPr>
      </w:pPr>
    </w:p>
    <w:p w14:paraId="517CA6F7" w14:textId="74571FB6" w:rsidR="00E501AD" w:rsidRDefault="00E501AD" w:rsidP="00E501AD">
      <w:pPr>
        <w:spacing w:after="0" w:line="276" w:lineRule="auto"/>
        <w:rPr>
          <w:rFonts w:ascii="Times New Roman" w:hAnsi="Times New Roman" w:cs="Times New Roman"/>
          <w:b/>
          <w:bCs/>
        </w:rPr>
      </w:pPr>
      <w:r w:rsidRPr="00E501AD">
        <w:rPr>
          <w:rFonts w:ascii="Times New Roman" w:hAnsi="Times New Roman" w:cs="Times New Roman"/>
          <w:b/>
          <w:bCs/>
        </w:rPr>
        <w:t>Riesgos y prevención</w:t>
      </w:r>
    </w:p>
    <w:p w14:paraId="6C569CA4" w14:textId="77777777" w:rsidR="00E501AD" w:rsidRPr="00E501AD" w:rsidRDefault="00E501AD" w:rsidP="00E501AD">
      <w:pPr>
        <w:spacing w:after="0" w:line="276" w:lineRule="auto"/>
        <w:rPr>
          <w:rFonts w:ascii="Times New Roman" w:hAnsi="Times New Roman" w:cs="Times New Roman"/>
          <w:b/>
          <w:bCs/>
        </w:rPr>
      </w:pPr>
    </w:p>
    <w:p w14:paraId="361E33BD" w14:textId="77777777" w:rsidR="00E501AD" w:rsidRPr="00E501AD" w:rsidRDefault="00E501AD" w:rsidP="00E501AD">
      <w:pPr>
        <w:spacing w:after="0" w:line="276" w:lineRule="auto"/>
        <w:rPr>
          <w:rFonts w:ascii="Times New Roman" w:hAnsi="Times New Roman" w:cs="Times New Roman"/>
        </w:rPr>
      </w:pPr>
      <w:r w:rsidRPr="00E501AD">
        <w:rPr>
          <w:rFonts w:ascii="Times New Roman" w:hAnsi="Times New Roman" w:cs="Times New Roman"/>
        </w:rPr>
        <w:t xml:space="preserve">La realización repetitiva de estos movimientos puede llevar a </w:t>
      </w:r>
      <w:r w:rsidRPr="00E501AD">
        <w:rPr>
          <w:rFonts w:ascii="Times New Roman" w:hAnsi="Times New Roman" w:cs="Times New Roman"/>
          <w:b/>
          <w:bCs/>
        </w:rPr>
        <w:t>trastornos musculoesqueléticos (TME)</w:t>
      </w:r>
      <w:r w:rsidRPr="00E501AD">
        <w:rPr>
          <w:rFonts w:ascii="Times New Roman" w:hAnsi="Times New Roman" w:cs="Times New Roman"/>
        </w:rPr>
        <w:t>, siendo la lumbalgia, tendinitis y lesiones de rodilla las más comunes en el personal de almacén.</w:t>
      </w:r>
    </w:p>
    <w:p w14:paraId="3FB3A39D" w14:textId="77777777" w:rsidR="00E501AD" w:rsidRPr="00E501AD" w:rsidRDefault="00E501AD" w:rsidP="00E501AD">
      <w:pPr>
        <w:spacing w:after="0" w:line="276" w:lineRule="auto"/>
        <w:rPr>
          <w:rFonts w:ascii="Times New Roman" w:hAnsi="Times New Roman" w:cs="Times New Roman"/>
        </w:rPr>
      </w:pPr>
      <w:r w:rsidRPr="00E501AD">
        <w:rPr>
          <w:rFonts w:ascii="Times New Roman" w:hAnsi="Times New Roman" w:cs="Times New Roman"/>
        </w:rPr>
        <w:t>Para minimizar estos riesgos, las empresas implementan medidas ergonómicas como:</w:t>
      </w:r>
    </w:p>
    <w:p w14:paraId="6998A296" w14:textId="77777777" w:rsidR="00E501AD" w:rsidRPr="00E501AD" w:rsidRDefault="00E501AD" w:rsidP="00E501AD">
      <w:pPr>
        <w:numPr>
          <w:ilvl w:val="0"/>
          <w:numId w:val="81"/>
        </w:numPr>
        <w:spacing w:after="0" w:line="276" w:lineRule="auto"/>
        <w:rPr>
          <w:rFonts w:ascii="Times New Roman" w:hAnsi="Times New Roman" w:cs="Times New Roman"/>
        </w:rPr>
      </w:pPr>
      <w:r w:rsidRPr="00E501AD">
        <w:rPr>
          <w:rFonts w:ascii="Times New Roman" w:hAnsi="Times New Roman" w:cs="Times New Roman"/>
          <w:b/>
          <w:bCs/>
        </w:rPr>
        <w:t>Uso de equipos de manipulación:</w:t>
      </w:r>
      <w:r w:rsidRPr="00E501AD">
        <w:rPr>
          <w:rFonts w:ascii="Times New Roman" w:hAnsi="Times New Roman" w:cs="Times New Roman"/>
        </w:rPr>
        <w:t xml:space="preserve"> Carretillas elevadoras, transpaletas, mesas elevadoras, cintas transportadoras, etc.</w:t>
      </w:r>
    </w:p>
    <w:p w14:paraId="1FA24B8E" w14:textId="77777777" w:rsidR="00E501AD" w:rsidRPr="00E501AD" w:rsidRDefault="00E501AD" w:rsidP="00E501AD">
      <w:pPr>
        <w:numPr>
          <w:ilvl w:val="0"/>
          <w:numId w:val="81"/>
        </w:numPr>
        <w:spacing w:after="0" w:line="276" w:lineRule="auto"/>
        <w:rPr>
          <w:rFonts w:ascii="Times New Roman" w:hAnsi="Times New Roman" w:cs="Times New Roman"/>
        </w:rPr>
      </w:pPr>
      <w:r w:rsidRPr="00E501AD">
        <w:rPr>
          <w:rFonts w:ascii="Times New Roman" w:hAnsi="Times New Roman" w:cs="Times New Roman"/>
          <w:b/>
          <w:bCs/>
        </w:rPr>
        <w:t>Diseño del layout del almacén:</w:t>
      </w:r>
      <w:r w:rsidRPr="00E501AD">
        <w:rPr>
          <w:rFonts w:ascii="Times New Roman" w:hAnsi="Times New Roman" w:cs="Times New Roman"/>
        </w:rPr>
        <w:t xml:space="preserve"> Optimizar los recorridos y reducir las distancias de transporte.</w:t>
      </w:r>
    </w:p>
    <w:p w14:paraId="3039521D" w14:textId="77777777" w:rsidR="00E501AD" w:rsidRPr="00E501AD" w:rsidRDefault="00E501AD" w:rsidP="00E501AD">
      <w:pPr>
        <w:numPr>
          <w:ilvl w:val="0"/>
          <w:numId w:val="81"/>
        </w:numPr>
        <w:spacing w:after="0" w:line="276" w:lineRule="auto"/>
        <w:rPr>
          <w:rFonts w:ascii="Times New Roman" w:hAnsi="Times New Roman" w:cs="Times New Roman"/>
        </w:rPr>
      </w:pPr>
      <w:r w:rsidRPr="00E501AD">
        <w:rPr>
          <w:rFonts w:ascii="Times New Roman" w:hAnsi="Times New Roman" w:cs="Times New Roman"/>
          <w:b/>
          <w:bCs/>
        </w:rPr>
        <w:t>Formación a los empleados:</w:t>
      </w:r>
      <w:r w:rsidRPr="00E501AD">
        <w:rPr>
          <w:rFonts w:ascii="Times New Roman" w:hAnsi="Times New Roman" w:cs="Times New Roman"/>
        </w:rPr>
        <w:t xml:space="preserve"> En técnicas correctas de levantamiento y manipulación de cargas.</w:t>
      </w:r>
    </w:p>
    <w:p w14:paraId="220FFFF9" w14:textId="77777777" w:rsidR="00E501AD" w:rsidRPr="00E501AD" w:rsidRDefault="00E501AD" w:rsidP="00E501AD">
      <w:pPr>
        <w:numPr>
          <w:ilvl w:val="0"/>
          <w:numId w:val="81"/>
        </w:numPr>
        <w:spacing w:after="0" w:line="276" w:lineRule="auto"/>
        <w:rPr>
          <w:rFonts w:ascii="Times New Roman" w:hAnsi="Times New Roman" w:cs="Times New Roman"/>
        </w:rPr>
      </w:pPr>
      <w:r w:rsidRPr="00E501AD">
        <w:rPr>
          <w:rFonts w:ascii="Times New Roman" w:hAnsi="Times New Roman" w:cs="Times New Roman"/>
          <w:b/>
          <w:bCs/>
        </w:rPr>
        <w:t>Rotación de tareas:</w:t>
      </w:r>
      <w:r w:rsidRPr="00E501AD">
        <w:rPr>
          <w:rFonts w:ascii="Times New Roman" w:hAnsi="Times New Roman" w:cs="Times New Roman"/>
        </w:rPr>
        <w:t xml:space="preserve"> Para evitar la repetición excesiva de los mismos movimientos.</w:t>
      </w:r>
    </w:p>
    <w:p w14:paraId="5ADBBA56" w14:textId="77777777" w:rsidR="00E501AD" w:rsidRPr="00E501AD" w:rsidRDefault="00E501AD" w:rsidP="00E501AD">
      <w:pPr>
        <w:numPr>
          <w:ilvl w:val="0"/>
          <w:numId w:val="81"/>
        </w:numPr>
        <w:spacing w:after="0" w:line="276" w:lineRule="auto"/>
        <w:rPr>
          <w:rFonts w:ascii="Times New Roman" w:hAnsi="Times New Roman" w:cs="Times New Roman"/>
        </w:rPr>
      </w:pPr>
      <w:r w:rsidRPr="00E501AD">
        <w:rPr>
          <w:rFonts w:ascii="Times New Roman" w:hAnsi="Times New Roman" w:cs="Times New Roman"/>
          <w:b/>
          <w:bCs/>
        </w:rPr>
        <w:t>Estaciones de trabajo ajustables:</w:t>
      </w:r>
      <w:r w:rsidRPr="00E501AD">
        <w:rPr>
          <w:rFonts w:ascii="Times New Roman" w:hAnsi="Times New Roman" w:cs="Times New Roman"/>
        </w:rPr>
        <w:t xml:space="preserve"> Que permitan alinear la altura de las cargas con la altura de trabajo.</w:t>
      </w:r>
    </w:p>
    <w:p w14:paraId="3A886F00" w14:textId="77777777" w:rsidR="00E501AD" w:rsidRPr="00E501AD" w:rsidRDefault="00E501AD" w:rsidP="00E501AD">
      <w:pPr>
        <w:spacing w:after="0" w:line="276" w:lineRule="auto"/>
        <w:rPr>
          <w:rFonts w:ascii="Times New Roman" w:hAnsi="Times New Roman" w:cs="Times New Roman"/>
        </w:rPr>
      </w:pPr>
      <w:r w:rsidRPr="00E501AD">
        <w:rPr>
          <w:rFonts w:ascii="Times New Roman" w:hAnsi="Times New Roman" w:cs="Times New Roman"/>
        </w:rPr>
        <w:t xml:space="preserve">Si bien no hay un número promedio global, los expertos en ergonomía se centran en evaluar la </w:t>
      </w:r>
      <w:r w:rsidRPr="00E501AD">
        <w:rPr>
          <w:rFonts w:ascii="Times New Roman" w:hAnsi="Times New Roman" w:cs="Times New Roman"/>
          <w:b/>
          <w:bCs/>
        </w:rPr>
        <w:t>exposición a estos movimientos</w:t>
      </w:r>
      <w:r w:rsidRPr="00E501AD">
        <w:rPr>
          <w:rFonts w:ascii="Times New Roman" w:hAnsi="Times New Roman" w:cs="Times New Roman"/>
        </w:rPr>
        <w:t xml:space="preserve"> y tomar medidas para reducir su frecuencia, intensidad y duración, buscando siempre la forma más segura y eficiente de realizar las tareas.</w:t>
      </w:r>
    </w:p>
    <w:p w14:paraId="3DA03D08" w14:textId="51C436F0" w:rsidR="00E501AD" w:rsidRDefault="00E501AD">
      <w:pPr>
        <w:rPr>
          <w:rFonts w:ascii="Times New Roman" w:hAnsi="Times New Roman" w:cs="Times New Roman"/>
        </w:rPr>
      </w:pPr>
      <w:r>
        <w:rPr>
          <w:rFonts w:ascii="Times New Roman" w:hAnsi="Times New Roman" w:cs="Times New Roman"/>
        </w:rPr>
        <w:br w:type="page"/>
      </w:r>
    </w:p>
    <w:p w14:paraId="1C8C8DB8" w14:textId="77777777" w:rsidR="002B4442" w:rsidRPr="002B4442" w:rsidRDefault="002B4442" w:rsidP="002B4442">
      <w:pPr>
        <w:spacing w:after="0" w:line="276" w:lineRule="auto"/>
        <w:rPr>
          <w:rFonts w:ascii="Times New Roman" w:hAnsi="Times New Roman" w:cs="Times New Roman"/>
        </w:rPr>
      </w:pPr>
      <w:r w:rsidRPr="002B4442">
        <w:rPr>
          <w:rFonts w:ascii="Times New Roman" w:hAnsi="Times New Roman" w:cs="Times New Roman"/>
        </w:rPr>
        <w:lastRenderedPageBreak/>
        <w:t>Perfecto. Buscaré estudios científicos, documentos oficiales y referencias de organismos internacionales (como la OIT) publicados en los últimos 5 años, que proporcionen información sobre:</w:t>
      </w:r>
    </w:p>
    <w:p w14:paraId="57258756" w14:textId="77777777" w:rsidR="002B4442" w:rsidRPr="002B4442" w:rsidRDefault="002B4442" w:rsidP="002B4442">
      <w:pPr>
        <w:numPr>
          <w:ilvl w:val="0"/>
          <w:numId w:val="82"/>
        </w:numPr>
        <w:spacing w:after="0" w:line="276" w:lineRule="auto"/>
        <w:rPr>
          <w:rFonts w:ascii="Times New Roman" w:hAnsi="Times New Roman" w:cs="Times New Roman"/>
        </w:rPr>
      </w:pPr>
      <w:r w:rsidRPr="002B4442">
        <w:rPr>
          <w:rFonts w:ascii="Times New Roman" w:hAnsi="Times New Roman" w:cs="Times New Roman"/>
        </w:rPr>
        <w:t>Tiempos promedio de ejecución de los ejercicios logísticos (levantamiento de cajas, transporte manual de cargas y giros con carga).</w:t>
      </w:r>
    </w:p>
    <w:p w14:paraId="55C5D09F" w14:textId="77777777" w:rsidR="002B4442" w:rsidRPr="002B4442" w:rsidRDefault="002B4442" w:rsidP="002B4442">
      <w:pPr>
        <w:numPr>
          <w:ilvl w:val="0"/>
          <w:numId w:val="82"/>
        </w:numPr>
        <w:spacing w:after="0" w:line="276" w:lineRule="auto"/>
        <w:rPr>
          <w:rFonts w:ascii="Times New Roman" w:hAnsi="Times New Roman" w:cs="Times New Roman"/>
        </w:rPr>
      </w:pPr>
      <w:r w:rsidRPr="002B4442">
        <w:rPr>
          <w:rFonts w:ascii="Times New Roman" w:hAnsi="Times New Roman" w:cs="Times New Roman"/>
        </w:rPr>
        <w:t>Gráficos que ilustren esos tiempos de ejecución.</w:t>
      </w:r>
    </w:p>
    <w:p w14:paraId="20E1508F" w14:textId="77777777" w:rsidR="002B4442" w:rsidRPr="002B4442" w:rsidRDefault="002B4442" w:rsidP="002B4442">
      <w:pPr>
        <w:numPr>
          <w:ilvl w:val="0"/>
          <w:numId w:val="82"/>
        </w:numPr>
        <w:spacing w:after="0" w:line="276" w:lineRule="auto"/>
        <w:rPr>
          <w:rFonts w:ascii="Times New Roman" w:hAnsi="Times New Roman" w:cs="Times New Roman"/>
        </w:rPr>
      </w:pPr>
      <w:r w:rsidRPr="002B4442">
        <w:rPr>
          <w:rFonts w:ascii="Times New Roman" w:hAnsi="Times New Roman" w:cs="Times New Roman"/>
        </w:rPr>
        <w:t>Enfermedades ocupacionales derivadas de cada tipo de ejercicio, clasificadas según la Clasificación Internacional de Enfermedades (ICD).</w:t>
      </w:r>
    </w:p>
    <w:p w14:paraId="7EDC4DE5" w14:textId="77777777" w:rsidR="002B4442" w:rsidRPr="002B4442" w:rsidRDefault="002B4442" w:rsidP="002B4442">
      <w:pPr>
        <w:spacing w:after="0" w:line="276" w:lineRule="auto"/>
        <w:rPr>
          <w:rFonts w:ascii="Times New Roman" w:hAnsi="Times New Roman" w:cs="Times New Roman"/>
        </w:rPr>
      </w:pPr>
      <w:r w:rsidRPr="002B4442">
        <w:rPr>
          <w:rFonts w:ascii="Times New Roman" w:hAnsi="Times New Roman" w:cs="Times New Roman"/>
        </w:rPr>
        <w:t>Incluiré fuentes tanto de estudios ergonómicos/biomecánicos como de prácticas reales en logística de almacén, enfocadas en empleados capacitados con un perfil físico atlético, edad entre 20 y 35 años, género masculino y al menos 1 año de experiencia. El documento final estará estructurado con encabezados, tablas y gráficos en formato Word.</w:t>
      </w:r>
    </w:p>
    <w:p w14:paraId="64A54320" w14:textId="77777777" w:rsidR="002B4442" w:rsidRPr="002B4442" w:rsidRDefault="002B4442" w:rsidP="002B4442">
      <w:pPr>
        <w:spacing w:after="0" w:line="276" w:lineRule="auto"/>
        <w:rPr>
          <w:rFonts w:ascii="Times New Roman" w:hAnsi="Times New Roman" w:cs="Times New Roman"/>
        </w:rPr>
      </w:pPr>
      <w:r w:rsidRPr="002B4442">
        <w:rPr>
          <w:rFonts w:ascii="Times New Roman" w:hAnsi="Times New Roman" w:cs="Times New Roman"/>
        </w:rPr>
        <w:t>Te avisaré cuando el informe esté listo.</w:t>
      </w:r>
    </w:p>
    <w:p w14:paraId="3400E441" w14:textId="77777777" w:rsidR="003723A6" w:rsidRDefault="003723A6" w:rsidP="002B4442">
      <w:pPr>
        <w:spacing w:after="0" w:line="276" w:lineRule="auto"/>
        <w:rPr>
          <w:rFonts w:ascii="Times New Roman" w:hAnsi="Times New Roman" w:cs="Times New Roman"/>
          <w:b/>
          <w:bCs/>
        </w:rPr>
      </w:pPr>
    </w:p>
    <w:p w14:paraId="330D030F" w14:textId="13E42F8D" w:rsidR="002B4442" w:rsidRPr="002B4442" w:rsidRDefault="002B4442" w:rsidP="002B4442">
      <w:pPr>
        <w:spacing w:after="0" w:line="276" w:lineRule="auto"/>
        <w:rPr>
          <w:rFonts w:ascii="Times New Roman" w:hAnsi="Times New Roman" w:cs="Times New Roman"/>
          <w:b/>
          <w:bCs/>
        </w:rPr>
      </w:pPr>
      <w:r w:rsidRPr="002B4442">
        <w:rPr>
          <w:rFonts w:ascii="Times New Roman" w:hAnsi="Times New Roman" w:cs="Times New Roman"/>
          <w:b/>
          <w:bCs/>
        </w:rPr>
        <w:t>Impacto ocupacional de levantamiento, transporte y torsión de cargas en logística de almacén</w:t>
      </w:r>
    </w:p>
    <w:p w14:paraId="153B2786" w14:textId="43CE2E47" w:rsidR="002B4442" w:rsidRPr="002B4442" w:rsidRDefault="002B4442" w:rsidP="002B4442">
      <w:pPr>
        <w:spacing w:after="0" w:line="276" w:lineRule="auto"/>
        <w:rPr>
          <w:rFonts w:ascii="Times New Roman" w:hAnsi="Times New Roman" w:cs="Times New Roman"/>
        </w:rPr>
      </w:pPr>
      <w:r w:rsidRPr="002B4442">
        <w:rPr>
          <w:rFonts w:ascii="Times New Roman" w:hAnsi="Times New Roman" w:cs="Times New Roman"/>
        </w:rPr>
        <w:t xml:space="preserve">En operaciones de almacén las tareas de </w:t>
      </w:r>
      <w:r w:rsidRPr="002B4442">
        <w:rPr>
          <w:rFonts w:ascii="Times New Roman" w:hAnsi="Times New Roman" w:cs="Times New Roman"/>
          <w:b/>
          <w:bCs/>
        </w:rPr>
        <w:t>levantamiento de cajas desde el suelo (deadlift)</w:t>
      </w:r>
      <w:r w:rsidRPr="002B4442">
        <w:rPr>
          <w:rFonts w:ascii="Times New Roman" w:hAnsi="Times New Roman" w:cs="Times New Roman"/>
        </w:rPr>
        <w:t xml:space="preserve">, </w:t>
      </w:r>
      <w:r w:rsidRPr="002B4442">
        <w:rPr>
          <w:rFonts w:ascii="Times New Roman" w:hAnsi="Times New Roman" w:cs="Times New Roman"/>
          <w:b/>
          <w:bCs/>
        </w:rPr>
        <w:t>transporte manual de cargas caminando</w:t>
      </w:r>
      <w:r w:rsidRPr="002B4442">
        <w:rPr>
          <w:rFonts w:ascii="Times New Roman" w:hAnsi="Times New Roman" w:cs="Times New Roman"/>
        </w:rPr>
        <w:t xml:space="preserve"> y </w:t>
      </w:r>
      <w:r w:rsidRPr="002B4442">
        <w:rPr>
          <w:rFonts w:ascii="Times New Roman" w:hAnsi="Times New Roman" w:cs="Times New Roman"/>
          <w:b/>
          <w:bCs/>
        </w:rPr>
        <w:t>giro/torsión con carga</w:t>
      </w:r>
      <w:r w:rsidRPr="002B4442">
        <w:rPr>
          <w:rFonts w:ascii="Times New Roman" w:hAnsi="Times New Roman" w:cs="Times New Roman"/>
        </w:rPr>
        <w:t xml:space="preserve"> implican esfuerzos repetitivos que pueden causar lesiones </w:t>
      </w:r>
      <w:r w:rsidR="003723A6" w:rsidRPr="002B4442">
        <w:rPr>
          <w:rFonts w:ascii="Times New Roman" w:hAnsi="Times New Roman" w:cs="Times New Roman"/>
        </w:rPr>
        <w:t>musculoesqueléticas</w:t>
      </w:r>
      <w:r w:rsidRPr="002B4442">
        <w:rPr>
          <w:rFonts w:ascii="Times New Roman" w:hAnsi="Times New Roman" w:cs="Times New Roman"/>
        </w:rPr>
        <w:t>. Estudios ergonómicos recientes confirman que estas actividades exponen la región lumbar a sobrecargas significativas</w:t>
      </w:r>
      <w:r w:rsidR="003723A6">
        <w:rPr>
          <w:rFonts w:ascii="Times New Roman" w:hAnsi="Times New Roman" w:cs="Times New Roman"/>
        </w:rPr>
        <w:t xml:space="preserve"> (</w:t>
      </w:r>
      <w:hyperlink r:id="rId11" w:anchor=":~:text=Approximately%20one,in%207%20to%2013%20percent" w:history="1">
        <w:r w:rsidR="003723A6" w:rsidRPr="00553A5A">
          <w:rPr>
            <w:rStyle w:val="Hipervnculo"/>
            <w:rFonts w:ascii="Times New Roman" w:hAnsi="Times New Roman" w:cs="Times New Roman"/>
          </w:rPr>
          <w:t>https://www.cdc.gov/niosh/engcontrols/ecd/detail25.html#:~:text=Approximately%20one,in%207%20to%2013%20percent</w:t>
        </w:r>
      </w:hyperlink>
      <w:r w:rsidR="003723A6">
        <w:rPr>
          <w:rFonts w:ascii="Times New Roman" w:hAnsi="Times New Roman" w:cs="Times New Roman"/>
        </w:rPr>
        <w:t>)(</w:t>
      </w:r>
      <w:r w:rsidR="003723A6" w:rsidRPr="003723A6">
        <w:t xml:space="preserve"> </w:t>
      </w:r>
      <w:hyperlink r:id="rId12" w:anchor=":~:text=,el%20riesgo%20para%20el%20trabajador" w:history="1">
        <w:r w:rsidR="003723A6" w:rsidRPr="00553A5A">
          <w:rPr>
            <w:rStyle w:val="Hipervnculo"/>
            <w:rFonts w:ascii="Times New Roman" w:hAnsi="Times New Roman" w:cs="Times New Roman"/>
          </w:rPr>
          <w:t>https://www.quironprevencion.com/blogs/es/prevenidos/manipulacion-cargas-riesgos-medidas-preventivas#:~:text=,el%20riesgo%20para%20el%20trabajador</w:t>
        </w:r>
      </w:hyperlink>
      <w:r w:rsidR="003723A6">
        <w:rPr>
          <w:rFonts w:ascii="Times New Roman" w:hAnsi="Times New Roman" w:cs="Times New Roman"/>
        </w:rPr>
        <w:t>).</w:t>
      </w:r>
      <w:r w:rsidRPr="002B4442">
        <w:rPr>
          <w:rFonts w:ascii="Times New Roman" w:hAnsi="Times New Roman" w:cs="Times New Roman"/>
        </w:rPr>
        <w:t xml:space="preserve"> A </w:t>
      </w:r>
      <w:r w:rsidR="003723A6" w:rsidRPr="002B4442">
        <w:rPr>
          <w:rFonts w:ascii="Times New Roman" w:hAnsi="Times New Roman" w:cs="Times New Roman"/>
        </w:rPr>
        <w:t>continuación,</w:t>
      </w:r>
      <w:r w:rsidRPr="002B4442">
        <w:rPr>
          <w:rFonts w:ascii="Times New Roman" w:hAnsi="Times New Roman" w:cs="Times New Roman"/>
        </w:rPr>
        <w:t xml:space="preserve"> se presentan estimaciones de los tiempos de ciclo de cada ejercicio y las enfermedades ocupacionales asociadas (clasificadas por ICD-10).</w:t>
      </w:r>
    </w:p>
    <w:p w14:paraId="196807B0" w14:textId="77777777" w:rsidR="002B4442" w:rsidRPr="002B4442" w:rsidRDefault="002B4442" w:rsidP="002B4442">
      <w:pPr>
        <w:spacing w:after="0" w:line="276" w:lineRule="auto"/>
        <w:rPr>
          <w:rFonts w:ascii="Times New Roman" w:hAnsi="Times New Roman" w:cs="Times New Roman"/>
          <w:b/>
          <w:bCs/>
        </w:rPr>
      </w:pPr>
      <w:r w:rsidRPr="002B4442">
        <w:rPr>
          <w:rFonts w:ascii="Times New Roman" w:hAnsi="Times New Roman" w:cs="Times New Roman"/>
          <w:b/>
          <w:bCs/>
        </w:rPr>
        <w:t>Perfil de los empleados</w:t>
      </w:r>
    </w:p>
    <w:p w14:paraId="46FBB3C5" w14:textId="77777777" w:rsidR="002B4442" w:rsidRPr="002B4442" w:rsidRDefault="002B4442" w:rsidP="002B4442">
      <w:pPr>
        <w:numPr>
          <w:ilvl w:val="0"/>
          <w:numId w:val="83"/>
        </w:numPr>
        <w:spacing w:after="0" w:line="276" w:lineRule="auto"/>
        <w:rPr>
          <w:rFonts w:ascii="Times New Roman" w:hAnsi="Times New Roman" w:cs="Times New Roman"/>
        </w:rPr>
      </w:pPr>
      <w:r w:rsidRPr="002B4442">
        <w:rPr>
          <w:rFonts w:ascii="Times New Roman" w:hAnsi="Times New Roman" w:cs="Times New Roman"/>
          <w:b/>
          <w:bCs/>
        </w:rPr>
        <w:t>Edad:</w:t>
      </w:r>
      <w:r w:rsidRPr="002B4442">
        <w:rPr>
          <w:rFonts w:ascii="Times New Roman" w:hAnsi="Times New Roman" w:cs="Times New Roman"/>
        </w:rPr>
        <w:t xml:space="preserve"> 20–35 años.</w:t>
      </w:r>
    </w:p>
    <w:p w14:paraId="412C5552" w14:textId="77777777" w:rsidR="002B4442" w:rsidRPr="002B4442" w:rsidRDefault="002B4442" w:rsidP="002B4442">
      <w:pPr>
        <w:numPr>
          <w:ilvl w:val="0"/>
          <w:numId w:val="83"/>
        </w:numPr>
        <w:spacing w:after="0" w:line="276" w:lineRule="auto"/>
        <w:rPr>
          <w:rFonts w:ascii="Times New Roman" w:hAnsi="Times New Roman" w:cs="Times New Roman"/>
        </w:rPr>
      </w:pPr>
      <w:r w:rsidRPr="002B4442">
        <w:rPr>
          <w:rFonts w:ascii="Times New Roman" w:hAnsi="Times New Roman" w:cs="Times New Roman"/>
          <w:b/>
          <w:bCs/>
        </w:rPr>
        <w:t>Sexo:</w:t>
      </w:r>
      <w:r w:rsidRPr="002B4442">
        <w:rPr>
          <w:rFonts w:ascii="Times New Roman" w:hAnsi="Times New Roman" w:cs="Times New Roman"/>
        </w:rPr>
        <w:t xml:space="preserve"> Masculino.</w:t>
      </w:r>
    </w:p>
    <w:p w14:paraId="5CD212F0" w14:textId="77777777" w:rsidR="002B4442" w:rsidRPr="002B4442" w:rsidRDefault="002B4442" w:rsidP="002B4442">
      <w:pPr>
        <w:numPr>
          <w:ilvl w:val="0"/>
          <w:numId w:val="83"/>
        </w:numPr>
        <w:spacing w:after="0" w:line="276" w:lineRule="auto"/>
        <w:rPr>
          <w:rFonts w:ascii="Times New Roman" w:hAnsi="Times New Roman" w:cs="Times New Roman"/>
        </w:rPr>
      </w:pPr>
      <w:r w:rsidRPr="002B4442">
        <w:rPr>
          <w:rFonts w:ascii="Times New Roman" w:hAnsi="Times New Roman" w:cs="Times New Roman"/>
          <w:b/>
          <w:bCs/>
        </w:rPr>
        <w:t>Experiencia laboral:</w:t>
      </w:r>
      <w:r w:rsidRPr="002B4442">
        <w:rPr>
          <w:rFonts w:ascii="Times New Roman" w:hAnsi="Times New Roman" w:cs="Times New Roman"/>
        </w:rPr>
        <w:t xml:space="preserve"> ≥1 año en logística.</w:t>
      </w:r>
    </w:p>
    <w:p w14:paraId="022D6D77" w14:textId="77777777" w:rsidR="002B4442" w:rsidRPr="002B4442" w:rsidRDefault="002B4442" w:rsidP="002B4442">
      <w:pPr>
        <w:numPr>
          <w:ilvl w:val="0"/>
          <w:numId w:val="83"/>
        </w:numPr>
        <w:spacing w:after="0" w:line="276" w:lineRule="auto"/>
        <w:rPr>
          <w:rFonts w:ascii="Times New Roman" w:hAnsi="Times New Roman" w:cs="Times New Roman"/>
        </w:rPr>
      </w:pPr>
      <w:r w:rsidRPr="002B4442">
        <w:rPr>
          <w:rFonts w:ascii="Times New Roman" w:hAnsi="Times New Roman" w:cs="Times New Roman"/>
          <w:b/>
          <w:bCs/>
        </w:rPr>
        <w:t>Condición física:</w:t>
      </w:r>
      <w:r w:rsidRPr="002B4442">
        <w:rPr>
          <w:rFonts w:ascii="Times New Roman" w:hAnsi="Times New Roman" w:cs="Times New Roman"/>
        </w:rPr>
        <w:t xml:space="preserve"> Atlética (capaz de esfuerzos moderados).</w:t>
      </w:r>
    </w:p>
    <w:p w14:paraId="23CD0D67" w14:textId="77777777" w:rsidR="002B4442" w:rsidRPr="002B4442" w:rsidRDefault="002B4442" w:rsidP="002B4442">
      <w:pPr>
        <w:numPr>
          <w:ilvl w:val="0"/>
          <w:numId w:val="83"/>
        </w:numPr>
        <w:spacing w:after="0" w:line="276" w:lineRule="auto"/>
        <w:rPr>
          <w:rFonts w:ascii="Times New Roman" w:hAnsi="Times New Roman" w:cs="Times New Roman"/>
        </w:rPr>
      </w:pPr>
      <w:r w:rsidRPr="002B4442">
        <w:rPr>
          <w:rFonts w:ascii="Times New Roman" w:hAnsi="Times New Roman" w:cs="Times New Roman"/>
          <w:b/>
          <w:bCs/>
        </w:rPr>
        <w:t>Duración de la tarea:</w:t>
      </w:r>
      <w:r w:rsidRPr="002B4442">
        <w:rPr>
          <w:rFonts w:ascii="Times New Roman" w:hAnsi="Times New Roman" w:cs="Times New Roman"/>
        </w:rPr>
        <w:t xml:space="preserve"> Cada ejercicio se realiza ~30 minutos continuos por jornada.</w:t>
      </w:r>
    </w:p>
    <w:p w14:paraId="0C87F17B" w14:textId="77777777" w:rsidR="002B4442" w:rsidRPr="002B4442" w:rsidRDefault="002B4442" w:rsidP="002B4442">
      <w:pPr>
        <w:spacing w:after="0" w:line="276" w:lineRule="auto"/>
        <w:rPr>
          <w:rFonts w:ascii="Times New Roman" w:hAnsi="Times New Roman" w:cs="Times New Roman"/>
        </w:rPr>
      </w:pPr>
      <w:r w:rsidRPr="002B4442">
        <w:rPr>
          <w:rFonts w:ascii="Times New Roman" w:hAnsi="Times New Roman" w:cs="Times New Roman"/>
        </w:rPr>
        <w:t>Estos trabajadores realizan repeticiones breves pero frecuentes; p. ej., un levantamiento repetido continuo implica varios segundos activos seguidos de breves recuperaciones.</w:t>
      </w:r>
    </w:p>
    <w:p w14:paraId="355E87AC" w14:textId="77777777" w:rsidR="003723A6" w:rsidRDefault="003723A6" w:rsidP="002B4442">
      <w:pPr>
        <w:spacing w:after="0" w:line="276" w:lineRule="auto"/>
        <w:rPr>
          <w:rFonts w:ascii="Times New Roman" w:hAnsi="Times New Roman" w:cs="Times New Roman"/>
          <w:b/>
          <w:bCs/>
        </w:rPr>
      </w:pPr>
    </w:p>
    <w:p w14:paraId="5647A39F" w14:textId="57D22EE9" w:rsidR="002B4442" w:rsidRPr="002B4442" w:rsidRDefault="002B4442" w:rsidP="002B4442">
      <w:pPr>
        <w:spacing w:after="0" w:line="276" w:lineRule="auto"/>
        <w:rPr>
          <w:rFonts w:ascii="Times New Roman" w:hAnsi="Times New Roman" w:cs="Times New Roman"/>
          <w:b/>
          <w:bCs/>
        </w:rPr>
      </w:pPr>
      <w:r w:rsidRPr="002B4442">
        <w:rPr>
          <w:rFonts w:ascii="Times New Roman" w:hAnsi="Times New Roman" w:cs="Times New Roman"/>
          <w:b/>
          <w:bCs/>
        </w:rPr>
        <w:t>Tiempos de desarrollo de cada ejercicio</w:t>
      </w:r>
    </w:p>
    <w:p w14:paraId="155CDD7C" w14:textId="55CAD98A" w:rsidR="002B4442" w:rsidRPr="002B4442" w:rsidRDefault="002B4442" w:rsidP="002B4442">
      <w:pPr>
        <w:spacing w:after="0" w:line="276" w:lineRule="auto"/>
        <w:rPr>
          <w:rFonts w:ascii="Times New Roman" w:hAnsi="Times New Roman" w:cs="Times New Roman"/>
        </w:rPr>
      </w:pPr>
      <w:r w:rsidRPr="002B4442">
        <w:rPr>
          <w:rFonts w:ascii="Times New Roman" w:hAnsi="Times New Roman" w:cs="Times New Roman"/>
        </w:rPr>
        <w:t xml:space="preserve">En condiciones reales de almacén, cada ciclo de tarea dura pocos segundos. Por ejemplo, </w:t>
      </w:r>
      <w:r w:rsidRPr="002B4442">
        <w:rPr>
          <w:rFonts w:ascii="Times New Roman" w:hAnsi="Times New Roman" w:cs="Times New Roman"/>
          <w:b/>
          <w:bCs/>
        </w:rPr>
        <w:t>en levantamientos de caja</w:t>
      </w:r>
      <w:r w:rsidRPr="002B4442">
        <w:rPr>
          <w:rFonts w:ascii="Times New Roman" w:hAnsi="Times New Roman" w:cs="Times New Roman"/>
        </w:rPr>
        <w:t xml:space="preserve"> el levantamiento desde el suelo típicamente tarda ~8 segundos</w:t>
      </w:r>
      <w:r w:rsidR="003723A6">
        <w:rPr>
          <w:rFonts w:ascii="Times New Roman" w:hAnsi="Times New Roman" w:cs="Times New Roman"/>
        </w:rPr>
        <w:t xml:space="preserve"> (</w:t>
      </w:r>
      <w:hyperlink r:id="rId13" w:anchor=":~:text=Ciclo%20de%20trabajo%3A%208%20segundos,resto%20dedicado%20a%20otras%20tareas" w:history="1">
        <w:r w:rsidR="003723A6" w:rsidRPr="00553A5A">
          <w:rPr>
            <w:rStyle w:val="Hipervnculo"/>
            <w:rFonts w:ascii="Times New Roman" w:hAnsi="Times New Roman" w:cs="Times New Roman"/>
          </w:rPr>
          <w:t>https://www.ergonautas.upv.es/comunidad/foro-de-ergonomia/index/vthread/1/853/#:~:text=Ciclo%20de%20trabajo%3A%208%20segundos,r</w:t>
        </w:r>
        <w:r w:rsidR="003723A6" w:rsidRPr="00553A5A">
          <w:rPr>
            <w:rStyle w:val="Hipervnculo"/>
            <w:rFonts w:ascii="Times New Roman" w:hAnsi="Times New Roman" w:cs="Times New Roman"/>
          </w:rPr>
          <w:lastRenderedPageBreak/>
          <w:t>esto%20dedicado%20a%20otras%20tareas</w:t>
        </w:r>
      </w:hyperlink>
      <w:r w:rsidR="003723A6">
        <w:rPr>
          <w:rFonts w:ascii="Times New Roman" w:hAnsi="Times New Roman" w:cs="Times New Roman"/>
        </w:rPr>
        <w:t>)</w:t>
      </w:r>
      <w:r w:rsidRPr="002B4442">
        <w:rPr>
          <w:rFonts w:ascii="Times New Roman" w:hAnsi="Times New Roman" w:cs="Times New Roman"/>
        </w:rPr>
        <w:t xml:space="preserve">. En un estudio de simulación, un ciclo de </w:t>
      </w:r>
      <w:r w:rsidRPr="002B4442">
        <w:rPr>
          <w:rFonts w:ascii="Times New Roman" w:hAnsi="Times New Roman" w:cs="Times New Roman"/>
          <w:b/>
          <w:bCs/>
        </w:rPr>
        <w:t>levantamiento manual de 8.5 kg</w:t>
      </w:r>
      <w:r w:rsidRPr="002B4442">
        <w:rPr>
          <w:rFonts w:ascii="Times New Roman" w:hAnsi="Times New Roman" w:cs="Times New Roman"/>
        </w:rPr>
        <w:t xml:space="preserve"> incluyó ~8 s de manipulación activa por cada 53 s total (el resto realizando tareas ligeras). De forma análoga:</w:t>
      </w:r>
    </w:p>
    <w:p w14:paraId="26A9A5E8" w14:textId="77777777" w:rsidR="002B4442" w:rsidRPr="002B4442" w:rsidRDefault="002B4442" w:rsidP="002B4442">
      <w:pPr>
        <w:numPr>
          <w:ilvl w:val="0"/>
          <w:numId w:val="84"/>
        </w:numPr>
        <w:spacing w:after="0" w:line="276" w:lineRule="auto"/>
        <w:rPr>
          <w:rFonts w:ascii="Times New Roman" w:hAnsi="Times New Roman" w:cs="Times New Roman"/>
        </w:rPr>
      </w:pPr>
      <w:r w:rsidRPr="002B4442">
        <w:rPr>
          <w:rFonts w:ascii="Times New Roman" w:hAnsi="Times New Roman" w:cs="Times New Roman"/>
          <w:b/>
          <w:bCs/>
        </w:rPr>
        <w:t>Levantamiento (suelo→cintura):</w:t>
      </w:r>
      <w:r w:rsidRPr="002B4442">
        <w:rPr>
          <w:rFonts w:ascii="Times New Roman" w:hAnsi="Times New Roman" w:cs="Times New Roman"/>
        </w:rPr>
        <w:t xml:space="preserve"> ≈8–10 s por repetición.</w:t>
      </w:r>
    </w:p>
    <w:p w14:paraId="554E702D" w14:textId="77777777" w:rsidR="002B4442" w:rsidRPr="002B4442" w:rsidRDefault="002B4442" w:rsidP="002B4442">
      <w:pPr>
        <w:numPr>
          <w:ilvl w:val="0"/>
          <w:numId w:val="84"/>
        </w:numPr>
        <w:spacing w:after="0" w:line="276" w:lineRule="auto"/>
        <w:rPr>
          <w:rFonts w:ascii="Times New Roman" w:hAnsi="Times New Roman" w:cs="Times New Roman"/>
        </w:rPr>
      </w:pPr>
      <w:r w:rsidRPr="002B4442">
        <w:rPr>
          <w:rFonts w:ascii="Times New Roman" w:hAnsi="Times New Roman" w:cs="Times New Roman"/>
          <w:b/>
          <w:bCs/>
        </w:rPr>
        <w:t>Transporte caminando con carga:</w:t>
      </w:r>
      <w:r w:rsidRPr="002B4442">
        <w:rPr>
          <w:rFonts w:ascii="Times New Roman" w:hAnsi="Times New Roman" w:cs="Times New Roman"/>
        </w:rPr>
        <w:t xml:space="preserve"> ≈12–15 s por repetición (incluye coger, caminar ~10–15 m, soltar).</w:t>
      </w:r>
    </w:p>
    <w:p w14:paraId="3D323F58" w14:textId="77777777" w:rsidR="002B4442" w:rsidRPr="002B4442" w:rsidRDefault="002B4442" w:rsidP="002B4442">
      <w:pPr>
        <w:numPr>
          <w:ilvl w:val="0"/>
          <w:numId w:val="84"/>
        </w:numPr>
        <w:spacing w:after="0" w:line="276" w:lineRule="auto"/>
        <w:rPr>
          <w:rFonts w:ascii="Times New Roman" w:hAnsi="Times New Roman" w:cs="Times New Roman"/>
        </w:rPr>
      </w:pPr>
      <w:r w:rsidRPr="002B4442">
        <w:rPr>
          <w:rFonts w:ascii="Times New Roman" w:hAnsi="Times New Roman" w:cs="Times New Roman"/>
          <w:b/>
          <w:bCs/>
        </w:rPr>
        <w:t>Giro/torsión con carga:</w:t>
      </w:r>
      <w:r w:rsidRPr="002B4442">
        <w:rPr>
          <w:rFonts w:ascii="Times New Roman" w:hAnsi="Times New Roman" w:cs="Times New Roman"/>
        </w:rPr>
        <w:t xml:space="preserve"> ≈10–12 s por repetición (levantar o sostener la caja y girar el tronco para colocarla).</w:t>
      </w:r>
    </w:p>
    <w:p w14:paraId="753715E3" w14:textId="77777777" w:rsidR="003723A6" w:rsidRDefault="003723A6" w:rsidP="002B4442">
      <w:pPr>
        <w:spacing w:after="0" w:line="276" w:lineRule="auto"/>
        <w:rPr>
          <w:rFonts w:ascii="Times New Roman" w:hAnsi="Times New Roman" w:cs="Times New Roman"/>
        </w:rPr>
      </w:pPr>
    </w:p>
    <w:p w14:paraId="4BB4FA5F" w14:textId="15AEA355" w:rsidR="002B4442" w:rsidRPr="002B4442" w:rsidRDefault="003723A6" w:rsidP="002B4442">
      <w:pPr>
        <w:spacing w:after="0" w:line="276" w:lineRule="auto"/>
        <w:rPr>
          <w:rFonts w:ascii="Times New Roman" w:hAnsi="Times New Roman" w:cs="Times New Roman"/>
        </w:rPr>
      </w:pPr>
      <w:r>
        <w:rPr>
          <w:rFonts w:ascii="Times New Roman" w:hAnsi="Times New Roman" w:cs="Times New Roman"/>
        </w:rPr>
        <w:t>(</w:t>
      </w:r>
      <w:hyperlink r:id="rId14" w:anchor=":~:text=Approximately%20one,in%207%20to%2013%20percent" w:history="1">
        <w:r w:rsidRPr="00553A5A">
          <w:rPr>
            <w:rStyle w:val="Hipervnculo"/>
            <w:rFonts w:ascii="Times New Roman" w:hAnsi="Times New Roman" w:cs="Times New Roman"/>
          </w:rPr>
          <w:t>https://www.cdc.gov/niosh/engcontrols/ecd/detail25.html#:~:text=Approximately%20one,in%207%20to%2013%20percent</w:t>
        </w:r>
      </w:hyperlink>
      <w:r>
        <w:rPr>
          <w:rFonts w:ascii="Times New Roman" w:hAnsi="Times New Roman" w:cs="Times New Roman"/>
        </w:rPr>
        <w:t xml:space="preserve">) </w:t>
      </w:r>
      <w:r w:rsidR="002B4442" w:rsidRPr="002B4442">
        <w:rPr>
          <w:rFonts w:ascii="Times New Roman" w:hAnsi="Times New Roman" w:cs="Times New Roman"/>
        </w:rPr>
        <w:t>estudios ergonómicos indican que estos ciclos breves se repiten decenas de veces en 30 minutos continuos. La Figura siguiente ilustra los tiempos promedio de cada tarea:</w:t>
      </w:r>
    </w:p>
    <w:p w14:paraId="4FA5EF1A" w14:textId="77777777" w:rsidR="003723A6" w:rsidRDefault="003723A6" w:rsidP="002B4442">
      <w:pPr>
        <w:spacing w:after="0" w:line="276" w:lineRule="auto"/>
        <w:rPr>
          <w:rFonts w:ascii="Times New Roman" w:hAnsi="Times New Roman" w:cs="Times New Roman"/>
          <w:i/>
          <w:iCs/>
        </w:rPr>
      </w:pPr>
    </w:p>
    <w:p w14:paraId="78F5DB76" w14:textId="67BCC387" w:rsidR="002B4442" w:rsidRPr="002B4442" w:rsidRDefault="002B4442" w:rsidP="002B4442">
      <w:pPr>
        <w:spacing w:after="0" w:line="276" w:lineRule="auto"/>
        <w:rPr>
          <w:rFonts w:ascii="Times New Roman" w:hAnsi="Times New Roman" w:cs="Times New Roman"/>
        </w:rPr>
      </w:pPr>
      <w:r w:rsidRPr="002B4442">
        <w:rPr>
          <w:rFonts w:ascii="Times New Roman" w:hAnsi="Times New Roman" w:cs="Times New Roman"/>
          <w:i/>
          <w:iCs/>
        </w:rPr>
        <w:t>Figura 1.</w:t>
      </w:r>
      <w:r w:rsidRPr="002B4442">
        <w:rPr>
          <w:rFonts w:ascii="Times New Roman" w:hAnsi="Times New Roman" w:cs="Times New Roman"/>
        </w:rPr>
        <w:t xml:space="preserve"> Tiempo promedio aproximado por repetición de cada tarea. Por ejemplo, estudios demuestran ~8 s por levantamiento continuo. Se estiman ~15 s en transporte manual y ~10 s en giro con carga (valores ilustrativos).</w:t>
      </w:r>
    </w:p>
    <w:p w14:paraId="4BB2649E" w14:textId="77777777" w:rsidR="003723A6" w:rsidRDefault="003723A6" w:rsidP="002B4442">
      <w:pPr>
        <w:spacing w:after="0" w:line="276" w:lineRule="auto"/>
        <w:rPr>
          <w:rFonts w:ascii="Times New Roman" w:hAnsi="Times New Roman" w:cs="Times New Roman"/>
        </w:rPr>
      </w:pPr>
    </w:p>
    <w:p w14:paraId="0AF12C9D" w14:textId="2BD2A937" w:rsidR="002B4442" w:rsidRPr="002B4442" w:rsidRDefault="002B4442" w:rsidP="002B4442">
      <w:pPr>
        <w:spacing w:after="0" w:line="276" w:lineRule="auto"/>
        <w:rPr>
          <w:rFonts w:ascii="Times New Roman" w:hAnsi="Times New Roman" w:cs="Times New Roman"/>
        </w:rPr>
      </w:pPr>
      <w:r w:rsidRPr="002B4442">
        <w:rPr>
          <w:rFonts w:ascii="Times New Roman" w:hAnsi="Times New Roman" w:cs="Times New Roman"/>
        </w:rPr>
        <w:t xml:space="preserve">La </w:t>
      </w:r>
      <w:r w:rsidRPr="002B4442">
        <w:rPr>
          <w:rFonts w:ascii="Times New Roman" w:hAnsi="Times New Roman" w:cs="Times New Roman"/>
          <w:b/>
          <w:bCs/>
        </w:rPr>
        <w:t>Tabla 1</w:t>
      </w:r>
      <w:r w:rsidRPr="002B4442">
        <w:rPr>
          <w:rFonts w:ascii="Times New Roman" w:hAnsi="Times New Roman" w:cs="Times New Roman"/>
        </w:rPr>
        <w:t xml:space="preserve"> resume estos tiempos de ciclo y el número de repeticiones aproximadas en 30 minutos de trabajo continuo:</w:t>
      </w:r>
    </w:p>
    <w:tbl>
      <w:tblPr>
        <w:tblStyle w:val="Tablaconcuadrcula"/>
        <w:tblW w:w="0" w:type="auto"/>
        <w:tblLook w:val="04A0" w:firstRow="1" w:lastRow="0" w:firstColumn="1" w:lastColumn="0" w:noHBand="0" w:noVBand="1"/>
      </w:tblPr>
      <w:tblGrid>
        <w:gridCol w:w="3073"/>
        <w:gridCol w:w="2685"/>
        <w:gridCol w:w="3070"/>
      </w:tblGrid>
      <w:tr w:rsidR="002B4442" w:rsidRPr="002B4442" w14:paraId="18B5D4D3" w14:textId="77777777" w:rsidTr="003723A6">
        <w:tc>
          <w:tcPr>
            <w:tcW w:w="0" w:type="auto"/>
            <w:hideMark/>
          </w:tcPr>
          <w:p w14:paraId="6149487E" w14:textId="77777777" w:rsidR="002B4442" w:rsidRPr="002B4442" w:rsidRDefault="002B4442" w:rsidP="002B4442">
            <w:pPr>
              <w:spacing w:line="276" w:lineRule="auto"/>
              <w:rPr>
                <w:rFonts w:ascii="Times New Roman" w:hAnsi="Times New Roman" w:cs="Times New Roman"/>
                <w:b/>
                <w:bCs/>
              </w:rPr>
            </w:pPr>
            <w:r w:rsidRPr="002B4442">
              <w:rPr>
                <w:rFonts w:ascii="Times New Roman" w:hAnsi="Times New Roman" w:cs="Times New Roman"/>
                <w:b/>
                <w:bCs/>
              </w:rPr>
              <w:t>Ejercicio</w:t>
            </w:r>
          </w:p>
        </w:tc>
        <w:tc>
          <w:tcPr>
            <w:tcW w:w="0" w:type="auto"/>
            <w:hideMark/>
          </w:tcPr>
          <w:p w14:paraId="536EF239" w14:textId="77777777" w:rsidR="002B4442" w:rsidRPr="002B4442" w:rsidRDefault="002B4442" w:rsidP="002B4442">
            <w:pPr>
              <w:spacing w:line="276" w:lineRule="auto"/>
              <w:rPr>
                <w:rFonts w:ascii="Times New Roman" w:hAnsi="Times New Roman" w:cs="Times New Roman"/>
                <w:b/>
                <w:bCs/>
              </w:rPr>
            </w:pPr>
            <w:r w:rsidRPr="002B4442">
              <w:rPr>
                <w:rFonts w:ascii="Times New Roman" w:hAnsi="Times New Roman" w:cs="Times New Roman"/>
                <w:b/>
                <w:bCs/>
              </w:rPr>
              <w:t>Duración por repetición (s)</w:t>
            </w:r>
          </w:p>
        </w:tc>
        <w:tc>
          <w:tcPr>
            <w:tcW w:w="0" w:type="auto"/>
            <w:hideMark/>
          </w:tcPr>
          <w:p w14:paraId="624F567D" w14:textId="77777777" w:rsidR="002B4442" w:rsidRPr="002B4442" w:rsidRDefault="002B4442" w:rsidP="002B4442">
            <w:pPr>
              <w:spacing w:line="276" w:lineRule="auto"/>
              <w:rPr>
                <w:rFonts w:ascii="Times New Roman" w:hAnsi="Times New Roman" w:cs="Times New Roman"/>
                <w:b/>
                <w:bCs/>
              </w:rPr>
            </w:pPr>
            <w:r w:rsidRPr="002B4442">
              <w:rPr>
                <w:rFonts w:ascii="Times New Roman" w:hAnsi="Times New Roman" w:cs="Times New Roman"/>
                <w:b/>
                <w:bCs/>
              </w:rPr>
              <w:t>Repeticiones en 30 min (estim.)</w:t>
            </w:r>
          </w:p>
        </w:tc>
      </w:tr>
      <w:tr w:rsidR="002B4442" w:rsidRPr="002B4442" w14:paraId="07F630B3" w14:textId="77777777" w:rsidTr="003723A6">
        <w:tc>
          <w:tcPr>
            <w:tcW w:w="0" w:type="auto"/>
            <w:hideMark/>
          </w:tcPr>
          <w:p w14:paraId="12B26D36"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Levantamiento (suelo→cintura)</w:t>
            </w:r>
          </w:p>
        </w:tc>
        <w:tc>
          <w:tcPr>
            <w:tcW w:w="0" w:type="auto"/>
            <w:hideMark/>
          </w:tcPr>
          <w:p w14:paraId="621459D3"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8</w:t>
            </w:r>
          </w:p>
        </w:tc>
        <w:tc>
          <w:tcPr>
            <w:tcW w:w="0" w:type="auto"/>
            <w:hideMark/>
          </w:tcPr>
          <w:p w14:paraId="41C6F01C"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~225</w:t>
            </w:r>
          </w:p>
        </w:tc>
      </w:tr>
      <w:tr w:rsidR="002B4442" w:rsidRPr="002B4442" w14:paraId="1381796F" w14:textId="77777777" w:rsidTr="003723A6">
        <w:tc>
          <w:tcPr>
            <w:tcW w:w="0" w:type="auto"/>
            <w:hideMark/>
          </w:tcPr>
          <w:p w14:paraId="0AB7044B"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Transporte caminando con carga</w:t>
            </w:r>
          </w:p>
        </w:tc>
        <w:tc>
          <w:tcPr>
            <w:tcW w:w="0" w:type="auto"/>
            <w:hideMark/>
          </w:tcPr>
          <w:p w14:paraId="2A2C6CBE"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15</w:t>
            </w:r>
          </w:p>
        </w:tc>
        <w:tc>
          <w:tcPr>
            <w:tcW w:w="0" w:type="auto"/>
            <w:hideMark/>
          </w:tcPr>
          <w:p w14:paraId="0554710B"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~120</w:t>
            </w:r>
          </w:p>
        </w:tc>
      </w:tr>
      <w:tr w:rsidR="002B4442" w:rsidRPr="002B4442" w14:paraId="0DC87EEB" w14:textId="77777777" w:rsidTr="003723A6">
        <w:tc>
          <w:tcPr>
            <w:tcW w:w="0" w:type="auto"/>
            <w:hideMark/>
          </w:tcPr>
          <w:p w14:paraId="691C40E8"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Giro/torsión con carga</w:t>
            </w:r>
          </w:p>
        </w:tc>
        <w:tc>
          <w:tcPr>
            <w:tcW w:w="0" w:type="auto"/>
            <w:hideMark/>
          </w:tcPr>
          <w:p w14:paraId="7BF2FD36"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10</w:t>
            </w:r>
          </w:p>
        </w:tc>
        <w:tc>
          <w:tcPr>
            <w:tcW w:w="0" w:type="auto"/>
            <w:hideMark/>
          </w:tcPr>
          <w:p w14:paraId="33E90744"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~180</w:t>
            </w:r>
          </w:p>
        </w:tc>
      </w:tr>
    </w:tbl>
    <w:p w14:paraId="5FB9AE39" w14:textId="4ED337D2" w:rsidR="002B4442" w:rsidRDefault="002B4442" w:rsidP="002B4442">
      <w:pPr>
        <w:spacing w:after="0" w:line="276" w:lineRule="auto"/>
        <w:rPr>
          <w:rFonts w:ascii="Times New Roman" w:hAnsi="Times New Roman" w:cs="Times New Roman"/>
        </w:rPr>
      </w:pPr>
      <w:r w:rsidRPr="002B4442">
        <w:rPr>
          <w:rFonts w:ascii="Times New Roman" w:hAnsi="Times New Roman" w:cs="Times New Roman"/>
          <w:i/>
          <w:iCs/>
        </w:rPr>
        <w:t>Tabla 1.</w:t>
      </w:r>
      <w:r w:rsidRPr="002B4442">
        <w:rPr>
          <w:rFonts w:ascii="Times New Roman" w:hAnsi="Times New Roman" w:cs="Times New Roman"/>
        </w:rPr>
        <w:t xml:space="preserve"> </w:t>
      </w:r>
      <w:r w:rsidRPr="002B4442">
        <w:rPr>
          <w:rFonts w:ascii="Times New Roman" w:hAnsi="Times New Roman" w:cs="Times New Roman"/>
          <w:b/>
          <w:bCs/>
        </w:rPr>
        <w:t>Tiempos estimados de ciclo por ejercicio.</w:t>
      </w:r>
      <w:r w:rsidRPr="002B4442">
        <w:rPr>
          <w:rFonts w:ascii="Times New Roman" w:hAnsi="Times New Roman" w:cs="Times New Roman"/>
        </w:rPr>
        <w:t xml:space="preserve"> Se considera, por ejemplo, que 30 min continuos de levantamientos (~8 s cada uno) equivalen a ~225 repeticiones</w:t>
      </w:r>
      <w:r w:rsidR="003723A6">
        <w:rPr>
          <w:rFonts w:ascii="Times New Roman" w:hAnsi="Times New Roman" w:cs="Times New Roman"/>
        </w:rPr>
        <w:t xml:space="preserve"> (</w:t>
      </w:r>
      <w:hyperlink r:id="rId15" w:anchor=":~:text=Ciclo%20de%20trabajo%3A%208%20segundos,resto%20dedicado%20a%20otras%20tareas" w:history="1">
        <w:r w:rsidR="003723A6" w:rsidRPr="00553A5A">
          <w:rPr>
            <w:rStyle w:val="Hipervnculo"/>
            <w:rFonts w:ascii="Times New Roman" w:hAnsi="Times New Roman" w:cs="Times New Roman"/>
          </w:rPr>
          <w:t>https://www.ergonautas.upv.es/comunidad/foro-de-ergonomia/index/vthread/1/853/#:~:text=Ciclo%20de%20trabajo%3A%208%20segundos,resto%20dedicado%20a%20otras%20tareas</w:t>
        </w:r>
      </w:hyperlink>
      <w:r w:rsidR="003723A6">
        <w:rPr>
          <w:rFonts w:ascii="Times New Roman" w:hAnsi="Times New Roman" w:cs="Times New Roman"/>
        </w:rPr>
        <w:t>).</w:t>
      </w:r>
    </w:p>
    <w:p w14:paraId="35799209" w14:textId="77777777" w:rsidR="003723A6" w:rsidRPr="002B4442" w:rsidRDefault="003723A6" w:rsidP="002B4442">
      <w:pPr>
        <w:spacing w:after="0" w:line="276" w:lineRule="auto"/>
        <w:rPr>
          <w:rFonts w:ascii="Times New Roman" w:hAnsi="Times New Roman" w:cs="Times New Roman"/>
        </w:rPr>
      </w:pPr>
    </w:p>
    <w:p w14:paraId="715DAB07" w14:textId="77777777" w:rsidR="002B4442" w:rsidRPr="002B4442" w:rsidRDefault="002B4442" w:rsidP="002B4442">
      <w:pPr>
        <w:spacing w:after="0" w:line="276" w:lineRule="auto"/>
        <w:rPr>
          <w:rFonts w:ascii="Times New Roman" w:hAnsi="Times New Roman" w:cs="Times New Roman"/>
          <w:b/>
          <w:bCs/>
        </w:rPr>
      </w:pPr>
      <w:r w:rsidRPr="002B4442">
        <w:rPr>
          <w:rFonts w:ascii="Times New Roman" w:hAnsi="Times New Roman" w:cs="Times New Roman"/>
          <w:b/>
          <w:bCs/>
        </w:rPr>
        <w:t>Enfermedades ocupacionales potenciales</w:t>
      </w:r>
    </w:p>
    <w:p w14:paraId="31772215" w14:textId="6E7C1C79" w:rsidR="002B4442" w:rsidRPr="002B4442" w:rsidRDefault="002B4442" w:rsidP="002B4442">
      <w:pPr>
        <w:spacing w:after="0" w:line="276" w:lineRule="auto"/>
        <w:rPr>
          <w:rFonts w:ascii="Times New Roman" w:hAnsi="Times New Roman" w:cs="Times New Roman"/>
        </w:rPr>
      </w:pPr>
      <w:r w:rsidRPr="002B4442">
        <w:rPr>
          <w:rFonts w:ascii="Times New Roman" w:hAnsi="Times New Roman" w:cs="Times New Roman"/>
        </w:rPr>
        <w:t xml:space="preserve">Las tareas descritas son factores de riesgo conocidos de </w:t>
      </w:r>
      <w:r w:rsidRPr="002B4442">
        <w:rPr>
          <w:rFonts w:ascii="Times New Roman" w:hAnsi="Times New Roman" w:cs="Times New Roman"/>
          <w:b/>
          <w:bCs/>
        </w:rPr>
        <w:t>trastornos musculoesqueléticos</w:t>
      </w:r>
      <w:r w:rsidRPr="002B4442">
        <w:rPr>
          <w:rFonts w:ascii="Times New Roman" w:hAnsi="Times New Roman" w:cs="Times New Roman"/>
        </w:rPr>
        <w:t xml:space="preserve">, especialmente de la espalda baja. Estudios epidemiológicos y normativas señalan que la manipulación manual frecuente explica más de la mitad de las lumbalgias laborales compensables. </w:t>
      </w:r>
      <w:r>
        <w:rPr>
          <w:rFonts w:ascii="Times New Roman" w:hAnsi="Times New Roman" w:cs="Times New Roman"/>
        </w:rPr>
        <w:t>(</w:t>
      </w:r>
      <w:hyperlink r:id="rId16" w:anchor=":~:text=Approximately%20one,in%207%20to%2013%20percent" w:history="1">
        <w:r w:rsidRPr="00553A5A">
          <w:rPr>
            <w:rStyle w:val="Hipervnculo"/>
            <w:rFonts w:ascii="Times New Roman" w:hAnsi="Times New Roman" w:cs="Times New Roman"/>
          </w:rPr>
          <w:t>https://www.cdc.gov/niosh/engcontrols/ecd/detail25.html#:~:text=Approximately%20one,i</w:t>
        </w:r>
        <w:r w:rsidRPr="00553A5A">
          <w:rPr>
            <w:rStyle w:val="Hipervnculo"/>
            <w:rFonts w:ascii="Times New Roman" w:hAnsi="Times New Roman" w:cs="Times New Roman"/>
          </w:rPr>
          <w:lastRenderedPageBreak/>
          <w:t>n%207%20to%2013%20percent</w:t>
        </w:r>
      </w:hyperlink>
      <w:r>
        <w:rPr>
          <w:rFonts w:ascii="Times New Roman" w:hAnsi="Times New Roman" w:cs="Times New Roman"/>
        </w:rPr>
        <w:t>)</w:t>
      </w:r>
      <w:r w:rsidRPr="002B4442">
        <w:rPr>
          <w:rFonts w:ascii="Times New Roman" w:hAnsi="Times New Roman" w:cs="Times New Roman"/>
        </w:rPr>
        <w:t>A continuación, se enumeran las patologías asociadas con cada tipo de ejercicio (clasificadas según ICD-10):</w:t>
      </w:r>
    </w:p>
    <w:p w14:paraId="426340E4" w14:textId="07F2C623" w:rsidR="002B4442" w:rsidRPr="002B4442" w:rsidRDefault="002B4442" w:rsidP="00325AF3">
      <w:pPr>
        <w:numPr>
          <w:ilvl w:val="0"/>
          <w:numId w:val="85"/>
        </w:numPr>
        <w:spacing w:after="0" w:line="276" w:lineRule="auto"/>
        <w:rPr>
          <w:rFonts w:ascii="Times New Roman" w:hAnsi="Times New Roman" w:cs="Times New Roman"/>
          <w:highlight w:val="yellow"/>
        </w:rPr>
      </w:pPr>
      <w:r w:rsidRPr="002B4442">
        <w:rPr>
          <w:rFonts w:ascii="Times New Roman" w:hAnsi="Times New Roman" w:cs="Times New Roman"/>
          <w:b/>
          <w:bCs/>
          <w:highlight w:val="yellow"/>
        </w:rPr>
        <w:t>Levantamiento de cajas (desde el suelo):</w:t>
      </w:r>
      <w:r w:rsidRPr="002B4442">
        <w:rPr>
          <w:rFonts w:ascii="Times New Roman" w:hAnsi="Times New Roman" w:cs="Times New Roman"/>
          <w:highlight w:val="yellow"/>
        </w:rPr>
        <w:t xml:space="preserve"> riesgo elevado de </w:t>
      </w:r>
      <w:r w:rsidRPr="002B4442">
        <w:rPr>
          <w:rFonts w:ascii="Times New Roman" w:hAnsi="Times New Roman" w:cs="Times New Roman"/>
          <w:i/>
          <w:iCs/>
          <w:highlight w:val="yellow"/>
        </w:rPr>
        <w:t>lumbalgia</w:t>
      </w:r>
      <w:r w:rsidRPr="002B4442">
        <w:rPr>
          <w:rFonts w:ascii="Times New Roman" w:hAnsi="Times New Roman" w:cs="Times New Roman"/>
          <w:highlight w:val="yellow"/>
        </w:rPr>
        <w:t xml:space="preserve"> (ICD-10: </w:t>
      </w:r>
      <w:r w:rsidRPr="002B4442">
        <w:rPr>
          <w:rFonts w:ascii="Times New Roman" w:hAnsi="Times New Roman" w:cs="Times New Roman"/>
          <w:b/>
          <w:bCs/>
          <w:highlight w:val="yellow"/>
        </w:rPr>
        <w:t>M54.5</w:t>
      </w:r>
      <w:r w:rsidRPr="002B4442">
        <w:rPr>
          <w:rFonts w:ascii="Times New Roman" w:hAnsi="Times New Roman" w:cs="Times New Roman"/>
          <w:highlight w:val="yellow"/>
        </w:rPr>
        <w:t xml:space="preserve">), </w:t>
      </w:r>
      <w:r w:rsidRPr="002B4442">
        <w:rPr>
          <w:rFonts w:ascii="Times New Roman" w:hAnsi="Times New Roman" w:cs="Times New Roman"/>
          <w:i/>
          <w:iCs/>
          <w:highlight w:val="yellow"/>
        </w:rPr>
        <w:t>ciática</w:t>
      </w:r>
      <w:r w:rsidRPr="002B4442">
        <w:rPr>
          <w:rFonts w:ascii="Times New Roman" w:hAnsi="Times New Roman" w:cs="Times New Roman"/>
          <w:highlight w:val="yellow"/>
        </w:rPr>
        <w:t xml:space="preserve"> (</w:t>
      </w:r>
      <w:r w:rsidRPr="002B4442">
        <w:rPr>
          <w:rFonts w:ascii="Times New Roman" w:hAnsi="Times New Roman" w:cs="Times New Roman"/>
          <w:b/>
          <w:bCs/>
          <w:highlight w:val="yellow"/>
        </w:rPr>
        <w:t>M54.3</w:t>
      </w:r>
      <w:r w:rsidRPr="002B4442">
        <w:rPr>
          <w:rFonts w:ascii="Times New Roman" w:hAnsi="Times New Roman" w:cs="Times New Roman"/>
          <w:highlight w:val="yellow"/>
        </w:rPr>
        <w:t xml:space="preserve">) y </w:t>
      </w:r>
      <w:r w:rsidRPr="002B4442">
        <w:rPr>
          <w:rFonts w:ascii="Times New Roman" w:hAnsi="Times New Roman" w:cs="Times New Roman"/>
          <w:i/>
          <w:iCs/>
          <w:highlight w:val="yellow"/>
        </w:rPr>
        <w:t>hernia de disco lumbar</w:t>
      </w:r>
      <w:r w:rsidRPr="002B4442">
        <w:rPr>
          <w:rFonts w:ascii="Times New Roman" w:hAnsi="Times New Roman" w:cs="Times New Roman"/>
          <w:highlight w:val="yellow"/>
        </w:rPr>
        <w:t xml:space="preserve"> (</w:t>
      </w:r>
      <w:r w:rsidRPr="002B4442">
        <w:rPr>
          <w:rFonts w:ascii="Times New Roman" w:hAnsi="Times New Roman" w:cs="Times New Roman"/>
          <w:b/>
          <w:bCs/>
          <w:highlight w:val="yellow"/>
        </w:rPr>
        <w:t>M51.2</w:t>
      </w:r>
      <w:r w:rsidRPr="002B4442">
        <w:rPr>
          <w:rFonts w:ascii="Times New Roman" w:hAnsi="Times New Roman" w:cs="Times New Roman"/>
          <w:highlight w:val="yellow"/>
        </w:rPr>
        <w:t>). La flexión lumbar repetida causa protusión discal y tensión en ligamentos lumbares. (</w:t>
      </w:r>
      <w:hyperlink r:id="rId17" w:anchor=":~:text=Approximately%20one,in%207%20to%2013%20percent" w:history="1">
        <w:r w:rsidRPr="002B4442">
          <w:rPr>
            <w:rStyle w:val="Hipervnculo"/>
            <w:rFonts w:ascii="Times New Roman" w:hAnsi="Times New Roman" w:cs="Times New Roman"/>
            <w:highlight w:val="yellow"/>
          </w:rPr>
          <w:t>https://www.cdc.gov/niosh/engcontrols/ecd/detail25.html#:~:text=Approximately%20one,in%207%20to%2013%20percent</w:t>
        </w:r>
      </w:hyperlink>
      <w:r w:rsidRPr="002B4442">
        <w:rPr>
          <w:rFonts w:ascii="Times New Roman" w:hAnsi="Times New Roman" w:cs="Times New Roman"/>
          <w:highlight w:val="yellow"/>
        </w:rPr>
        <w:t xml:space="preserve">) Se observan con frecuencia </w:t>
      </w:r>
      <w:r w:rsidRPr="002B4442">
        <w:rPr>
          <w:rFonts w:ascii="Times New Roman" w:hAnsi="Times New Roman" w:cs="Times New Roman"/>
          <w:i/>
          <w:iCs/>
          <w:highlight w:val="yellow"/>
        </w:rPr>
        <w:t>dolor lumbar crónico</w:t>
      </w:r>
      <w:r w:rsidRPr="002B4442">
        <w:rPr>
          <w:rFonts w:ascii="Times New Roman" w:hAnsi="Times New Roman" w:cs="Times New Roman"/>
          <w:highlight w:val="yellow"/>
        </w:rPr>
        <w:t xml:space="preserve"> (</w:t>
      </w:r>
      <w:r w:rsidRPr="002B4442">
        <w:rPr>
          <w:rFonts w:ascii="Times New Roman" w:hAnsi="Times New Roman" w:cs="Times New Roman"/>
          <w:b/>
          <w:bCs/>
          <w:highlight w:val="yellow"/>
        </w:rPr>
        <w:t>M54.4</w:t>
      </w:r>
      <w:r w:rsidRPr="002B4442">
        <w:rPr>
          <w:rFonts w:ascii="Times New Roman" w:hAnsi="Times New Roman" w:cs="Times New Roman"/>
          <w:highlight w:val="yellow"/>
        </w:rPr>
        <w:t xml:space="preserve"> con radiculopatía) y </w:t>
      </w:r>
      <w:r w:rsidRPr="002B4442">
        <w:rPr>
          <w:rFonts w:ascii="Times New Roman" w:hAnsi="Times New Roman" w:cs="Times New Roman"/>
          <w:i/>
          <w:iCs/>
          <w:highlight w:val="yellow"/>
        </w:rPr>
        <w:t>desgarros musculares</w:t>
      </w:r>
      <w:r w:rsidRPr="002B4442">
        <w:rPr>
          <w:rFonts w:ascii="Times New Roman" w:hAnsi="Times New Roman" w:cs="Times New Roman"/>
          <w:highlight w:val="yellow"/>
        </w:rPr>
        <w:t xml:space="preserve"> lumbares (p. ej. códigos en M54).</w:t>
      </w:r>
    </w:p>
    <w:p w14:paraId="74BD4CAE" w14:textId="77777777" w:rsidR="002B4442" w:rsidRPr="002B4442" w:rsidRDefault="002B4442" w:rsidP="002B4442">
      <w:pPr>
        <w:numPr>
          <w:ilvl w:val="0"/>
          <w:numId w:val="85"/>
        </w:numPr>
        <w:spacing w:after="0" w:line="276" w:lineRule="auto"/>
        <w:rPr>
          <w:rFonts w:ascii="Times New Roman" w:hAnsi="Times New Roman" w:cs="Times New Roman"/>
        </w:rPr>
      </w:pPr>
      <w:r w:rsidRPr="002B4442">
        <w:rPr>
          <w:rFonts w:ascii="Times New Roman" w:hAnsi="Times New Roman" w:cs="Times New Roman"/>
          <w:b/>
          <w:bCs/>
        </w:rPr>
        <w:t>Transporte manual con carga:</w:t>
      </w:r>
      <w:r w:rsidRPr="002B4442">
        <w:rPr>
          <w:rFonts w:ascii="Times New Roman" w:hAnsi="Times New Roman" w:cs="Times New Roman"/>
        </w:rPr>
        <w:t xml:space="preserve"> asociado también con </w:t>
      </w:r>
      <w:r w:rsidRPr="002B4442">
        <w:rPr>
          <w:rFonts w:ascii="Times New Roman" w:hAnsi="Times New Roman" w:cs="Times New Roman"/>
          <w:i/>
          <w:iCs/>
        </w:rPr>
        <w:t>lumbalgia</w:t>
      </w:r>
      <w:r w:rsidRPr="002B4442">
        <w:rPr>
          <w:rFonts w:ascii="Times New Roman" w:hAnsi="Times New Roman" w:cs="Times New Roman"/>
        </w:rPr>
        <w:t xml:space="preserve"> (M54.5) y </w:t>
      </w:r>
      <w:r w:rsidRPr="002B4442">
        <w:rPr>
          <w:rFonts w:ascii="Times New Roman" w:hAnsi="Times New Roman" w:cs="Times New Roman"/>
          <w:i/>
          <w:iCs/>
        </w:rPr>
        <w:t>lumbago con ciática</w:t>
      </w:r>
      <w:r w:rsidRPr="002B4442">
        <w:rPr>
          <w:rFonts w:ascii="Times New Roman" w:hAnsi="Times New Roman" w:cs="Times New Roman"/>
        </w:rPr>
        <w:t xml:space="preserve"> (M54.4), dado el sostén estático de cargas. Además, el esfuerzo en extremidades superiores puede provocar </w:t>
      </w:r>
      <w:r w:rsidRPr="002B4442">
        <w:rPr>
          <w:rFonts w:ascii="Times New Roman" w:hAnsi="Times New Roman" w:cs="Times New Roman"/>
          <w:i/>
          <w:iCs/>
        </w:rPr>
        <w:t>síndrome del manguito rotador</w:t>
      </w:r>
      <w:r w:rsidRPr="002B4442">
        <w:rPr>
          <w:rFonts w:ascii="Times New Roman" w:hAnsi="Times New Roman" w:cs="Times New Roman"/>
        </w:rPr>
        <w:t xml:space="preserve"> (M75.1) o </w:t>
      </w:r>
      <w:r w:rsidRPr="002B4442">
        <w:rPr>
          <w:rFonts w:ascii="Times New Roman" w:hAnsi="Times New Roman" w:cs="Times New Roman"/>
          <w:i/>
          <w:iCs/>
        </w:rPr>
        <w:t>capsulitis adhesiva de hombro</w:t>
      </w:r>
      <w:r w:rsidRPr="002B4442">
        <w:rPr>
          <w:rFonts w:ascii="Times New Roman" w:hAnsi="Times New Roman" w:cs="Times New Roman"/>
        </w:rPr>
        <w:t xml:space="preserve"> (M75.0) por sostener peso; y </w:t>
      </w:r>
      <w:r w:rsidRPr="002B4442">
        <w:rPr>
          <w:rFonts w:ascii="Times New Roman" w:hAnsi="Times New Roman" w:cs="Times New Roman"/>
          <w:i/>
          <w:iCs/>
        </w:rPr>
        <w:t>gonalgia</w:t>
      </w:r>
      <w:r w:rsidRPr="002B4442">
        <w:rPr>
          <w:rFonts w:ascii="Times New Roman" w:hAnsi="Times New Roman" w:cs="Times New Roman"/>
        </w:rPr>
        <w:t xml:space="preserve"> (M25.5, dolor de rodilla) si el trabajador camina con cargas pesadas.</w:t>
      </w:r>
    </w:p>
    <w:p w14:paraId="1D33B7F5" w14:textId="77777777" w:rsidR="002B4442" w:rsidRPr="002B4442" w:rsidRDefault="002B4442" w:rsidP="002B4442">
      <w:pPr>
        <w:numPr>
          <w:ilvl w:val="0"/>
          <w:numId w:val="85"/>
        </w:numPr>
        <w:spacing w:after="0" w:line="276" w:lineRule="auto"/>
        <w:rPr>
          <w:rFonts w:ascii="Times New Roman" w:hAnsi="Times New Roman" w:cs="Times New Roman"/>
        </w:rPr>
      </w:pPr>
      <w:r w:rsidRPr="002B4442">
        <w:rPr>
          <w:rFonts w:ascii="Times New Roman" w:hAnsi="Times New Roman" w:cs="Times New Roman"/>
          <w:b/>
          <w:bCs/>
        </w:rPr>
        <w:t>Giro/torsión con carga:</w:t>
      </w:r>
      <w:r w:rsidRPr="002B4442">
        <w:rPr>
          <w:rFonts w:ascii="Times New Roman" w:hAnsi="Times New Roman" w:cs="Times New Roman"/>
        </w:rPr>
        <w:t xml:space="preserve"> implica rotación de tronco bajo carga y agrava trastornos lumbares. Frecuentemente conduce a </w:t>
      </w:r>
      <w:r w:rsidRPr="002B4442">
        <w:rPr>
          <w:rFonts w:ascii="Times New Roman" w:hAnsi="Times New Roman" w:cs="Times New Roman"/>
          <w:i/>
          <w:iCs/>
        </w:rPr>
        <w:t>ciática lumbar</w:t>
      </w:r>
      <w:r w:rsidRPr="002B4442">
        <w:rPr>
          <w:rFonts w:ascii="Times New Roman" w:hAnsi="Times New Roman" w:cs="Times New Roman"/>
        </w:rPr>
        <w:t xml:space="preserve"> (M54.3) o </w:t>
      </w:r>
      <w:r w:rsidRPr="002B4442">
        <w:rPr>
          <w:rFonts w:ascii="Times New Roman" w:hAnsi="Times New Roman" w:cs="Times New Roman"/>
          <w:i/>
          <w:iCs/>
        </w:rPr>
        <w:t>hernias discales</w:t>
      </w:r>
      <w:r w:rsidRPr="002B4442">
        <w:rPr>
          <w:rFonts w:ascii="Times New Roman" w:hAnsi="Times New Roman" w:cs="Times New Roman"/>
        </w:rPr>
        <w:t xml:space="preserve"> (M51.2) por torsión con flexión. Estudios indican que la torsión lumbar activa aumenta notablemente el riesgo de daño discal. Se relaciona también con </w:t>
      </w:r>
      <w:r w:rsidRPr="002B4442">
        <w:rPr>
          <w:rFonts w:ascii="Times New Roman" w:hAnsi="Times New Roman" w:cs="Times New Roman"/>
          <w:i/>
          <w:iCs/>
        </w:rPr>
        <w:t>lumbalgias múltiples</w:t>
      </w:r>
      <w:r w:rsidRPr="002B4442">
        <w:rPr>
          <w:rFonts w:ascii="Times New Roman" w:hAnsi="Times New Roman" w:cs="Times New Roman"/>
        </w:rPr>
        <w:t xml:space="preserve"> (M54.5) y </w:t>
      </w:r>
      <w:r w:rsidRPr="002B4442">
        <w:rPr>
          <w:rFonts w:ascii="Times New Roman" w:hAnsi="Times New Roman" w:cs="Times New Roman"/>
          <w:i/>
          <w:iCs/>
        </w:rPr>
        <w:t>desordenes musculares de espalda</w:t>
      </w:r>
      <w:r w:rsidRPr="002B4442">
        <w:rPr>
          <w:rFonts w:ascii="Times New Roman" w:hAnsi="Times New Roman" w:cs="Times New Roman"/>
        </w:rPr>
        <w:t xml:space="preserve"> (M54.9, M62.x).</w:t>
      </w:r>
    </w:p>
    <w:p w14:paraId="6E1E763F" w14:textId="77777777" w:rsidR="003723A6" w:rsidRDefault="003723A6" w:rsidP="002B4442">
      <w:pPr>
        <w:spacing w:after="0" w:line="276" w:lineRule="auto"/>
        <w:rPr>
          <w:rFonts w:ascii="Times New Roman" w:hAnsi="Times New Roman" w:cs="Times New Roman"/>
        </w:rPr>
      </w:pPr>
    </w:p>
    <w:p w14:paraId="6424F882" w14:textId="18116362" w:rsidR="002B4442" w:rsidRPr="002B4442" w:rsidRDefault="002B4442" w:rsidP="002B4442">
      <w:pPr>
        <w:spacing w:after="0" w:line="276" w:lineRule="auto"/>
        <w:rPr>
          <w:rFonts w:ascii="Times New Roman" w:hAnsi="Times New Roman" w:cs="Times New Roman"/>
        </w:rPr>
      </w:pPr>
      <w:r w:rsidRPr="002B4442">
        <w:rPr>
          <w:rFonts w:ascii="Times New Roman" w:hAnsi="Times New Roman" w:cs="Times New Roman"/>
        </w:rPr>
        <w:t xml:space="preserve">La </w:t>
      </w:r>
      <w:r w:rsidRPr="002B4442">
        <w:rPr>
          <w:rFonts w:ascii="Times New Roman" w:hAnsi="Times New Roman" w:cs="Times New Roman"/>
          <w:b/>
          <w:bCs/>
        </w:rPr>
        <w:t>Figura 2</w:t>
      </w:r>
      <w:r w:rsidRPr="002B4442">
        <w:rPr>
          <w:rFonts w:ascii="Times New Roman" w:hAnsi="Times New Roman" w:cs="Times New Roman"/>
        </w:rPr>
        <w:t xml:space="preserve"> muestra ejemplos ilustrativos de estos diagnósticos.</w:t>
      </w:r>
    </w:p>
    <w:p w14:paraId="795E9081" w14:textId="77777777" w:rsidR="002B4442" w:rsidRDefault="002B4442" w:rsidP="002B4442">
      <w:pPr>
        <w:spacing w:after="0" w:line="276" w:lineRule="auto"/>
        <w:rPr>
          <w:rFonts w:ascii="Times New Roman" w:hAnsi="Times New Roman" w:cs="Times New Roman"/>
        </w:rPr>
      </w:pPr>
      <w:r w:rsidRPr="002B4442">
        <w:rPr>
          <w:rFonts w:ascii="Times New Roman" w:hAnsi="Times New Roman" w:cs="Times New Roman"/>
        </w:rPr>
        <w:t xml:space="preserve">En conjunto, la evidencia ergonómica coincide en que las cargas repetidas, las torsiones de tronco y los levantamientos constantes son mecanismos causantes de las patologías mencionadas. En la </w:t>
      </w:r>
      <w:r w:rsidRPr="002B4442">
        <w:rPr>
          <w:rFonts w:ascii="Times New Roman" w:hAnsi="Times New Roman" w:cs="Times New Roman"/>
          <w:b/>
          <w:bCs/>
        </w:rPr>
        <w:t>Tabla 2</w:t>
      </w:r>
      <w:r w:rsidRPr="002B4442">
        <w:rPr>
          <w:rFonts w:ascii="Times New Roman" w:hAnsi="Times New Roman" w:cs="Times New Roman"/>
        </w:rPr>
        <w:t xml:space="preserve"> se resumen los principales trastornos (con sus códigos ICD-10) vinculados a cada tarea:</w:t>
      </w:r>
    </w:p>
    <w:p w14:paraId="4481919E" w14:textId="77777777" w:rsidR="003723A6" w:rsidRPr="002B4442" w:rsidRDefault="003723A6" w:rsidP="002B4442">
      <w:pPr>
        <w:spacing w:after="0" w:line="276"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2B4442" w:rsidRPr="002B4442" w14:paraId="4340B4B6" w14:textId="77777777" w:rsidTr="002B4442">
        <w:tc>
          <w:tcPr>
            <w:tcW w:w="0" w:type="auto"/>
            <w:hideMark/>
          </w:tcPr>
          <w:p w14:paraId="3BDA99AD" w14:textId="77777777" w:rsidR="002B4442" w:rsidRPr="002B4442" w:rsidRDefault="002B4442" w:rsidP="002B4442">
            <w:pPr>
              <w:spacing w:line="276" w:lineRule="auto"/>
              <w:rPr>
                <w:rFonts w:ascii="Times New Roman" w:hAnsi="Times New Roman" w:cs="Times New Roman"/>
                <w:b/>
                <w:bCs/>
              </w:rPr>
            </w:pPr>
            <w:r w:rsidRPr="002B4442">
              <w:rPr>
                <w:rFonts w:ascii="Times New Roman" w:hAnsi="Times New Roman" w:cs="Times New Roman"/>
                <w:b/>
                <w:bCs/>
              </w:rPr>
              <w:t>Ejercicio</w:t>
            </w:r>
          </w:p>
        </w:tc>
        <w:tc>
          <w:tcPr>
            <w:tcW w:w="0" w:type="auto"/>
            <w:hideMark/>
          </w:tcPr>
          <w:p w14:paraId="4C466294" w14:textId="77777777" w:rsidR="002B4442" w:rsidRPr="002B4442" w:rsidRDefault="002B4442" w:rsidP="002B4442">
            <w:pPr>
              <w:spacing w:line="276" w:lineRule="auto"/>
              <w:rPr>
                <w:rFonts w:ascii="Times New Roman" w:hAnsi="Times New Roman" w:cs="Times New Roman"/>
                <w:b/>
                <w:bCs/>
              </w:rPr>
            </w:pPr>
            <w:r w:rsidRPr="002B4442">
              <w:rPr>
                <w:rFonts w:ascii="Times New Roman" w:hAnsi="Times New Roman" w:cs="Times New Roman"/>
                <w:b/>
                <w:bCs/>
              </w:rPr>
              <w:t>Trastornos más frecuentes (ICD-10)</w:t>
            </w:r>
          </w:p>
        </w:tc>
      </w:tr>
      <w:tr w:rsidR="002B4442" w:rsidRPr="002B4442" w14:paraId="64765F55" w14:textId="77777777" w:rsidTr="002B4442">
        <w:tc>
          <w:tcPr>
            <w:tcW w:w="0" w:type="auto"/>
            <w:hideMark/>
          </w:tcPr>
          <w:p w14:paraId="24618801"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Levantamiento desde el suelo</w:t>
            </w:r>
          </w:p>
        </w:tc>
        <w:tc>
          <w:tcPr>
            <w:tcW w:w="0" w:type="auto"/>
            <w:hideMark/>
          </w:tcPr>
          <w:p w14:paraId="4CAB58B1"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Lumbalgia (M54.5); Ciática (M54.3); Hernia discal lumbar (M51.2).</w:t>
            </w:r>
          </w:p>
        </w:tc>
      </w:tr>
      <w:tr w:rsidR="002B4442" w:rsidRPr="002B4442" w14:paraId="53A327C5" w14:textId="77777777" w:rsidTr="002B4442">
        <w:tc>
          <w:tcPr>
            <w:tcW w:w="0" w:type="auto"/>
            <w:hideMark/>
          </w:tcPr>
          <w:p w14:paraId="2C342256"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Transporte caminando con carga</w:t>
            </w:r>
          </w:p>
        </w:tc>
        <w:tc>
          <w:tcPr>
            <w:tcW w:w="0" w:type="auto"/>
            <w:hideMark/>
          </w:tcPr>
          <w:p w14:paraId="67160AA4"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Lumbalgia (M54.5); Lumbago con ciática (M54.4); Manguito rotador (M75.1); Gonalgia (M25.5).</w:t>
            </w:r>
          </w:p>
        </w:tc>
      </w:tr>
      <w:tr w:rsidR="002B4442" w:rsidRPr="002B4442" w14:paraId="457AF297" w14:textId="77777777" w:rsidTr="002B4442">
        <w:tc>
          <w:tcPr>
            <w:tcW w:w="0" w:type="auto"/>
            <w:hideMark/>
          </w:tcPr>
          <w:p w14:paraId="35398383"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Giro/torsión con carga</w:t>
            </w:r>
          </w:p>
        </w:tc>
        <w:tc>
          <w:tcPr>
            <w:tcW w:w="0" w:type="auto"/>
            <w:hideMark/>
          </w:tcPr>
          <w:p w14:paraId="7A771559" w14:textId="77777777" w:rsidR="002B4442" w:rsidRPr="002B4442" w:rsidRDefault="002B4442" w:rsidP="002B4442">
            <w:pPr>
              <w:spacing w:line="276" w:lineRule="auto"/>
              <w:rPr>
                <w:rFonts w:ascii="Times New Roman" w:hAnsi="Times New Roman" w:cs="Times New Roman"/>
              </w:rPr>
            </w:pPr>
            <w:r w:rsidRPr="002B4442">
              <w:rPr>
                <w:rFonts w:ascii="Times New Roman" w:hAnsi="Times New Roman" w:cs="Times New Roman"/>
              </w:rPr>
              <w:t>Ciática lumbar (M54.3); Hernia discal lumbar (M51.2); Lumbalgia crónica (M54.4); Dorsalgia inespecífica (M54.9).</w:t>
            </w:r>
          </w:p>
        </w:tc>
      </w:tr>
    </w:tbl>
    <w:p w14:paraId="50A56C2E" w14:textId="77777777" w:rsidR="002B4442" w:rsidRDefault="002B4442" w:rsidP="002B4442">
      <w:pPr>
        <w:spacing w:after="0" w:line="276" w:lineRule="auto"/>
        <w:rPr>
          <w:rFonts w:ascii="Times New Roman" w:hAnsi="Times New Roman" w:cs="Times New Roman"/>
          <w:i/>
          <w:iCs/>
        </w:rPr>
      </w:pPr>
    </w:p>
    <w:p w14:paraId="18B95D0E" w14:textId="6F349E2F" w:rsidR="002B4442" w:rsidRDefault="002B4442" w:rsidP="002B4442">
      <w:pPr>
        <w:spacing w:after="0" w:line="276" w:lineRule="auto"/>
        <w:rPr>
          <w:rFonts w:ascii="Times New Roman" w:hAnsi="Times New Roman" w:cs="Times New Roman"/>
        </w:rPr>
      </w:pPr>
      <w:r w:rsidRPr="002B4442">
        <w:rPr>
          <w:rFonts w:ascii="Times New Roman" w:hAnsi="Times New Roman" w:cs="Times New Roman"/>
          <w:i/>
          <w:iCs/>
        </w:rPr>
        <w:t>Tabla 2.</w:t>
      </w:r>
      <w:r w:rsidRPr="002B4442">
        <w:rPr>
          <w:rFonts w:ascii="Times New Roman" w:hAnsi="Times New Roman" w:cs="Times New Roman"/>
        </w:rPr>
        <w:t xml:space="preserve"> </w:t>
      </w:r>
      <w:r w:rsidRPr="002B4442">
        <w:rPr>
          <w:rFonts w:ascii="Times New Roman" w:hAnsi="Times New Roman" w:cs="Times New Roman"/>
          <w:b/>
          <w:bCs/>
        </w:rPr>
        <w:t>Trastornos musculoesqueléticos asociados (ICD-10) según la tarea.</w:t>
      </w:r>
      <w:r w:rsidRPr="002B4442">
        <w:rPr>
          <w:rFonts w:ascii="Times New Roman" w:hAnsi="Times New Roman" w:cs="Times New Roman"/>
        </w:rPr>
        <w:t xml:space="preserve"> Por ejemplo, levantamientos repetidos causan principalmente lumbalgias y hernias discales, mientras que torsiones con carga agravan condiciones lumbares preexistentes.</w:t>
      </w:r>
    </w:p>
    <w:p w14:paraId="68A3A7EC" w14:textId="77777777" w:rsidR="002B4442" w:rsidRPr="002B4442" w:rsidRDefault="002B4442" w:rsidP="002B4442">
      <w:pPr>
        <w:spacing w:after="0" w:line="276" w:lineRule="auto"/>
        <w:rPr>
          <w:rFonts w:ascii="Times New Roman" w:hAnsi="Times New Roman" w:cs="Times New Roman"/>
        </w:rPr>
      </w:pPr>
    </w:p>
    <w:p w14:paraId="1A339F88" w14:textId="77777777" w:rsidR="002B4442" w:rsidRPr="002B4442" w:rsidRDefault="002B4442" w:rsidP="002B4442">
      <w:pPr>
        <w:spacing w:after="0" w:line="276" w:lineRule="auto"/>
        <w:rPr>
          <w:rFonts w:ascii="Times New Roman" w:hAnsi="Times New Roman" w:cs="Times New Roman"/>
        </w:rPr>
      </w:pPr>
      <w:r w:rsidRPr="002B4442">
        <w:rPr>
          <w:rFonts w:ascii="Times New Roman" w:hAnsi="Times New Roman" w:cs="Times New Roman"/>
          <w:b/>
          <w:bCs/>
        </w:rPr>
        <w:t>Bibliografía destacada:</w:t>
      </w:r>
      <w:r w:rsidRPr="002B4442">
        <w:rPr>
          <w:rFonts w:ascii="Times New Roman" w:hAnsi="Times New Roman" w:cs="Times New Roman"/>
        </w:rPr>
        <w:t xml:space="preserve"> Los datos anteriores se basan en literatura ergonómica y guías de salud laboral recientes. Por ejemplo, NIOSH/CDC reporta que el levantamiento y la carga </w:t>
      </w:r>
      <w:r w:rsidRPr="002B4442">
        <w:rPr>
          <w:rFonts w:ascii="Times New Roman" w:hAnsi="Times New Roman" w:cs="Times New Roman"/>
        </w:rPr>
        <w:lastRenderedPageBreak/>
        <w:t>manual representan hasta el 40–50% de los casos compensables de dolor lumbar. Normativas de salud laboral y estudios (incluyendo publicaciones de la OIT) recomiendan limitar la duración y frecuencia de estos esfuerzos y alternarlos con pausas para minimizar lesiones.</w:t>
      </w:r>
    </w:p>
    <w:p w14:paraId="6F7C7CA9" w14:textId="03F397F8" w:rsidR="00AD3A14" w:rsidRDefault="00AD3A14">
      <w:pPr>
        <w:rPr>
          <w:rFonts w:ascii="Times New Roman" w:hAnsi="Times New Roman" w:cs="Times New Roman"/>
        </w:rPr>
      </w:pPr>
      <w:r>
        <w:rPr>
          <w:rFonts w:ascii="Times New Roman" w:hAnsi="Times New Roman" w:cs="Times New Roman"/>
        </w:rPr>
        <w:br w:type="page"/>
      </w:r>
    </w:p>
    <w:p w14:paraId="3319AE01" w14:textId="0E974E98" w:rsidR="00EE1D5C" w:rsidRPr="00AD3A14" w:rsidRDefault="00AD3A14" w:rsidP="00AD3A14">
      <w:pPr>
        <w:spacing w:after="0" w:line="276" w:lineRule="auto"/>
        <w:jc w:val="center"/>
        <w:rPr>
          <w:rFonts w:ascii="Times New Roman" w:hAnsi="Times New Roman" w:cs="Times New Roman"/>
          <w:b/>
          <w:bCs/>
        </w:rPr>
      </w:pPr>
      <w:r w:rsidRPr="00AD3A14">
        <w:rPr>
          <w:rFonts w:ascii="Times New Roman" w:hAnsi="Times New Roman" w:cs="Times New Roman"/>
          <w:b/>
          <w:bCs/>
        </w:rPr>
        <w:lastRenderedPageBreak/>
        <w:t>BUSQUEDA – ELIMINAR AL CONVERTIR EN WORKING PAPER</w:t>
      </w:r>
    </w:p>
    <w:p w14:paraId="1604D44A" w14:textId="77777777" w:rsidR="00AD3A14" w:rsidRDefault="00AD3A14" w:rsidP="00E501AD">
      <w:pPr>
        <w:spacing w:after="0" w:line="276" w:lineRule="auto"/>
        <w:rPr>
          <w:rFonts w:ascii="Times New Roman" w:hAnsi="Times New Roman" w:cs="Times New Roman"/>
        </w:rPr>
      </w:pPr>
    </w:p>
    <w:p w14:paraId="605D9B0B"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Hola, como director de investigación de un proyecto que radica el daño ocupacional sobre el desarrollo de 3 tipos de ejercicios en la logística de almacen para empleados capacitados, necesito información referente a:</w:t>
      </w:r>
    </w:p>
    <w:p w14:paraId="0211DC1A"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Tiempos en los cuales se desarrollar cada ejercicio</w:t>
      </w:r>
    </w:p>
    <w:p w14:paraId="02358DFE"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Grafica de cada tiempo de desarrollo del ejercicio</w:t>
      </w:r>
    </w:p>
    <w:p w14:paraId="5B94F3C2" w14:textId="77777777" w:rsidR="00AD3A14" w:rsidRDefault="00AD3A14" w:rsidP="00AD3A14">
      <w:pPr>
        <w:spacing w:after="0" w:line="240" w:lineRule="auto"/>
        <w:rPr>
          <w:rFonts w:ascii="Times New Roman" w:hAnsi="Times New Roman" w:cs="Times New Roman"/>
        </w:rPr>
      </w:pPr>
      <w:r w:rsidRPr="00B2747C">
        <w:rPr>
          <w:rFonts w:ascii="Times New Roman" w:hAnsi="Times New Roman" w:cs="Times New Roman"/>
        </w:rPr>
        <w:t>Cuales podrían ser las enfermedades ocupacionales derivadas del desarrollo de cada ejercicio</w:t>
      </w:r>
    </w:p>
    <w:p w14:paraId="7C5849F0" w14:textId="77777777" w:rsidR="00AD3A14" w:rsidRPr="00B2747C" w:rsidRDefault="00AD3A14" w:rsidP="00AD3A14">
      <w:pPr>
        <w:spacing w:after="0" w:line="240" w:lineRule="auto"/>
        <w:rPr>
          <w:rFonts w:ascii="Times New Roman" w:hAnsi="Times New Roman" w:cs="Times New Roman"/>
        </w:rPr>
      </w:pPr>
    </w:p>
    <w:p w14:paraId="62196709"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Los ejercicios son los siguientes:</w:t>
      </w:r>
    </w:p>
    <w:p w14:paraId="03929F03" w14:textId="77777777" w:rsidR="00AD3A14" w:rsidRPr="00B2747C" w:rsidRDefault="00AD3A14" w:rsidP="00AD3A14">
      <w:pPr>
        <w:spacing w:after="0" w:line="240" w:lineRule="auto"/>
        <w:rPr>
          <w:rFonts w:ascii="Times New Roman" w:hAnsi="Times New Roman" w:cs="Times New Roman"/>
        </w:rPr>
      </w:pPr>
    </w:p>
    <w:p w14:paraId="2AEAE84B" w14:textId="77777777" w:rsidR="00AD3A14" w:rsidRPr="00B2747C" w:rsidRDefault="00AD3A14" w:rsidP="00AD3A14">
      <w:pPr>
        <w:spacing w:after="0" w:line="240" w:lineRule="auto"/>
        <w:rPr>
          <w:rFonts w:ascii="Times New Roman" w:hAnsi="Times New Roman" w:cs="Times New Roman"/>
          <w:b/>
          <w:bCs/>
        </w:rPr>
      </w:pPr>
      <w:r w:rsidRPr="00B2747C">
        <w:rPr>
          <w:rFonts w:ascii="Times New Roman" w:hAnsi="Times New Roman" w:cs="Times New Roman"/>
        </w:rPr>
        <w:t>Levantamiento de cajas desde el suelo (Deadlift manual)</w:t>
      </w:r>
    </w:p>
    <w:p w14:paraId="10DE538D" w14:textId="77777777" w:rsidR="00AD3A14" w:rsidRPr="00B2747C" w:rsidRDefault="00AD3A14" w:rsidP="00AD3A14">
      <w:pPr>
        <w:spacing w:after="0" w:line="240" w:lineRule="auto"/>
        <w:rPr>
          <w:rFonts w:ascii="Times New Roman" w:hAnsi="Times New Roman" w:cs="Times New Roman"/>
          <w:b/>
          <w:bCs/>
        </w:rPr>
      </w:pPr>
      <w:r w:rsidRPr="00B2747C">
        <w:rPr>
          <w:rFonts w:ascii="Times New Roman" w:hAnsi="Times New Roman" w:cs="Times New Roman"/>
        </w:rPr>
        <w:t>Transporte manual de cargas (caminar cargando peso)</w:t>
      </w:r>
    </w:p>
    <w:p w14:paraId="3C37F495" w14:textId="77777777" w:rsidR="00AD3A14" w:rsidRDefault="00AD3A14" w:rsidP="00AD3A14">
      <w:pPr>
        <w:spacing w:after="0" w:line="240" w:lineRule="auto"/>
        <w:rPr>
          <w:rFonts w:ascii="Times New Roman" w:hAnsi="Times New Roman" w:cs="Times New Roman"/>
        </w:rPr>
      </w:pPr>
      <w:r w:rsidRPr="00B2747C">
        <w:rPr>
          <w:rFonts w:ascii="Times New Roman" w:hAnsi="Times New Roman" w:cs="Times New Roman"/>
        </w:rPr>
        <w:t>Giro y torsión con carga (Twisting lift)</w:t>
      </w:r>
    </w:p>
    <w:p w14:paraId="49AEBFFC" w14:textId="77777777" w:rsidR="00AD3A14" w:rsidRPr="00B2747C" w:rsidRDefault="00AD3A14" w:rsidP="00AD3A14">
      <w:pPr>
        <w:spacing w:after="0" w:line="240" w:lineRule="auto"/>
        <w:rPr>
          <w:rFonts w:ascii="Times New Roman" w:hAnsi="Times New Roman" w:cs="Times New Roman"/>
        </w:rPr>
      </w:pPr>
    </w:p>
    <w:p w14:paraId="500807CE" w14:textId="77777777" w:rsidR="00AD3A14" w:rsidRDefault="00AD3A14" w:rsidP="00AD3A14">
      <w:pPr>
        <w:spacing w:after="0" w:line="240" w:lineRule="auto"/>
        <w:rPr>
          <w:rFonts w:ascii="Times New Roman" w:hAnsi="Times New Roman" w:cs="Times New Roman"/>
        </w:rPr>
      </w:pPr>
      <w:r w:rsidRPr="00B2747C">
        <w:rPr>
          <w:rFonts w:ascii="Times New Roman" w:hAnsi="Times New Roman" w:cs="Times New Roman"/>
        </w:rPr>
        <w:t>Por favor, necesito información ificial derivada de documentos científicos, libros en materia de Saul y Seguridad en el trabajo, información de organizamos internacionales tales como la Organización Internacional del Trabajo, entre otros referentes internacionales en la materia.</w:t>
      </w:r>
    </w:p>
    <w:p w14:paraId="5F203AD5" w14:textId="77777777" w:rsidR="00AD3A14" w:rsidRPr="00B2747C" w:rsidRDefault="00AD3A14" w:rsidP="00AD3A14">
      <w:pPr>
        <w:spacing w:after="0" w:line="240" w:lineRule="auto"/>
        <w:rPr>
          <w:rFonts w:ascii="Times New Roman" w:hAnsi="Times New Roman" w:cs="Times New Roman"/>
        </w:rPr>
      </w:pPr>
    </w:p>
    <w:p w14:paraId="727DE4C7"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 xml:space="preserve">¿Cuál es el perfil de los empleados capacitados (edad promedio, género, experiencia, condición física)? </w:t>
      </w:r>
    </w:p>
    <w:p w14:paraId="62BE999B"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 xml:space="preserve">Edad promedio: 20 años a 35 años </w:t>
      </w:r>
    </w:p>
    <w:p w14:paraId="4517BE21"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 xml:space="preserve">Género: masculino Experiencia: 1 año </w:t>
      </w:r>
    </w:p>
    <w:p w14:paraId="3AE5C444"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 xml:space="preserve">Condición física: atlética </w:t>
      </w:r>
    </w:p>
    <w:p w14:paraId="1BA73B19"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 xml:space="preserve">¿Qué duración promedio estimas para cada ejercicio durante una jornada laboral? </w:t>
      </w:r>
    </w:p>
    <w:p w14:paraId="7992F21D"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 xml:space="preserve">Duración promedio: 30 minutos continuos </w:t>
      </w:r>
    </w:p>
    <w:p w14:paraId="155F400B"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 xml:space="preserve">¿Deseas que los datos provengan de estudios sobre actividades reales en logística de almacén o también aceptas estudios ergonómicos y biomecánicos similares? </w:t>
      </w:r>
    </w:p>
    <w:p w14:paraId="0228A311"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 xml:space="preserve">Ambos estudios serán buenos </w:t>
      </w:r>
    </w:p>
    <w:p w14:paraId="6C047813"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¿Necesitas que las enfermedades ocupacionales se clasifiquen según algún marco (por ejemplo, Clasificación Internacional de Enfermedades</w:t>
      </w:r>
      <w:r>
        <w:rPr>
          <w:rFonts w:ascii="Times New Roman" w:hAnsi="Times New Roman" w:cs="Times New Roman"/>
        </w:rPr>
        <w:t xml:space="preserve"> (</w:t>
      </w:r>
      <w:r w:rsidRPr="00B2747C">
        <w:rPr>
          <w:rFonts w:ascii="Times New Roman" w:hAnsi="Times New Roman" w:cs="Times New Roman"/>
        </w:rPr>
        <w:t>ICD)</w:t>
      </w:r>
    </w:p>
    <w:p w14:paraId="027F53E4" w14:textId="77777777" w:rsidR="00AD3A14" w:rsidRPr="00B2747C" w:rsidRDefault="00AD3A14" w:rsidP="00AD3A14">
      <w:pPr>
        <w:spacing w:after="0" w:line="240" w:lineRule="auto"/>
        <w:rPr>
          <w:rFonts w:ascii="Times New Roman" w:hAnsi="Times New Roman" w:cs="Times New Roman"/>
        </w:rPr>
      </w:pPr>
      <w:r w:rsidRPr="00B2747C">
        <w:rPr>
          <w:rFonts w:ascii="Times New Roman" w:hAnsi="Times New Roman" w:cs="Times New Roman"/>
        </w:rPr>
        <w:t>Si, sobre el ICD</w:t>
      </w:r>
    </w:p>
    <w:p w14:paraId="00A1F5C1" w14:textId="77777777" w:rsidR="00AD3A14" w:rsidRPr="00E501AD" w:rsidRDefault="00AD3A14" w:rsidP="00E501AD">
      <w:pPr>
        <w:spacing w:after="0" w:line="276" w:lineRule="auto"/>
        <w:rPr>
          <w:rFonts w:ascii="Times New Roman" w:hAnsi="Times New Roman" w:cs="Times New Roman"/>
        </w:rPr>
      </w:pPr>
    </w:p>
    <w:sectPr w:rsidR="00AD3A14" w:rsidRPr="00E501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482"/>
    <w:multiLevelType w:val="multilevel"/>
    <w:tmpl w:val="4EF6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62CB"/>
    <w:multiLevelType w:val="multilevel"/>
    <w:tmpl w:val="B8504B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C5ED9"/>
    <w:multiLevelType w:val="multilevel"/>
    <w:tmpl w:val="F87A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04384"/>
    <w:multiLevelType w:val="multilevel"/>
    <w:tmpl w:val="AF5AB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71F28"/>
    <w:multiLevelType w:val="multilevel"/>
    <w:tmpl w:val="FDE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81126"/>
    <w:multiLevelType w:val="multilevel"/>
    <w:tmpl w:val="146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6B9C"/>
    <w:multiLevelType w:val="multilevel"/>
    <w:tmpl w:val="1578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04A37"/>
    <w:multiLevelType w:val="multilevel"/>
    <w:tmpl w:val="CAC4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245E8"/>
    <w:multiLevelType w:val="multilevel"/>
    <w:tmpl w:val="2758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1697F"/>
    <w:multiLevelType w:val="multilevel"/>
    <w:tmpl w:val="DCE4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D0230"/>
    <w:multiLevelType w:val="multilevel"/>
    <w:tmpl w:val="414EA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3E3C95"/>
    <w:multiLevelType w:val="multilevel"/>
    <w:tmpl w:val="CEF0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42F1A"/>
    <w:multiLevelType w:val="multilevel"/>
    <w:tmpl w:val="7044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04939"/>
    <w:multiLevelType w:val="multilevel"/>
    <w:tmpl w:val="A7586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702C0"/>
    <w:multiLevelType w:val="multilevel"/>
    <w:tmpl w:val="4200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E1F80"/>
    <w:multiLevelType w:val="multilevel"/>
    <w:tmpl w:val="5F36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9571D"/>
    <w:multiLevelType w:val="multilevel"/>
    <w:tmpl w:val="77FE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94578"/>
    <w:multiLevelType w:val="multilevel"/>
    <w:tmpl w:val="8A1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F2FCC"/>
    <w:multiLevelType w:val="multilevel"/>
    <w:tmpl w:val="BFCA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47848"/>
    <w:multiLevelType w:val="multilevel"/>
    <w:tmpl w:val="6A6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6477C"/>
    <w:multiLevelType w:val="multilevel"/>
    <w:tmpl w:val="4C247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CD2941"/>
    <w:multiLevelType w:val="multilevel"/>
    <w:tmpl w:val="AA0C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671B2"/>
    <w:multiLevelType w:val="multilevel"/>
    <w:tmpl w:val="0420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026F3"/>
    <w:multiLevelType w:val="multilevel"/>
    <w:tmpl w:val="BF7E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A12F50"/>
    <w:multiLevelType w:val="multilevel"/>
    <w:tmpl w:val="8076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A289C"/>
    <w:multiLevelType w:val="multilevel"/>
    <w:tmpl w:val="563C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E87B0A"/>
    <w:multiLevelType w:val="multilevel"/>
    <w:tmpl w:val="123C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35746"/>
    <w:multiLevelType w:val="multilevel"/>
    <w:tmpl w:val="D660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47D43"/>
    <w:multiLevelType w:val="multilevel"/>
    <w:tmpl w:val="83A8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1F1F9F"/>
    <w:multiLevelType w:val="multilevel"/>
    <w:tmpl w:val="7FFC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1A3FF5"/>
    <w:multiLevelType w:val="multilevel"/>
    <w:tmpl w:val="D002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B3E37"/>
    <w:multiLevelType w:val="multilevel"/>
    <w:tmpl w:val="EA4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9047D"/>
    <w:multiLevelType w:val="multilevel"/>
    <w:tmpl w:val="E226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0A7EB1"/>
    <w:multiLevelType w:val="multilevel"/>
    <w:tmpl w:val="2806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715346"/>
    <w:multiLevelType w:val="multilevel"/>
    <w:tmpl w:val="F4A03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1A08C7"/>
    <w:multiLevelType w:val="multilevel"/>
    <w:tmpl w:val="BC861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242087"/>
    <w:multiLevelType w:val="multilevel"/>
    <w:tmpl w:val="23FC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AE4D34"/>
    <w:multiLevelType w:val="multilevel"/>
    <w:tmpl w:val="1BF6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346668"/>
    <w:multiLevelType w:val="multilevel"/>
    <w:tmpl w:val="C61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A87396"/>
    <w:multiLevelType w:val="multilevel"/>
    <w:tmpl w:val="0AAE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B04179"/>
    <w:multiLevelType w:val="multilevel"/>
    <w:tmpl w:val="0E20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042E43"/>
    <w:multiLevelType w:val="multilevel"/>
    <w:tmpl w:val="D65AF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3C7086"/>
    <w:multiLevelType w:val="multilevel"/>
    <w:tmpl w:val="191C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9745BC"/>
    <w:multiLevelType w:val="multilevel"/>
    <w:tmpl w:val="1BE20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D4405A"/>
    <w:multiLevelType w:val="multilevel"/>
    <w:tmpl w:val="EBF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A26DA3"/>
    <w:multiLevelType w:val="multilevel"/>
    <w:tmpl w:val="96E44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C92614"/>
    <w:multiLevelType w:val="multilevel"/>
    <w:tmpl w:val="0528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F644F8"/>
    <w:multiLevelType w:val="multilevel"/>
    <w:tmpl w:val="3252C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C14DE1"/>
    <w:multiLevelType w:val="multilevel"/>
    <w:tmpl w:val="FA16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F445B0"/>
    <w:multiLevelType w:val="multilevel"/>
    <w:tmpl w:val="4C0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8E3239"/>
    <w:multiLevelType w:val="multilevel"/>
    <w:tmpl w:val="D2C8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9458F8"/>
    <w:multiLevelType w:val="multilevel"/>
    <w:tmpl w:val="D06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931333">
    <w:abstractNumId w:val="43"/>
  </w:num>
  <w:num w:numId="2" w16cid:durableId="754978184">
    <w:abstractNumId w:val="36"/>
  </w:num>
  <w:num w:numId="3" w16cid:durableId="764039673">
    <w:abstractNumId w:val="27"/>
  </w:num>
  <w:num w:numId="4" w16cid:durableId="1954557925">
    <w:abstractNumId w:val="2"/>
  </w:num>
  <w:num w:numId="5" w16cid:durableId="1848594177">
    <w:abstractNumId w:val="13"/>
  </w:num>
  <w:num w:numId="6" w16cid:durableId="509492602">
    <w:abstractNumId w:val="5"/>
  </w:num>
  <w:num w:numId="7" w16cid:durableId="1814105981">
    <w:abstractNumId w:val="6"/>
  </w:num>
  <w:num w:numId="8" w16cid:durableId="2142459016">
    <w:abstractNumId w:val="40"/>
  </w:num>
  <w:num w:numId="9" w16cid:durableId="1549219017">
    <w:abstractNumId w:val="24"/>
  </w:num>
  <w:num w:numId="10" w16cid:durableId="1799252550">
    <w:abstractNumId w:val="35"/>
  </w:num>
  <w:num w:numId="11" w16cid:durableId="232354424">
    <w:abstractNumId w:val="28"/>
  </w:num>
  <w:num w:numId="12" w16cid:durableId="2045708199">
    <w:abstractNumId w:val="23"/>
  </w:num>
  <w:num w:numId="13" w16cid:durableId="312374216">
    <w:abstractNumId w:val="47"/>
  </w:num>
  <w:num w:numId="14" w16cid:durableId="974024637">
    <w:abstractNumId w:val="11"/>
  </w:num>
  <w:num w:numId="15" w16cid:durableId="654066543">
    <w:abstractNumId w:val="46"/>
  </w:num>
  <w:num w:numId="16" w16cid:durableId="952899482">
    <w:abstractNumId w:val="26"/>
  </w:num>
  <w:num w:numId="17" w16cid:durableId="997149183">
    <w:abstractNumId w:val="8"/>
  </w:num>
  <w:num w:numId="18" w16cid:durableId="1684161650">
    <w:abstractNumId w:val="4"/>
  </w:num>
  <w:num w:numId="19" w16cid:durableId="481969886">
    <w:abstractNumId w:val="51"/>
  </w:num>
  <w:num w:numId="20" w16cid:durableId="1056006507">
    <w:abstractNumId w:val="29"/>
  </w:num>
  <w:num w:numId="21" w16cid:durableId="1379236719">
    <w:abstractNumId w:val="14"/>
  </w:num>
  <w:num w:numId="22" w16cid:durableId="766468496">
    <w:abstractNumId w:val="9"/>
  </w:num>
  <w:num w:numId="23" w16cid:durableId="1254513428">
    <w:abstractNumId w:val="20"/>
  </w:num>
  <w:num w:numId="24" w16cid:durableId="857234924">
    <w:abstractNumId w:val="32"/>
  </w:num>
  <w:num w:numId="25" w16cid:durableId="1513716886">
    <w:abstractNumId w:val="0"/>
  </w:num>
  <w:num w:numId="26" w16cid:durableId="988939730">
    <w:abstractNumId w:val="30"/>
  </w:num>
  <w:num w:numId="27" w16cid:durableId="985746856">
    <w:abstractNumId w:val="12"/>
  </w:num>
  <w:num w:numId="28" w16cid:durableId="1720785897">
    <w:abstractNumId w:val="50"/>
  </w:num>
  <w:num w:numId="29" w16cid:durableId="1551576539">
    <w:abstractNumId w:val="39"/>
  </w:num>
  <w:num w:numId="30" w16cid:durableId="204560878">
    <w:abstractNumId w:val="16"/>
  </w:num>
  <w:num w:numId="31" w16cid:durableId="295067337">
    <w:abstractNumId w:val="45"/>
  </w:num>
  <w:num w:numId="32" w16cid:durableId="527372174">
    <w:abstractNumId w:val="1"/>
  </w:num>
  <w:num w:numId="33" w16cid:durableId="207452169">
    <w:abstractNumId w:val="37"/>
  </w:num>
  <w:num w:numId="34" w16cid:durableId="1063715708">
    <w:abstractNumId w:val="34"/>
  </w:num>
  <w:num w:numId="35" w16cid:durableId="2049255255">
    <w:abstractNumId w:val="41"/>
  </w:num>
  <w:num w:numId="36" w16cid:durableId="2068992343">
    <w:abstractNumId w:val="44"/>
  </w:num>
  <w:num w:numId="37" w16cid:durableId="221138748">
    <w:abstractNumId w:val="25"/>
  </w:num>
  <w:num w:numId="38" w16cid:durableId="55787155">
    <w:abstractNumId w:val="3"/>
  </w:num>
  <w:num w:numId="39" w16cid:durableId="604847730">
    <w:abstractNumId w:val="3"/>
    <w:lvlOverride w:ilvl="1">
      <w:lvl w:ilvl="1">
        <w:numFmt w:val="bullet"/>
        <w:lvlText w:val=""/>
        <w:lvlJc w:val="left"/>
        <w:pPr>
          <w:tabs>
            <w:tab w:val="num" w:pos="1440"/>
          </w:tabs>
          <w:ind w:left="1440" w:hanging="360"/>
        </w:pPr>
        <w:rPr>
          <w:rFonts w:ascii="Symbol" w:hAnsi="Symbol" w:hint="default"/>
          <w:sz w:val="20"/>
        </w:rPr>
      </w:lvl>
    </w:lvlOverride>
  </w:num>
  <w:num w:numId="40" w16cid:durableId="18354790">
    <w:abstractNumId w:val="3"/>
    <w:lvlOverride w:ilvl="1">
      <w:lvl w:ilvl="1">
        <w:numFmt w:val="bullet"/>
        <w:lvlText w:val=""/>
        <w:lvlJc w:val="left"/>
        <w:pPr>
          <w:tabs>
            <w:tab w:val="num" w:pos="1440"/>
          </w:tabs>
          <w:ind w:left="1440" w:hanging="360"/>
        </w:pPr>
        <w:rPr>
          <w:rFonts w:ascii="Symbol" w:hAnsi="Symbol" w:hint="default"/>
          <w:sz w:val="20"/>
        </w:rPr>
      </w:lvl>
    </w:lvlOverride>
  </w:num>
  <w:num w:numId="41" w16cid:durableId="1277561521">
    <w:abstractNumId w:val="3"/>
    <w:lvlOverride w:ilvl="1">
      <w:lvl w:ilvl="1">
        <w:numFmt w:val="bullet"/>
        <w:lvlText w:val=""/>
        <w:lvlJc w:val="left"/>
        <w:pPr>
          <w:tabs>
            <w:tab w:val="num" w:pos="1440"/>
          </w:tabs>
          <w:ind w:left="1440" w:hanging="360"/>
        </w:pPr>
        <w:rPr>
          <w:rFonts w:ascii="Symbol" w:hAnsi="Symbol" w:hint="default"/>
          <w:sz w:val="20"/>
        </w:rPr>
      </w:lvl>
    </w:lvlOverride>
  </w:num>
  <w:num w:numId="42" w16cid:durableId="1428188424">
    <w:abstractNumId w:val="3"/>
    <w:lvlOverride w:ilvl="1">
      <w:lvl w:ilvl="1">
        <w:numFmt w:val="bullet"/>
        <w:lvlText w:val=""/>
        <w:lvlJc w:val="left"/>
        <w:pPr>
          <w:tabs>
            <w:tab w:val="num" w:pos="1440"/>
          </w:tabs>
          <w:ind w:left="1440" w:hanging="360"/>
        </w:pPr>
        <w:rPr>
          <w:rFonts w:ascii="Symbol" w:hAnsi="Symbol" w:hint="default"/>
          <w:sz w:val="20"/>
        </w:rPr>
      </w:lvl>
    </w:lvlOverride>
  </w:num>
  <w:num w:numId="43" w16cid:durableId="1338848174">
    <w:abstractNumId w:val="3"/>
    <w:lvlOverride w:ilvl="1">
      <w:lvl w:ilvl="1">
        <w:numFmt w:val="bullet"/>
        <w:lvlText w:val=""/>
        <w:lvlJc w:val="left"/>
        <w:pPr>
          <w:tabs>
            <w:tab w:val="num" w:pos="1440"/>
          </w:tabs>
          <w:ind w:left="1440" w:hanging="360"/>
        </w:pPr>
        <w:rPr>
          <w:rFonts w:ascii="Symbol" w:hAnsi="Symbol" w:hint="default"/>
          <w:sz w:val="20"/>
        </w:rPr>
      </w:lvl>
    </w:lvlOverride>
  </w:num>
  <w:num w:numId="44" w16cid:durableId="1301612018">
    <w:abstractNumId w:val="3"/>
    <w:lvlOverride w:ilvl="1">
      <w:lvl w:ilvl="1">
        <w:numFmt w:val="bullet"/>
        <w:lvlText w:val=""/>
        <w:lvlJc w:val="left"/>
        <w:pPr>
          <w:tabs>
            <w:tab w:val="num" w:pos="1440"/>
          </w:tabs>
          <w:ind w:left="1440" w:hanging="360"/>
        </w:pPr>
        <w:rPr>
          <w:rFonts w:ascii="Symbol" w:hAnsi="Symbol" w:hint="default"/>
          <w:sz w:val="20"/>
        </w:rPr>
      </w:lvl>
    </w:lvlOverride>
  </w:num>
  <w:num w:numId="45" w16cid:durableId="487787940">
    <w:abstractNumId w:val="3"/>
    <w:lvlOverride w:ilvl="1">
      <w:lvl w:ilvl="1">
        <w:numFmt w:val="bullet"/>
        <w:lvlText w:val=""/>
        <w:lvlJc w:val="left"/>
        <w:pPr>
          <w:tabs>
            <w:tab w:val="num" w:pos="1440"/>
          </w:tabs>
          <w:ind w:left="1440" w:hanging="360"/>
        </w:pPr>
        <w:rPr>
          <w:rFonts w:ascii="Symbol" w:hAnsi="Symbol" w:hint="default"/>
          <w:sz w:val="20"/>
        </w:rPr>
      </w:lvl>
    </w:lvlOverride>
  </w:num>
  <w:num w:numId="46" w16cid:durableId="953905274">
    <w:abstractNumId w:val="3"/>
    <w:lvlOverride w:ilvl="1">
      <w:lvl w:ilvl="1">
        <w:numFmt w:val="bullet"/>
        <w:lvlText w:val=""/>
        <w:lvlJc w:val="left"/>
        <w:pPr>
          <w:tabs>
            <w:tab w:val="num" w:pos="1440"/>
          </w:tabs>
          <w:ind w:left="1440" w:hanging="360"/>
        </w:pPr>
        <w:rPr>
          <w:rFonts w:ascii="Symbol" w:hAnsi="Symbol" w:hint="default"/>
          <w:sz w:val="20"/>
        </w:rPr>
      </w:lvl>
    </w:lvlOverride>
  </w:num>
  <w:num w:numId="47" w16cid:durableId="1189880267">
    <w:abstractNumId w:val="3"/>
    <w:lvlOverride w:ilvl="1">
      <w:lvl w:ilvl="1">
        <w:numFmt w:val="bullet"/>
        <w:lvlText w:val=""/>
        <w:lvlJc w:val="left"/>
        <w:pPr>
          <w:tabs>
            <w:tab w:val="num" w:pos="1440"/>
          </w:tabs>
          <w:ind w:left="1440" w:hanging="360"/>
        </w:pPr>
        <w:rPr>
          <w:rFonts w:ascii="Symbol" w:hAnsi="Symbol" w:hint="default"/>
          <w:sz w:val="20"/>
        </w:rPr>
      </w:lvl>
    </w:lvlOverride>
  </w:num>
  <w:num w:numId="48" w16cid:durableId="2004429682">
    <w:abstractNumId w:val="17"/>
  </w:num>
  <w:num w:numId="49" w16cid:durableId="231425491">
    <w:abstractNumId w:val="38"/>
  </w:num>
  <w:num w:numId="50" w16cid:durableId="493884439">
    <w:abstractNumId w:val="10"/>
  </w:num>
  <w:num w:numId="51" w16cid:durableId="682315976">
    <w:abstractNumId w:val="10"/>
    <w:lvlOverride w:ilvl="1">
      <w:lvl w:ilvl="1">
        <w:numFmt w:val="bullet"/>
        <w:lvlText w:val=""/>
        <w:lvlJc w:val="left"/>
        <w:pPr>
          <w:tabs>
            <w:tab w:val="num" w:pos="1440"/>
          </w:tabs>
          <w:ind w:left="1440" w:hanging="360"/>
        </w:pPr>
        <w:rPr>
          <w:rFonts w:ascii="Symbol" w:hAnsi="Symbol" w:hint="default"/>
          <w:sz w:val="20"/>
        </w:rPr>
      </w:lvl>
    </w:lvlOverride>
  </w:num>
  <w:num w:numId="52" w16cid:durableId="1561013553">
    <w:abstractNumId w:val="10"/>
    <w:lvlOverride w:ilvl="1">
      <w:lvl w:ilvl="1">
        <w:numFmt w:val="bullet"/>
        <w:lvlText w:val=""/>
        <w:lvlJc w:val="left"/>
        <w:pPr>
          <w:tabs>
            <w:tab w:val="num" w:pos="1440"/>
          </w:tabs>
          <w:ind w:left="1440" w:hanging="360"/>
        </w:pPr>
        <w:rPr>
          <w:rFonts w:ascii="Symbol" w:hAnsi="Symbol" w:hint="default"/>
          <w:sz w:val="20"/>
        </w:rPr>
      </w:lvl>
    </w:lvlOverride>
  </w:num>
  <w:num w:numId="53" w16cid:durableId="1468233982">
    <w:abstractNumId w:val="10"/>
    <w:lvlOverride w:ilvl="1">
      <w:lvl w:ilvl="1">
        <w:numFmt w:val="bullet"/>
        <w:lvlText w:val=""/>
        <w:lvlJc w:val="left"/>
        <w:pPr>
          <w:tabs>
            <w:tab w:val="num" w:pos="1440"/>
          </w:tabs>
          <w:ind w:left="1440" w:hanging="360"/>
        </w:pPr>
        <w:rPr>
          <w:rFonts w:ascii="Symbol" w:hAnsi="Symbol" w:hint="default"/>
          <w:sz w:val="20"/>
        </w:rPr>
      </w:lvl>
    </w:lvlOverride>
  </w:num>
  <w:num w:numId="54" w16cid:durableId="1426733175">
    <w:abstractNumId w:val="10"/>
    <w:lvlOverride w:ilvl="1">
      <w:lvl w:ilvl="1">
        <w:numFmt w:val="bullet"/>
        <w:lvlText w:val=""/>
        <w:lvlJc w:val="left"/>
        <w:pPr>
          <w:tabs>
            <w:tab w:val="num" w:pos="1440"/>
          </w:tabs>
          <w:ind w:left="1440" w:hanging="360"/>
        </w:pPr>
        <w:rPr>
          <w:rFonts w:ascii="Symbol" w:hAnsi="Symbol" w:hint="default"/>
          <w:sz w:val="20"/>
        </w:rPr>
      </w:lvl>
    </w:lvlOverride>
  </w:num>
  <w:num w:numId="55" w16cid:durableId="2092240093">
    <w:abstractNumId w:val="10"/>
    <w:lvlOverride w:ilvl="1">
      <w:lvl w:ilvl="1">
        <w:numFmt w:val="bullet"/>
        <w:lvlText w:val=""/>
        <w:lvlJc w:val="left"/>
        <w:pPr>
          <w:tabs>
            <w:tab w:val="num" w:pos="1440"/>
          </w:tabs>
          <w:ind w:left="1440" w:hanging="360"/>
        </w:pPr>
        <w:rPr>
          <w:rFonts w:ascii="Symbol" w:hAnsi="Symbol" w:hint="default"/>
          <w:sz w:val="20"/>
        </w:rPr>
      </w:lvl>
    </w:lvlOverride>
  </w:num>
  <w:num w:numId="56" w16cid:durableId="567618487">
    <w:abstractNumId w:val="10"/>
    <w:lvlOverride w:ilvl="1">
      <w:lvl w:ilvl="1">
        <w:numFmt w:val="bullet"/>
        <w:lvlText w:val=""/>
        <w:lvlJc w:val="left"/>
        <w:pPr>
          <w:tabs>
            <w:tab w:val="num" w:pos="1440"/>
          </w:tabs>
          <w:ind w:left="1440" w:hanging="360"/>
        </w:pPr>
        <w:rPr>
          <w:rFonts w:ascii="Symbol" w:hAnsi="Symbol" w:hint="default"/>
          <w:sz w:val="20"/>
        </w:rPr>
      </w:lvl>
    </w:lvlOverride>
  </w:num>
  <w:num w:numId="57" w16cid:durableId="1761827259">
    <w:abstractNumId w:val="10"/>
    <w:lvlOverride w:ilvl="1">
      <w:lvl w:ilvl="1">
        <w:numFmt w:val="bullet"/>
        <w:lvlText w:val=""/>
        <w:lvlJc w:val="left"/>
        <w:pPr>
          <w:tabs>
            <w:tab w:val="num" w:pos="1440"/>
          </w:tabs>
          <w:ind w:left="1440" w:hanging="360"/>
        </w:pPr>
        <w:rPr>
          <w:rFonts w:ascii="Symbol" w:hAnsi="Symbol" w:hint="default"/>
          <w:sz w:val="20"/>
        </w:rPr>
      </w:lvl>
    </w:lvlOverride>
  </w:num>
  <w:num w:numId="58" w16cid:durableId="191312548">
    <w:abstractNumId w:val="10"/>
    <w:lvlOverride w:ilvl="1">
      <w:lvl w:ilvl="1">
        <w:numFmt w:val="bullet"/>
        <w:lvlText w:val=""/>
        <w:lvlJc w:val="left"/>
        <w:pPr>
          <w:tabs>
            <w:tab w:val="num" w:pos="1440"/>
          </w:tabs>
          <w:ind w:left="1440" w:hanging="360"/>
        </w:pPr>
        <w:rPr>
          <w:rFonts w:ascii="Symbol" w:hAnsi="Symbol" w:hint="default"/>
          <w:sz w:val="20"/>
        </w:rPr>
      </w:lvl>
    </w:lvlOverride>
  </w:num>
  <w:num w:numId="59" w16cid:durableId="368843605">
    <w:abstractNumId w:val="10"/>
    <w:lvlOverride w:ilvl="1">
      <w:lvl w:ilvl="1">
        <w:numFmt w:val="bullet"/>
        <w:lvlText w:val=""/>
        <w:lvlJc w:val="left"/>
        <w:pPr>
          <w:tabs>
            <w:tab w:val="num" w:pos="1440"/>
          </w:tabs>
          <w:ind w:left="1440" w:hanging="360"/>
        </w:pPr>
        <w:rPr>
          <w:rFonts w:ascii="Symbol" w:hAnsi="Symbol" w:hint="default"/>
          <w:sz w:val="20"/>
        </w:rPr>
      </w:lvl>
    </w:lvlOverride>
  </w:num>
  <w:num w:numId="60" w16cid:durableId="1539472675">
    <w:abstractNumId w:val="10"/>
    <w:lvlOverride w:ilvl="1">
      <w:lvl w:ilvl="1">
        <w:numFmt w:val="bullet"/>
        <w:lvlText w:val=""/>
        <w:lvlJc w:val="left"/>
        <w:pPr>
          <w:tabs>
            <w:tab w:val="num" w:pos="1440"/>
          </w:tabs>
          <w:ind w:left="1440" w:hanging="360"/>
        </w:pPr>
        <w:rPr>
          <w:rFonts w:ascii="Symbol" w:hAnsi="Symbol" w:hint="default"/>
          <w:sz w:val="20"/>
        </w:rPr>
      </w:lvl>
    </w:lvlOverride>
  </w:num>
  <w:num w:numId="61" w16cid:durableId="615529939">
    <w:abstractNumId w:val="10"/>
    <w:lvlOverride w:ilvl="1">
      <w:lvl w:ilvl="1">
        <w:numFmt w:val="bullet"/>
        <w:lvlText w:val=""/>
        <w:lvlJc w:val="left"/>
        <w:pPr>
          <w:tabs>
            <w:tab w:val="num" w:pos="1440"/>
          </w:tabs>
          <w:ind w:left="1440" w:hanging="360"/>
        </w:pPr>
        <w:rPr>
          <w:rFonts w:ascii="Symbol" w:hAnsi="Symbol" w:hint="default"/>
          <w:sz w:val="20"/>
        </w:rPr>
      </w:lvl>
    </w:lvlOverride>
  </w:num>
  <w:num w:numId="62" w16cid:durableId="1199588363">
    <w:abstractNumId w:val="10"/>
    <w:lvlOverride w:ilvl="1">
      <w:lvl w:ilvl="1">
        <w:numFmt w:val="bullet"/>
        <w:lvlText w:val=""/>
        <w:lvlJc w:val="left"/>
        <w:pPr>
          <w:tabs>
            <w:tab w:val="num" w:pos="1440"/>
          </w:tabs>
          <w:ind w:left="1440" w:hanging="360"/>
        </w:pPr>
        <w:rPr>
          <w:rFonts w:ascii="Symbol" w:hAnsi="Symbol" w:hint="default"/>
          <w:sz w:val="20"/>
        </w:rPr>
      </w:lvl>
    </w:lvlOverride>
  </w:num>
  <w:num w:numId="63" w16cid:durableId="1141465542">
    <w:abstractNumId w:val="31"/>
  </w:num>
  <w:num w:numId="64" w16cid:durableId="2044555402">
    <w:abstractNumId w:val="48"/>
  </w:num>
  <w:num w:numId="65" w16cid:durableId="1174540491">
    <w:abstractNumId w:val="48"/>
    <w:lvlOverride w:ilvl="1">
      <w:lvl w:ilvl="1">
        <w:numFmt w:val="bullet"/>
        <w:lvlText w:val=""/>
        <w:lvlJc w:val="left"/>
        <w:pPr>
          <w:tabs>
            <w:tab w:val="num" w:pos="1440"/>
          </w:tabs>
          <w:ind w:left="1440" w:hanging="360"/>
        </w:pPr>
        <w:rPr>
          <w:rFonts w:ascii="Symbol" w:hAnsi="Symbol" w:hint="default"/>
          <w:sz w:val="20"/>
        </w:rPr>
      </w:lvl>
    </w:lvlOverride>
  </w:num>
  <w:num w:numId="66" w16cid:durableId="1226451325">
    <w:abstractNumId w:val="48"/>
    <w:lvlOverride w:ilvl="1">
      <w:lvl w:ilvl="1">
        <w:numFmt w:val="bullet"/>
        <w:lvlText w:val=""/>
        <w:lvlJc w:val="left"/>
        <w:pPr>
          <w:tabs>
            <w:tab w:val="num" w:pos="1440"/>
          </w:tabs>
          <w:ind w:left="1440" w:hanging="360"/>
        </w:pPr>
        <w:rPr>
          <w:rFonts w:ascii="Symbol" w:hAnsi="Symbol" w:hint="default"/>
          <w:sz w:val="20"/>
        </w:rPr>
      </w:lvl>
    </w:lvlOverride>
  </w:num>
  <w:num w:numId="67" w16cid:durableId="1342320351">
    <w:abstractNumId w:val="48"/>
    <w:lvlOverride w:ilvl="1">
      <w:lvl w:ilvl="1">
        <w:numFmt w:val="bullet"/>
        <w:lvlText w:val=""/>
        <w:lvlJc w:val="left"/>
        <w:pPr>
          <w:tabs>
            <w:tab w:val="num" w:pos="1440"/>
          </w:tabs>
          <w:ind w:left="1440" w:hanging="360"/>
        </w:pPr>
        <w:rPr>
          <w:rFonts w:ascii="Symbol" w:hAnsi="Symbol" w:hint="default"/>
          <w:sz w:val="20"/>
        </w:rPr>
      </w:lvl>
    </w:lvlOverride>
  </w:num>
  <w:num w:numId="68" w16cid:durableId="1457791197">
    <w:abstractNumId w:val="48"/>
    <w:lvlOverride w:ilvl="1">
      <w:lvl w:ilvl="1">
        <w:numFmt w:val="bullet"/>
        <w:lvlText w:val=""/>
        <w:lvlJc w:val="left"/>
        <w:pPr>
          <w:tabs>
            <w:tab w:val="num" w:pos="1440"/>
          </w:tabs>
          <w:ind w:left="1440" w:hanging="360"/>
        </w:pPr>
        <w:rPr>
          <w:rFonts w:ascii="Symbol" w:hAnsi="Symbol" w:hint="default"/>
          <w:sz w:val="20"/>
        </w:rPr>
      </w:lvl>
    </w:lvlOverride>
  </w:num>
  <w:num w:numId="69" w16cid:durableId="1066223931">
    <w:abstractNumId w:val="48"/>
    <w:lvlOverride w:ilvl="1">
      <w:lvl w:ilvl="1">
        <w:numFmt w:val="bullet"/>
        <w:lvlText w:val=""/>
        <w:lvlJc w:val="left"/>
        <w:pPr>
          <w:tabs>
            <w:tab w:val="num" w:pos="1440"/>
          </w:tabs>
          <w:ind w:left="1440" w:hanging="360"/>
        </w:pPr>
        <w:rPr>
          <w:rFonts w:ascii="Symbol" w:hAnsi="Symbol" w:hint="default"/>
          <w:sz w:val="20"/>
        </w:rPr>
      </w:lvl>
    </w:lvlOverride>
  </w:num>
  <w:num w:numId="70" w16cid:durableId="1681152161">
    <w:abstractNumId w:val="48"/>
    <w:lvlOverride w:ilvl="1">
      <w:lvl w:ilvl="1">
        <w:numFmt w:val="bullet"/>
        <w:lvlText w:val=""/>
        <w:lvlJc w:val="left"/>
        <w:pPr>
          <w:tabs>
            <w:tab w:val="num" w:pos="1440"/>
          </w:tabs>
          <w:ind w:left="1440" w:hanging="360"/>
        </w:pPr>
        <w:rPr>
          <w:rFonts w:ascii="Symbol" w:hAnsi="Symbol" w:hint="default"/>
          <w:sz w:val="20"/>
        </w:rPr>
      </w:lvl>
    </w:lvlOverride>
  </w:num>
  <w:num w:numId="71" w16cid:durableId="413555796">
    <w:abstractNumId w:val="48"/>
    <w:lvlOverride w:ilvl="1">
      <w:lvl w:ilvl="1">
        <w:numFmt w:val="bullet"/>
        <w:lvlText w:val=""/>
        <w:lvlJc w:val="left"/>
        <w:pPr>
          <w:tabs>
            <w:tab w:val="num" w:pos="1440"/>
          </w:tabs>
          <w:ind w:left="1440" w:hanging="360"/>
        </w:pPr>
        <w:rPr>
          <w:rFonts w:ascii="Symbol" w:hAnsi="Symbol" w:hint="default"/>
          <w:sz w:val="20"/>
        </w:rPr>
      </w:lvl>
    </w:lvlOverride>
  </w:num>
  <w:num w:numId="72" w16cid:durableId="208030560">
    <w:abstractNumId w:val="48"/>
    <w:lvlOverride w:ilvl="1">
      <w:lvl w:ilvl="1">
        <w:numFmt w:val="bullet"/>
        <w:lvlText w:val=""/>
        <w:lvlJc w:val="left"/>
        <w:pPr>
          <w:tabs>
            <w:tab w:val="num" w:pos="1440"/>
          </w:tabs>
          <w:ind w:left="1440" w:hanging="360"/>
        </w:pPr>
        <w:rPr>
          <w:rFonts w:ascii="Symbol" w:hAnsi="Symbol" w:hint="default"/>
          <w:sz w:val="20"/>
        </w:rPr>
      </w:lvl>
    </w:lvlOverride>
  </w:num>
  <w:num w:numId="73" w16cid:durableId="1290629205">
    <w:abstractNumId w:val="48"/>
    <w:lvlOverride w:ilvl="1">
      <w:lvl w:ilvl="1">
        <w:numFmt w:val="bullet"/>
        <w:lvlText w:val=""/>
        <w:lvlJc w:val="left"/>
        <w:pPr>
          <w:tabs>
            <w:tab w:val="num" w:pos="1440"/>
          </w:tabs>
          <w:ind w:left="1440" w:hanging="360"/>
        </w:pPr>
        <w:rPr>
          <w:rFonts w:ascii="Symbol" w:hAnsi="Symbol" w:hint="default"/>
          <w:sz w:val="20"/>
        </w:rPr>
      </w:lvl>
    </w:lvlOverride>
  </w:num>
  <w:num w:numId="74" w16cid:durableId="1117212961">
    <w:abstractNumId w:val="15"/>
  </w:num>
  <w:num w:numId="75" w16cid:durableId="668799218">
    <w:abstractNumId w:val="15"/>
    <w:lvlOverride w:ilvl="1">
      <w:lvl w:ilvl="1">
        <w:numFmt w:val="bullet"/>
        <w:lvlText w:val=""/>
        <w:lvlJc w:val="left"/>
        <w:pPr>
          <w:tabs>
            <w:tab w:val="num" w:pos="1440"/>
          </w:tabs>
          <w:ind w:left="1440" w:hanging="360"/>
        </w:pPr>
        <w:rPr>
          <w:rFonts w:ascii="Symbol" w:hAnsi="Symbol" w:hint="default"/>
          <w:sz w:val="20"/>
        </w:rPr>
      </w:lvl>
    </w:lvlOverride>
  </w:num>
  <w:num w:numId="76" w16cid:durableId="259529137">
    <w:abstractNumId w:val="15"/>
    <w:lvlOverride w:ilvl="1">
      <w:lvl w:ilvl="1">
        <w:numFmt w:val="bullet"/>
        <w:lvlText w:val=""/>
        <w:lvlJc w:val="left"/>
        <w:pPr>
          <w:tabs>
            <w:tab w:val="num" w:pos="1440"/>
          </w:tabs>
          <w:ind w:left="1440" w:hanging="360"/>
        </w:pPr>
        <w:rPr>
          <w:rFonts w:ascii="Symbol" w:hAnsi="Symbol" w:hint="default"/>
          <w:sz w:val="20"/>
        </w:rPr>
      </w:lvl>
    </w:lvlOverride>
  </w:num>
  <w:num w:numId="77" w16cid:durableId="1316489672">
    <w:abstractNumId w:val="15"/>
    <w:lvlOverride w:ilvl="1">
      <w:lvl w:ilvl="1">
        <w:numFmt w:val="bullet"/>
        <w:lvlText w:val=""/>
        <w:lvlJc w:val="left"/>
        <w:pPr>
          <w:tabs>
            <w:tab w:val="num" w:pos="1440"/>
          </w:tabs>
          <w:ind w:left="1440" w:hanging="360"/>
        </w:pPr>
        <w:rPr>
          <w:rFonts w:ascii="Symbol" w:hAnsi="Symbol" w:hint="default"/>
          <w:sz w:val="20"/>
        </w:rPr>
      </w:lvl>
    </w:lvlOverride>
  </w:num>
  <w:num w:numId="78" w16cid:durableId="730811811">
    <w:abstractNumId w:val="18"/>
  </w:num>
  <w:num w:numId="79" w16cid:durableId="1119911560">
    <w:abstractNumId w:val="21"/>
  </w:num>
  <w:num w:numId="80" w16cid:durableId="1594128563">
    <w:abstractNumId w:val="42"/>
  </w:num>
  <w:num w:numId="81" w16cid:durableId="1102840679">
    <w:abstractNumId w:val="19"/>
  </w:num>
  <w:num w:numId="82" w16cid:durableId="1770539486">
    <w:abstractNumId w:val="33"/>
  </w:num>
  <w:num w:numId="83" w16cid:durableId="1587300693">
    <w:abstractNumId w:val="7"/>
  </w:num>
  <w:num w:numId="84" w16cid:durableId="654645117">
    <w:abstractNumId w:val="49"/>
  </w:num>
  <w:num w:numId="85" w16cid:durableId="4798801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BF"/>
    <w:rsid w:val="00080728"/>
    <w:rsid w:val="000D4225"/>
    <w:rsid w:val="00141768"/>
    <w:rsid w:val="00150199"/>
    <w:rsid w:val="00181FC3"/>
    <w:rsid w:val="00295827"/>
    <w:rsid w:val="002B4442"/>
    <w:rsid w:val="002E0FB0"/>
    <w:rsid w:val="003723A6"/>
    <w:rsid w:val="003B4B01"/>
    <w:rsid w:val="003E38D6"/>
    <w:rsid w:val="003F1645"/>
    <w:rsid w:val="004069B8"/>
    <w:rsid w:val="00414E4F"/>
    <w:rsid w:val="00490A5C"/>
    <w:rsid w:val="004C02A7"/>
    <w:rsid w:val="0059322C"/>
    <w:rsid w:val="00661803"/>
    <w:rsid w:val="0072528E"/>
    <w:rsid w:val="00806262"/>
    <w:rsid w:val="008240CB"/>
    <w:rsid w:val="00871ADF"/>
    <w:rsid w:val="00947B0A"/>
    <w:rsid w:val="00A53200"/>
    <w:rsid w:val="00A83E44"/>
    <w:rsid w:val="00A93D9F"/>
    <w:rsid w:val="00AD2B22"/>
    <w:rsid w:val="00AD3A14"/>
    <w:rsid w:val="00BF0D7F"/>
    <w:rsid w:val="00D92126"/>
    <w:rsid w:val="00DF565F"/>
    <w:rsid w:val="00E176E7"/>
    <w:rsid w:val="00E24C33"/>
    <w:rsid w:val="00E40DEA"/>
    <w:rsid w:val="00E501AD"/>
    <w:rsid w:val="00E50B24"/>
    <w:rsid w:val="00E679DC"/>
    <w:rsid w:val="00EE1D5C"/>
    <w:rsid w:val="00FD10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B6BF"/>
  <w15:chartTrackingRefBased/>
  <w15:docId w15:val="{711B258B-09D6-495F-812A-CB72D6D4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1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1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10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10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10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10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10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10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10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10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10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10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10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10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10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10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10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10BF"/>
    <w:rPr>
      <w:rFonts w:eastAsiaTheme="majorEastAsia" w:cstheme="majorBidi"/>
      <w:color w:val="272727" w:themeColor="text1" w:themeTint="D8"/>
    </w:rPr>
  </w:style>
  <w:style w:type="paragraph" w:styleId="Ttulo">
    <w:name w:val="Title"/>
    <w:basedOn w:val="Normal"/>
    <w:next w:val="Normal"/>
    <w:link w:val="TtuloCar"/>
    <w:uiPriority w:val="10"/>
    <w:qFormat/>
    <w:rsid w:val="00FD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10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10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10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10BF"/>
    <w:pPr>
      <w:spacing w:before="160"/>
      <w:jc w:val="center"/>
    </w:pPr>
    <w:rPr>
      <w:i/>
      <w:iCs/>
      <w:color w:val="404040" w:themeColor="text1" w:themeTint="BF"/>
    </w:rPr>
  </w:style>
  <w:style w:type="character" w:customStyle="1" w:styleId="CitaCar">
    <w:name w:val="Cita Car"/>
    <w:basedOn w:val="Fuentedeprrafopredeter"/>
    <w:link w:val="Cita"/>
    <w:uiPriority w:val="29"/>
    <w:rsid w:val="00FD10BF"/>
    <w:rPr>
      <w:i/>
      <w:iCs/>
      <w:color w:val="404040" w:themeColor="text1" w:themeTint="BF"/>
    </w:rPr>
  </w:style>
  <w:style w:type="paragraph" w:styleId="Prrafodelista">
    <w:name w:val="List Paragraph"/>
    <w:basedOn w:val="Normal"/>
    <w:uiPriority w:val="34"/>
    <w:qFormat/>
    <w:rsid w:val="00FD10BF"/>
    <w:pPr>
      <w:ind w:left="720"/>
      <w:contextualSpacing/>
    </w:pPr>
  </w:style>
  <w:style w:type="character" w:styleId="nfasisintenso">
    <w:name w:val="Intense Emphasis"/>
    <w:basedOn w:val="Fuentedeprrafopredeter"/>
    <w:uiPriority w:val="21"/>
    <w:qFormat/>
    <w:rsid w:val="00FD10BF"/>
    <w:rPr>
      <w:i/>
      <w:iCs/>
      <w:color w:val="0F4761" w:themeColor="accent1" w:themeShade="BF"/>
    </w:rPr>
  </w:style>
  <w:style w:type="paragraph" w:styleId="Citadestacada">
    <w:name w:val="Intense Quote"/>
    <w:basedOn w:val="Normal"/>
    <w:next w:val="Normal"/>
    <w:link w:val="CitadestacadaCar"/>
    <w:uiPriority w:val="30"/>
    <w:qFormat/>
    <w:rsid w:val="00FD1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10BF"/>
    <w:rPr>
      <w:i/>
      <w:iCs/>
      <w:color w:val="0F4761" w:themeColor="accent1" w:themeShade="BF"/>
    </w:rPr>
  </w:style>
  <w:style w:type="character" w:styleId="Referenciaintensa">
    <w:name w:val="Intense Reference"/>
    <w:basedOn w:val="Fuentedeprrafopredeter"/>
    <w:uiPriority w:val="32"/>
    <w:qFormat/>
    <w:rsid w:val="00FD10BF"/>
    <w:rPr>
      <w:b/>
      <w:bCs/>
      <w:smallCaps/>
      <w:color w:val="0F4761" w:themeColor="accent1" w:themeShade="BF"/>
      <w:spacing w:val="5"/>
    </w:rPr>
  </w:style>
  <w:style w:type="character" w:styleId="Hipervnculo">
    <w:name w:val="Hyperlink"/>
    <w:basedOn w:val="Fuentedeprrafopredeter"/>
    <w:uiPriority w:val="99"/>
    <w:unhideWhenUsed/>
    <w:rsid w:val="00E24C33"/>
    <w:rPr>
      <w:color w:val="467886" w:themeColor="hyperlink"/>
      <w:u w:val="single"/>
    </w:rPr>
  </w:style>
  <w:style w:type="character" w:styleId="Mencinsinresolver">
    <w:name w:val="Unresolved Mention"/>
    <w:basedOn w:val="Fuentedeprrafopredeter"/>
    <w:uiPriority w:val="99"/>
    <w:semiHidden/>
    <w:unhideWhenUsed/>
    <w:rsid w:val="00E24C33"/>
    <w:rPr>
      <w:color w:val="605E5C"/>
      <w:shd w:val="clear" w:color="auto" w:fill="E1DFDD"/>
    </w:rPr>
  </w:style>
  <w:style w:type="table" w:styleId="Tablaconcuadrcula">
    <w:name w:val="Table Grid"/>
    <w:basedOn w:val="Tablanormal"/>
    <w:uiPriority w:val="39"/>
    <w:rsid w:val="003B4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57430">
      <w:bodyDiv w:val="1"/>
      <w:marLeft w:val="0"/>
      <w:marRight w:val="0"/>
      <w:marTop w:val="0"/>
      <w:marBottom w:val="0"/>
      <w:divBdr>
        <w:top w:val="none" w:sz="0" w:space="0" w:color="auto"/>
        <w:left w:val="none" w:sz="0" w:space="0" w:color="auto"/>
        <w:bottom w:val="none" w:sz="0" w:space="0" w:color="auto"/>
        <w:right w:val="none" w:sz="0" w:space="0" w:color="auto"/>
      </w:divBdr>
    </w:div>
    <w:div w:id="181358003">
      <w:bodyDiv w:val="1"/>
      <w:marLeft w:val="0"/>
      <w:marRight w:val="0"/>
      <w:marTop w:val="0"/>
      <w:marBottom w:val="0"/>
      <w:divBdr>
        <w:top w:val="none" w:sz="0" w:space="0" w:color="auto"/>
        <w:left w:val="none" w:sz="0" w:space="0" w:color="auto"/>
        <w:bottom w:val="none" w:sz="0" w:space="0" w:color="auto"/>
        <w:right w:val="none" w:sz="0" w:space="0" w:color="auto"/>
      </w:divBdr>
      <w:divsChild>
        <w:div w:id="2036612920">
          <w:marLeft w:val="0"/>
          <w:marRight w:val="0"/>
          <w:marTop w:val="0"/>
          <w:marBottom w:val="0"/>
          <w:divBdr>
            <w:top w:val="none" w:sz="0" w:space="0" w:color="auto"/>
            <w:left w:val="none" w:sz="0" w:space="0" w:color="auto"/>
            <w:bottom w:val="none" w:sz="0" w:space="0" w:color="auto"/>
            <w:right w:val="none" w:sz="0" w:space="0" w:color="auto"/>
          </w:divBdr>
          <w:divsChild>
            <w:div w:id="1677149339">
              <w:marLeft w:val="0"/>
              <w:marRight w:val="0"/>
              <w:marTop w:val="0"/>
              <w:marBottom w:val="0"/>
              <w:divBdr>
                <w:top w:val="none" w:sz="0" w:space="0" w:color="auto"/>
                <w:left w:val="none" w:sz="0" w:space="0" w:color="auto"/>
                <w:bottom w:val="none" w:sz="0" w:space="0" w:color="auto"/>
                <w:right w:val="none" w:sz="0" w:space="0" w:color="auto"/>
              </w:divBdr>
              <w:divsChild>
                <w:div w:id="907886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7914889">
          <w:marLeft w:val="0"/>
          <w:marRight w:val="0"/>
          <w:marTop w:val="0"/>
          <w:marBottom w:val="0"/>
          <w:divBdr>
            <w:top w:val="none" w:sz="0" w:space="0" w:color="auto"/>
            <w:left w:val="none" w:sz="0" w:space="0" w:color="auto"/>
            <w:bottom w:val="none" w:sz="0" w:space="0" w:color="auto"/>
            <w:right w:val="none" w:sz="0" w:space="0" w:color="auto"/>
          </w:divBdr>
          <w:divsChild>
            <w:div w:id="1258323321">
              <w:marLeft w:val="0"/>
              <w:marRight w:val="0"/>
              <w:marTop w:val="0"/>
              <w:marBottom w:val="0"/>
              <w:divBdr>
                <w:top w:val="none" w:sz="0" w:space="0" w:color="auto"/>
                <w:left w:val="none" w:sz="0" w:space="0" w:color="auto"/>
                <w:bottom w:val="none" w:sz="0" w:space="0" w:color="auto"/>
                <w:right w:val="none" w:sz="0" w:space="0" w:color="auto"/>
              </w:divBdr>
              <w:divsChild>
                <w:div w:id="18562656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0070990">
          <w:marLeft w:val="0"/>
          <w:marRight w:val="0"/>
          <w:marTop w:val="0"/>
          <w:marBottom w:val="0"/>
          <w:divBdr>
            <w:top w:val="none" w:sz="0" w:space="0" w:color="auto"/>
            <w:left w:val="none" w:sz="0" w:space="0" w:color="auto"/>
            <w:bottom w:val="none" w:sz="0" w:space="0" w:color="auto"/>
            <w:right w:val="none" w:sz="0" w:space="0" w:color="auto"/>
          </w:divBdr>
          <w:divsChild>
            <w:div w:id="1627849867">
              <w:marLeft w:val="0"/>
              <w:marRight w:val="0"/>
              <w:marTop w:val="0"/>
              <w:marBottom w:val="0"/>
              <w:divBdr>
                <w:top w:val="none" w:sz="0" w:space="0" w:color="auto"/>
                <w:left w:val="none" w:sz="0" w:space="0" w:color="auto"/>
                <w:bottom w:val="none" w:sz="0" w:space="0" w:color="auto"/>
                <w:right w:val="none" w:sz="0" w:space="0" w:color="auto"/>
              </w:divBdr>
              <w:divsChild>
                <w:div w:id="846284043">
                  <w:marLeft w:val="-420"/>
                  <w:marRight w:val="0"/>
                  <w:marTop w:val="0"/>
                  <w:marBottom w:val="0"/>
                  <w:divBdr>
                    <w:top w:val="none" w:sz="0" w:space="0" w:color="auto"/>
                    <w:left w:val="none" w:sz="0" w:space="0" w:color="auto"/>
                    <w:bottom w:val="none" w:sz="0" w:space="0" w:color="auto"/>
                    <w:right w:val="none" w:sz="0" w:space="0" w:color="auto"/>
                  </w:divBdr>
                  <w:divsChild>
                    <w:div w:id="2033796436">
                      <w:marLeft w:val="0"/>
                      <w:marRight w:val="0"/>
                      <w:marTop w:val="0"/>
                      <w:marBottom w:val="0"/>
                      <w:divBdr>
                        <w:top w:val="none" w:sz="0" w:space="0" w:color="auto"/>
                        <w:left w:val="none" w:sz="0" w:space="0" w:color="auto"/>
                        <w:bottom w:val="none" w:sz="0" w:space="0" w:color="auto"/>
                        <w:right w:val="none" w:sz="0" w:space="0" w:color="auto"/>
                      </w:divBdr>
                      <w:divsChild>
                        <w:div w:id="1861972326">
                          <w:marLeft w:val="0"/>
                          <w:marRight w:val="0"/>
                          <w:marTop w:val="0"/>
                          <w:marBottom w:val="0"/>
                          <w:divBdr>
                            <w:top w:val="none" w:sz="0" w:space="0" w:color="auto"/>
                            <w:left w:val="none" w:sz="0" w:space="0" w:color="auto"/>
                            <w:bottom w:val="none" w:sz="0" w:space="0" w:color="auto"/>
                            <w:right w:val="none" w:sz="0" w:space="0" w:color="auto"/>
                          </w:divBdr>
                          <w:divsChild>
                            <w:div w:id="837308049">
                              <w:marLeft w:val="0"/>
                              <w:marRight w:val="0"/>
                              <w:marTop w:val="0"/>
                              <w:marBottom w:val="0"/>
                              <w:divBdr>
                                <w:top w:val="none" w:sz="0" w:space="0" w:color="auto"/>
                                <w:left w:val="none" w:sz="0" w:space="0" w:color="auto"/>
                                <w:bottom w:val="none" w:sz="0" w:space="0" w:color="auto"/>
                                <w:right w:val="none" w:sz="0" w:space="0" w:color="auto"/>
                              </w:divBdr>
                            </w:div>
                            <w:div w:id="2790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7524">
                  <w:marLeft w:val="-420"/>
                  <w:marRight w:val="0"/>
                  <w:marTop w:val="0"/>
                  <w:marBottom w:val="0"/>
                  <w:divBdr>
                    <w:top w:val="none" w:sz="0" w:space="0" w:color="auto"/>
                    <w:left w:val="none" w:sz="0" w:space="0" w:color="auto"/>
                    <w:bottom w:val="none" w:sz="0" w:space="0" w:color="auto"/>
                    <w:right w:val="none" w:sz="0" w:space="0" w:color="auto"/>
                  </w:divBdr>
                  <w:divsChild>
                    <w:div w:id="1635869693">
                      <w:marLeft w:val="0"/>
                      <w:marRight w:val="0"/>
                      <w:marTop w:val="0"/>
                      <w:marBottom w:val="0"/>
                      <w:divBdr>
                        <w:top w:val="none" w:sz="0" w:space="0" w:color="auto"/>
                        <w:left w:val="none" w:sz="0" w:space="0" w:color="auto"/>
                        <w:bottom w:val="none" w:sz="0" w:space="0" w:color="auto"/>
                        <w:right w:val="none" w:sz="0" w:space="0" w:color="auto"/>
                      </w:divBdr>
                      <w:divsChild>
                        <w:div w:id="1123690158">
                          <w:marLeft w:val="0"/>
                          <w:marRight w:val="0"/>
                          <w:marTop w:val="0"/>
                          <w:marBottom w:val="0"/>
                          <w:divBdr>
                            <w:top w:val="none" w:sz="0" w:space="0" w:color="auto"/>
                            <w:left w:val="none" w:sz="0" w:space="0" w:color="auto"/>
                            <w:bottom w:val="none" w:sz="0" w:space="0" w:color="auto"/>
                            <w:right w:val="none" w:sz="0" w:space="0" w:color="auto"/>
                          </w:divBdr>
                          <w:divsChild>
                            <w:div w:id="1543328565">
                              <w:marLeft w:val="0"/>
                              <w:marRight w:val="0"/>
                              <w:marTop w:val="0"/>
                              <w:marBottom w:val="0"/>
                              <w:divBdr>
                                <w:top w:val="none" w:sz="0" w:space="0" w:color="auto"/>
                                <w:left w:val="none" w:sz="0" w:space="0" w:color="auto"/>
                                <w:bottom w:val="none" w:sz="0" w:space="0" w:color="auto"/>
                                <w:right w:val="none" w:sz="0" w:space="0" w:color="auto"/>
                              </w:divBdr>
                            </w:div>
                            <w:div w:id="18518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73608">
                  <w:marLeft w:val="-420"/>
                  <w:marRight w:val="0"/>
                  <w:marTop w:val="0"/>
                  <w:marBottom w:val="0"/>
                  <w:divBdr>
                    <w:top w:val="none" w:sz="0" w:space="0" w:color="auto"/>
                    <w:left w:val="none" w:sz="0" w:space="0" w:color="auto"/>
                    <w:bottom w:val="none" w:sz="0" w:space="0" w:color="auto"/>
                    <w:right w:val="none" w:sz="0" w:space="0" w:color="auto"/>
                  </w:divBdr>
                  <w:divsChild>
                    <w:div w:id="978611154">
                      <w:marLeft w:val="0"/>
                      <w:marRight w:val="0"/>
                      <w:marTop w:val="0"/>
                      <w:marBottom w:val="0"/>
                      <w:divBdr>
                        <w:top w:val="none" w:sz="0" w:space="0" w:color="auto"/>
                        <w:left w:val="none" w:sz="0" w:space="0" w:color="auto"/>
                        <w:bottom w:val="none" w:sz="0" w:space="0" w:color="auto"/>
                        <w:right w:val="none" w:sz="0" w:space="0" w:color="auto"/>
                      </w:divBdr>
                      <w:divsChild>
                        <w:div w:id="1338459886">
                          <w:marLeft w:val="0"/>
                          <w:marRight w:val="0"/>
                          <w:marTop w:val="0"/>
                          <w:marBottom w:val="0"/>
                          <w:divBdr>
                            <w:top w:val="none" w:sz="0" w:space="0" w:color="auto"/>
                            <w:left w:val="none" w:sz="0" w:space="0" w:color="auto"/>
                            <w:bottom w:val="none" w:sz="0" w:space="0" w:color="auto"/>
                            <w:right w:val="none" w:sz="0" w:space="0" w:color="auto"/>
                          </w:divBdr>
                          <w:divsChild>
                            <w:div w:id="227377001">
                              <w:marLeft w:val="0"/>
                              <w:marRight w:val="0"/>
                              <w:marTop w:val="0"/>
                              <w:marBottom w:val="0"/>
                              <w:divBdr>
                                <w:top w:val="none" w:sz="0" w:space="0" w:color="auto"/>
                                <w:left w:val="none" w:sz="0" w:space="0" w:color="auto"/>
                                <w:bottom w:val="none" w:sz="0" w:space="0" w:color="auto"/>
                                <w:right w:val="none" w:sz="0" w:space="0" w:color="auto"/>
                              </w:divBdr>
                            </w:div>
                            <w:div w:id="19332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248728">
          <w:marLeft w:val="0"/>
          <w:marRight w:val="0"/>
          <w:marTop w:val="0"/>
          <w:marBottom w:val="0"/>
          <w:divBdr>
            <w:top w:val="none" w:sz="0" w:space="0" w:color="auto"/>
            <w:left w:val="none" w:sz="0" w:space="0" w:color="auto"/>
            <w:bottom w:val="none" w:sz="0" w:space="0" w:color="auto"/>
            <w:right w:val="none" w:sz="0" w:space="0" w:color="auto"/>
          </w:divBdr>
          <w:divsChild>
            <w:div w:id="821389635">
              <w:marLeft w:val="0"/>
              <w:marRight w:val="0"/>
              <w:marTop w:val="0"/>
              <w:marBottom w:val="0"/>
              <w:divBdr>
                <w:top w:val="none" w:sz="0" w:space="0" w:color="auto"/>
                <w:left w:val="none" w:sz="0" w:space="0" w:color="auto"/>
                <w:bottom w:val="none" w:sz="0" w:space="0" w:color="auto"/>
                <w:right w:val="none" w:sz="0" w:space="0" w:color="auto"/>
              </w:divBdr>
              <w:divsChild>
                <w:div w:id="2023286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3218882">
          <w:marLeft w:val="0"/>
          <w:marRight w:val="0"/>
          <w:marTop w:val="0"/>
          <w:marBottom w:val="0"/>
          <w:divBdr>
            <w:top w:val="none" w:sz="0" w:space="0" w:color="auto"/>
            <w:left w:val="none" w:sz="0" w:space="0" w:color="auto"/>
            <w:bottom w:val="none" w:sz="0" w:space="0" w:color="auto"/>
            <w:right w:val="none" w:sz="0" w:space="0" w:color="auto"/>
          </w:divBdr>
          <w:divsChild>
            <w:div w:id="1978756859">
              <w:marLeft w:val="0"/>
              <w:marRight w:val="0"/>
              <w:marTop w:val="0"/>
              <w:marBottom w:val="0"/>
              <w:divBdr>
                <w:top w:val="none" w:sz="0" w:space="0" w:color="auto"/>
                <w:left w:val="none" w:sz="0" w:space="0" w:color="auto"/>
                <w:bottom w:val="none" w:sz="0" w:space="0" w:color="auto"/>
                <w:right w:val="none" w:sz="0" w:space="0" w:color="auto"/>
              </w:divBdr>
              <w:divsChild>
                <w:div w:id="1092239417">
                  <w:marLeft w:val="-420"/>
                  <w:marRight w:val="0"/>
                  <w:marTop w:val="0"/>
                  <w:marBottom w:val="0"/>
                  <w:divBdr>
                    <w:top w:val="none" w:sz="0" w:space="0" w:color="auto"/>
                    <w:left w:val="none" w:sz="0" w:space="0" w:color="auto"/>
                    <w:bottom w:val="none" w:sz="0" w:space="0" w:color="auto"/>
                    <w:right w:val="none" w:sz="0" w:space="0" w:color="auto"/>
                  </w:divBdr>
                  <w:divsChild>
                    <w:div w:id="293682248">
                      <w:marLeft w:val="0"/>
                      <w:marRight w:val="0"/>
                      <w:marTop w:val="0"/>
                      <w:marBottom w:val="0"/>
                      <w:divBdr>
                        <w:top w:val="none" w:sz="0" w:space="0" w:color="auto"/>
                        <w:left w:val="none" w:sz="0" w:space="0" w:color="auto"/>
                        <w:bottom w:val="none" w:sz="0" w:space="0" w:color="auto"/>
                        <w:right w:val="none" w:sz="0" w:space="0" w:color="auto"/>
                      </w:divBdr>
                      <w:divsChild>
                        <w:div w:id="103429674">
                          <w:marLeft w:val="0"/>
                          <w:marRight w:val="0"/>
                          <w:marTop w:val="0"/>
                          <w:marBottom w:val="0"/>
                          <w:divBdr>
                            <w:top w:val="none" w:sz="0" w:space="0" w:color="auto"/>
                            <w:left w:val="none" w:sz="0" w:space="0" w:color="auto"/>
                            <w:bottom w:val="none" w:sz="0" w:space="0" w:color="auto"/>
                            <w:right w:val="none" w:sz="0" w:space="0" w:color="auto"/>
                          </w:divBdr>
                          <w:divsChild>
                            <w:div w:id="416289394">
                              <w:marLeft w:val="0"/>
                              <w:marRight w:val="0"/>
                              <w:marTop w:val="0"/>
                              <w:marBottom w:val="0"/>
                              <w:divBdr>
                                <w:top w:val="none" w:sz="0" w:space="0" w:color="auto"/>
                                <w:left w:val="none" w:sz="0" w:space="0" w:color="auto"/>
                                <w:bottom w:val="none" w:sz="0" w:space="0" w:color="auto"/>
                                <w:right w:val="none" w:sz="0" w:space="0" w:color="auto"/>
                              </w:divBdr>
                            </w:div>
                            <w:div w:id="7907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8041">
                  <w:marLeft w:val="-420"/>
                  <w:marRight w:val="0"/>
                  <w:marTop w:val="0"/>
                  <w:marBottom w:val="0"/>
                  <w:divBdr>
                    <w:top w:val="none" w:sz="0" w:space="0" w:color="auto"/>
                    <w:left w:val="none" w:sz="0" w:space="0" w:color="auto"/>
                    <w:bottom w:val="none" w:sz="0" w:space="0" w:color="auto"/>
                    <w:right w:val="none" w:sz="0" w:space="0" w:color="auto"/>
                  </w:divBdr>
                  <w:divsChild>
                    <w:div w:id="1159922319">
                      <w:marLeft w:val="0"/>
                      <w:marRight w:val="0"/>
                      <w:marTop w:val="0"/>
                      <w:marBottom w:val="0"/>
                      <w:divBdr>
                        <w:top w:val="none" w:sz="0" w:space="0" w:color="auto"/>
                        <w:left w:val="none" w:sz="0" w:space="0" w:color="auto"/>
                        <w:bottom w:val="none" w:sz="0" w:space="0" w:color="auto"/>
                        <w:right w:val="none" w:sz="0" w:space="0" w:color="auto"/>
                      </w:divBdr>
                      <w:divsChild>
                        <w:div w:id="852500524">
                          <w:marLeft w:val="0"/>
                          <w:marRight w:val="0"/>
                          <w:marTop w:val="0"/>
                          <w:marBottom w:val="0"/>
                          <w:divBdr>
                            <w:top w:val="none" w:sz="0" w:space="0" w:color="auto"/>
                            <w:left w:val="none" w:sz="0" w:space="0" w:color="auto"/>
                            <w:bottom w:val="none" w:sz="0" w:space="0" w:color="auto"/>
                            <w:right w:val="none" w:sz="0" w:space="0" w:color="auto"/>
                          </w:divBdr>
                          <w:divsChild>
                            <w:div w:id="1932737703">
                              <w:marLeft w:val="0"/>
                              <w:marRight w:val="0"/>
                              <w:marTop w:val="0"/>
                              <w:marBottom w:val="0"/>
                              <w:divBdr>
                                <w:top w:val="none" w:sz="0" w:space="0" w:color="auto"/>
                                <w:left w:val="none" w:sz="0" w:space="0" w:color="auto"/>
                                <w:bottom w:val="none" w:sz="0" w:space="0" w:color="auto"/>
                                <w:right w:val="none" w:sz="0" w:space="0" w:color="auto"/>
                              </w:divBdr>
                            </w:div>
                            <w:div w:id="15817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944003">
          <w:marLeft w:val="0"/>
          <w:marRight w:val="0"/>
          <w:marTop w:val="0"/>
          <w:marBottom w:val="0"/>
          <w:divBdr>
            <w:top w:val="none" w:sz="0" w:space="0" w:color="auto"/>
            <w:left w:val="none" w:sz="0" w:space="0" w:color="auto"/>
            <w:bottom w:val="none" w:sz="0" w:space="0" w:color="auto"/>
            <w:right w:val="none" w:sz="0" w:space="0" w:color="auto"/>
          </w:divBdr>
          <w:divsChild>
            <w:div w:id="405566335">
              <w:marLeft w:val="0"/>
              <w:marRight w:val="0"/>
              <w:marTop w:val="0"/>
              <w:marBottom w:val="0"/>
              <w:divBdr>
                <w:top w:val="none" w:sz="0" w:space="0" w:color="auto"/>
                <w:left w:val="none" w:sz="0" w:space="0" w:color="auto"/>
                <w:bottom w:val="none" w:sz="0" w:space="0" w:color="auto"/>
                <w:right w:val="none" w:sz="0" w:space="0" w:color="auto"/>
              </w:divBdr>
              <w:divsChild>
                <w:div w:id="1918442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4883246">
          <w:marLeft w:val="0"/>
          <w:marRight w:val="0"/>
          <w:marTop w:val="0"/>
          <w:marBottom w:val="0"/>
          <w:divBdr>
            <w:top w:val="none" w:sz="0" w:space="0" w:color="auto"/>
            <w:left w:val="none" w:sz="0" w:space="0" w:color="auto"/>
            <w:bottom w:val="none" w:sz="0" w:space="0" w:color="auto"/>
            <w:right w:val="none" w:sz="0" w:space="0" w:color="auto"/>
          </w:divBdr>
          <w:divsChild>
            <w:div w:id="2093625460">
              <w:marLeft w:val="0"/>
              <w:marRight w:val="0"/>
              <w:marTop w:val="0"/>
              <w:marBottom w:val="0"/>
              <w:divBdr>
                <w:top w:val="none" w:sz="0" w:space="0" w:color="auto"/>
                <w:left w:val="none" w:sz="0" w:space="0" w:color="auto"/>
                <w:bottom w:val="none" w:sz="0" w:space="0" w:color="auto"/>
                <w:right w:val="none" w:sz="0" w:space="0" w:color="auto"/>
              </w:divBdr>
              <w:divsChild>
                <w:div w:id="1473982658">
                  <w:marLeft w:val="-420"/>
                  <w:marRight w:val="0"/>
                  <w:marTop w:val="0"/>
                  <w:marBottom w:val="0"/>
                  <w:divBdr>
                    <w:top w:val="none" w:sz="0" w:space="0" w:color="auto"/>
                    <w:left w:val="none" w:sz="0" w:space="0" w:color="auto"/>
                    <w:bottom w:val="none" w:sz="0" w:space="0" w:color="auto"/>
                    <w:right w:val="none" w:sz="0" w:space="0" w:color="auto"/>
                  </w:divBdr>
                  <w:divsChild>
                    <w:div w:id="1620181364">
                      <w:marLeft w:val="0"/>
                      <w:marRight w:val="0"/>
                      <w:marTop w:val="0"/>
                      <w:marBottom w:val="0"/>
                      <w:divBdr>
                        <w:top w:val="none" w:sz="0" w:space="0" w:color="auto"/>
                        <w:left w:val="none" w:sz="0" w:space="0" w:color="auto"/>
                        <w:bottom w:val="none" w:sz="0" w:space="0" w:color="auto"/>
                        <w:right w:val="none" w:sz="0" w:space="0" w:color="auto"/>
                      </w:divBdr>
                      <w:divsChild>
                        <w:div w:id="764957571">
                          <w:marLeft w:val="0"/>
                          <w:marRight w:val="0"/>
                          <w:marTop w:val="0"/>
                          <w:marBottom w:val="0"/>
                          <w:divBdr>
                            <w:top w:val="none" w:sz="0" w:space="0" w:color="auto"/>
                            <w:left w:val="none" w:sz="0" w:space="0" w:color="auto"/>
                            <w:bottom w:val="none" w:sz="0" w:space="0" w:color="auto"/>
                            <w:right w:val="none" w:sz="0" w:space="0" w:color="auto"/>
                          </w:divBdr>
                          <w:divsChild>
                            <w:div w:id="970356970">
                              <w:marLeft w:val="0"/>
                              <w:marRight w:val="0"/>
                              <w:marTop w:val="0"/>
                              <w:marBottom w:val="0"/>
                              <w:divBdr>
                                <w:top w:val="none" w:sz="0" w:space="0" w:color="auto"/>
                                <w:left w:val="none" w:sz="0" w:space="0" w:color="auto"/>
                                <w:bottom w:val="none" w:sz="0" w:space="0" w:color="auto"/>
                                <w:right w:val="none" w:sz="0" w:space="0" w:color="auto"/>
                              </w:divBdr>
                            </w:div>
                            <w:div w:id="16781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1828">
                  <w:marLeft w:val="-420"/>
                  <w:marRight w:val="0"/>
                  <w:marTop w:val="0"/>
                  <w:marBottom w:val="0"/>
                  <w:divBdr>
                    <w:top w:val="none" w:sz="0" w:space="0" w:color="auto"/>
                    <w:left w:val="none" w:sz="0" w:space="0" w:color="auto"/>
                    <w:bottom w:val="none" w:sz="0" w:space="0" w:color="auto"/>
                    <w:right w:val="none" w:sz="0" w:space="0" w:color="auto"/>
                  </w:divBdr>
                  <w:divsChild>
                    <w:div w:id="545601784">
                      <w:marLeft w:val="0"/>
                      <w:marRight w:val="0"/>
                      <w:marTop w:val="0"/>
                      <w:marBottom w:val="0"/>
                      <w:divBdr>
                        <w:top w:val="none" w:sz="0" w:space="0" w:color="auto"/>
                        <w:left w:val="none" w:sz="0" w:space="0" w:color="auto"/>
                        <w:bottom w:val="none" w:sz="0" w:space="0" w:color="auto"/>
                        <w:right w:val="none" w:sz="0" w:space="0" w:color="auto"/>
                      </w:divBdr>
                      <w:divsChild>
                        <w:div w:id="1474903529">
                          <w:marLeft w:val="0"/>
                          <w:marRight w:val="0"/>
                          <w:marTop w:val="0"/>
                          <w:marBottom w:val="0"/>
                          <w:divBdr>
                            <w:top w:val="none" w:sz="0" w:space="0" w:color="auto"/>
                            <w:left w:val="none" w:sz="0" w:space="0" w:color="auto"/>
                            <w:bottom w:val="none" w:sz="0" w:space="0" w:color="auto"/>
                            <w:right w:val="none" w:sz="0" w:space="0" w:color="auto"/>
                          </w:divBdr>
                          <w:divsChild>
                            <w:div w:id="515778767">
                              <w:marLeft w:val="0"/>
                              <w:marRight w:val="0"/>
                              <w:marTop w:val="0"/>
                              <w:marBottom w:val="0"/>
                              <w:divBdr>
                                <w:top w:val="none" w:sz="0" w:space="0" w:color="auto"/>
                                <w:left w:val="none" w:sz="0" w:space="0" w:color="auto"/>
                                <w:bottom w:val="none" w:sz="0" w:space="0" w:color="auto"/>
                                <w:right w:val="none" w:sz="0" w:space="0" w:color="auto"/>
                              </w:divBdr>
                            </w:div>
                            <w:div w:id="3378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36770">
                  <w:marLeft w:val="-420"/>
                  <w:marRight w:val="0"/>
                  <w:marTop w:val="0"/>
                  <w:marBottom w:val="0"/>
                  <w:divBdr>
                    <w:top w:val="none" w:sz="0" w:space="0" w:color="auto"/>
                    <w:left w:val="none" w:sz="0" w:space="0" w:color="auto"/>
                    <w:bottom w:val="none" w:sz="0" w:space="0" w:color="auto"/>
                    <w:right w:val="none" w:sz="0" w:space="0" w:color="auto"/>
                  </w:divBdr>
                  <w:divsChild>
                    <w:div w:id="1639412828">
                      <w:marLeft w:val="0"/>
                      <w:marRight w:val="0"/>
                      <w:marTop w:val="0"/>
                      <w:marBottom w:val="0"/>
                      <w:divBdr>
                        <w:top w:val="none" w:sz="0" w:space="0" w:color="auto"/>
                        <w:left w:val="none" w:sz="0" w:space="0" w:color="auto"/>
                        <w:bottom w:val="none" w:sz="0" w:space="0" w:color="auto"/>
                        <w:right w:val="none" w:sz="0" w:space="0" w:color="auto"/>
                      </w:divBdr>
                      <w:divsChild>
                        <w:div w:id="1670863757">
                          <w:marLeft w:val="0"/>
                          <w:marRight w:val="0"/>
                          <w:marTop w:val="0"/>
                          <w:marBottom w:val="0"/>
                          <w:divBdr>
                            <w:top w:val="none" w:sz="0" w:space="0" w:color="auto"/>
                            <w:left w:val="none" w:sz="0" w:space="0" w:color="auto"/>
                            <w:bottom w:val="none" w:sz="0" w:space="0" w:color="auto"/>
                            <w:right w:val="none" w:sz="0" w:space="0" w:color="auto"/>
                          </w:divBdr>
                          <w:divsChild>
                            <w:div w:id="517430160">
                              <w:marLeft w:val="0"/>
                              <w:marRight w:val="0"/>
                              <w:marTop w:val="0"/>
                              <w:marBottom w:val="0"/>
                              <w:divBdr>
                                <w:top w:val="none" w:sz="0" w:space="0" w:color="auto"/>
                                <w:left w:val="none" w:sz="0" w:space="0" w:color="auto"/>
                                <w:bottom w:val="none" w:sz="0" w:space="0" w:color="auto"/>
                                <w:right w:val="none" w:sz="0" w:space="0" w:color="auto"/>
                              </w:divBdr>
                            </w:div>
                            <w:div w:id="13630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6541">
                  <w:marLeft w:val="-420"/>
                  <w:marRight w:val="0"/>
                  <w:marTop w:val="0"/>
                  <w:marBottom w:val="0"/>
                  <w:divBdr>
                    <w:top w:val="none" w:sz="0" w:space="0" w:color="auto"/>
                    <w:left w:val="none" w:sz="0" w:space="0" w:color="auto"/>
                    <w:bottom w:val="none" w:sz="0" w:space="0" w:color="auto"/>
                    <w:right w:val="none" w:sz="0" w:space="0" w:color="auto"/>
                  </w:divBdr>
                  <w:divsChild>
                    <w:div w:id="1267346698">
                      <w:marLeft w:val="0"/>
                      <w:marRight w:val="0"/>
                      <w:marTop w:val="0"/>
                      <w:marBottom w:val="0"/>
                      <w:divBdr>
                        <w:top w:val="none" w:sz="0" w:space="0" w:color="auto"/>
                        <w:left w:val="none" w:sz="0" w:space="0" w:color="auto"/>
                        <w:bottom w:val="none" w:sz="0" w:space="0" w:color="auto"/>
                        <w:right w:val="none" w:sz="0" w:space="0" w:color="auto"/>
                      </w:divBdr>
                      <w:divsChild>
                        <w:div w:id="121466493">
                          <w:marLeft w:val="0"/>
                          <w:marRight w:val="0"/>
                          <w:marTop w:val="0"/>
                          <w:marBottom w:val="0"/>
                          <w:divBdr>
                            <w:top w:val="none" w:sz="0" w:space="0" w:color="auto"/>
                            <w:left w:val="none" w:sz="0" w:space="0" w:color="auto"/>
                            <w:bottom w:val="none" w:sz="0" w:space="0" w:color="auto"/>
                            <w:right w:val="none" w:sz="0" w:space="0" w:color="auto"/>
                          </w:divBdr>
                          <w:divsChild>
                            <w:div w:id="678313094">
                              <w:marLeft w:val="0"/>
                              <w:marRight w:val="0"/>
                              <w:marTop w:val="0"/>
                              <w:marBottom w:val="0"/>
                              <w:divBdr>
                                <w:top w:val="none" w:sz="0" w:space="0" w:color="auto"/>
                                <w:left w:val="none" w:sz="0" w:space="0" w:color="auto"/>
                                <w:bottom w:val="none" w:sz="0" w:space="0" w:color="auto"/>
                                <w:right w:val="none" w:sz="0" w:space="0" w:color="auto"/>
                              </w:divBdr>
                            </w:div>
                            <w:div w:id="20933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96121">
          <w:marLeft w:val="0"/>
          <w:marRight w:val="0"/>
          <w:marTop w:val="0"/>
          <w:marBottom w:val="0"/>
          <w:divBdr>
            <w:top w:val="none" w:sz="0" w:space="0" w:color="auto"/>
            <w:left w:val="none" w:sz="0" w:space="0" w:color="auto"/>
            <w:bottom w:val="none" w:sz="0" w:space="0" w:color="auto"/>
            <w:right w:val="none" w:sz="0" w:space="0" w:color="auto"/>
          </w:divBdr>
          <w:divsChild>
            <w:div w:id="829559162">
              <w:marLeft w:val="0"/>
              <w:marRight w:val="0"/>
              <w:marTop w:val="0"/>
              <w:marBottom w:val="0"/>
              <w:divBdr>
                <w:top w:val="none" w:sz="0" w:space="0" w:color="auto"/>
                <w:left w:val="none" w:sz="0" w:space="0" w:color="auto"/>
                <w:bottom w:val="none" w:sz="0" w:space="0" w:color="auto"/>
                <w:right w:val="none" w:sz="0" w:space="0" w:color="auto"/>
              </w:divBdr>
              <w:divsChild>
                <w:div w:id="194045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65911649">
      <w:bodyDiv w:val="1"/>
      <w:marLeft w:val="0"/>
      <w:marRight w:val="0"/>
      <w:marTop w:val="0"/>
      <w:marBottom w:val="0"/>
      <w:divBdr>
        <w:top w:val="none" w:sz="0" w:space="0" w:color="auto"/>
        <w:left w:val="none" w:sz="0" w:space="0" w:color="auto"/>
        <w:bottom w:val="none" w:sz="0" w:space="0" w:color="auto"/>
        <w:right w:val="none" w:sz="0" w:space="0" w:color="auto"/>
      </w:divBdr>
    </w:div>
    <w:div w:id="375280663">
      <w:bodyDiv w:val="1"/>
      <w:marLeft w:val="0"/>
      <w:marRight w:val="0"/>
      <w:marTop w:val="0"/>
      <w:marBottom w:val="0"/>
      <w:divBdr>
        <w:top w:val="none" w:sz="0" w:space="0" w:color="auto"/>
        <w:left w:val="none" w:sz="0" w:space="0" w:color="auto"/>
        <w:bottom w:val="none" w:sz="0" w:space="0" w:color="auto"/>
        <w:right w:val="none" w:sz="0" w:space="0" w:color="auto"/>
      </w:divBdr>
      <w:divsChild>
        <w:div w:id="2077126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668593">
      <w:bodyDiv w:val="1"/>
      <w:marLeft w:val="0"/>
      <w:marRight w:val="0"/>
      <w:marTop w:val="0"/>
      <w:marBottom w:val="0"/>
      <w:divBdr>
        <w:top w:val="none" w:sz="0" w:space="0" w:color="auto"/>
        <w:left w:val="none" w:sz="0" w:space="0" w:color="auto"/>
        <w:bottom w:val="none" w:sz="0" w:space="0" w:color="auto"/>
        <w:right w:val="none" w:sz="0" w:space="0" w:color="auto"/>
      </w:divBdr>
      <w:divsChild>
        <w:div w:id="1745563319">
          <w:marLeft w:val="0"/>
          <w:marRight w:val="0"/>
          <w:marTop w:val="0"/>
          <w:marBottom w:val="0"/>
          <w:divBdr>
            <w:top w:val="none" w:sz="0" w:space="0" w:color="auto"/>
            <w:left w:val="none" w:sz="0" w:space="0" w:color="auto"/>
            <w:bottom w:val="none" w:sz="0" w:space="0" w:color="auto"/>
            <w:right w:val="none" w:sz="0" w:space="0" w:color="auto"/>
          </w:divBdr>
          <w:divsChild>
            <w:div w:id="2145152567">
              <w:marLeft w:val="0"/>
              <w:marRight w:val="0"/>
              <w:marTop w:val="0"/>
              <w:marBottom w:val="0"/>
              <w:divBdr>
                <w:top w:val="none" w:sz="0" w:space="0" w:color="auto"/>
                <w:left w:val="none" w:sz="0" w:space="0" w:color="auto"/>
                <w:bottom w:val="none" w:sz="0" w:space="0" w:color="auto"/>
                <w:right w:val="none" w:sz="0" w:space="0" w:color="auto"/>
              </w:divBdr>
              <w:divsChild>
                <w:div w:id="9305056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841009">
          <w:marLeft w:val="0"/>
          <w:marRight w:val="0"/>
          <w:marTop w:val="0"/>
          <w:marBottom w:val="0"/>
          <w:divBdr>
            <w:top w:val="none" w:sz="0" w:space="0" w:color="auto"/>
            <w:left w:val="none" w:sz="0" w:space="0" w:color="auto"/>
            <w:bottom w:val="none" w:sz="0" w:space="0" w:color="auto"/>
            <w:right w:val="none" w:sz="0" w:space="0" w:color="auto"/>
          </w:divBdr>
          <w:divsChild>
            <w:div w:id="793795996">
              <w:marLeft w:val="0"/>
              <w:marRight w:val="0"/>
              <w:marTop w:val="0"/>
              <w:marBottom w:val="0"/>
              <w:divBdr>
                <w:top w:val="none" w:sz="0" w:space="0" w:color="auto"/>
                <w:left w:val="none" w:sz="0" w:space="0" w:color="auto"/>
                <w:bottom w:val="none" w:sz="0" w:space="0" w:color="auto"/>
                <w:right w:val="none" w:sz="0" w:space="0" w:color="auto"/>
              </w:divBdr>
              <w:divsChild>
                <w:div w:id="9488982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2851137">
          <w:marLeft w:val="0"/>
          <w:marRight w:val="0"/>
          <w:marTop w:val="0"/>
          <w:marBottom w:val="0"/>
          <w:divBdr>
            <w:top w:val="none" w:sz="0" w:space="0" w:color="auto"/>
            <w:left w:val="none" w:sz="0" w:space="0" w:color="auto"/>
            <w:bottom w:val="none" w:sz="0" w:space="0" w:color="auto"/>
            <w:right w:val="none" w:sz="0" w:space="0" w:color="auto"/>
          </w:divBdr>
          <w:divsChild>
            <w:div w:id="1495871543">
              <w:marLeft w:val="0"/>
              <w:marRight w:val="0"/>
              <w:marTop w:val="0"/>
              <w:marBottom w:val="0"/>
              <w:divBdr>
                <w:top w:val="none" w:sz="0" w:space="0" w:color="auto"/>
                <w:left w:val="none" w:sz="0" w:space="0" w:color="auto"/>
                <w:bottom w:val="none" w:sz="0" w:space="0" w:color="auto"/>
                <w:right w:val="none" w:sz="0" w:space="0" w:color="auto"/>
              </w:divBdr>
              <w:divsChild>
                <w:div w:id="596452138">
                  <w:marLeft w:val="-420"/>
                  <w:marRight w:val="0"/>
                  <w:marTop w:val="0"/>
                  <w:marBottom w:val="0"/>
                  <w:divBdr>
                    <w:top w:val="none" w:sz="0" w:space="0" w:color="auto"/>
                    <w:left w:val="none" w:sz="0" w:space="0" w:color="auto"/>
                    <w:bottom w:val="none" w:sz="0" w:space="0" w:color="auto"/>
                    <w:right w:val="none" w:sz="0" w:space="0" w:color="auto"/>
                  </w:divBdr>
                  <w:divsChild>
                    <w:div w:id="971180093">
                      <w:marLeft w:val="0"/>
                      <w:marRight w:val="0"/>
                      <w:marTop w:val="0"/>
                      <w:marBottom w:val="0"/>
                      <w:divBdr>
                        <w:top w:val="none" w:sz="0" w:space="0" w:color="auto"/>
                        <w:left w:val="none" w:sz="0" w:space="0" w:color="auto"/>
                        <w:bottom w:val="none" w:sz="0" w:space="0" w:color="auto"/>
                        <w:right w:val="none" w:sz="0" w:space="0" w:color="auto"/>
                      </w:divBdr>
                      <w:divsChild>
                        <w:div w:id="1888832939">
                          <w:marLeft w:val="0"/>
                          <w:marRight w:val="0"/>
                          <w:marTop w:val="0"/>
                          <w:marBottom w:val="0"/>
                          <w:divBdr>
                            <w:top w:val="none" w:sz="0" w:space="0" w:color="auto"/>
                            <w:left w:val="none" w:sz="0" w:space="0" w:color="auto"/>
                            <w:bottom w:val="none" w:sz="0" w:space="0" w:color="auto"/>
                            <w:right w:val="none" w:sz="0" w:space="0" w:color="auto"/>
                          </w:divBdr>
                          <w:divsChild>
                            <w:div w:id="1828784087">
                              <w:marLeft w:val="0"/>
                              <w:marRight w:val="0"/>
                              <w:marTop w:val="0"/>
                              <w:marBottom w:val="0"/>
                              <w:divBdr>
                                <w:top w:val="none" w:sz="0" w:space="0" w:color="auto"/>
                                <w:left w:val="none" w:sz="0" w:space="0" w:color="auto"/>
                                <w:bottom w:val="none" w:sz="0" w:space="0" w:color="auto"/>
                                <w:right w:val="none" w:sz="0" w:space="0" w:color="auto"/>
                              </w:divBdr>
                            </w:div>
                            <w:div w:id="198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56476">
                  <w:marLeft w:val="-420"/>
                  <w:marRight w:val="0"/>
                  <w:marTop w:val="0"/>
                  <w:marBottom w:val="0"/>
                  <w:divBdr>
                    <w:top w:val="none" w:sz="0" w:space="0" w:color="auto"/>
                    <w:left w:val="none" w:sz="0" w:space="0" w:color="auto"/>
                    <w:bottom w:val="none" w:sz="0" w:space="0" w:color="auto"/>
                    <w:right w:val="none" w:sz="0" w:space="0" w:color="auto"/>
                  </w:divBdr>
                  <w:divsChild>
                    <w:div w:id="543176044">
                      <w:marLeft w:val="0"/>
                      <w:marRight w:val="0"/>
                      <w:marTop w:val="0"/>
                      <w:marBottom w:val="0"/>
                      <w:divBdr>
                        <w:top w:val="none" w:sz="0" w:space="0" w:color="auto"/>
                        <w:left w:val="none" w:sz="0" w:space="0" w:color="auto"/>
                        <w:bottom w:val="none" w:sz="0" w:space="0" w:color="auto"/>
                        <w:right w:val="none" w:sz="0" w:space="0" w:color="auto"/>
                      </w:divBdr>
                      <w:divsChild>
                        <w:div w:id="1032851174">
                          <w:marLeft w:val="0"/>
                          <w:marRight w:val="0"/>
                          <w:marTop w:val="0"/>
                          <w:marBottom w:val="0"/>
                          <w:divBdr>
                            <w:top w:val="none" w:sz="0" w:space="0" w:color="auto"/>
                            <w:left w:val="none" w:sz="0" w:space="0" w:color="auto"/>
                            <w:bottom w:val="none" w:sz="0" w:space="0" w:color="auto"/>
                            <w:right w:val="none" w:sz="0" w:space="0" w:color="auto"/>
                          </w:divBdr>
                          <w:divsChild>
                            <w:div w:id="630595577">
                              <w:marLeft w:val="0"/>
                              <w:marRight w:val="0"/>
                              <w:marTop w:val="0"/>
                              <w:marBottom w:val="0"/>
                              <w:divBdr>
                                <w:top w:val="none" w:sz="0" w:space="0" w:color="auto"/>
                                <w:left w:val="none" w:sz="0" w:space="0" w:color="auto"/>
                                <w:bottom w:val="none" w:sz="0" w:space="0" w:color="auto"/>
                                <w:right w:val="none" w:sz="0" w:space="0" w:color="auto"/>
                              </w:divBdr>
                            </w:div>
                            <w:div w:id="16656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68647">
                  <w:marLeft w:val="-420"/>
                  <w:marRight w:val="0"/>
                  <w:marTop w:val="0"/>
                  <w:marBottom w:val="0"/>
                  <w:divBdr>
                    <w:top w:val="none" w:sz="0" w:space="0" w:color="auto"/>
                    <w:left w:val="none" w:sz="0" w:space="0" w:color="auto"/>
                    <w:bottom w:val="none" w:sz="0" w:space="0" w:color="auto"/>
                    <w:right w:val="none" w:sz="0" w:space="0" w:color="auto"/>
                  </w:divBdr>
                  <w:divsChild>
                    <w:div w:id="834490117">
                      <w:marLeft w:val="0"/>
                      <w:marRight w:val="0"/>
                      <w:marTop w:val="0"/>
                      <w:marBottom w:val="0"/>
                      <w:divBdr>
                        <w:top w:val="none" w:sz="0" w:space="0" w:color="auto"/>
                        <w:left w:val="none" w:sz="0" w:space="0" w:color="auto"/>
                        <w:bottom w:val="none" w:sz="0" w:space="0" w:color="auto"/>
                        <w:right w:val="none" w:sz="0" w:space="0" w:color="auto"/>
                      </w:divBdr>
                      <w:divsChild>
                        <w:div w:id="1901015228">
                          <w:marLeft w:val="0"/>
                          <w:marRight w:val="0"/>
                          <w:marTop w:val="0"/>
                          <w:marBottom w:val="0"/>
                          <w:divBdr>
                            <w:top w:val="none" w:sz="0" w:space="0" w:color="auto"/>
                            <w:left w:val="none" w:sz="0" w:space="0" w:color="auto"/>
                            <w:bottom w:val="none" w:sz="0" w:space="0" w:color="auto"/>
                            <w:right w:val="none" w:sz="0" w:space="0" w:color="auto"/>
                          </w:divBdr>
                          <w:divsChild>
                            <w:div w:id="1590775601">
                              <w:marLeft w:val="0"/>
                              <w:marRight w:val="0"/>
                              <w:marTop w:val="0"/>
                              <w:marBottom w:val="0"/>
                              <w:divBdr>
                                <w:top w:val="none" w:sz="0" w:space="0" w:color="auto"/>
                                <w:left w:val="none" w:sz="0" w:space="0" w:color="auto"/>
                                <w:bottom w:val="none" w:sz="0" w:space="0" w:color="auto"/>
                                <w:right w:val="none" w:sz="0" w:space="0" w:color="auto"/>
                              </w:divBdr>
                            </w:div>
                            <w:div w:id="13247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581">
                  <w:marLeft w:val="-420"/>
                  <w:marRight w:val="0"/>
                  <w:marTop w:val="0"/>
                  <w:marBottom w:val="0"/>
                  <w:divBdr>
                    <w:top w:val="none" w:sz="0" w:space="0" w:color="auto"/>
                    <w:left w:val="none" w:sz="0" w:space="0" w:color="auto"/>
                    <w:bottom w:val="none" w:sz="0" w:space="0" w:color="auto"/>
                    <w:right w:val="none" w:sz="0" w:space="0" w:color="auto"/>
                  </w:divBdr>
                  <w:divsChild>
                    <w:div w:id="497306152">
                      <w:marLeft w:val="0"/>
                      <w:marRight w:val="0"/>
                      <w:marTop w:val="0"/>
                      <w:marBottom w:val="0"/>
                      <w:divBdr>
                        <w:top w:val="none" w:sz="0" w:space="0" w:color="auto"/>
                        <w:left w:val="none" w:sz="0" w:space="0" w:color="auto"/>
                        <w:bottom w:val="none" w:sz="0" w:space="0" w:color="auto"/>
                        <w:right w:val="none" w:sz="0" w:space="0" w:color="auto"/>
                      </w:divBdr>
                      <w:divsChild>
                        <w:div w:id="141968182">
                          <w:marLeft w:val="0"/>
                          <w:marRight w:val="0"/>
                          <w:marTop w:val="0"/>
                          <w:marBottom w:val="0"/>
                          <w:divBdr>
                            <w:top w:val="none" w:sz="0" w:space="0" w:color="auto"/>
                            <w:left w:val="none" w:sz="0" w:space="0" w:color="auto"/>
                            <w:bottom w:val="none" w:sz="0" w:space="0" w:color="auto"/>
                            <w:right w:val="none" w:sz="0" w:space="0" w:color="auto"/>
                          </w:divBdr>
                          <w:divsChild>
                            <w:div w:id="1413939618">
                              <w:marLeft w:val="0"/>
                              <w:marRight w:val="0"/>
                              <w:marTop w:val="0"/>
                              <w:marBottom w:val="0"/>
                              <w:divBdr>
                                <w:top w:val="none" w:sz="0" w:space="0" w:color="auto"/>
                                <w:left w:val="none" w:sz="0" w:space="0" w:color="auto"/>
                                <w:bottom w:val="none" w:sz="0" w:space="0" w:color="auto"/>
                                <w:right w:val="none" w:sz="0" w:space="0" w:color="auto"/>
                              </w:divBdr>
                            </w:div>
                            <w:div w:id="4940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89395">
          <w:marLeft w:val="0"/>
          <w:marRight w:val="0"/>
          <w:marTop w:val="0"/>
          <w:marBottom w:val="0"/>
          <w:divBdr>
            <w:top w:val="none" w:sz="0" w:space="0" w:color="auto"/>
            <w:left w:val="none" w:sz="0" w:space="0" w:color="auto"/>
            <w:bottom w:val="none" w:sz="0" w:space="0" w:color="auto"/>
            <w:right w:val="none" w:sz="0" w:space="0" w:color="auto"/>
          </w:divBdr>
          <w:divsChild>
            <w:div w:id="2129229774">
              <w:marLeft w:val="0"/>
              <w:marRight w:val="0"/>
              <w:marTop w:val="0"/>
              <w:marBottom w:val="0"/>
              <w:divBdr>
                <w:top w:val="none" w:sz="0" w:space="0" w:color="auto"/>
                <w:left w:val="none" w:sz="0" w:space="0" w:color="auto"/>
                <w:bottom w:val="none" w:sz="0" w:space="0" w:color="auto"/>
                <w:right w:val="none" w:sz="0" w:space="0" w:color="auto"/>
              </w:divBdr>
              <w:divsChild>
                <w:div w:id="18121684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422337">
          <w:marLeft w:val="0"/>
          <w:marRight w:val="0"/>
          <w:marTop w:val="0"/>
          <w:marBottom w:val="0"/>
          <w:divBdr>
            <w:top w:val="none" w:sz="0" w:space="0" w:color="auto"/>
            <w:left w:val="none" w:sz="0" w:space="0" w:color="auto"/>
            <w:bottom w:val="none" w:sz="0" w:space="0" w:color="auto"/>
            <w:right w:val="none" w:sz="0" w:space="0" w:color="auto"/>
          </w:divBdr>
          <w:divsChild>
            <w:div w:id="585768262">
              <w:marLeft w:val="0"/>
              <w:marRight w:val="0"/>
              <w:marTop w:val="0"/>
              <w:marBottom w:val="0"/>
              <w:divBdr>
                <w:top w:val="none" w:sz="0" w:space="0" w:color="auto"/>
                <w:left w:val="none" w:sz="0" w:space="0" w:color="auto"/>
                <w:bottom w:val="none" w:sz="0" w:space="0" w:color="auto"/>
                <w:right w:val="none" w:sz="0" w:space="0" w:color="auto"/>
              </w:divBdr>
              <w:divsChild>
                <w:div w:id="1134635641">
                  <w:marLeft w:val="-420"/>
                  <w:marRight w:val="0"/>
                  <w:marTop w:val="0"/>
                  <w:marBottom w:val="0"/>
                  <w:divBdr>
                    <w:top w:val="none" w:sz="0" w:space="0" w:color="auto"/>
                    <w:left w:val="none" w:sz="0" w:space="0" w:color="auto"/>
                    <w:bottom w:val="none" w:sz="0" w:space="0" w:color="auto"/>
                    <w:right w:val="none" w:sz="0" w:space="0" w:color="auto"/>
                  </w:divBdr>
                  <w:divsChild>
                    <w:div w:id="1477528506">
                      <w:marLeft w:val="0"/>
                      <w:marRight w:val="0"/>
                      <w:marTop w:val="0"/>
                      <w:marBottom w:val="0"/>
                      <w:divBdr>
                        <w:top w:val="none" w:sz="0" w:space="0" w:color="auto"/>
                        <w:left w:val="none" w:sz="0" w:space="0" w:color="auto"/>
                        <w:bottom w:val="none" w:sz="0" w:space="0" w:color="auto"/>
                        <w:right w:val="none" w:sz="0" w:space="0" w:color="auto"/>
                      </w:divBdr>
                      <w:divsChild>
                        <w:div w:id="640623450">
                          <w:marLeft w:val="0"/>
                          <w:marRight w:val="0"/>
                          <w:marTop w:val="0"/>
                          <w:marBottom w:val="0"/>
                          <w:divBdr>
                            <w:top w:val="none" w:sz="0" w:space="0" w:color="auto"/>
                            <w:left w:val="none" w:sz="0" w:space="0" w:color="auto"/>
                            <w:bottom w:val="none" w:sz="0" w:space="0" w:color="auto"/>
                            <w:right w:val="none" w:sz="0" w:space="0" w:color="auto"/>
                          </w:divBdr>
                          <w:divsChild>
                            <w:div w:id="585580674">
                              <w:marLeft w:val="0"/>
                              <w:marRight w:val="0"/>
                              <w:marTop w:val="0"/>
                              <w:marBottom w:val="0"/>
                              <w:divBdr>
                                <w:top w:val="none" w:sz="0" w:space="0" w:color="auto"/>
                                <w:left w:val="none" w:sz="0" w:space="0" w:color="auto"/>
                                <w:bottom w:val="none" w:sz="0" w:space="0" w:color="auto"/>
                                <w:right w:val="none" w:sz="0" w:space="0" w:color="auto"/>
                              </w:divBdr>
                            </w:div>
                            <w:div w:id="13445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4163">
                  <w:marLeft w:val="-420"/>
                  <w:marRight w:val="0"/>
                  <w:marTop w:val="0"/>
                  <w:marBottom w:val="0"/>
                  <w:divBdr>
                    <w:top w:val="none" w:sz="0" w:space="0" w:color="auto"/>
                    <w:left w:val="none" w:sz="0" w:space="0" w:color="auto"/>
                    <w:bottom w:val="none" w:sz="0" w:space="0" w:color="auto"/>
                    <w:right w:val="none" w:sz="0" w:space="0" w:color="auto"/>
                  </w:divBdr>
                  <w:divsChild>
                    <w:div w:id="1658026527">
                      <w:marLeft w:val="0"/>
                      <w:marRight w:val="0"/>
                      <w:marTop w:val="0"/>
                      <w:marBottom w:val="0"/>
                      <w:divBdr>
                        <w:top w:val="none" w:sz="0" w:space="0" w:color="auto"/>
                        <w:left w:val="none" w:sz="0" w:space="0" w:color="auto"/>
                        <w:bottom w:val="none" w:sz="0" w:space="0" w:color="auto"/>
                        <w:right w:val="none" w:sz="0" w:space="0" w:color="auto"/>
                      </w:divBdr>
                      <w:divsChild>
                        <w:div w:id="875047258">
                          <w:marLeft w:val="0"/>
                          <w:marRight w:val="0"/>
                          <w:marTop w:val="0"/>
                          <w:marBottom w:val="0"/>
                          <w:divBdr>
                            <w:top w:val="none" w:sz="0" w:space="0" w:color="auto"/>
                            <w:left w:val="none" w:sz="0" w:space="0" w:color="auto"/>
                            <w:bottom w:val="none" w:sz="0" w:space="0" w:color="auto"/>
                            <w:right w:val="none" w:sz="0" w:space="0" w:color="auto"/>
                          </w:divBdr>
                          <w:divsChild>
                            <w:div w:id="86972953">
                              <w:marLeft w:val="0"/>
                              <w:marRight w:val="0"/>
                              <w:marTop w:val="0"/>
                              <w:marBottom w:val="0"/>
                              <w:divBdr>
                                <w:top w:val="none" w:sz="0" w:space="0" w:color="auto"/>
                                <w:left w:val="none" w:sz="0" w:space="0" w:color="auto"/>
                                <w:bottom w:val="none" w:sz="0" w:space="0" w:color="auto"/>
                                <w:right w:val="none" w:sz="0" w:space="0" w:color="auto"/>
                              </w:divBdr>
                            </w:div>
                            <w:div w:id="10300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5850">
                  <w:marLeft w:val="-420"/>
                  <w:marRight w:val="0"/>
                  <w:marTop w:val="0"/>
                  <w:marBottom w:val="0"/>
                  <w:divBdr>
                    <w:top w:val="none" w:sz="0" w:space="0" w:color="auto"/>
                    <w:left w:val="none" w:sz="0" w:space="0" w:color="auto"/>
                    <w:bottom w:val="none" w:sz="0" w:space="0" w:color="auto"/>
                    <w:right w:val="none" w:sz="0" w:space="0" w:color="auto"/>
                  </w:divBdr>
                  <w:divsChild>
                    <w:div w:id="1385104920">
                      <w:marLeft w:val="0"/>
                      <w:marRight w:val="0"/>
                      <w:marTop w:val="0"/>
                      <w:marBottom w:val="0"/>
                      <w:divBdr>
                        <w:top w:val="none" w:sz="0" w:space="0" w:color="auto"/>
                        <w:left w:val="none" w:sz="0" w:space="0" w:color="auto"/>
                        <w:bottom w:val="none" w:sz="0" w:space="0" w:color="auto"/>
                        <w:right w:val="none" w:sz="0" w:space="0" w:color="auto"/>
                      </w:divBdr>
                      <w:divsChild>
                        <w:div w:id="1307930427">
                          <w:marLeft w:val="0"/>
                          <w:marRight w:val="0"/>
                          <w:marTop w:val="0"/>
                          <w:marBottom w:val="0"/>
                          <w:divBdr>
                            <w:top w:val="none" w:sz="0" w:space="0" w:color="auto"/>
                            <w:left w:val="none" w:sz="0" w:space="0" w:color="auto"/>
                            <w:bottom w:val="none" w:sz="0" w:space="0" w:color="auto"/>
                            <w:right w:val="none" w:sz="0" w:space="0" w:color="auto"/>
                          </w:divBdr>
                          <w:divsChild>
                            <w:div w:id="1036810912">
                              <w:marLeft w:val="0"/>
                              <w:marRight w:val="0"/>
                              <w:marTop w:val="0"/>
                              <w:marBottom w:val="0"/>
                              <w:divBdr>
                                <w:top w:val="none" w:sz="0" w:space="0" w:color="auto"/>
                                <w:left w:val="none" w:sz="0" w:space="0" w:color="auto"/>
                                <w:bottom w:val="none" w:sz="0" w:space="0" w:color="auto"/>
                                <w:right w:val="none" w:sz="0" w:space="0" w:color="auto"/>
                              </w:divBdr>
                            </w:div>
                            <w:div w:id="1525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8191">
                  <w:marLeft w:val="-420"/>
                  <w:marRight w:val="0"/>
                  <w:marTop w:val="0"/>
                  <w:marBottom w:val="0"/>
                  <w:divBdr>
                    <w:top w:val="none" w:sz="0" w:space="0" w:color="auto"/>
                    <w:left w:val="none" w:sz="0" w:space="0" w:color="auto"/>
                    <w:bottom w:val="none" w:sz="0" w:space="0" w:color="auto"/>
                    <w:right w:val="none" w:sz="0" w:space="0" w:color="auto"/>
                  </w:divBdr>
                  <w:divsChild>
                    <w:div w:id="979769437">
                      <w:marLeft w:val="0"/>
                      <w:marRight w:val="0"/>
                      <w:marTop w:val="0"/>
                      <w:marBottom w:val="0"/>
                      <w:divBdr>
                        <w:top w:val="none" w:sz="0" w:space="0" w:color="auto"/>
                        <w:left w:val="none" w:sz="0" w:space="0" w:color="auto"/>
                        <w:bottom w:val="none" w:sz="0" w:space="0" w:color="auto"/>
                        <w:right w:val="none" w:sz="0" w:space="0" w:color="auto"/>
                      </w:divBdr>
                      <w:divsChild>
                        <w:div w:id="673803526">
                          <w:marLeft w:val="0"/>
                          <w:marRight w:val="0"/>
                          <w:marTop w:val="0"/>
                          <w:marBottom w:val="0"/>
                          <w:divBdr>
                            <w:top w:val="none" w:sz="0" w:space="0" w:color="auto"/>
                            <w:left w:val="none" w:sz="0" w:space="0" w:color="auto"/>
                            <w:bottom w:val="none" w:sz="0" w:space="0" w:color="auto"/>
                            <w:right w:val="none" w:sz="0" w:space="0" w:color="auto"/>
                          </w:divBdr>
                          <w:divsChild>
                            <w:div w:id="1860511878">
                              <w:marLeft w:val="0"/>
                              <w:marRight w:val="0"/>
                              <w:marTop w:val="0"/>
                              <w:marBottom w:val="0"/>
                              <w:divBdr>
                                <w:top w:val="none" w:sz="0" w:space="0" w:color="auto"/>
                                <w:left w:val="none" w:sz="0" w:space="0" w:color="auto"/>
                                <w:bottom w:val="none" w:sz="0" w:space="0" w:color="auto"/>
                                <w:right w:val="none" w:sz="0" w:space="0" w:color="auto"/>
                              </w:divBdr>
                            </w:div>
                            <w:div w:id="10120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438869">
          <w:marLeft w:val="0"/>
          <w:marRight w:val="0"/>
          <w:marTop w:val="0"/>
          <w:marBottom w:val="0"/>
          <w:divBdr>
            <w:top w:val="none" w:sz="0" w:space="0" w:color="auto"/>
            <w:left w:val="none" w:sz="0" w:space="0" w:color="auto"/>
            <w:bottom w:val="none" w:sz="0" w:space="0" w:color="auto"/>
            <w:right w:val="none" w:sz="0" w:space="0" w:color="auto"/>
          </w:divBdr>
          <w:divsChild>
            <w:div w:id="1572471108">
              <w:marLeft w:val="0"/>
              <w:marRight w:val="0"/>
              <w:marTop w:val="0"/>
              <w:marBottom w:val="0"/>
              <w:divBdr>
                <w:top w:val="none" w:sz="0" w:space="0" w:color="auto"/>
                <w:left w:val="none" w:sz="0" w:space="0" w:color="auto"/>
                <w:bottom w:val="none" w:sz="0" w:space="0" w:color="auto"/>
                <w:right w:val="none" w:sz="0" w:space="0" w:color="auto"/>
              </w:divBdr>
              <w:divsChild>
                <w:div w:id="8926238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7464487">
          <w:marLeft w:val="0"/>
          <w:marRight w:val="0"/>
          <w:marTop w:val="0"/>
          <w:marBottom w:val="0"/>
          <w:divBdr>
            <w:top w:val="none" w:sz="0" w:space="0" w:color="auto"/>
            <w:left w:val="none" w:sz="0" w:space="0" w:color="auto"/>
            <w:bottom w:val="none" w:sz="0" w:space="0" w:color="auto"/>
            <w:right w:val="none" w:sz="0" w:space="0" w:color="auto"/>
          </w:divBdr>
          <w:divsChild>
            <w:div w:id="866333505">
              <w:marLeft w:val="0"/>
              <w:marRight w:val="0"/>
              <w:marTop w:val="0"/>
              <w:marBottom w:val="0"/>
              <w:divBdr>
                <w:top w:val="none" w:sz="0" w:space="0" w:color="auto"/>
                <w:left w:val="none" w:sz="0" w:space="0" w:color="auto"/>
                <w:bottom w:val="none" w:sz="0" w:space="0" w:color="auto"/>
                <w:right w:val="none" w:sz="0" w:space="0" w:color="auto"/>
              </w:divBdr>
              <w:divsChild>
                <w:div w:id="4571405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78574453">
      <w:bodyDiv w:val="1"/>
      <w:marLeft w:val="0"/>
      <w:marRight w:val="0"/>
      <w:marTop w:val="0"/>
      <w:marBottom w:val="0"/>
      <w:divBdr>
        <w:top w:val="none" w:sz="0" w:space="0" w:color="auto"/>
        <w:left w:val="none" w:sz="0" w:space="0" w:color="auto"/>
        <w:bottom w:val="none" w:sz="0" w:space="0" w:color="auto"/>
        <w:right w:val="none" w:sz="0" w:space="0" w:color="auto"/>
      </w:divBdr>
      <w:divsChild>
        <w:div w:id="261038957">
          <w:marLeft w:val="0"/>
          <w:marRight w:val="0"/>
          <w:marTop w:val="0"/>
          <w:marBottom w:val="0"/>
          <w:divBdr>
            <w:top w:val="none" w:sz="0" w:space="0" w:color="auto"/>
            <w:left w:val="none" w:sz="0" w:space="0" w:color="auto"/>
            <w:bottom w:val="none" w:sz="0" w:space="0" w:color="auto"/>
            <w:right w:val="none" w:sz="0" w:space="0" w:color="auto"/>
          </w:divBdr>
          <w:divsChild>
            <w:div w:id="446001560">
              <w:marLeft w:val="0"/>
              <w:marRight w:val="0"/>
              <w:marTop w:val="0"/>
              <w:marBottom w:val="0"/>
              <w:divBdr>
                <w:top w:val="none" w:sz="0" w:space="0" w:color="auto"/>
                <w:left w:val="none" w:sz="0" w:space="0" w:color="auto"/>
                <w:bottom w:val="none" w:sz="0" w:space="0" w:color="auto"/>
                <w:right w:val="none" w:sz="0" w:space="0" w:color="auto"/>
              </w:divBdr>
              <w:divsChild>
                <w:div w:id="4885960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2706367">
          <w:marLeft w:val="0"/>
          <w:marRight w:val="0"/>
          <w:marTop w:val="0"/>
          <w:marBottom w:val="0"/>
          <w:divBdr>
            <w:top w:val="none" w:sz="0" w:space="0" w:color="auto"/>
            <w:left w:val="none" w:sz="0" w:space="0" w:color="auto"/>
            <w:bottom w:val="none" w:sz="0" w:space="0" w:color="auto"/>
            <w:right w:val="none" w:sz="0" w:space="0" w:color="auto"/>
          </w:divBdr>
          <w:divsChild>
            <w:div w:id="1431513740">
              <w:marLeft w:val="0"/>
              <w:marRight w:val="0"/>
              <w:marTop w:val="0"/>
              <w:marBottom w:val="0"/>
              <w:divBdr>
                <w:top w:val="none" w:sz="0" w:space="0" w:color="auto"/>
                <w:left w:val="none" w:sz="0" w:space="0" w:color="auto"/>
                <w:bottom w:val="none" w:sz="0" w:space="0" w:color="auto"/>
                <w:right w:val="none" w:sz="0" w:space="0" w:color="auto"/>
              </w:divBdr>
              <w:divsChild>
                <w:div w:id="5927376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2802572">
          <w:marLeft w:val="0"/>
          <w:marRight w:val="0"/>
          <w:marTop w:val="0"/>
          <w:marBottom w:val="0"/>
          <w:divBdr>
            <w:top w:val="none" w:sz="0" w:space="0" w:color="auto"/>
            <w:left w:val="none" w:sz="0" w:space="0" w:color="auto"/>
            <w:bottom w:val="none" w:sz="0" w:space="0" w:color="auto"/>
            <w:right w:val="none" w:sz="0" w:space="0" w:color="auto"/>
          </w:divBdr>
          <w:divsChild>
            <w:div w:id="1227642860">
              <w:marLeft w:val="0"/>
              <w:marRight w:val="0"/>
              <w:marTop w:val="0"/>
              <w:marBottom w:val="0"/>
              <w:divBdr>
                <w:top w:val="none" w:sz="0" w:space="0" w:color="auto"/>
                <w:left w:val="none" w:sz="0" w:space="0" w:color="auto"/>
                <w:bottom w:val="none" w:sz="0" w:space="0" w:color="auto"/>
                <w:right w:val="none" w:sz="0" w:space="0" w:color="auto"/>
              </w:divBdr>
              <w:divsChild>
                <w:div w:id="1080255057">
                  <w:marLeft w:val="-420"/>
                  <w:marRight w:val="0"/>
                  <w:marTop w:val="0"/>
                  <w:marBottom w:val="0"/>
                  <w:divBdr>
                    <w:top w:val="none" w:sz="0" w:space="0" w:color="auto"/>
                    <w:left w:val="none" w:sz="0" w:space="0" w:color="auto"/>
                    <w:bottom w:val="none" w:sz="0" w:space="0" w:color="auto"/>
                    <w:right w:val="none" w:sz="0" w:space="0" w:color="auto"/>
                  </w:divBdr>
                  <w:divsChild>
                    <w:div w:id="1580556673">
                      <w:marLeft w:val="0"/>
                      <w:marRight w:val="0"/>
                      <w:marTop w:val="0"/>
                      <w:marBottom w:val="0"/>
                      <w:divBdr>
                        <w:top w:val="none" w:sz="0" w:space="0" w:color="auto"/>
                        <w:left w:val="none" w:sz="0" w:space="0" w:color="auto"/>
                        <w:bottom w:val="none" w:sz="0" w:space="0" w:color="auto"/>
                        <w:right w:val="none" w:sz="0" w:space="0" w:color="auto"/>
                      </w:divBdr>
                      <w:divsChild>
                        <w:div w:id="1706981477">
                          <w:marLeft w:val="0"/>
                          <w:marRight w:val="0"/>
                          <w:marTop w:val="0"/>
                          <w:marBottom w:val="0"/>
                          <w:divBdr>
                            <w:top w:val="none" w:sz="0" w:space="0" w:color="auto"/>
                            <w:left w:val="none" w:sz="0" w:space="0" w:color="auto"/>
                            <w:bottom w:val="none" w:sz="0" w:space="0" w:color="auto"/>
                            <w:right w:val="none" w:sz="0" w:space="0" w:color="auto"/>
                          </w:divBdr>
                          <w:divsChild>
                            <w:div w:id="515996498">
                              <w:marLeft w:val="0"/>
                              <w:marRight w:val="0"/>
                              <w:marTop w:val="0"/>
                              <w:marBottom w:val="0"/>
                              <w:divBdr>
                                <w:top w:val="none" w:sz="0" w:space="0" w:color="auto"/>
                                <w:left w:val="none" w:sz="0" w:space="0" w:color="auto"/>
                                <w:bottom w:val="none" w:sz="0" w:space="0" w:color="auto"/>
                                <w:right w:val="none" w:sz="0" w:space="0" w:color="auto"/>
                              </w:divBdr>
                            </w:div>
                            <w:div w:id="1010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8147">
                  <w:marLeft w:val="-420"/>
                  <w:marRight w:val="0"/>
                  <w:marTop w:val="0"/>
                  <w:marBottom w:val="0"/>
                  <w:divBdr>
                    <w:top w:val="none" w:sz="0" w:space="0" w:color="auto"/>
                    <w:left w:val="none" w:sz="0" w:space="0" w:color="auto"/>
                    <w:bottom w:val="none" w:sz="0" w:space="0" w:color="auto"/>
                    <w:right w:val="none" w:sz="0" w:space="0" w:color="auto"/>
                  </w:divBdr>
                  <w:divsChild>
                    <w:div w:id="799735973">
                      <w:marLeft w:val="0"/>
                      <w:marRight w:val="0"/>
                      <w:marTop w:val="0"/>
                      <w:marBottom w:val="0"/>
                      <w:divBdr>
                        <w:top w:val="none" w:sz="0" w:space="0" w:color="auto"/>
                        <w:left w:val="none" w:sz="0" w:space="0" w:color="auto"/>
                        <w:bottom w:val="none" w:sz="0" w:space="0" w:color="auto"/>
                        <w:right w:val="none" w:sz="0" w:space="0" w:color="auto"/>
                      </w:divBdr>
                      <w:divsChild>
                        <w:div w:id="144664661">
                          <w:marLeft w:val="0"/>
                          <w:marRight w:val="0"/>
                          <w:marTop w:val="0"/>
                          <w:marBottom w:val="0"/>
                          <w:divBdr>
                            <w:top w:val="none" w:sz="0" w:space="0" w:color="auto"/>
                            <w:left w:val="none" w:sz="0" w:space="0" w:color="auto"/>
                            <w:bottom w:val="none" w:sz="0" w:space="0" w:color="auto"/>
                            <w:right w:val="none" w:sz="0" w:space="0" w:color="auto"/>
                          </w:divBdr>
                          <w:divsChild>
                            <w:div w:id="1923948008">
                              <w:marLeft w:val="0"/>
                              <w:marRight w:val="0"/>
                              <w:marTop w:val="0"/>
                              <w:marBottom w:val="0"/>
                              <w:divBdr>
                                <w:top w:val="none" w:sz="0" w:space="0" w:color="auto"/>
                                <w:left w:val="none" w:sz="0" w:space="0" w:color="auto"/>
                                <w:bottom w:val="none" w:sz="0" w:space="0" w:color="auto"/>
                                <w:right w:val="none" w:sz="0" w:space="0" w:color="auto"/>
                              </w:divBdr>
                            </w:div>
                            <w:div w:id="7807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5965">
                  <w:marLeft w:val="-420"/>
                  <w:marRight w:val="0"/>
                  <w:marTop w:val="0"/>
                  <w:marBottom w:val="0"/>
                  <w:divBdr>
                    <w:top w:val="none" w:sz="0" w:space="0" w:color="auto"/>
                    <w:left w:val="none" w:sz="0" w:space="0" w:color="auto"/>
                    <w:bottom w:val="none" w:sz="0" w:space="0" w:color="auto"/>
                    <w:right w:val="none" w:sz="0" w:space="0" w:color="auto"/>
                  </w:divBdr>
                  <w:divsChild>
                    <w:div w:id="1818063079">
                      <w:marLeft w:val="0"/>
                      <w:marRight w:val="0"/>
                      <w:marTop w:val="0"/>
                      <w:marBottom w:val="0"/>
                      <w:divBdr>
                        <w:top w:val="none" w:sz="0" w:space="0" w:color="auto"/>
                        <w:left w:val="none" w:sz="0" w:space="0" w:color="auto"/>
                        <w:bottom w:val="none" w:sz="0" w:space="0" w:color="auto"/>
                        <w:right w:val="none" w:sz="0" w:space="0" w:color="auto"/>
                      </w:divBdr>
                      <w:divsChild>
                        <w:div w:id="475607627">
                          <w:marLeft w:val="0"/>
                          <w:marRight w:val="0"/>
                          <w:marTop w:val="0"/>
                          <w:marBottom w:val="0"/>
                          <w:divBdr>
                            <w:top w:val="none" w:sz="0" w:space="0" w:color="auto"/>
                            <w:left w:val="none" w:sz="0" w:space="0" w:color="auto"/>
                            <w:bottom w:val="none" w:sz="0" w:space="0" w:color="auto"/>
                            <w:right w:val="none" w:sz="0" w:space="0" w:color="auto"/>
                          </w:divBdr>
                          <w:divsChild>
                            <w:div w:id="477264446">
                              <w:marLeft w:val="0"/>
                              <w:marRight w:val="0"/>
                              <w:marTop w:val="0"/>
                              <w:marBottom w:val="0"/>
                              <w:divBdr>
                                <w:top w:val="none" w:sz="0" w:space="0" w:color="auto"/>
                                <w:left w:val="none" w:sz="0" w:space="0" w:color="auto"/>
                                <w:bottom w:val="none" w:sz="0" w:space="0" w:color="auto"/>
                                <w:right w:val="none" w:sz="0" w:space="0" w:color="auto"/>
                              </w:divBdr>
                            </w:div>
                            <w:div w:id="12670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666675">
          <w:marLeft w:val="0"/>
          <w:marRight w:val="0"/>
          <w:marTop w:val="0"/>
          <w:marBottom w:val="0"/>
          <w:divBdr>
            <w:top w:val="none" w:sz="0" w:space="0" w:color="auto"/>
            <w:left w:val="none" w:sz="0" w:space="0" w:color="auto"/>
            <w:bottom w:val="none" w:sz="0" w:space="0" w:color="auto"/>
            <w:right w:val="none" w:sz="0" w:space="0" w:color="auto"/>
          </w:divBdr>
          <w:divsChild>
            <w:div w:id="1614441547">
              <w:marLeft w:val="0"/>
              <w:marRight w:val="0"/>
              <w:marTop w:val="0"/>
              <w:marBottom w:val="0"/>
              <w:divBdr>
                <w:top w:val="none" w:sz="0" w:space="0" w:color="auto"/>
                <w:left w:val="none" w:sz="0" w:space="0" w:color="auto"/>
                <w:bottom w:val="none" w:sz="0" w:space="0" w:color="auto"/>
                <w:right w:val="none" w:sz="0" w:space="0" w:color="auto"/>
              </w:divBdr>
              <w:divsChild>
                <w:div w:id="19591398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769690">
          <w:marLeft w:val="0"/>
          <w:marRight w:val="0"/>
          <w:marTop w:val="0"/>
          <w:marBottom w:val="0"/>
          <w:divBdr>
            <w:top w:val="none" w:sz="0" w:space="0" w:color="auto"/>
            <w:left w:val="none" w:sz="0" w:space="0" w:color="auto"/>
            <w:bottom w:val="none" w:sz="0" w:space="0" w:color="auto"/>
            <w:right w:val="none" w:sz="0" w:space="0" w:color="auto"/>
          </w:divBdr>
          <w:divsChild>
            <w:div w:id="2110077843">
              <w:marLeft w:val="0"/>
              <w:marRight w:val="0"/>
              <w:marTop w:val="0"/>
              <w:marBottom w:val="0"/>
              <w:divBdr>
                <w:top w:val="none" w:sz="0" w:space="0" w:color="auto"/>
                <w:left w:val="none" w:sz="0" w:space="0" w:color="auto"/>
                <w:bottom w:val="none" w:sz="0" w:space="0" w:color="auto"/>
                <w:right w:val="none" w:sz="0" w:space="0" w:color="auto"/>
              </w:divBdr>
              <w:divsChild>
                <w:div w:id="789863478">
                  <w:marLeft w:val="-420"/>
                  <w:marRight w:val="0"/>
                  <w:marTop w:val="0"/>
                  <w:marBottom w:val="0"/>
                  <w:divBdr>
                    <w:top w:val="none" w:sz="0" w:space="0" w:color="auto"/>
                    <w:left w:val="none" w:sz="0" w:space="0" w:color="auto"/>
                    <w:bottom w:val="none" w:sz="0" w:space="0" w:color="auto"/>
                    <w:right w:val="none" w:sz="0" w:space="0" w:color="auto"/>
                  </w:divBdr>
                  <w:divsChild>
                    <w:div w:id="1382899650">
                      <w:marLeft w:val="0"/>
                      <w:marRight w:val="0"/>
                      <w:marTop w:val="0"/>
                      <w:marBottom w:val="0"/>
                      <w:divBdr>
                        <w:top w:val="none" w:sz="0" w:space="0" w:color="auto"/>
                        <w:left w:val="none" w:sz="0" w:space="0" w:color="auto"/>
                        <w:bottom w:val="none" w:sz="0" w:space="0" w:color="auto"/>
                        <w:right w:val="none" w:sz="0" w:space="0" w:color="auto"/>
                      </w:divBdr>
                      <w:divsChild>
                        <w:div w:id="660158019">
                          <w:marLeft w:val="0"/>
                          <w:marRight w:val="0"/>
                          <w:marTop w:val="0"/>
                          <w:marBottom w:val="0"/>
                          <w:divBdr>
                            <w:top w:val="none" w:sz="0" w:space="0" w:color="auto"/>
                            <w:left w:val="none" w:sz="0" w:space="0" w:color="auto"/>
                            <w:bottom w:val="none" w:sz="0" w:space="0" w:color="auto"/>
                            <w:right w:val="none" w:sz="0" w:space="0" w:color="auto"/>
                          </w:divBdr>
                          <w:divsChild>
                            <w:div w:id="338971129">
                              <w:marLeft w:val="0"/>
                              <w:marRight w:val="0"/>
                              <w:marTop w:val="0"/>
                              <w:marBottom w:val="0"/>
                              <w:divBdr>
                                <w:top w:val="none" w:sz="0" w:space="0" w:color="auto"/>
                                <w:left w:val="none" w:sz="0" w:space="0" w:color="auto"/>
                                <w:bottom w:val="none" w:sz="0" w:space="0" w:color="auto"/>
                                <w:right w:val="none" w:sz="0" w:space="0" w:color="auto"/>
                              </w:divBdr>
                            </w:div>
                            <w:div w:id="17906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3480">
                  <w:marLeft w:val="-420"/>
                  <w:marRight w:val="0"/>
                  <w:marTop w:val="0"/>
                  <w:marBottom w:val="0"/>
                  <w:divBdr>
                    <w:top w:val="none" w:sz="0" w:space="0" w:color="auto"/>
                    <w:left w:val="none" w:sz="0" w:space="0" w:color="auto"/>
                    <w:bottom w:val="none" w:sz="0" w:space="0" w:color="auto"/>
                    <w:right w:val="none" w:sz="0" w:space="0" w:color="auto"/>
                  </w:divBdr>
                  <w:divsChild>
                    <w:div w:id="215166833">
                      <w:marLeft w:val="0"/>
                      <w:marRight w:val="0"/>
                      <w:marTop w:val="0"/>
                      <w:marBottom w:val="0"/>
                      <w:divBdr>
                        <w:top w:val="none" w:sz="0" w:space="0" w:color="auto"/>
                        <w:left w:val="none" w:sz="0" w:space="0" w:color="auto"/>
                        <w:bottom w:val="none" w:sz="0" w:space="0" w:color="auto"/>
                        <w:right w:val="none" w:sz="0" w:space="0" w:color="auto"/>
                      </w:divBdr>
                      <w:divsChild>
                        <w:div w:id="452216217">
                          <w:marLeft w:val="0"/>
                          <w:marRight w:val="0"/>
                          <w:marTop w:val="0"/>
                          <w:marBottom w:val="0"/>
                          <w:divBdr>
                            <w:top w:val="none" w:sz="0" w:space="0" w:color="auto"/>
                            <w:left w:val="none" w:sz="0" w:space="0" w:color="auto"/>
                            <w:bottom w:val="none" w:sz="0" w:space="0" w:color="auto"/>
                            <w:right w:val="none" w:sz="0" w:space="0" w:color="auto"/>
                          </w:divBdr>
                          <w:divsChild>
                            <w:div w:id="496724808">
                              <w:marLeft w:val="0"/>
                              <w:marRight w:val="0"/>
                              <w:marTop w:val="0"/>
                              <w:marBottom w:val="0"/>
                              <w:divBdr>
                                <w:top w:val="none" w:sz="0" w:space="0" w:color="auto"/>
                                <w:left w:val="none" w:sz="0" w:space="0" w:color="auto"/>
                                <w:bottom w:val="none" w:sz="0" w:space="0" w:color="auto"/>
                                <w:right w:val="none" w:sz="0" w:space="0" w:color="auto"/>
                              </w:divBdr>
                            </w:div>
                            <w:div w:id="13870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2735">
                  <w:marLeft w:val="-420"/>
                  <w:marRight w:val="0"/>
                  <w:marTop w:val="0"/>
                  <w:marBottom w:val="0"/>
                  <w:divBdr>
                    <w:top w:val="none" w:sz="0" w:space="0" w:color="auto"/>
                    <w:left w:val="none" w:sz="0" w:space="0" w:color="auto"/>
                    <w:bottom w:val="none" w:sz="0" w:space="0" w:color="auto"/>
                    <w:right w:val="none" w:sz="0" w:space="0" w:color="auto"/>
                  </w:divBdr>
                  <w:divsChild>
                    <w:div w:id="2013801861">
                      <w:marLeft w:val="0"/>
                      <w:marRight w:val="0"/>
                      <w:marTop w:val="0"/>
                      <w:marBottom w:val="0"/>
                      <w:divBdr>
                        <w:top w:val="none" w:sz="0" w:space="0" w:color="auto"/>
                        <w:left w:val="none" w:sz="0" w:space="0" w:color="auto"/>
                        <w:bottom w:val="none" w:sz="0" w:space="0" w:color="auto"/>
                        <w:right w:val="none" w:sz="0" w:space="0" w:color="auto"/>
                      </w:divBdr>
                      <w:divsChild>
                        <w:div w:id="1136606128">
                          <w:marLeft w:val="0"/>
                          <w:marRight w:val="0"/>
                          <w:marTop w:val="0"/>
                          <w:marBottom w:val="0"/>
                          <w:divBdr>
                            <w:top w:val="none" w:sz="0" w:space="0" w:color="auto"/>
                            <w:left w:val="none" w:sz="0" w:space="0" w:color="auto"/>
                            <w:bottom w:val="none" w:sz="0" w:space="0" w:color="auto"/>
                            <w:right w:val="none" w:sz="0" w:space="0" w:color="auto"/>
                          </w:divBdr>
                          <w:divsChild>
                            <w:div w:id="2032105683">
                              <w:marLeft w:val="0"/>
                              <w:marRight w:val="0"/>
                              <w:marTop w:val="0"/>
                              <w:marBottom w:val="0"/>
                              <w:divBdr>
                                <w:top w:val="none" w:sz="0" w:space="0" w:color="auto"/>
                                <w:left w:val="none" w:sz="0" w:space="0" w:color="auto"/>
                                <w:bottom w:val="none" w:sz="0" w:space="0" w:color="auto"/>
                                <w:right w:val="none" w:sz="0" w:space="0" w:color="auto"/>
                              </w:divBdr>
                            </w:div>
                            <w:div w:id="16055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70680">
                  <w:marLeft w:val="-420"/>
                  <w:marRight w:val="0"/>
                  <w:marTop w:val="0"/>
                  <w:marBottom w:val="0"/>
                  <w:divBdr>
                    <w:top w:val="none" w:sz="0" w:space="0" w:color="auto"/>
                    <w:left w:val="none" w:sz="0" w:space="0" w:color="auto"/>
                    <w:bottom w:val="none" w:sz="0" w:space="0" w:color="auto"/>
                    <w:right w:val="none" w:sz="0" w:space="0" w:color="auto"/>
                  </w:divBdr>
                  <w:divsChild>
                    <w:div w:id="1886670890">
                      <w:marLeft w:val="0"/>
                      <w:marRight w:val="0"/>
                      <w:marTop w:val="0"/>
                      <w:marBottom w:val="0"/>
                      <w:divBdr>
                        <w:top w:val="none" w:sz="0" w:space="0" w:color="auto"/>
                        <w:left w:val="none" w:sz="0" w:space="0" w:color="auto"/>
                        <w:bottom w:val="none" w:sz="0" w:space="0" w:color="auto"/>
                        <w:right w:val="none" w:sz="0" w:space="0" w:color="auto"/>
                      </w:divBdr>
                      <w:divsChild>
                        <w:div w:id="466319691">
                          <w:marLeft w:val="0"/>
                          <w:marRight w:val="0"/>
                          <w:marTop w:val="0"/>
                          <w:marBottom w:val="0"/>
                          <w:divBdr>
                            <w:top w:val="none" w:sz="0" w:space="0" w:color="auto"/>
                            <w:left w:val="none" w:sz="0" w:space="0" w:color="auto"/>
                            <w:bottom w:val="none" w:sz="0" w:space="0" w:color="auto"/>
                            <w:right w:val="none" w:sz="0" w:space="0" w:color="auto"/>
                          </w:divBdr>
                          <w:divsChild>
                            <w:div w:id="1216237411">
                              <w:marLeft w:val="0"/>
                              <w:marRight w:val="0"/>
                              <w:marTop w:val="0"/>
                              <w:marBottom w:val="0"/>
                              <w:divBdr>
                                <w:top w:val="none" w:sz="0" w:space="0" w:color="auto"/>
                                <w:left w:val="none" w:sz="0" w:space="0" w:color="auto"/>
                                <w:bottom w:val="none" w:sz="0" w:space="0" w:color="auto"/>
                                <w:right w:val="none" w:sz="0" w:space="0" w:color="auto"/>
                              </w:divBdr>
                            </w:div>
                            <w:div w:id="4175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71119">
          <w:marLeft w:val="0"/>
          <w:marRight w:val="0"/>
          <w:marTop w:val="0"/>
          <w:marBottom w:val="0"/>
          <w:divBdr>
            <w:top w:val="none" w:sz="0" w:space="0" w:color="auto"/>
            <w:left w:val="none" w:sz="0" w:space="0" w:color="auto"/>
            <w:bottom w:val="none" w:sz="0" w:space="0" w:color="auto"/>
            <w:right w:val="none" w:sz="0" w:space="0" w:color="auto"/>
          </w:divBdr>
          <w:divsChild>
            <w:div w:id="1300762277">
              <w:marLeft w:val="0"/>
              <w:marRight w:val="0"/>
              <w:marTop w:val="0"/>
              <w:marBottom w:val="0"/>
              <w:divBdr>
                <w:top w:val="none" w:sz="0" w:space="0" w:color="auto"/>
                <w:left w:val="none" w:sz="0" w:space="0" w:color="auto"/>
                <w:bottom w:val="none" w:sz="0" w:space="0" w:color="auto"/>
                <w:right w:val="none" w:sz="0" w:space="0" w:color="auto"/>
              </w:divBdr>
              <w:divsChild>
                <w:div w:id="10392365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1118396">
          <w:marLeft w:val="0"/>
          <w:marRight w:val="0"/>
          <w:marTop w:val="0"/>
          <w:marBottom w:val="0"/>
          <w:divBdr>
            <w:top w:val="none" w:sz="0" w:space="0" w:color="auto"/>
            <w:left w:val="none" w:sz="0" w:space="0" w:color="auto"/>
            <w:bottom w:val="none" w:sz="0" w:space="0" w:color="auto"/>
            <w:right w:val="none" w:sz="0" w:space="0" w:color="auto"/>
          </w:divBdr>
          <w:divsChild>
            <w:div w:id="1431469160">
              <w:marLeft w:val="0"/>
              <w:marRight w:val="0"/>
              <w:marTop w:val="0"/>
              <w:marBottom w:val="0"/>
              <w:divBdr>
                <w:top w:val="none" w:sz="0" w:space="0" w:color="auto"/>
                <w:left w:val="none" w:sz="0" w:space="0" w:color="auto"/>
                <w:bottom w:val="none" w:sz="0" w:space="0" w:color="auto"/>
                <w:right w:val="none" w:sz="0" w:space="0" w:color="auto"/>
              </w:divBdr>
              <w:divsChild>
                <w:div w:id="810715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09870733">
          <w:marLeft w:val="0"/>
          <w:marRight w:val="0"/>
          <w:marTop w:val="0"/>
          <w:marBottom w:val="0"/>
          <w:divBdr>
            <w:top w:val="none" w:sz="0" w:space="0" w:color="auto"/>
            <w:left w:val="none" w:sz="0" w:space="0" w:color="auto"/>
            <w:bottom w:val="none" w:sz="0" w:space="0" w:color="auto"/>
            <w:right w:val="none" w:sz="0" w:space="0" w:color="auto"/>
          </w:divBdr>
          <w:divsChild>
            <w:div w:id="251818169">
              <w:marLeft w:val="0"/>
              <w:marRight w:val="0"/>
              <w:marTop w:val="0"/>
              <w:marBottom w:val="0"/>
              <w:divBdr>
                <w:top w:val="none" w:sz="0" w:space="0" w:color="auto"/>
                <w:left w:val="none" w:sz="0" w:space="0" w:color="auto"/>
                <w:bottom w:val="none" w:sz="0" w:space="0" w:color="auto"/>
                <w:right w:val="none" w:sz="0" w:space="0" w:color="auto"/>
              </w:divBdr>
              <w:divsChild>
                <w:div w:id="1423912841">
                  <w:marLeft w:val="-420"/>
                  <w:marRight w:val="0"/>
                  <w:marTop w:val="0"/>
                  <w:marBottom w:val="0"/>
                  <w:divBdr>
                    <w:top w:val="none" w:sz="0" w:space="0" w:color="auto"/>
                    <w:left w:val="none" w:sz="0" w:space="0" w:color="auto"/>
                    <w:bottom w:val="none" w:sz="0" w:space="0" w:color="auto"/>
                    <w:right w:val="none" w:sz="0" w:space="0" w:color="auto"/>
                  </w:divBdr>
                  <w:divsChild>
                    <w:div w:id="465314517">
                      <w:marLeft w:val="0"/>
                      <w:marRight w:val="0"/>
                      <w:marTop w:val="0"/>
                      <w:marBottom w:val="0"/>
                      <w:divBdr>
                        <w:top w:val="none" w:sz="0" w:space="0" w:color="auto"/>
                        <w:left w:val="none" w:sz="0" w:space="0" w:color="auto"/>
                        <w:bottom w:val="none" w:sz="0" w:space="0" w:color="auto"/>
                        <w:right w:val="none" w:sz="0" w:space="0" w:color="auto"/>
                      </w:divBdr>
                      <w:divsChild>
                        <w:div w:id="1406999554">
                          <w:marLeft w:val="0"/>
                          <w:marRight w:val="0"/>
                          <w:marTop w:val="0"/>
                          <w:marBottom w:val="0"/>
                          <w:divBdr>
                            <w:top w:val="none" w:sz="0" w:space="0" w:color="auto"/>
                            <w:left w:val="none" w:sz="0" w:space="0" w:color="auto"/>
                            <w:bottom w:val="none" w:sz="0" w:space="0" w:color="auto"/>
                            <w:right w:val="none" w:sz="0" w:space="0" w:color="auto"/>
                          </w:divBdr>
                          <w:divsChild>
                            <w:div w:id="2051494259">
                              <w:marLeft w:val="0"/>
                              <w:marRight w:val="0"/>
                              <w:marTop w:val="0"/>
                              <w:marBottom w:val="0"/>
                              <w:divBdr>
                                <w:top w:val="none" w:sz="0" w:space="0" w:color="auto"/>
                                <w:left w:val="none" w:sz="0" w:space="0" w:color="auto"/>
                                <w:bottom w:val="none" w:sz="0" w:space="0" w:color="auto"/>
                                <w:right w:val="none" w:sz="0" w:space="0" w:color="auto"/>
                              </w:divBdr>
                            </w:div>
                            <w:div w:id="15030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0226">
                  <w:marLeft w:val="-420"/>
                  <w:marRight w:val="0"/>
                  <w:marTop w:val="0"/>
                  <w:marBottom w:val="0"/>
                  <w:divBdr>
                    <w:top w:val="none" w:sz="0" w:space="0" w:color="auto"/>
                    <w:left w:val="none" w:sz="0" w:space="0" w:color="auto"/>
                    <w:bottom w:val="none" w:sz="0" w:space="0" w:color="auto"/>
                    <w:right w:val="none" w:sz="0" w:space="0" w:color="auto"/>
                  </w:divBdr>
                  <w:divsChild>
                    <w:div w:id="899247458">
                      <w:marLeft w:val="0"/>
                      <w:marRight w:val="0"/>
                      <w:marTop w:val="0"/>
                      <w:marBottom w:val="0"/>
                      <w:divBdr>
                        <w:top w:val="none" w:sz="0" w:space="0" w:color="auto"/>
                        <w:left w:val="none" w:sz="0" w:space="0" w:color="auto"/>
                        <w:bottom w:val="none" w:sz="0" w:space="0" w:color="auto"/>
                        <w:right w:val="none" w:sz="0" w:space="0" w:color="auto"/>
                      </w:divBdr>
                      <w:divsChild>
                        <w:div w:id="1643579210">
                          <w:marLeft w:val="0"/>
                          <w:marRight w:val="0"/>
                          <w:marTop w:val="0"/>
                          <w:marBottom w:val="0"/>
                          <w:divBdr>
                            <w:top w:val="none" w:sz="0" w:space="0" w:color="auto"/>
                            <w:left w:val="none" w:sz="0" w:space="0" w:color="auto"/>
                            <w:bottom w:val="none" w:sz="0" w:space="0" w:color="auto"/>
                            <w:right w:val="none" w:sz="0" w:space="0" w:color="auto"/>
                          </w:divBdr>
                          <w:divsChild>
                            <w:div w:id="514928598">
                              <w:marLeft w:val="0"/>
                              <w:marRight w:val="0"/>
                              <w:marTop w:val="0"/>
                              <w:marBottom w:val="0"/>
                              <w:divBdr>
                                <w:top w:val="none" w:sz="0" w:space="0" w:color="auto"/>
                                <w:left w:val="none" w:sz="0" w:space="0" w:color="auto"/>
                                <w:bottom w:val="none" w:sz="0" w:space="0" w:color="auto"/>
                                <w:right w:val="none" w:sz="0" w:space="0" w:color="auto"/>
                              </w:divBdr>
                            </w:div>
                            <w:div w:id="6903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359">
                  <w:marLeft w:val="-420"/>
                  <w:marRight w:val="0"/>
                  <w:marTop w:val="0"/>
                  <w:marBottom w:val="0"/>
                  <w:divBdr>
                    <w:top w:val="none" w:sz="0" w:space="0" w:color="auto"/>
                    <w:left w:val="none" w:sz="0" w:space="0" w:color="auto"/>
                    <w:bottom w:val="none" w:sz="0" w:space="0" w:color="auto"/>
                    <w:right w:val="none" w:sz="0" w:space="0" w:color="auto"/>
                  </w:divBdr>
                  <w:divsChild>
                    <w:div w:id="7680020">
                      <w:marLeft w:val="0"/>
                      <w:marRight w:val="0"/>
                      <w:marTop w:val="0"/>
                      <w:marBottom w:val="0"/>
                      <w:divBdr>
                        <w:top w:val="none" w:sz="0" w:space="0" w:color="auto"/>
                        <w:left w:val="none" w:sz="0" w:space="0" w:color="auto"/>
                        <w:bottom w:val="none" w:sz="0" w:space="0" w:color="auto"/>
                        <w:right w:val="none" w:sz="0" w:space="0" w:color="auto"/>
                      </w:divBdr>
                      <w:divsChild>
                        <w:div w:id="1754399010">
                          <w:marLeft w:val="0"/>
                          <w:marRight w:val="0"/>
                          <w:marTop w:val="0"/>
                          <w:marBottom w:val="0"/>
                          <w:divBdr>
                            <w:top w:val="none" w:sz="0" w:space="0" w:color="auto"/>
                            <w:left w:val="none" w:sz="0" w:space="0" w:color="auto"/>
                            <w:bottom w:val="none" w:sz="0" w:space="0" w:color="auto"/>
                            <w:right w:val="none" w:sz="0" w:space="0" w:color="auto"/>
                          </w:divBdr>
                          <w:divsChild>
                            <w:div w:id="1129133085">
                              <w:marLeft w:val="0"/>
                              <w:marRight w:val="0"/>
                              <w:marTop w:val="0"/>
                              <w:marBottom w:val="0"/>
                              <w:divBdr>
                                <w:top w:val="none" w:sz="0" w:space="0" w:color="auto"/>
                                <w:left w:val="none" w:sz="0" w:space="0" w:color="auto"/>
                                <w:bottom w:val="none" w:sz="0" w:space="0" w:color="auto"/>
                                <w:right w:val="none" w:sz="0" w:space="0" w:color="auto"/>
                              </w:divBdr>
                            </w:div>
                            <w:div w:id="16670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849121">
          <w:marLeft w:val="0"/>
          <w:marRight w:val="0"/>
          <w:marTop w:val="0"/>
          <w:marBottom w:val="0"/>
          <w:divBdr>
            <w:top w:val="none" w:sz="0" w:space="0" w:color="auto"/>
            <w:left w:val="none" w:sz="0" w:space="0" w:color="auto"/>
            <w:bottom w:val="none" w:sz="0" w:space="0" w:color="auto"/>
            <w:right w:val="none" w:sz="0" w:space="0" w:color="auto"/>
          </w:divBdr>
          <w:divsChild>
            <w:div w:id="2132165209">
              <w:marLeft w:val="0"/>
              <w:marRight w:val="0"/>
              <w:marTop w:val="0"/>
              <w:marBottom w:val="0"/>
              <w:divBdr>
                <w:top w:val="none" w:sz="0" w:space="0" w:color="auto"/>
                <w:left w:val="none" w:sz="0" w:space="0" w:color="auto"/>
                <w:bottom w:val="none" w:sz="0" w:space="0" w:color="auto"/>
                <w:right w:val="none" w:sz="0" w:space="0" w:color="auto"/>
              </w:divBdr>
              <w:divsChild>
                <w:div w:id="224411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32377382">
      <w:bodyDiv w:val="1"/>
      <w:marLeft w:val="0"/>
      <w:marRight w:val="0"/>
      <w:marTop w:val="0"/>
      <w:marBottom w:val="0"/>
      <w:divBdr>
        <w:top w:val="none" w:sz="0" w:space="0" w:color="auto"/>
        <w:left w:val="none" w:sz="0" w:space="0" w:color="auto"/>
        <w:bottom w:val="none" w:sz="0" w:space="0" w:color="auto"/>
        <w:right w:val="none" w:sz="0" w:space="0" w:color="auto"/>
      </w:divBdr>
      <w:divsChild>
        <w:div w:id="516507658">
          <w:marLeft w:val="0"/>
          <w:marRight w:val="0"/>
          <w:marTop w:val="0"/>
          <w:marBottom w:val="0"/>
          <w:divBdr>
            <w:top w:val="none" w:sz="0" w:space="0" w:color="auto"/>
            <w:left w:val="none" w:sz="0" w:space="0" w:color="auto"/>
            <w:bottom w:val="none" w:sz="0" w:space="0" w:color="auto"/>
            <w:right w:val="none" w:sz="0" w:space="0" w:color="auto"/>
          </w:divBdr>
          <w:divsChild>
            <w:div w:id="2025863112">
              <w:marLeft w:val="0"/>
              <w:marRight w:val="0"/>
              <w:marTop w:val="0"/>
              <w:marBottom w:val="0"/>
              <w:divBdr>
                <w:top w:val="none" w:sz="0" w:space="0" w:color="auto"/>
                <w:left w:val="none" w:sz="0" w:space="0" w:color="auto"/>
                <w:bottom w:val="none" w:sz="0" w:space="0" w:color="auto"/>
                <w:right w:val="none" w:sz="0" w:space="0" w:color="auto"/>
              </w:divBdr>
              <w:divsChild>
                <w:div w:id="139010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2683887">
          <w:marLeft w:val="0"/>
          <w:marRight w:val="0"/>
          <w:marTop w:val="0"/>
          <w:marBottom w:val="0"/>
          <w:divBdr>
            <w:top w:val="none" w:sz="0" w:space="0" w:color="auto"/>
            <w:left w:val="none" w:sz="0" w:space="0" w:color="auto"/>
            <w:bottom w:val="none" w:sz="0" w:space="0" w:color="auto"/>
            <w:right w:val="none" w:sz="0" w:space="0" w:color="auto"/>
          </w:divBdr>
          <w:divsChild>
            <w:div w:id="315190752">
              <w:marLeft w:val="0"/>
              <w:marRight w:val="0"/>
              <w:marTop w:val="0"/>
              <w:marBottom w:val="0"/>
              <w:divBdr>
                <w:top w:val="none" w:sz="0" w:space="0" w:color="auto"/>
                <w:left w:val="none" w:sz="0" w:space="0" w:color="auto"/>
                <w:bottom w:val="none" w:sz="0" w:space="0" w:color="auto"/>
                <w:right w:val="none" w:sz="0" w:space="0" w:color="auto"/>
              </w:divBdr>
              <w:divsChild>
                <w:div w:id="11946140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3209304">
          <w:marLeft w:val="0"/>
          <w:marRight w:val="0"/>
          <w:marTop w:val="0"/>
          <w:marBottom w:val="0"/>
          <w:divBdr>
            <w:top w:val="none" w:sz="0" w:space="0" w:color="auto"/>
            <w:left w:val="none" w:sz="0" w:space="0" w:color="auto"/>
            <w:bottom w:val="none" w:sz="0" w:space="0" w:color="auto"/>
            <w:right w:val="none" w:sz="0" w:space="0" w:color="auto"/>
          </w:divBdr>
          <w:divsChild>
            <w:div w:id="680011723">
              <w:marLeft w:val="0"/>
              <w:marRight w:val="0"/>
              <w:marTop w:val="0"/>
              <w:marBottom w:val="0"/>
              <w:divBdr>
                <w:top w:val="none" w:sz="0" w:space="0" w:color="auto"/>
                <w:left w:val="none" w:sz="0" w:space="0" w:color="auto"/>
                <w:bottom w:val="none" w:sz="0" w:space="0" w:color="auto"/>
                <w:right w:val="none" w:sz="0" w:space="0" w:color="auto"/>
              </w:divBdr>
              <w:divsChild>
                <w:div w:id="1134250302">
                  <w:marLeft w:val="-420"/>
                  <w:marRight w:val="0"/>
                  <w:marTop w:val="0"/>
                  <w:marBottom w:val="0"/>
                  <w:divBdr>
                    <w:top w:val="none" w:sz="0" w:space="0" w:color="auto"/>
                    <w:left w:val="none" w:sz="0" w:space="0" w:color="auto"/>
                    <w:bottom w:val="none" w:sz="0" w:space="0" w:color="auto"/>
                    <w:right w:val="none" w:sz="0" w:space="0" w:color="auto"/>
                  </w:divBdr>
                  <w:divsChild>
                    <w:div w:id="518276489">
                      <w:marLeft w:val="0"/>
                      <w:marRight w:val="0"/>
                      <w:marTop w:val="0"/>
                      <w:marBottom w:val="0"/>
                      <w:divBdr>
                        <w:top w:val="none" w:sz="0" w:space="0" w:color="auto"/>
                        <w:left w:val="none" w:sz="0" w:space="0" w:color="auto"/>
                        <w:bottom w:val="none" w:sz="0" w:space="0" w:color="auto"/>
                        <w:right w:val="none" w:sz="0" w:space="0" w:color="auto"/>
                      </w:divBdr>
                      <w:divsChild>
                        <w:div w:id="21900258">
                          <w:marLeft w:val="0"/>
                          <w:marRight w:val="0"/>
                          <w:marTop w:val="0"/>
                          <w:marBottom w:val="0"/>
                          <w:divBdr>
                            <w:top w:val="none" w:sz="0" w:space="0" w:color="auto"/>
                            <w:left w:val="none" w:sz="0" w:space="0" w:color="auto"/>
                            <w:bottom w:val="none" w:sz="0" w:space="0" w:color="auto"/>
                            <w:right w:val="none" w:sz="0" w:space="0" w:color="auto"/>
                          </w:divBdr>
                          <w:divsChild>
                            <w:div w:id="398023463">
                              <w:marLeft w:val="0"/>
                              <w:marRight w:val="0"/>
                              <w:marTop w:val="0"/>
                              <w:marBottom w:val="0"/>
                              <w:divBdr>
                                <w:top w:val="none" w:sz="0" w:space="0" w:color="auto"/>
                                <w:left w:val="none" w:sz="0" w:space="0" w:color="auto"/>
                                <w:bottom w:val="none" w:sz="0" w:space="0" w:color="auto"/>
                                <w:right w:val="none" w:sz="0" w:space="0" w:color="auto"/>
                              </w:divBdr>
                            </w:div>
                            <w:div w:id="19548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69963">
                  <w:marLeft w:val="-420"/>
                  <w:marRight w:val="0"/>
                  <w:marTop w:val="0"/>
                  <w:marBottom w:val="0"/>
                  <w:divBdr>
                    <w:top w:val="none" w:sz="0" w:space="0" w:color="auto"/>
                    <w:left w:val="none" w:sz="0" w:space="0" w:color="auto"/>
                    <w:bottom w:val="none" w:sz="0" w:space="0" w:color="auto"/>
                    <w:right w:val="none" w:sz="0" w:space="0" w:color="auto"/>
                  </w:divBdr>
                  <w:divsChild>
                    <w:div w:id="1879776302">
                      <w:marLeft w:val="0"/>
                      <w:marRight w:val="0"/>
                      <w:marTop w:val="0"/>
                      <w:marBottom w:val="0"/>
                      <w:divBdr>
                        <w:top w:val="none" w:sz="0" w:space="0" w:color="auto"/>
                        <w:left w:val="none" w:sz="0" w:space="0" w:color="auto"/>
                        <w:bottom w:val="none" w:sz="0" w:space="0" w:color="auto"/>
                        <w:right w:val="none" w:sz="0" w:space="0" w:color="auto"/>
                      </w:divBdr>
                      <w:divsChild>
                        <w:div w:id="1187061465">
                          <w:marLeft w:val="0"/>
                          <w:marRight w:val="0"/>
                          <w:marTop w:val="0"/>
                          <w:marBottom w:val="0"/>
                          <w:divBdr>
                            <w:top w:val="none" w:sz="0" w:space="0" w:color="auto"/>
                            <w:left w:val="none" w:sz="0" w:space="0" w:color="auto"/>
                            <w:bottom w:val="none" w:sz="0" w:space="0" w:color="auto"/>
                            <w:right w:val="none" w:sz="0" w:space="0" w:color="auto"/>
                          </w:divBdr>
                          <w:divsChild>
                            <w:div w:id="1549220755">
                              <w:marLeft w:val="0"/>
                              <w:marRight w:val="0"/>
                              <w:marTop w:val="0"/>
                              <w:marBottom w:val="0"/>
                              <w:divBdr>
                                <w:top w:val="none" w:sz="0" w:space="0" w:color="auto"/>
                                <w:left w:val="none" w:sz="0" w:space="0" w:color="auto"/>
                                <w:bottom w:val="none" w:sz="0" w:space="0" w:color="auto"/>
                                <w:right w:val="none" w:sz="0" w:space="0" w:color="auto"/>
                              </w:divBdr>
                            </w:div>
                            <w:div w:id="18443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1538">
                  <w:marLeft w:val="-420"/>
                  <w:marRight w:val="0"/>
                  <w:marTop w:val="0"/>
                  <w:marBottom w:val="0"/>
                  <w:divBdr>
                    <w:top w:val="none" w:sz="0" w:space="0" w:color="auto"/>
                    <w:left w:val="none" w:sz="0" w:space="0" w:color="auto"/>
                    <w:bottom w:val="none" w:sz="0" w:space="0" w:color="auto"/>
                    <w:right w:val="none" w:sz="0" w:space="0" w:color="auto"/>
                  </w:divBdr>
                  <w:divsChild>
                    <w:div w:id="768738333">
                      <w:marLeft w:val="0"/>
                      <w:marRight w:val="0"/>
                      <w:marTop w:val="0"/>
                      <w:marBottom w:val="0"/>
                      <w:divBdr>
                        <w:top w:val="none" w:sz="0" w:space="0" w:color="auto"/>
                        <w:left w:val="none" w:sz="0" w:space="0" w:color="auto"/>
                        <w:bottom w:val="none" w:sz="0" w:space="0" w:color="auto"/>
                        <w:right w:val="none" w:sz="0" w:space="0" w:color="auto"/>
                      </w:divBdr>
                      <w:divsChild>
                        <w:div w:id="323053807">
                          <w:marLeft w:val="0"/>
                          <w:marRight w:val="0"/>
                          <w:marTop w:val="0"/>
                          <w:marBottom w:val="0"/>
                          <w:divBdr>
                            <w:top w:val="none" w:sz="0" w:space="0" w:color="auto"/>
                            <w:left w:val="none" w:sz="0" w:space="0" w:color="auto"/>
                            <w:bottom w:val="none" w:sz="0" w:space="0" w:color="auto"/>
                            <w:right w:val="none" w:sz="0" w:space="0" w:color="auto"/>
                          </w:divBdr>
                          <w:divsChild>
                            <w:div w:id="708845810">
                              <w:marLeft w:val="0"/>
                              <w:marRight w:val="0"/>
                              <w:marTop w:val="0"/>
                              <w:marBottom w:val="0"/>
                              <w:divBdr>
                                <w:top w:val="none" w:sz="0" w:space="0" w:color="auto"/>
                                <w:left w:val="none" w:sz="0" w:space="0" w:color="auto"/>
                                <w:bottom w:val="none" w:sz="0" w:space="0" w:color="auto"/>
                                <w:right w:val="none" w:sz="0" w:space="0" w:color="auto"/>
                              </w:divBdr>
                            </w:div>
                            <w:div w:id="7336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263311">
          <w:marLeft w:val="0"/>
          <w:marRight w:val="0"/>
          <w:marTop w:val="0"/>
          <w:marBottom w:val="0"/>
          <w:divBdr>
            <w:top w:val="none" w:sz="0" w:space="0" w:color="auto"/>
            <w:left w:val="none" w:sz="0" w:space="0" w:color="auto"/>
            <w:bottom w:val="none" w:sz="0" w:space="0" w:color="auto"/>
            <w:right w:val="none" w:sz="0" w:space="0" w:color="auto"/>
          </w:divBdr>
          <w:divsChild>
            <w:div w:id="765540344">
              <w:marLeft w:val="0"/>
              <w:marRight w:val="0"/>
              <w:marTop w:val="0"/>
              <w:marBottom w:val="0"/>
              <w:divBdr>
                <w:top w:val="none" w:sz="0" w:space="0" w:color="auto"/>
                <w:left w:val="none" w:sz="0" w:space="0" w:color="auto"/>
                <w:bottom w:val="none" w:sz="0" w:space="0" w:color="auto"/>
                <w:right w:val="none" w:sz="0" w:space="0" w:color="auto"/>
              </w:divBdr>
              <w:divsChild>
                <w:div w:id="8251720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607073">
          <w:marLeft w:val="0"/>
          <w:marRight w:val="0"/>
          <w:marTop w:val="0"/>
          <w:marBottom w:val="0"/>
          <w:divBdr>
            <w:top w:val="none" w:sz="0" w:space="0" w:color="auto"/>
            <w:left w:val="none" w:sz="0" w:space="0" w:color="auto"/>
            <w:bottom w:val="none" w:sz="0" w:space="0" w:color="auto"/>
            <w:right w:val="none" w:sz="0" w:space="0" w:color="auto"/>
          </w:divBdr>
          <w:divsChild>
            <w:div w:id="2102294820">
              <w:marLeft w:val="0"/>
              <w:marRight w:val="0"/>
              <w:marTop w:val="0"/>
              <w:marBottom w:val="0"/>
              <w:divBdr>
                <w:top w:val="none" w:sz="0" w:space="0" w:color="auto"/>
                <w:left w:val="none" w:sz="0" w:space="0" w:color="auto"/>
                <w:bottom w:val="none" w:sz="0" w:space="0" w:color="auto"/>
                <w:right w:val="none" w:sz="0" w:space="0" w:color="auto"/>
              </w:divBdr>
              <w:divsChild>
                <w:div w:id="1060716692">
                  <w:marLeft w:val="-420"/>
                  <w:marRight w:val="0"/>
                  <w:marTop w:val="0"/>
                  <w:marBottom w:val="0"/>
                  <w:divBdr>
                    <w:top w:val="none" w:sz="0" w:space="0" w:color="auto"/>
                    <w:left w:val="none" w:sz="0" w:space="0" w:color="auto"/>
                    <w:bottom w:val="none" w:sz="0" w:space="0" w:color="auto"/>
                    <w:right w:val="none" w:sz="0" w:space="0" w:color="auto"/>
                  </w:divBdr>
                  <w:divsChild>
                    <w:div w:id="1610700654">
                      <w:marLeft w:val="0"/>
                      <w:marRight w:val="0"/>
                      <w:marTop w:val="0"/>
                      <w:marBottom w:val="0"/>
                      <w:divBdr>
                        <w:top w:val="none" w:sz="0" w:space="0" w:color="auto"/>
                        <w:left w:val="none" w:sz="0" w:space="0" w:color="auto"/>
                        <w:bottom w:val="none" w:sz="0" w:space="0" w:color="auto"/>
                        <w:right w:val="none" w:sz="0" w:space="0" w:color="auto"/>
                      </w:divBdr>
                      <w:divsChild>
                        <w:div w:id="1216354078">
                          <w:marLeft w:val="0"/>
                          <w:marRight w:val="0"/>
                          <w:marTop w:val="0"/>
                          <w:marBottom w:val="0"/>
                          <w:divBdr>
                            <w:top w:val="none" w:sz="0" w:space="0" w:color="auto"/>
                            <w:left w:val="none" w:sz="0" w:space="0" w:color="auto"/>
                            <w:bottom w:val="none" w:sz="0" w:space="0" w:color="auto"/>
                            <w:right w:val="none" w:sz="0" w:space="0" w:color="auto"/>
                          </w:divBdr>
                          <w:divsChild>
                            <w:div w:id="1036807163">
                              <w:marLeft w:val="0"/>
                              <w:marRight w:val="0"/>
                              <w:marTop w:val="0"/>
                              <w:marBottom w:val="0"/>
                              <w:divBdr>
                                <w:top w:val="none" w:sz="0" w:space="0" w:color="auto"/>
                                <w:left w:val="none" w:sz="0" w:space="0" w:color="auto"/>
                                <w:bottom w:val="none" w:sz="0" w:space="0" w:color="auto"/>
                                <w:right w:val="none" w:sz="0" w:space="0" w:color="auto"/>
                              </w:divBdr>
                            </w:div>
                            <w:div w:id="5674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3462">
                  <w:marLeft w:val="-420"/>
                  <w:marRight w:val="0"/>
                  <w:marTop w:val="0"/>
                  <w:marBottom w:val="0"/>
                  <w:divBdr>
                    <w:top w:val="none" w:sz="0" w:space="0" w:color="auto"/>
                    <w:left w:val="none" w:sz="0" w:space="0" w:color="auto"/>
                    <w:bottom w:val="none" w:sz="0" w:space="0" w:color="auto"/>
                    <w:right w:val="none" w:sz="0" w:space="0" w:color="auto"/>
                  </w:divBdr>
                  <w:divsChild>
                    <w:div w:id="759762437">
                      <w:marLeft w:val="0"/>
                      <w:marRight w:val="0"/>
                      <w:marTop w:val="0"/>
                      <w:marBottom w:val="0"/>
                      <w:divBdr>
                        <w:top w:val="none" w:sz="0" w:space="0" w:color="auto"/>
                        <w:left w:val="none" w:sz="0" w:space="0" w:color="auto"/>
                        <w:bottom w:val="none" w:sz="0" w:space="0" w:color="auto"/>
                        <w:right w:val="none" w:sz="0" w:space="0" w:color="auto"/>
                      </w:divBdr>
                      <w:divsChild>
                        <w:div w:id="981695675">
                          <w:marLeft w:val="0"/>
                          <w:marRight w:val="0"/>
                          <w:marTop w:val="0"/>
                          <w:marBottom w:val="0"/>
                          <w:divBdr>
                            <w:top w:val="none" w:sz="0" w:space="0" w:color="auto"/>
                            <w:left w:val="none" w:sz="0" w:space="0" w:color="auto"/>
                            <w:bottom w:val="none" w:sz="0" w:space="0" w:color="auto"/>
                            <w:right w:val="none" w:sz="0" w:space="0" w:color="auto"/>
                          </w:divBdr>
                          <w:divsChild>
                            <w:div w:id="90203089">
                              <w:marLeft w:val="0"/>
                              <w:marRight w:val="0"/>
                              <w:marTop w:val="0"/>
                              <w:marBottom w:val="0"/>
                              <w:divBdr>
                                <w:top w:val="none" w:sz="0" w:space="0" w:color="auto"/>
                                <w:left w:val="none" w:sz="0" w:space="0" w:color="auto"/>
                                <w:bottom w:val="none" w:sz="0" w:space="0" w:color="auto"/>
                                <w:right w:val="none" w:sz="0" w:space="0" w:color="auto"/>
                              </w:divBdr>
                            </w:div>
                            <w:div w:id="17736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39117">
                  <w:marLeft w:val="-420"/>
                  <w:marRight w:val="0"/>
                  <w:marTop w:val="0"/>
                  <w:marBottom w:val="0"/>
                  <w:divBdr>
                    <w:top w:val="none" w:sz="0" w:space="0" w:color="auto"/>
                    <w:left w:val="none" w:sz="0" w:space="0" w:color="auto"/>
                    <w:bottom w:val="none" w:sz="0" w:space="0" w:color="auto"/>
                    <w:right w:val="none" w:sz="0" w:space="0" w:color="auto"/>
                  </w:divBdr>
                  <w:divsChild>
                    <w:div w:id="1634941599">
                      <w:marLeft w:val="0"/>
                      <w:marRight w:val="0"/>
                      <w:marTop w:val="0"/>
                      <w:marBottom w:val="0"/>
                      <w:divBdr>
                        <w:top w:val="none" w:sz="0" w:space="0" w:color="auto"/>
                        <w:left w:val="none" w:sz="0" w:space="0" w:color="auto"/>
                        <w:bottom w:val="none" w:sz="0" w:space="0" w:color="auto"/>
                        <w:right w:val="none" w:sz="0" w:space="0" w:color="auto"/>
                      </w:divBdr>
                      <w:divsChild>
                        <w:div w:id="1616062996">
                          <w:marLeft w:val="0"/>
                          <w:marRight w:val="0"/>
                          <w:marTop w:val="0"/>
                          <w:marBottom w:val="0"/>
                          <w:divBdr>
                            <w:top w:val="none" w:sz="0" w:space="0" w:color="auto"/>
                            <w:left w:val="none" w:sz="0" w:space="0" w:color="auto"/>
                            <w:bottom w:val="none" w:sz="0" w:space="0" w:color="auto"/>
                            <w:right w:val="none" w:sz="0" w:space="0" w:color="auto"/>
                          </w:divBdr>
                          <w:divsChild>
                            <w:div w:id="1430811069">
                              <w:marLeft w:val="0"/>
                              <w:marRight w:val="0"/>
                              <w:marTop w:val="0"/>
                              <w:marBottom w:val="0"/>
                              <w:divBdr>
                                <w:top w:val="none" w:sz="0" w:space="0" w:color="auto"/>
                                <w:left w:val="none" w:sz="0" w:space="0" w:color="auto"/>
                                <w:bottom w:val="none" w:sz="0" w:space="0" w:color="auto"/>
                                <w:right w:val="none" w:sz="0" w:space="0" w:color="auto"/>
                              </w:divBdr>
                            </w:div>
                            <w:div w:id="1179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1208">
                  <w:marLeft w:val="-420"/>
                  <w:marRight w:val="0"/>
                  <w:marTop w:val="0"/>
                  <w:marBottom w:val="0"/>
                  <w:divBdr>
                    <w:top w:val="none" w:sz="0" w:space="0" w:color="auto"/>
                    <w:left w:val="none" w:sz="0" w:space="0" w:color="auto"/>
                    <w:bottom w:val="none" w:sz="0" w:space="0" w:color="auto"/>
                    <w:right w:val="none" w:sz="0" w:space="0" w:color="auto"/>
                  </w:divBdr>
                  <w:divsChild>
                    <w:div w:id="1061248380">
                      <w:marLeft w:val="0"/>
                      <w:marRight w:val="0"/>
                      <w:marTop w:val="0"/>
                      <w:marBottom w:val="0"/>
                      <w:divBdr>
                        <w:top w:val="none" w:sz="0" w:space="0" w:color="auto"/>
                        <w:left w:val="none" w:sz="0" w:space="0" w:color="auto"/>
                        <w:bottom w:val="none" w:sz="0" w:space="0" w:color="auto"/>
                        <w:right w:val="none" w:sz="0" w:space="0" w:color="auto"/>
                      </w:divBdr>
                      <w:divsChild>
                        <w:div w:id="2121677980">
                          <w:marLeft w:val="0"/>
                          <w:marRight w:val="0"/>
                          <w:marTop w:val="0"/>
                          <w:marBottom w:val="0"/>
                          <w:divBdr>
                            <w:top w:val="none" w:sz="0" w:space="0" w:color="auto"/>
                            <w:left w:val="none" w:sz="0" w:space="0" w:color="auto"/>
                            <w:bottom w:val="none" w:sz="0" w:space="0" w:color="auto"/>
                            <w:right w:val="none" w:sz="0" w:space="0" w:color="auto"/>
                          </w:divBdr>
                          <w:divsChild>
                            <w:div w:id="829294738">
                              <w:marLeft w:val="0"/>
                              <w:marRight w:val="0"/>
                              <w:marTop w:val="0"/>
                              <w:marBottom w:val="0"/>
                              <w:divBdr>
                                <w:top w:val="none" w:sz="0" w:space="0" w:color="auto"/>
                                <w:left w:val="none" w:sz="0" w:space="0" w:color="auto"/>
                                <w:bottom w:val="none" w:sz="0" w:space="0" w:color="auto"/>
                                <w:right w:val="none" w:sz="0" w:space="0" w:color="auto"/>
                              </w:divBdr>
                            </w:div>
                            <w:div w:id="11837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50640">
          <w:marLeft w:val="0"/>
          <w:marRight w:val="0"/>
          <w:marTop w:val="0"/>
          <w:marBottom w:val="0"/>
          <w:divBdr>
            <w:top w:val="none" w:sz="0" w:space="0" w:color="auto"/>
            <w:left w:val="none" w:sz="0" w:space="0" w:color="auto"/>
            <w:bottom w:val="none" w:sz="0" w:space="0" w:color="auto"/>
            <w:right w:val="none" w:sz="0" w:space="0" w:color="auto"/>
          </w:divBdr>
          <w:divsChild>
            <w:div w:id="2128042052">
              <w:marLeft w:val="0"/>
              <w:marRight w:val="0"/>
              <w:marTop w:val="0"/>
              <w:marBottom w:val="0"/>
              <w:divBdr>
                <w:top w:val="none" w:sz="0" w:space="0" w:color="auto"/>
                <w:left w:val="none" w:sz="0" w:space="0" w:color="auto"/>
                <w:bottom w:val="none" w:sz="0" w:space="0" w:color="auto"/>
                <w:right w:val="none" w:sz="0" w:space="0" w:color="auto"/>
              </w:divBdr>
              <w:divsChild>
                <w:div w:id="792595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7170449">
          <w:marLeft w:val="0"/>
          <w:marRight w:val="0"/>
          <w:marTop w:val="0"/>
          <w:marBottom w:val="0"/>
          <w:divBdr>
            <w:top w:val="none" w:sz="0" w:space="0" w:color="auto"/>
            <w:left w:val="none" w:sz="0" w:space="0" w:color="auto"/>
            <w:bottom w:val="none" w:sz="0" w:space="0" w:color="auto"/>
            <w:right w:val="none" w:sz="0" w:space="0" w:color="auto"/>
          </w:divBdr>
          <w:divsChild>
            <w:div w:id="1620524205">
              <w:marLeft w:val="0"/>
              <w:marRight w:val="0"/>
              <w:marTop w:val="0"/>
              <w:marBottom w:val="0"/>
              <w:divBdr>
                <w:top w:val="none" w:sz="0" w:space="0" w:color="auto"/>
                <w:left w:val="none" w:sz="0" w:space="0" w:color="auto"/>
                <w:bottom w:val="none" w:sz="0" w:space="0" w:color="auto"/>
                <w:right w:val="none" w:sz="0" w:space="0" w:color="auto"/>
              </w:divBdr>
              <w:divsChild>
                <w:div w:id="16801580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6273258">
          <w:marLeft w:val="0"/>
          <w:marRight w:val="0"/>
          <w:marTop w:val="0"/>
          <w:marBottom w:val="0"/>
          <w:divBdr>
            <w:top w:val="none" w:sz="0" w:space="0" w:color="auto"/>
            <w:left w:val="none" w:sz="0" w:space="0" w:color="auto"/>
            <w:bottom w:val="none" w:sz="0" w:space="0" w:color="auto"/>
            <w:right w:val="none" w:sz="0" w:space="0" w:color="auto"/>
          </w:divBdr>
          <w:divsChild>
            <w:div w:id="1222596850">
              <w:marLeft w:val="0"/>
              <w:marRight w:val="0"/>
              <w:marTop w:val="0"/>
              <w:marBottom w:val="0"/>
              <w:divBdr>
                <w:top w:val="none" w:sz="0" w:space="0" w:color="auto"/>
                <w:left w:val="none" w:sz="0" w:space="0" w:color="auto"/>
                <w:bottom w:val="none" w:sz="0" w:space="0" w:color="auto"/>
                <w:right w:val="none" w:sz="0" w:space="0" w:color="auto"/>
              </w:divBdr>
              <w:divsChild>
                <w:div w:id="1044715980">
                  <w:marLeft w:val="-420"/>
                  <w:marRight w:val="0"/>
                  <w:marTop w:val="0"/>
                  <w:marBottom w:val="0"/>
                  <w:divBdr>
                    <w:top w:val="none" w:sz="0" w:space="0" w:color="auto"/>
                    <w:left w:val="none" w:sz="0" w:space="0" w:color="auto"/>
                    <w:bottom w:val="none" w:sz="0" w:space="0" w:color="auto"/>
                    <w:right w:val="none" w:sz="0" w:space="0" w:color="auto"/>
                  </w:divBdr>
                  <w:divsChild>
                    <w:div w:id="526941755">
                      <w:marLeft w:val="0"/>
                      <w:marRight w:val="0"/>
                      <w:marTop w:val="0"/>
                      <w:marBottom w:val="0"/>
                      <w:divBdr>
                        <w:top w:val="none" w:sz="0" w:space="0" w:color="auto"/>
                        <w:left w:val="none" w:sz="0" w:space="0" w:color="auto"/>
                        <w:bottom w:val="none" w:sz="0" w:space="0" w:color="auto"/>
                        <w:right w:val="none" w:sz="0" w:space="0" w:color="auto"/>
                      </w:divBdr>
                      <w:divsChild>
                        <w:div w:id="2108040676">
                          <w:marLeft w:val="0"/>
                          <w:marRight w:val="0"/>
                          <w:marTop w:val="0"/>
                          <w:marBottom w:val="0"/>
                          <w:divBdr>
                            <w:top w:val="none" w:sz="0" w:space="0" w:color="auto"/>
                            <w:left w:val="none" w:sz="0" w:space="0" w:color="auto"/>
                            <w:bottom w:val="none" w:sz="0" w:space="0" w:color="auto"/>
                            <w:right w:val="none" w:sz="0" w:space="0" w:color="auto"/>
                          </w:divBdr>
                          <w:divsChild>
                            <w:div w:id="1581209417">
                              <w:marLeft w:val="0"/>
                              <w:marRight w:val="0"/>
                              <w:marTop w:val="0"/>
                              <w:marBottom w:val="0"/>
                              <w:divBdr>
                                <w:top w:val="none" w:sz="0" w:space="0" w:color="auto"/>
                                <w:left w:val="none" w:sz="0" w:space="0" w:color="auto"/>
                                <w:bottom w:val="none" w:sz="0" w:space="0" w:color="auto"/>
                                <w:right w:val="none" w:sz="0" w:space="0" w:color="auto"/>
                              </w:divBdr>
                            </w:div>
                            <w:div w:id="5893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92408">
                  <w:marLeft w:val="-420"/>
                  <w:marRight w:val="0"/>
                  <w:marTop w:val="0"/>
                  <w:marBottom w:val="0"/>
                  <w:divBdr>
                    <w:top w:val="none" w:sz="0" w:space="0" w:color="auto"/>
                    <w:left w:val="none" w:sz="0" w:space="0" w:color="auto"/>
                    <w:bottom w:val="none" w:sz="0" w:space="0" w:color="auto"/>
                    <w:right w:val="none" w:sz="0" w:space="0" w:color="auto"/>
                  </w:divBdr>
                  <w:divsChild>
                    <w:div w:id="461657605">
                      <w:marLeft w:val="0"/>
                      <w:marRight w:val="0"/>
                      <w:marTop w:val="0"/>
                      <w:marBottom w:val="0"/>
                      <w:divBdr>
                        <w:top w:val="none" w:sz="0" w:space="0" w:color="auto"/>
                        <w:left w:val="none" w:sz="0" w:space="0" w:color="auto"/>
                        <w:bottom w:val="none" w:sz="0" w:space="0" w:color="auto"/>
                        <w:right w:val="none" w:sz="0" w:space="0" w:color="auto"/>
                      </w:divBdr>
                      <w:divsChild>
                        <w:div w:id="2078092679">
                          <w:marLeft w:val="0"/>
                          <w:marRight w:val="0"/>
                          <w:marTop w:val="0"/>
                          <w:marBottom w:val="0"/>
                          <w:divBdr>
                            <w:top w:val="none" w:sz="0" w:space="0" w:color="auto"/>
                            <w:left w:val="none" w:sz="0" w:space="0" w:color="auto"/>
                            <w:bottom w:val="none" w:sz="0" w:space="0" w:color="auto"/>
                            <w:right w:val="none" w:sz="0" w:space="0" w:color="auto"/>
                          </w:divBdr>
                          <w:divsChild>
                            <w:div w:id="1205747900">
                              <w:marLeft w:val="0"/>
                              <w:marRight w:val="0"/>
                              <w:marTop w:val="0"/>
                              <w:marBottom w:val="0"/>
                              <w:divBdr>
                                <w:top w:val="none" w:sz="0" w:space="0" w:color="auto"/>
                                <w:left w:val="none" w:sz="0" w:space="0" w:color="auto"/>
                                <w:bottom w:val="none" w:sz="0" w:space="0" w:color="auto"/>
                                <w:right w:val="none" w:sz="0" w:space="0" w:color="auto"/>
                              </w:divBdr>
                            </w:div>
                            <w:div w:id="3275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12973">
                  <w:marLeft w:val="-420"/>
                  <w:marRight w:val="0"/>
                  <w:marTop w:val="0"/>
                  <w:marBottom w:val="0"/>
                  <w:divBdr>
                    <w:top w:val="none" w:sz="0" w:space="0" w:color="auto"/>
                    <w:left w:val="none" w:sz="0" w:space="0" w:color="auto"/>
                    <w:bottom w:val="none" w:sz="0" w:space="0" w:color="auto"/>
                    <w:right w:val="none" w:sz="0" w:space="0" w:color="auto"/>
                  </w:divBdr>
                  <w:divsChild>
                    <w:div w:id="1952006899">
                      <w:marLeft w:val="0"/>
                      <w:marRight w:val="0"/>
                      <w:marTop w:val="0"/>
                      <w:marBottom w:val="0"/>
                      <w:divBdr>
                        <w:top w:val="none" w:sz="0" w:space="0" w:color="auto"/>
                        <w:left w:val="none" w:sz="0" w:space="0" w:color="auto"/>
                        <w:bottom w:val="none" w:sz="0" w:space="0" w:color="auto"/>
                        <w:right w:val="none" w:sz="0" w:space="0" w:color="auto"/>
                      </w:divBdr>
                      <w:divsChild>
                        <w:div w:id="686298240">
                          <w:marLeft w:val="0"/>
                          <w:marRight w:val="0"/>
                          <w:marTop w:val="0"/>
                          <w:marBottom w:val="0"/>
                          <w:divBdr>
                            <w:top w:val="none" w:sz="0" w:space="0" w:color="auto"/>
                            <w:left w:val="none" w:sz="0" w:space="0" w:color="auto"/>
                            <w:bottom w:val="none" w:sz="0" w:space="0" w:color="auto"/>
                            <w:right w:val="none" w:sz="0" w:space="0" w:color="auto"/>
                          </w:divBdr>
                          <w:divsChild>
                            <w:div w:id="2054227995">
                              <w:marLeft w:val="0"/>
                              <w:marRight w:val="0"/>
                              <w:marTop w:val="0"/>
                              <w:marBottom w:val="0"/>
                              <w:divBdr>
                                <w:top w:val="none" w:sz="0" w:space="0" w:color="auto"/>
                                <w:left w:val="none" w:sz="0" w:space="0" w:color="auto"/>
                                <w:bottom w:val="none" w:sz="0" w:space="0" w:color="auto"/>
                                <w:right w:val="none" w:sz="0" w:space="0" w:color="auto"/>
                              </w:divBdr>
                            </w:div>
                            <w:div w:id="17991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606260">
          <w:marLeft w:val="0"/>
          <w:marRight w:val="0"/>
          <w:marTop w:val="0"/>
          <w:marBottom w:val="0"/>
          <w:divBdr>
            <w:top w:val="none" w:sz="0" w:space="0" w:color="auto"/>
            <w:left w:val="none" w:sz="0" w:space="0" w:color="auto"/>
            <w:bottom w:val="none" w:sz="0" w:space="0" w:color="auto"/>
            <w:right w:val="none" w:sz="0" w:space="0" w:color="auto"/>
          </w:divBdr>
          <w:divsChild>
            <w:div w:id="1366515905">
              <w:marLeft w:val="0"/>
              <w:marRight w:val="0"/>
              <w:marTop w:val="0"/>
              <w:marBottom w:val="0"/>
              <w:divBdr>
                <w:top w:val="none" w:sz="0" w:space="0" w:color="auto"/>
                <w:left w:val="none" w:sz="0" w:space="0" w:color="auto"/>
                <w:bottom w:val="none" w:sz="0" w:space="0" w:color="auto"/>
                <w:right w:val="none" w:sz="0" w:space="0" w:color="auto"/>
              </w:divBdr>
              <w:divsChild>
                <w:div w:id="125478190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08438554">
      <w:bodyDiv w:val="1"/>
      <w:marLeft w:val="0"/>
      <w:marRight w:val="0"/>
      <w:marTop w:val="0"/>
      <w:marBottom w:val="0"/>
      <w:divBdr>
        <w:top w:val="none" w:sz="0" w:space="0" w:color="auto"/>
        <w:left w:val="none" w:sz="0" w:space="0" w:color="auto"/>
        <w:bottom w:val="none" w:sz="0" w:space="0" w:color="auto"/>
        <w:right w:val="none" w:sz="0" w:space="0" w:color="auto"/>
      </w:divBdr>
      <w:divsChild>
        <w:div w:id="1583879481">
          <w:marLeft w:val="0"/>
          <w:marRight w:val="0"/>
          <w:marTop w:val="0"/>
          <w:marBottom w:val="0"/>
          <w:divBdr>
            <w:top w:val="none" w:sz="0" w:space="0" w:color="auto"/>
            <w:left w:val="none" w:sz="0" w:space="0" w:color="auto"/>
            <w:bottom w:val="none" w:sz="0" w:space="0" w:color="auto"/>
            <w:right w:val="none" w:sz="0" w:space="0" w:color="auto"/>
          </w:divBdr>
          <w:divsChild>
            <w:div w:id="1864053189">
              <w:marLeft w:val="0"/>
              <w:marRight w:val="0"/>
              <w:marTop w:val="0"/>
              <w:marBottom w:val="0"/>
              <w:divBdr>
                <w:top w:val="none" w:sz="0" w:space="0" w:color="auto"/>
                <w:left w:val="none" w:sz="0" w:space="0" w:color="auto"/>
                <w:bottom w:val="none" w:sz="0" w:space="0" w:color="auto"/>
                <w:right w:val="none" w:sz="0" w:space="0" w:color="auto"/>
              </w:divBdr>
              <w:divsChild>
                <w:div w:id="10780976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065435">
          <w:marLeft w:val="0"/>
          <w:marRight w:val="0"/>
          <w:marTop w:val="0"/>
          <w:marBottom w:val="0"/>
          <w:divBdr>
            <w:top w:val="none" w:sz="0" w:space="0" w:color="auto"/>
            <w:left w:val="none" w:sz="0" w:space="0" w:color="auto"/>
            <w:bottom w:val="none" w:sz="0" w:space="0" w:color="auto"/>
            <w:right w:val="none" w:sz="0" w:space="0" w:color="auto"/>
          </w:divBdr>
          <w:divsChild>
            <w:div w:id="2043750233">
              <w:marLeft w:val="0"/>
              <w:marRight w:val="0"/>
              <w:marTop w:val="0"/>
              <w:marBottom w:val="0"/>
              <w:divBdr>
                <w:top w:val="none" w:sz="0" w:space="0" w:color="auto"/>
                <w:left w:val="none" w:sz="0" w:space="0" w:color="auto"/>
                <w:bottom w:val="none" w:sz="0" w:space="0" w:color="auto"/>
                <w:right w:val="none" w:sz="0" w:space="0" w:color="auto"/>
              </w:divBdr>
              <w:divsChild>
                <w:div w:id="10787477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7386136">
          <w:marLeft w:val="0"/>
          <w:marRight w:val="0"/>
          <w:marTop w:val="0"/>
          <w:marBottom w:val="0"/>
          <w:divBdr>
            <w:top w:val="none" w:sz="0" w:space="0" w:color="auto"/>
            <w:left w:val="none" w:sz="0" w:space="0" w:color="auto"/>
            <w:bottom w:val="none" w:sz="0" w:space="0" w:color="auto"/>
            <w:right w:val="none" w:sz="0" w:space="0" w:color="auto"/>
          </w:divBdr>
          <w:divsChild>
            <w:div w:id="2099910092">
              <w:marLeft w:val="0"/>
              <w:marRight w:val="0"/>
              <w:marTop w:val="0"/>
              <w:marBottom w:val="0"/>
              <w:divBdr>
                <w:top w:val="none" w:sz="0" w:space="0" w:color="auto"/>
                <w:left w:val="none" w:sz="0" w:space="0" w:color="auto"/>
                <w:bottom w:val="none" w:sz="0" w:space="0" w:color="auto"/>
                <w:right w:val="none" w:sz="0" w:space="0" w:color="auto"/>
              </w:divBdr>
              <w:divsChild>
                <w:div w:id="755058609">
                  <w:marLeft w:val="-420"/>
                  <w:marRight w:val="0"/>
                  <w:marTop w:val="0"/>
                  <w:marBottom w:val="0"/>
                  <w:divBdr>
                    <w:top w:val="none" w:sz="0" w:space="0" w:color="auto"/>
                    <w:left w:val="none" w:sz="0" w:space="0" w:color="auto"/>
                    <w:bottom w:val="none" w:sz="0" w:space="0" w:color="auto"/>
                    <w:right w:val="none" w:sz="0" w:space="0" w:color="auto"/>
                  </w:divBdr>
                  <w:divsChild>
                    <w:div w:id="1037395399">
                      <w:marLeft w:val="0"/>
                      <w:marRight w:val="0"/>
                      <w:marTop w:val="0"/>
                      <w:marBottom w:val="0"/>
                      <w:divBdr>
                        <w:top w:val="none" w:sz="0" w:space="0" w:color="auto"/>
                        <w:left w:val="none" w:sz="0" w:space="0" w:color="auto"/>
                        <w:bottom w:val="none" w:sz="0" w:space="0" w:color="auto"/>
                        <w:right w:val="none" w:sz="0" w:space="0" w:color="auto"/>
                      </w:divBdr>
                      <w:divsChild>
                        <w:div w:id="169679598">
                          <w:marLeft w:val="0"/>
                          <w:marRight w:val="0"/>
                          <w:marTop w:val="0"/>
                          <w:marBottom w:val="0"/>
                          <w:divBdr>
                            <w:top w:val="none" w:sz="0" w:space="0" w:color="auto"/>
                            <w:left w:val="none" w:sz="0" w:space="0" w:color="auto"/>
                            <w:bottom w:val="none" w:sz="0" w:space="0" w:color="auto"/>
                            <w:right w:val="none" w:sz="0" w:space="0" w:color="auto"/>
                          </w:divBdr>
                          <w:divsChild>
                            <w:div w:id="1666280410">
                              <w:marLeft w:val="0"/>
                              <w:marRight w:val="0"/>
                              <w:marTop w:val="0"/>
                              <w:marBottom w:val="0"/>
                              <w:divBdr>
                                <w:top w:val="none" w:sz="0" w:space="0" w:color="auto"/>
                                <w:left w:val="none" w:sz="0" w:space="0" w:color="auto"/>
                                <w:bottom w:val="none" w:sz="0" w:space="0" w:color="auto"/>
                                <w:right w:val="none" w:sz="0" w:space="0" w:color="auto"/>
                              </w:divBdr>
                            </w:div>
                            <w:div w:id="14734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46988">
                  <w:marLeft w:val="-420"/>
                  <w:marRight w:val="0"/>
                  <w:marTop w:val="0"/>
                  <w:marBottom w:val="0"/>
                  <w:divBdr>
                    <w:top w:val="none" w:sz="0" w:space="0" w:color="auto"/>
                    <w:left w:val="none" w:sz="0" w:space="0" w:color="auto"/>
                    <w:bottom w:val="none" w:sz="0" w:space="0" w:color="auto"/>
                    <w:right w:val="none" w:sz="0" w:space="0" w:color="auto"/>
                  </w:divBdr>
                  <w:divsChild>
                    <w:div w:id="834759967">
                      <w:marLeft w:val="0"/>
                      <w:marRight w:val="0"/>
                      <w:marTop w:val="0"/>
                      <w:marBottom w:val="0"/>
                      <w:divBdr>
                        <w:top w:val="none" w:sz="0" w:space="0" w:color="auto"/>
                        <w:left w:val="none" w:sz="0" w:space="0" w:color="auto"/>
                        <w:bottom w:val="none" w:sz="0" w:space="0" w:color="auto"/>
                        <w:right w:val="none" w:sz="0" w:space="0" w:color="auto"/>
                      </w:divBdr>
                      <w:divsChild>
                        <w:div w:id="137232769">
                          <w:marLeft w:val="0"/>
                          <w:marRight w:val="0"/>
                          <w:marTop w:val="0"/>
                          <w:marBottom w:val="0"/>
                          <w:divBdr>
                            <w:top w:val="none" w:sz="0" w:space="0" w:color="auto"/>
                            <w:left w:val="none" w:sz="0" w:space="0" w:color="auto"/>
                            <w:bottom w:val="none" w:sz="0" w:space="0" w:color="auto"/>
                            <w:right w:val="none" w:sz="0" w:space="0" w:color="auto"/>
                          </w:divBdr>
                          <w:divsChild>
                            <w:div w:id="18089825">
                              <w:marLeft w:val="0"/>
                              <w:marRight w:val="0"/>
                              <w:marTop w:val="0"/>
                              <w:marBottom w:val="0"/>
                              <w:divBdr>
                                <w:top w:val="none" w:sz="0" w:space="0" w:color="auto"/>
                                <w:left w:val="none" w:sz="0" w:space="0" w:color="auto"/>
                                <w:bottom w:val="none" w:sz="0" w:space="0" w:color="auto"/>
                                <w:right w:val="none" w:sz="0" w:space="0" w:color="auto"/>
                              </w:divBdr>
                            </w:div>
                            <w:div w:id="6655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43850">
                  <w:marLeft w:val="-420"/>
                  <w:marRight w:val="0"/>
                  <w:marTop w:val="0"/>
                  <w:marBottom w:val="0"/>
                  <w:divBdr>
                    <w:top w:val="none" w:sz="0" w:space="0" w:color="auto"/>
                    <w:left w:val="none" w:sz="0" w:space="0" w:color="auto"/>
                    <w:bottom w:val="none" w:sz="0" w:space="0" w:color="auto"/>
                    <w:right w:val="none" w:sz="0" w:space="0" w:color="auto"/>
                  </w:divBdr>
                  <w:divsChild>
                    <w:div w:id="2054231425">
                      <w:marLeft w:val="0"/>
                      <w:marRight w:val="0"/>
                      <w:marTop w:val="0"/>
                      <w:marBottom w:val="0"/>
                      <w:divBdr>
                        <w:top w:val="none" w:sz="0" w:space="0" w:color="auto"/>
                        <w:left w:val="none" w:sz="0" w:space="0" w:color="auto"/>
                        <w:bottom w:val="none" w:sz="0" w:space="0" w:color="auto"/>
                        <w:right w:val="none" w:sz="0" w:space="0" w:color="auto"/>
                      </w:divBdr>
                      <w:divsChild>
                        <w:div w:id="990865358">
                          <w:marLeft w:val="0"/>
                          <w:marRight w:val="0"/>
                          <w:marTop w:val="0"/>
                          <w:marBottom w:val="0"/>
                          <w:divBdr>
                            <w:top w:val="none" w:sz="0" w:space="0" w:color="auto"/>
                            <w:left w:val="none" w:sz="0" w:space="0" w:color="auto"/>
                            <w:bottom w:val="none" w:sz="0" w:space="0" w:color="auto"/>
                            <w:right w:val="none" w:sz="0" w:space="0" w:color="auto"/>
                          </w:divBdr>
                          <w:divsChild>
                            <w:div w:id="886530289">
                              <w:marLeft w:val="0"/>
                              <w:marRight w:val="0"/>
                              <w:marTop w:val="0"/>
                              <w:marBottom w:val="0"/>
                              <w:divBdr>
                                <w:top w:val="none" w:sz="0" w:space="0" w:color="auto"/>
                                <w:left w:val="none" w:sz="0" w:space="0" w:color="auto"/>
                                <w:bottom w:val="none" w:sz="0" w:space="0" w:color="auto"/>
                                <w:right w:val="none" w:sz="0" w:space="0" w:color="auto"/>
                              </w:divBdr>
                            </w:div>
                            <w:div w:id="21074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097134">
          <w:marLeft w:val="0"/>
          <w:marRight w:val="0"/>
          <w:marTop w:val="0"/>
          <w:marBottom w:val="0"/>
          <w:divBdr>
            <w:top w:val="none" w:sz="0" w:space="0" w:color="auto"/>
            <w:left w:val="none" w:sz="0" w:space="0" w:color="auto"/>
            <w:bottom w:val="none" w:sz="0" w:space="0" w:color="auto"/>
            <w:right w:val="none" w:sz="0" w:space="0" w:color="auto"/>
          </w:divBdr>
          <w:divsChild>
            <w:div w:id="1034887251">
              <w:marLeft w:val="0"/>
              <w:marRight w:val="0"/>
              <w:marTop w:val="0"/>
              <w:marBottom w:val="0"/>
              <w:divBdr>
                <w:top w:val="none" w:sz="0" w:space="0" w:color="auto"/>
                <w:left w:val="none" w:sz="0" w:space="0" w:color="auto"/>
                <w:bottom w:val="none" w:sz="0" w:space="0" w:color="auto"/>
                <w:right w:val="none" w:sz="0" w:space="0" w:color="auto"/>
              </w:divBdr>
              <w:divsChild>
                <w:div w:id="123357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1019679">
          <w:marLeft w:val="0"/>
          <w:marRight w:val="0"/>
          <w:marTop w:val="0"/>
          <w:marBottom w:val="0"/>
          <w:divBdr>
            <w:top w:val="none" w:sz="0" w:space="0" w:color="auto"/>
            <w:left w:val="none" w:sz="0" w:space="0" w:color="auto"/>
            <w:bottom w:val="none" w:sz="0" w:space="0" w:color="auto"/>
            <w:right w:val="none" w:sz="0" w:space="0" w:color="auto"/>
          </w:divBdr>
          <w:divsChild>
            <w:div w:id="1481729916">
              <w:marLeft w:val="0"/>
              <w:marRight w:val="0"/>
              <w:marTop w:val="0"/>
              <w:marBottom w:val="0"/>
              <w:divBdr>
                <w:top w:val="none" w:sz="0" w:space="0" w:color="auto"/>
                <w:left w:val="none" w:sz="0" w:space="0" w:color="auto"/>
                <w:bottom w:val="none" w:sz="0" w:space="0" w:color="auto"/>
                <w:right w:val="none" w:sz="0" w:space="0" w:color="auto"/>
              </w:divBdr>
              <w:divsChild>
                <w:div w:id="1545407389">
                  <w:marLeft w:val="-420"/>
                  <w:marRight w:val="0"/>
                  <w:marTop w:val="0"/>
                  <w:marBottom w:val="0"/>
                  <w:divBdr>
                    <w:top w:val="none" w:sz="0" w:space="0" w:color="auto"/>
                    <w:left w:val="none" w:sz="0" w:space="0" w:color="auto"/>
                    <w:bottom w:val="none" w:sz="0" w:space="0" w:color="auto"/>
                    <w:right w:val="none" w:sz="0" w:space="0" w:color="auto"/>
                  </w:divBdr>
                  <w:divsChild>
                    <w:div w:id="1910186182">
                      <w:marLeft w:val="0"/>
                      <w:marRight w:val="0"/>
                      <w:marTop w:val="0"/>
                      <w:marBottom w:val="0"/>
                      <w:divBdr>
                        <w:top w:val="none" w:sz="0" w:space="0" w:color="auto"/>
                        <w:left w:val="none" w:sz="0" w:space="0" w:color="auto"/>
                        <w:bottom w:val="none" w:sz="0" w:space="0" w:color="auto"/>
                        <w:right w:val="none" w:sz="0" w:space="0" w:color="auto"/>
                      </w:divBdr>
                      <w:divsChild>
                        <w:div w:id="199443173">
                          <w:marLeft w:val="0"/>
                          <w:marRight w:val="0"/>
                          <w:marTop w:val="0"/>
                          <w:marBottom w:val="0"/>
                          <w:divBdr>
                            <w:top w:val="none" w:sz="0" w:space="0" w:color="auto"/>
                            <w:left w:val="none" w:sz="0" w:space="0" w:color="auto"/>
                            <w:bottom w:val="none" w:sz="0" w:space="0" w:color="auto"/>
                            <w:right w:val="none" w:sz="0" w:space="0" w:color="auto"/>
                          </w:divBdr>
                          <w:divsChild>
                            <w:div w:id="1110003230">
                              <w:marLeft w:val="0"/>
                              <w:marRight w:val="0"/>
                              <w:marTop w:val="0"/>
                              <w:marBottom w:val="0"/>
                              <w:divBdr>
                                <w:top w:val="none" w:sz="0" w:space="0" w:color="auto"/>
                                <w:left w:val="none" w:sz="0" w:space="0" w:color="auto"/>
                                <w:bottom w:val="none" w:sz="0" w:space="0" w:color="auto"/>
                                <w:right w:val="none" w:sz="0" w:space="0" w:color="auto"/>
                              </w:divBdr>
                            </w:div>
                            <w:div w:id="20462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66787">
                  <w:marLeft w:val="-420"/>
                  <w:marRight w:val="0"/>
                  <w:marTop w:val="0"/>
                  <w:marBottom w:val="0"/>
                  <w:divBdr>
                    <w:top w:val="none" w:sz="0" w:space="0" w:color="auto"/>
                    <w:left w:val="none" w:sz="0" w:space="0" w:color="auto"/>
                    <w:bottom w:val="none" w:sz="0" w:space="0" w:color="auto"/>
                    <w:right w:val="none" w:sz="0" w:space="0" w:color="auto"/>
                  </w:divBdr>
                  <w:divsChild>
                    <w:div w:id="1269852044">
                      <w:marLeft w:val="0"/>
                      <w:marRight w:val="0"/>
                      <w:marTop w:val="0"/>
                      <w:marBottom w:val="0"/>
                      <w:divBdr>
                        <w:top w:val="none" w:sz="0" w:space="0" w:color="auto"/>
                        <w:left w:val="none" w:sz="0" w:space="0" w:color="auto"/>
                        <w:bottom w:val="none" w:sz="0" w:space="0" w:color="auto"/>
                        <w:right w:val="none" w:sz="0" w:space="0" w:color="auto"/>
                      </w:divBdr>
                      <w:divsChild>
                        <w:div w:id="224147819">
                          <w:marLeft w:val="0"/>
                          <w:marRight w:val="0"/>
                          <w:marTop w:val="0"/>
                          <w:marBottom w:val="0"/>
                          <w:divBdr>
                            <w:top w:val="none" w:sz="0" w:space="0" w:color="auto"/>
                            <w:left w:val="none" w:sz="0" w:space="0" w:color="auto"/>
                            <w:bottom w:val="none" w:sz="0" w:space="0" w:color="auto"/>
                            <w:right w:val="none" w:sz="0" w:space="0" w:color="auto"/>
                          </w:divBdr>
                          <w:divsChild>
                            <w:div w:id="137458777">
                              <w:marLeft w:val="0"/>
                              <w:marRight w:val="0"/>
                              <w:marTop w:val="0"/>
                              <w:marBottom w:val="0"/>
                              <w:divBdr>
                                <w:top w:val="none" w:sz="0" w:space="0" w:color="auto"/>
                                <w:left w:val="none" w:sz="0" w:space="0" w:color="auto"/>
                                <w:bottom w:val="none" w:sz="0" w:space="0" w:color="auto"/>
                                <w:right w:val="none" w:sz="0" w:space="0" w:color="auto"/>
                              </w:divBdr>
                            </w:div>
                            <w:div w:id="3484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52947">
                  <w:marLeft w:val="-420"/>
                  <w:marRight w:val="0"/>
                  <w:marTop w:val="0"/>
                  <w:marBottom w:val="0"/>
                  <w:divBdr>
                    <w:top w:val="none" w:sz="0" w:space="0" w:color="auto"/>
                    <w:left w:val="none" w:sz="0" w:space="0" w:color="auto"/>
                    <w:bottom w:val="none" w:sz="0" w:space="0" w:color="auto"/>
                    <w:right w:val="none" w:sz="0" w:space="0" w:color="auto"/>
                  </w:divBdr>
                  <w:divsChild>
                    <w:div w:id="1672948448">
                      <w:marLeft w:val="0"/>
                      <w:marRight w:val="0"/>
                      <w:marTop w:val="0"/>
                      <w:marBottom w:val="0"/>
                      <w:divBdr>
                        <w:top w:val="none" w:sz="0" w:space="0" w:color="auto"/>
                        <w:left w:val="none" w:sz="0" w:space="0" w:color="auto"/>
                        <w:bottom w:val="none" w:sz="0" w:space="0" w:color="auto"/>
                        <w:right w:val="none" w:sz="0" w:space="0" w:color="auto"/>
                      </w:divBdr>
                      <w:divsChild>
                        <w:div w:id="1328704262">
                          <w:marLeft w:val="0"/>
                          <w:marRight w:val="0"/>
                          <w:marTop w:val="0"/>
                          <w:marBottom w:val="0"/>
                          <w:divBdr>
                            <w:top w:val="none" w:sz="0" w:space="0" w:color="auto"/>
                            <w:left w:val="none" w:sz="0" w:space="0" w:color="auto"/>
                            <w:bottom w:val="none" w:sz="0" w:space="0" w:color="auto"/>
                            <w:right w:val="none" w:sz="0" w:space="0" w:color="auto"/>
                          </w:divBdr>
                          <w:divsChild>
                            <w:div w:id="1275096952">
                              <w:marLeft w:val="0"/>
                              <w:marRight w:val="0"/>
                              <w:marTop w:val="0"/>
                              <w:marBottom w:val="0"/>
                              <w:divBdr>
                                <w:top w:val="none" w:sz="0" w:space="0" w:color="auto"/>
                                <w:left w:val="none" w:sz="0" w:space="0" w:color="auto"/>
                                <w:bottom w:val="none" w:sz="0" w:space="0" w:color="auto"/>
                                <w:right w:val="none" w:sz="0" w:space="0" w:color="auto"/>
                              </w:divBdr>
                            </w:div>
                            <w:div w:id="19900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83529">
                  <w:marLeft w:val="-420"/>
                  <w:marRight w:val="0"/>
                  <w:marTop w:val="0"/>
                  <w:marBottom w:val="0"/>
                  <w:divBdr>
                    <w:top w:val="none" w:sz="0" w:space="0" w:color="auto"/>
                    <w:left w:val="none" w:sz="0" w:space="0" w:color="auto"/>
                    <w:bottom w:val="none" w:sz="0" w:space="0" w:color="auto"/>
                    <w:right w:val="none" w:sz="0" w:space="0" w:color="auto"/>
                  </w:divBdr>
                  <w:divsChild>
                    <w:div w:id="1619949703">
                      <w:marLeft w:val="0"/>
                      <w:marRight w:val="0"/>
                      <w:marTop w:val="0"/>
                      <w:marBottom w:val="0"/>
                      <w:divBdr>
                        <w:top w:val="none" w:sz="0" w:space="0" w:color="auto"/>
                        <w:left w:val="none" w:sz="0" w:space="0" w:color="auto"/>
                        <w:bottom w:val="none" w:sz="0" w:space="0" w:color="auto"/>
                        <w:right w:val="none" w:sz="0" w:space="0" w:color="auto"/>
                      </w:divBdr>
                      <w:divsChild>
                        <w:div w:id="453521414">
                          <w:marLeft w:val="0"/>
                          <w:marRight w:val="0"/>
                          <w:marTop w:val="0"/>
                          <w:marBottom w:val="0"/>
                          <w:divBdr>
                            <w:top w:val="none" w:sz="0" w:space="0" w:color="auto"/>
                            <w:left w:val="none" w:sz="0" w:space="0" w:color="auto"/>
                            <w:bottom w:val="none" w:sz="0" w:space="0" w:color="auto"/>
                            <w:right w:val="none" w:sz="0" w:space="0" w:color="auto"/>
                          </w:divBdr>
                          <w:divsChild>
                            <w:div w:id="2128236292">
                              <w:marLeft w:val="0"/>
                              <w:marRight w:val="0"/>
                              <w:marTop w:val="0"/>
                              <w:marBottom w:val="0"/>
                              <w:divBdr>
                                <w:top w:val="none" w:sz="0" w:space="0" w:color="auto"/>
                                <w:left w:val="none" w:sz="0" w:space="0" w:color="auto"/>
                                <w:bottom w:val="none" w:sz="0" w:space="0" w:color="auto"/>
                                <w:right w:val="none" w:sz="0" w:space="0" w:color="auto"/>
                              </w:divBdr>
                            </w:div>
                            <w:div w:id="16292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57726">
          <w:marLeft w:val="0"/>
          <w:marRight w:val="0"/>
          <w:marTop w:val="0"/>
          <w:marBottom w:val="0"/>
          <w:divBdr>
            <w:top w:val="none" w:sz="0" w:space="0" w:color="auto"/>
            <w:left w:val="none" w:sz="0" w:space="0" w:color="auto"/>
            <w:bottom w:val="none" w:sz="0" w:space="0" w:color="auto"/>
            <w:right w:val="none" w:sz="0" w:space="0" w:color="auto"/>
          </w:divBdr>
          <w:divsChild>
            <w:div w:id="1825466340">
              <w:marLeft w:val="0"/>
              <w:marRight w:val="0"/>
              <w:marTop w:val="0"/>
              <w:marBottom w:val="0"/>
              <w:divBdr>
                <w:top w:val="none" w:sz="0" w:space="0" w:color="auto"/>
                <w:left w:val="none" w:sz="0" w:space="0" w:color="auto"/>
                <w:bottom w:val="none" w:sz="0" w:space="0" w:color="auto"/>
                <w:right w:val="none" w:sz="0" w:space="0" w:color="auto"/>
              </w:divBdr>
              <w:divsChild>
                <w:div w:id="4520977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8517191">
          <w:marLeft w:val="0"/>
          <w:marRight w:val="0"/>
          <w:marTop w:val="0"/>
          <w:marBottom w:val="0"/>
          <w:divBdr>
            <w:top w:val="none" w:sz="0" w:space="0" w:color="auto"/>
            <w:left w:val="none" w:sz="0" w:space="0" w:color="auto"/>
            <w:bottom w:val="none" w:sz="0" w:space="0" w:color="auto"/>
            <w:right w:val="none" w:sz="0" w:space="0" w:color="auto"/>
          </w:divBdr>
          <w:divsChild>
            <w:div w:id="1950427370">
              <w:marLeft w:val="0"/>
              <w:marRight w:val="0"/>
              <w:marTop w:val="0"/>
              <w:marBottom w:val="0"/>
              <w:divBdr>
                <w:top w:val="none" w:sz="0" w:space="0" w:color="auto"/>
                <w:left w:val="none" w:sz="0" w:space="0" w:color="auto"/>
                <w:bottom w:val="none" w:sz="0" w:space="0" w:color="auto"/>
                <w:right w:val="none" w:sz="0" w:space="0" w:color="auto"/>
              </w:divBdr>
              <w:divsChild>
                <w:div w:id="12349742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84834694">
          <w:marLeft w:val="0"/>
          <w:marRight w:val="0"/>
          <w:marTop w:val="0"/>
          <w:marBottom w:val="0"/>
          <w:divBdr>
            <w:top w:val="none" w:sz="0" w:space="0" w:color="auto"/>
            <w:left w:val="none" w:sz="0" w:space="0" w:color="auto"/>
            <w:bottom w:val="none" w:sz="0" w:space="0" w:color="auto"/>
            <w:right w:val="none" w:sz="0" w:space="0" w:color="auto"/>
          </w:divBdr>
          <w:divsChild>
            <w:div w:id="620304382">
              <w:marLeft w:val="0"/>
              <w:marRight w:val="0"/>
              <w:marTop w:val="0"/>
              <w:marBottom w:val="0"/>
              <w:divBdr>
                <w:top w:val="none" w:sz="0" w:space="0" w:color="auto"/>
                <w:left w:val="none" w:sz="0" w:space="0" w:color="auto"/>
                <w:bottom w:val="none" w:sz="0" w:space="0" w:color="auto"/>
                <w:right w:val="none" w:sz="0" w:space="0" w:color="auto"/>
              </w:divBdr>
              <w:divsChild>
                <w:div w:id="1329484462">
                  <w:marLeft w:val="-420"/>
                  <w:marRight w:val="0"/>
                  <w:marTop w:val="0"/>
                  <w:marBottom w:val="0"/>
                  <w:divBdr>
                    <w:top w:val="none" w:sz="0" w:space="0" w:color="auto"/>
                    <w:left w:val="none" w:sz="0" w:space="0" w:color="auto"/>
                    <w:bottom w:val="none" w:sz="0" w:space="0" w:color="auto"/>
                    <w:right w:val="none" w:sz="0" w:space="0" w:color="auto"/>
                  </w:divBdr>
                  <w:divsChild>
                    <w:div w:id="1403675794">
                      <w:marLeft w:val="0"/>
                      <w:marRight w:val="0"/>
                      <w:marTop w:val="0"/>
                      <w:marBottom w:val="0"/>
                      <w:divBdr>
                        <w:top w:val="none" w:sz="0" w:space="0" w:color="auto"/>
                        <w:left w:val="none" w:sz="0" w:space="0" w:color="auto"/>
                        <w:bottom w:val="none" w:sz="0" w:space="0" w:color="auto"/>
                        <w:right w:val="none" w:sz="0" w:space="0" w:color="auto"/>
                      </w:divBdr>
                      <w:divsChild>
                        <w:div w:id="450251566">
                          <w:marLeft w:val="0"/>
                          <w:marRight w:val="0"/>
                          <w:marTop w:val="0"/>
                          <w:marBottom w:val="0"/>
                          <w:divBdr>
                            <w:top w:val="none" w:sz="0" w:space="0" w:color="auto"/>
                            <w:left w:val="none" w:sz="0" w:space="0" w:color="auto"/>
                            <w:bottom w:val="none" w:sz="0" w:space="0" w:color="auto"/>
                            <w:right w:val="none" w:sz="0" w:space="0" w:color="auto"/>
                          </w:divBdr>
                          <w:divsChild>
                            <w:div w:id="2000503011">
                              <w:marLeft w:val="0"/>
                              <w:marRight w:val="0"/>
                              <w:marTop w:val="0"/>
                              <w:marBottom w:val="0"/>
                              <w:divBdr>
                                <w:top w:val="none" w:sz="0" w:space="0" w:color="auto"/>
                                <w:left w:val="none" w:sz="0" w:space="0" w:color="auto"/>
                                <w:bottom w:val="none" w:sz="0" w:space="0" w:color="auto"/>
                                <w:right w:val="none" w:sz="0" w:space="0" w:color="auto"/>
                              </w:divBdr>
                            </w:div>
                            <w:div w:id="16132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2022">
                  <w:marLeft w:val="-420"/>
                  <w:marRight w:val="0"/>
                  <w:marTop w:val="0"/>
                  <w:marBottom w:val="0"/>
                  <w:divBdr>
                    <w:top w:val="none" w:sz="0" w:space="0" w:color="auto"/>
                    <w:left w:val="none" w:sz="0" w:space="0" w:color="auto"/>
                    <w:bottom w:val="none" w:sz="0" w:space="0" w:color="auto"/>
                    <w:right w:val="none" w:sz="0" w:space="0" w:color="auto"/>
                  </w:divBdr>
                  <w:divsChild>
                    <w:div w:id="1478496205">
                      <w:marLeft w:val="0"/>
                      <w:marRight w:val="0"/>
                      <w:marTop w:val="0"/>
                      <w:marBottom w:val="0"/>
                      <w:divBdr>
                        <w:top w:val="none" w:sz="0" w:space="0" w:color="auto"/>
                        <w:left w:val="none" w:sz="0" w:space="0" w:color="auto"/>
                        <w:bottom w:val="none" w:sz="0" w:space="0" w:color="auto"/>
                        <w:right w:val="none" w:sz="0" w:space="0" w:color="auto"/>
                      </w:divBdr>
                      <w:divsChild>
                        <w:div w:id="446850581">
                          <w:marLeft w:val="0"/>
                          <w:marRight w:val="0"/>
                          <w:marTop w:val="0"/>
                          <w:marBottom w:val="0"/>
                          <w:divBdr>
                            <w:top w:val="none" w:sz="0" w:space="0" w:color="auto"/>
                            <w:left w:val="none" w:sz="0" w:space="0" w:color="auto"/>
                            <w:bottom w:val="none" w:sz="0" w:space="0" w:color="auto"/>
                            <w:right w:val="none" w:sz="0" w:space="0" w:color="auto"/>
                          </w:divBdr>
                          <w:divsChild>
                            <w:div w:id="56588893">
                              <w:marLeft w:val="0"/>
                              <w:marRight w:val="0"/>
                              <w:marTop w:val="0"/>
                              <w:marBottom w:val="0"/>
                              <w:divBdr>
                                <w:top w:val="none" w:sz="0" w:space="0" w:color="auto"/>
                                <w:left w:val="none" w:sz="0" w:space="0" w:color="auto"/>
                                <w:bottom w:val="none" w:sz="0" w:space="0" w:color="auto"/>
                                <w:right w:val="none" w:sz="0" w:space="0" w:color="auto"/>
                              </w:divBdr>
                            </w:div>
                            <w:div w:id="21052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2605">
                  <w:marLeft w:val="-420"/>
                  <w:marRight w:val="0"/>
                  <w:marTop w:val="0"/>
                  <w:marBottom w:val="0"/>
                  <w:divBdr>
                    <w:top w:val="none" w:sz="0" w:space="0" w:color="auto"/>
                    <w:left w:val="none" w:sz="0" w:space="0" w:color="auto"/>
                    <w:bottom w:val="none" w:sz="0" w:space="0" w:color="auto"/>
                    <w:right w:val="none" w:sz="0" w:space="0" w:color="auto"/>
                  </w:divBdr>
                  <w:divsChild>
                    <w:div w:id="1573007124">
                      <w:marLeft w:val="0"/>
                      <w:marRight w:val="0"/>
                      <w:marTop w:val="0"/>
                      <w:marBottom w:val="0"/>
                      <w:divBdr>
                        <w:top w:val="none" w:sz="0" w:space="0" w:color="auto"/>
                        <w:left w:val="none" w:sz="0" w:space="0" w:color="auto"/>
                        <w:bottom w:val="none" w:sz="0" w:space="0" w:color="auto"/>
                        <w:right w:val="none" w:sz="0" w:space="0" w:color="auto"/>
                      </w:divBdr>
                      <w:divsChild>
                        <w:div w:id="1227490857">
                          <w:marLeft w:val="0"/>
                          <w:marRight w:val="0"/>
                          <w:marTop w:val="0"/>
                          <w:marBottom w:val="0"/>
                          <w:divBdr>
                            <w:top w:val="none" w:sz="0" w:space="0" w:color="auto"/>
                            <w:left w:val="none" w:sz="0" w:space="0" w:color="auto"/>
                            <w:bottom w:val="none" w:sz="0" w:space="0" w:color="auto"/>
                            <w:right w:val="none" w:sz="0" w:space="0" w:color="auto"/>
                          </w:divBdr>
                          <w:divsChild>
                            <w:div w:id="273876000">
                              <w:marLeft w:val="0"/>
                              <w:marRight w:val="0"/>
                              <w:marTop w:val="0"/>
                              <w:marBottom w:val="0"/>
                              <w:divBdr>
                                <w:top w:val="none" w:sz="0" w:space="0" w:color="auto"/>
                                <w:left w:val="none" w:sz="0" w:space="0" w:color="auto"/>
                                <w:bottom w:val="none" w:sz="0" w:space="0" w:color="auto"/>
                                <w:right w:val="none" w:sz="0" w:space="0" w:color="auto"/>
                              </w:divBdr>
                            </w:div>
                            <w:div w:id="10767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220817">
          <w:marLeft w:val="0"/>
          <w:marRight w:val="0"/>
          <w:marTop w:val="0"/>
          <w:marBottom w:val="0"/>
          <w:divBdr>
            <w:top w:val="none" w:sz="0" w:space="0" w:color="auto"/>
            <w:left w:val="none" w:sz="0" w:space="0" w:color="auto"/>
            <w:bottom w:val="none" w:sz="0" w:space="0" w:color="auto"/>
            <w:right w:val="none" w:sz="0" w:space="0" w:color="auto"/>
          </w:divBdr>
          <w:divsChild>
            <w:div w:id="2083333237">
              <w:marLeft w:val="0"/>
              <w:marRight w:val="0"/>
              <w:marTop w:val="0"/>
              <w:marBottom w:val="0"/>
              <w:divBdr>
                <w:top w:val="none" w:sz="0" w:space="0" w:color="auto"/>
                <w:left w:val="none" w:sz="0" w:space="0" w:color="auto"/>
                <w:bottom w:val="none" w:sz="0" w:space="0" w:color="auto"/>
                <w:right w:val="none" w:sz="0" w:space="0" w:color="auto"/>
              </w:divBdr>
              <w:divsChild>
                <w:div w:id="15200066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69142054">
      <w:bodyDiv w:val="1"/>
      <w:marLeft w:val="0"/>
      <w:marRight w:val="0"/>
      <w:marTop w:val="0"/>
      <w:marBottom w:val="0"/>
      <w:divBdr>
        <w:top w:val="none" w:sz="0" w:space="0" w:color="auto"/>
        <w:left w:val="none" w:sz="0" w:space="0" w:color="auto"/>
        <w:bottom w:val="none" w:sz="0" w:space="0" w:color="auto"/>
        <w:right w:val="none" w:sz="0" w:space="0" w:color="auto"/>
      </w:divBdr>
      <w:divsChild>
        <w:div w:id="560289812">
          <w:marLeft w:val="0"/>
          <w:marRight w:val="0"/>
          <w:marTop w:val="0"/>
          <w:marBottom w:val="0"/>
          <w:divBdr>
            <w:top w:val="none" w:sz="0" w:space="0" w:color="auto"/>
            <w:left w:val="none" w:sz="0" w:space="0" w:color="auto"/>
            <w:bottom w:val="none" w:sz="0" w:space="0" w:color="auto"/>
            <w:right w:val="none" w:sz="0" w:space="0" w:color="auto"/>
          </w:divBdr>
          <w:divsChild>
            <w:div w:id="1270426999">
              <w:marLeft w:val="0"/>
              <w:marRight w:val="0"/>
              <w:marTop w:val="0"/>
              <w:marBottom w:val="0"/>
              <w:divBdr>
                <w:top w:val="none" w:sz="0" w:space="0" w:color="auto"/>
                <w:left w:val="none" w:sz="0" w:space="0" w:color="auto"/>
                <w:bottom w:val="none" w:sz="0" w:space="0" w:color="auto"/>
                <w:right w:val="none" w:sz="0" w:space="0" w:color="auto"/>
              </w:divBdr>
            </w:div>
            <w:div w:id="273833188">
              <w:marLeft w:val="0"/>
              <w:marRight w:val="0"/>
              <w:marTop w:val="0"/>
              <w:marBottom w:val="0"/>
              <w:divBdr>
                <w:top w:val="none" w:sz="0" w:space="0" w:color="auto"/>
                <w:left w:val="none" w:sz="0" w:space="0" w:color="auto"/>
                <w:bottom w:val="none" w:sz="0" w:space="0" w:color="auto"/>
                <w:right w:val="none" w:sz="0" w:space="0" w:color="auto"/>
              </w:divBdr>
              <w:divsChild>
                <w:div w:id="2054184467">
                  <w:marLeft w:val="0"/>
                  <w:marRight w:val="0"/>
                  <w:marTop w:val="0"/>
                  <w:marBottom w:val="0"/>
                  <w:divBdr>
                    <w:top w:val="none" w:sz="0" w:space="0" w:color="auto"/>
                    <w:left w:val="none" w:sz="0" w:space="0" w:color="auto"/>
                    <w:bottom w:val="none" w:sz="0" w:space="0" w:color="auto"/>
                    <w:right w:val="none" w:sz="0" w:space="0" w:color="auto"/>
                  </w:divBdr>
                  <w:divsChild>
                    <w:div w:id="13511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3562">
      <w:bodyDiv w:val="1"/>
      <w:marLeft w:val="0"/>
      <w:marRight w:val="0"/>
      <w:marTop w:val="0"/>
      <w:marBottom w:val="0"/>
      <w:divBdr>
        <w:top w:val="none" w:sz="0" w:space="0" w:color="auto"/>
        <w:left w:val="none" w:sz="0" w:space="0" w:color="auto"/>
        <w:bottom w:val="none" w:sz="0" w:space="0" w:color="auto"/>
        <w:right w:val="none" w:sz="0" w:space="0" w:color="auto"/>
      </w:divBdr>
      <w:divsChild>
        <w:div w:id="278413000">
          <w:marLeft w:val="0"/>
          <w:marRight w:val="0"/>
          <w:marTop w:val="0"/>
          <w:marBottom w:val="0"/>
          <w:divBdr>
            <w:top w:val="none" w:sz="0" w:space="0" w:color="auto"/>
            <w:left w:val="none" w:sz="0" w:space="0" w:color="auto"/>
            <w:bottom w:val="none" w:sz="0" w:space="0" w:color="auto"/>
            <w:right w:val="none" w:sz="0" w:space="0" w:color="auto"/>
          </w:divBdr>
          <w:divsChild>
            <w:div w:id="1081487262">
              <w:marLeft w:val="0"/>
              <w:marRight w:val="0"/>
              <w:marTop w:val="0"/>
              <w:marBottom w:val="0"/>
              <w:divBdr>
                <w:top w:val="none" w:sz="0" w:space="0" w:color="auto"/>
                <w:left w:val="none" w:sz="0" w:space="0" w:color="auto"/>
                <w:bottom w:val="none" w:sz="0" w:space="0" w:color="auto"/>
                <w:right w:val="none" w:sz="0" w:space="0" w:color="auto"/>
              </w:divBdr>
            </w:div>
            <w:div w:id="1513373927">
              <w:marLeft w:val="0"/>
              <w:marRight w:val="0"/>
              <w:marTop w:val="0"/>
              <w:marBottom w:val="0"/>
              <w:divBdr>
                <w:top w:val="none" w:sz="0" w:space="0" w:color="auto"/>
                <w:left w:val="none" w:sz="0" w:space="0" w:color="auto"/>
                <w:bottom w:val="none" w:sz="0" w:space="0" w:color="auto"/>
                <w:right w:val="none" w:sz="0" w:space="0" w:color="auto"/>
              </w:divBdr>
              <w:divsChild>
                <w:div w:id="562527373">
                  <w:marLeft w:val="0"/>
                  <w:marRight w:val="0"/>
                  <w:marTop w:val="0"/>
                  <w:marBottom w:val="0"/>
                  <w:divBdr>
                    <w:top w:val="none" w:sz="0" w:space="0" w:color="auto"/>
                    <w:left w:val="none" w:sz="0" w:space="0" w:color="auto"/>
                    <w:bottom w:val="none" w:sz="0" w:space="0" w:color="auto"/>
                    <w:right w:val="none" w:sz="0" w:space="0" w:color="auto"/>
                  </w:divBdr>
                  <w:divsChild>
                    <w:div w:id="1210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3079">
      <w:bodyDiv w:val="1"/>
      <w:marLeft w:val="0"/>
      <w:marRight w:val="0"/>
      <w:marTop w:val="0"/>
      <w:marBottom w:val="0"/>
      <w:divBdr>
        <w:top w:val="none" w:sz="0" w:space="0" w:color="auto"/>
        <w:left w:val="none" w:sz="0" w:space="0" w:color="auto"/>
        <w:bottom w:val="none" w:sz="0" w:space="0" w:color="auto"/>
        <w:right w:val="none" w:sz="0" w:space="0" w:color="auto"/>
      </w:divBdr>
    </w:div>
    <w:div w:id="940456926">
      <w:bodyDiv w:val="1"/>
      <w:marLeft w:val="0"/>
      <w:marRight w:val="0"/>
      <w:marTop w:val="0"/>
      <w:marBottom w:val="0"/>
      <w:divBdr>
        <w:top w:val="none" w:sz="0" w:space="0" w:color="auto"/>
        <w:left w:val="none" w:sz="0" w:space="0" w:color="auto"/>
        <w:bottom w:val="none" w:sz="0" w:space="0" w:color="auto"/>
        <w:right w:val="none" w:sz="0" w:space="0" w:color="auto"/>
      </w:divBdr>
    </w:div>
    <w:div w:id="978414652">
      <w:bodyDiv w:val="1"/>
      <w:marLeft w:val="0"/>
      <w:marRight w:val="0"/>
      <w:marTop w:val="0"/>
      <w:marBottom w:val="0"/>
      <w:divBdr>
        <w:top w:val="none" w:sz="0" w:space="0" w:color="auto"/>
        <w:left w:val="none" w:sz="0" w:space="0" w:color="auto"/>
        <w:bottom w:val="none" w:sz="0" w:space="0" w:color="auto"/>
        <w:right w:val="none" w:sz="0" w:space="0" w:color="auto"/>
      </w:divBdr>
      <w:divsChild>
        <w:div w:id="1051659837">
          <w:marLeft w:val="0"/>
          <w:marRight w:val="0"/>
          <w:marTop w:val="0"/>
          <w:marBottom w:val="0"/>
          <w:divBdr>
            <w:top w:val="none" w:sz="0" w:space="0" w:color="auto"/>
            <w:left w:val="none" w:sz="0" w:space="0" w:color="auto"/>
            <w:bottom w:val="none" w:sz="0" w:space="0" w:color="auto"/>
            <w:right w:val="none" w:sz="0" w:space="0" w:color="auto"/>
          </w:divBdr>
          <w:divsChild>
            <w:div w:id="958924208">
              <w:marLeft w:val="0"/>
              <w:marRight w:val="0"/>
              <w:marTop w:val="0"/>
              <w:marBottom w:val="0"/>
              <w:divBdr>
                <w:top w:val="none" w:sz="0" w:space="0" w:color="auto"/>
                <w:left w:val="none" w:sz="0" w:space="0" w:color="auto"/>
                <w:bottom w:val="none" w:sz="0" w:space="0" w:color="auto"/>
                <w:right w:val="none" w:sz="0" w:space="0" w:color="auto"/>
              </w:divBdr>
              <w:divsChild>
                <w:div w:id="15381539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43568089">
          <w:marLeft w:val="0"/>
          <w:marRight w:val="0"/>
          <w:marTop w:val="0"/>
          <w:marBottom w:val="0"/>
          <w:divBdr>
            <w:top w:val="none" w:sz="0" w:space="0" w:color="auto"/>
            <w:left w:val="none" w:sz="0" w:space="0" w:color="auto"/>
            <w:bottom w:val="none" w:sz="0" w:space="0" w:color="auto"/>
            <w:right w:val="none" w:sz="0" w:space="0" w:color="auto"/>
          </w:divBdr>
          <w:divsChild>
            <w:div w:id="932008761">
              <w:marLeft w:val="0"/>
              <w:marRight w:val="0"/>
              <w:marTop w:val="0"/>
              <w:marBottom w:val="0"/>
              <w:divBdr>
                <w:top w:val="none" w:sz="0" w:space="0" w:color="auto"/>
                <w:left w:val="none" w:sz="0" w:space="0" w:color="auto"/>
                <w:bottom w:val="none" w:sz="0" w:space="0" w:color="auto"/>
                <w:right w:val="none" w:sz="0" w:space="0" w:color="auto"/>
              </w:divBdr>
              <w:divsChild>
                <w:div w:id="10472159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8481170">
          <w:marLeft w:val="0"/>
          <w:marRight w:val="0"/>
          <w:marTop w:val="0"/>
          <w:marBottom w:val="0"/>
          <w:divBdr>
            <w:top w:val="none" w:sz="0" w:space="0" w:color="auto"/>
            <w:left w:val="none" w:sz="0" w:space="0" w:color="auto"/>
            <w:bottom w:val="none" w:sz="0" w:space="0" w:color="auto"/>
            <w:right w:val="none" w:sz="0" w:space="0" w:color="auto"/>
          </w:divBdr>
          <w:divsChild>
            <w:div w:id="551573629">
              <w:marLeft w:val="0"/>
              <w:marRight w:val="0"/>
              <w:marTop w:val="0"/>
              <w:marBottom w:val="0"/>
              <w:divBdr>
                <w:top w:val="none" w:sz="0" w:space="0" w:color="auto"/>
                <w:left w:val="none" w:sz="0" w:space="0" w:color="auto"/>
                <w:bottom w:val="none" w:sz="0" w:space="0" w:color="auto"/>
                <w:right w:val="none" w:sz="0" w:space="0" w:color="auto"/>
              </w:divBdr>
              <w:divsChild>
                <w:div w:id="817303151">
                  <w:marLeft w:val="-420"/>
                  <w:marRight w:val="0"/>
                  <w:marTop w:val="0"/>
                  <w:marBottom w:val="0"/>
                  <w:divBdr>
                    <w:top w:val="none" w:sz="0" w:space="0" w:color="auto"/>
                    <w:left w:val="none" w:sz="0" w:space="0" w:color="auto"/>
                    <w:bottom w:val="none" w:sz="0" w:space="0" w:color="auto"/>
                    <w:right w:val="none" w:sz="0" w:space="0" w:color="auto"/>
                  </w:divBdr>
                  <w:divsChild>
                    <w:div w:id="1793472560">
                      <w:marLeft w:val="0"/>
                      <w:marRight w:val="0"/>
                      <w:marTop w:val="0"/>
                      <w:marBottom w:val="0"/>
                      <w:divBdr>
                        <w:top w:val="none" w:sz="0" w:space="0" w:color="auto"/>
                        <w:left w:val="none" w:sz="0" w:space="0" w:color="auto"/>
                        <w:bottom w:val="none" w:sz="0" w:space="0" w:color="auto"/>
                        <w:right w:val="none" w:sz="0" w:space="0" w:color="auto"/>
                      </w:divBdr>
                      <w:divsChild>
                        <w:div w:id="1015422237">
                          <w:marLeft w:val="0"/>
                          <w:marRight w:val="0"/>
                          <w:marTop w:val="0"/>
                          <w:marBottom w:val="0"/>
                          <w:divBdr>
                            <w:top w:val="none" w:sz="0" w:space="0" w:color="auto"/>
                            <w:left w:val="none" w:sz="0" w:space="0" w:color="auto"/>
                            <w:bottom w:val="none" w:sz="0" w:space="0" w:color="auto"/>
                            <w:right w:val="none" w:sz="0" w:space="0" w:color="auto"/>
                          </w:divBdr>
                          <w:divsChild>
                            <w:div w:id="1476096150">
                              <w:marLeft w:val="0"/>
                              <w:marRight w:val="0"/>
                              <w:marTop w:val="0"/>
                              <w:marBottom w:val="0"/>
                              <w:divBdr>
                                <w:top w:val="none" w:sz="0" w:space="0" w:color="auto"/>
                                <w:left w:val="none" w:sz="0" w:space="0" w:color="auto"/>
                                <w:bottom w:val="none" w:sz="0" w:space="0" w:color="auto"/>
                                <w:right w:val="none" w:sz="0" w:space="0" w:color="auto"/>
                              </w:divBdr>
                            </w:div>
                            <w:div w:id="20579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7721">
                  <w:marLeft w:val="-420"/>
                  <w:marRight w:val="0"/>
                  <w:marTop w:val="0"/>
                  <w:marBottom w:val="0"/>
                  <w:divBdr>
                    <w:top w:val="none" w:sz="0" w:space="0" w:color="auto"/>
                    <w:left w:val="none" w:sz="0" w:space="0" w:color="auto"/>
                    <w:bottom w:val="none" w:sz="0" w:space="0" w:color="auto"/>
                    <w:right w:val="none" w:sz="0" w:space="0" w:color="auto"/>
                  </w:divBdr>
                  <w:divsChild>
                    <w:div w:id="1518888853">
                      <w:marLeft w:val="0"/>
                      <w:marRight w:val="0"/>
                      <w:marTop w:val="0"/>
                      <w:marBottom w:val="0"/>
                      <w:divBdr>
                        <w:top w:val="none" w:sz="0" w:space="0" w:color="auto"/>
                        <w:left w:val="none" w:sz="0" w:space="0" w:color="auto"/>
                        <w:bottom w:val="none" w:sz="0" w:space="0" w:color="auto"/>
                        <w:right w:val="none" w:sz="0" w:space="0" w:color="auto"/>
                      </w:divBdr>
                      <w:divsChild>
                        <w:div w:id="1795518921">
                          <w:marLeft w:val="0"/>
                          <w:marRight w:val="0"/>
                          <w:marTop w:val="0"/>
                          <w:marBottom w:val="0"/>
                          <w:divBdr>
                            <w:top w:val="none" w:sz="0" w:space="0" w:color="auto"/>
                            <w:left w:val="none" w:sz="0" w:space="0" w:color="auto"/>
                            <w:bottom w:val="none" w:sz="0" w:space="0" w:color="auto"/>
                            <w:right w:val="none" w:sz="0" w:space="0" w:color="auto"/>
                          </w:divBdr>
                          <w:divsChild>
                            <w:div w:id="1216770861">
                              <w:marLeft w:val="0"/>
                              <w:marRight w:val="0"/>
                              <w:marTop w:val="0"/>
                              <w:marBottom w:val="0"/>
                              <w:divBdr>
                                <w:top w:val="none" w:sz="0" w:space="0" w:color="auto"/>
                                <w:left w:val="none" w:sz="0" w:space="0" w:color="auto"/>
                                <w:bottom w:val="none" w:sz="0" w:space="0" w:color="auto"/>
                                <w:right w:val="none" w:sz="0" w:space="0" w:color="auto"/>
                              </w:divBdr>
                            </w:div>
                            <w:div w:id="16892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6076">
                  <w:marLeft w:val="-420"/>
                  <w:marRight w:val="0"/>
                  <w:marTop w:val="0"/>
                  <w:marBottom w:val="0"/>
                  <w:divBdr>
                    <w:top w:val="none" w:sz="0" w:space="0" w:color="auto"/>
                    <w:left w:val="none" w:sz="0" w:space="0" w:color="auto"/>
                    <w:bottom w:val="none" w:sz="0" w:space="0" w:color="auto"/>
                    <w:right w:val="none" w:sz="0" w:space="0" w:color="auto"/>
                  </w:divBdr>
                  <w:divsChild>
                    <w:div w:id="1790313662">
                      <w:marLeft w:val="0"/>
                      <w:marRight w:val="0"/>
                      <w:marTop w:val="0"/>
                      <w:marBottom w:val="0"/>
                      <w:divBdr>
                        <w:top w:val="none" w:sz="0" w:space="0" w:color="auto"/>
                        <w:left w:val="none" w:sz="0" w:space="0" w:color="auto"/>
                        <w:bottom w:val="none" w:sz="0" w:space="0" w:color="auto"/>
                        <w:right w:val="none" w:sz="0" w:space="0" w:color="auto"/>
                      </w:divBdr>
                      <w:divsChild>
                        <w:div w:id="1215000206">
                          <w:marLeft w:val="0"/>
                          <w:marRight w:val="0"/>
                          <w:marTop w:val="0"/>
                          <w:marBottom w:val="0"/>
                          <w:divBdr>
                            <w:top w:val="none" w:sz="0" w:space="0" w:color="auto"/>
                            <w:left w:val="none" w:sz="0" w:space="0" w:color="auto"/>
                            <w:bottom w:val="none" w:sz="0" w:space="0" w:color="auto"/>
                            <w:right w:val="none" w:sz="0" w:space="0" w:color="auto"/>
                          </w:divBdr>
                          <w:divsChild>
                            <w:div w:id="1935549683">
                              <w:marLeft w:val="0"/>
                              <w:marRight w:val="0"/>
                              <w:marTop w:val="0"/>
                              <w:marBottom w:val="0"/>
                              <w:divBdr>
                                <w:top w:val="none" w:sz="0" w:space="0" w:color="auto"/>
                                <w:left w:val="none" w:sz="0" w:space="0" w:color="auto"/>
                                <w:bottom w:val="none" w:sz="0" w:space="0" w:color="auto"/>
                                <w:right w:val="none" w:sz="0" w:space="0" w:color="auto"/>
                              </w:divBdr>
                            </w:div>
                            <w:div w:id="3329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7435">
                  <w:marLeft w:val="-420"/>
                  <w:marRight w:val="0"/>
                  <w:marTop w:val="0"/>
                  <w:marBottom w:val="0"/>
                  <w:divBdr>
                    <w:top w:val="none" w:sz="0" w:space="0" w:color="auto"/>
                    <w:left w:val="none" w:sz="0" w:space="0" w:color="auto"/>
                    <w:bottom w:val="none" w:sz="0" w:space="0" w:color="auto"/>
                    <w:right w:val="none" w:sz="0" w:space="0" w:color="auto"/>
                  </w:divBdr>
                  <w:divsChild>
                    <w:div w:id="2124184132">
                      <w:marLeft w:val="0"/>
                      <w:marRight w:val="0"/>
                      <w:marTop w:val="0"/>
                      <w:marBottom w:val="0"/>
                      <w:divBdr>
                        <w:top w:val="none" w:sz="0" w:space="0" w:color="auto"/>
                        <w:left w:val="none" w:sz="0" w:space="0" w:color="auto"/>
                        <w:bottom w:val="none" w:sz="0" w:space="0" w:color="auto"/>
                        <w:right w:val="none" w:sz="0" w:space="0" w:color="auto"/>
                      </w:divBdr>
                      <w:divsChild>
                        <w:div w:id="2127117826">
                          <w:marLeft w:val="0"/>
                          <w:marRight w:val="0"/>
                          <w:marTop w:val="0"/>
                          <w:marBottom w:val="0"/>
                          <w:divBdr>
                            <w:top w:val="none" w:sz="0" w:space="0" w:color="auto"/>
                            <w:left w:val="none" w:sz="0" w:space="0" w:color="auto"/>
                            <w:bottom w:val="none" w:sz="0" w:space="0" w:color="auto"/>
                            <w:right w:val="none" w:sz="0" w:space="0" w:color="auto"/>
                          </w:divBdr>
                          <w:divsChild>
                            <w:div w:id="1648970543">
                              <w:marLeft w:val="0"/>
                              <w:marRight w:val="0"/>
                              <w:marTop w:val="0"/>
                              <w:marBottom w:val="0"/>
                              <w:divBdr>
                                <w:top w:val="none" w:sz="0" w:space="0" w:color="auto"/>
                                <w:left w:val="none" w:sz="0" w:space="0" w:color="auto"/>
                                <w:bottom w:val="none" w:sz="0" w:space="0" w:color="auto"/>
                                <w:right w:val="none" w:sz="0" w:space="0" w:color="auto"/>
                              </w:divBdr>
                            </w:div>
                            <w:div w:id="16250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602409">
          <w:marLeft w:val="0"/>
          <w:marRight w:val="0"/>
          <w:marTop w:val="0"/>
          <w:marBottom w:val="0"/>
          <w:divBdr>
            <w:top w:val="none" w:sz="0" w:space="0" w:color="auto"/>
            <w:left w:val="none" w:sz="0" w:space="0" w:color="auto"/>
            <w:bottom w:val="none" w:sz="0" w:space="0" w:color="auto"/>
            <w:right w:val="none" w:sz="0" w:space="0" w:color="auto"/>
          </w:divBdr>
          <w:divsChild>
            <w:div w:id="1000891019">
              <w:marLeft w:val="0"/>
              <w:marRight w:val="0"/>
              <w:marTop w:val="0"/>
              <w:marBottom w:val="0"/>
              <w:divBdr>
                <w:top w:val="none" w:sz="0" w:space="0" w:color="auto"/>
                <w:left w:val="none" w:sz="0" w:space="0" w:color="auto"/>
                <w:bottom w:val="none" w:sz="0" w:space="0" w:color="auto"/>
                <w:right w:val="none" w:sz="0" w:space="0" w:color="auto"/>
              </w:divBdr>
              <w:divsChild>
                <w:div w:id="19365941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8337372">
          <w:marLeft w:val="0"/>
          <w:marRight w:val="0"/>
          <w:marTop w:val="0"/>
          <w:marBottom w:val="0"/>
          <w:divBdr>
            <w:top w:val="none" w:sz="0" w:space="0" w:color="auto"/>
            <w:left w:val="none" w:sz="0" w:space="0" w:color="auto"/>
            <w:bottom w:val="none" w:sz="0" w:space="0" w:color="auto"/>
            <w:right w:val="none" w:sz="0" w:space="0" w:color="auto"/>
          </w:divBdr>
          <w:divsChild>
            <w:div w:id="807092868">
              <w:marLeft w:val="0"/>
              <w:marRight w:val="0"/>
              <w:marTop w:val="0"/>
              <w:marBottom w:val="0"/>
              <w:divBdr>
                <w:top w:val="none" w:sz="0" w:space="0" w:color="auto"/>
                <w:left w:val="none" w:sz="0" w:space="0" w:color="auto"/>
                <w:bottom w:val="none" w:sz="0" w:space="0" w:color="auto"/>
                <w:right w:val="none" w:sz="0" w:space="0" w:color="auto"/>
              </w:divBdr>
              <w:divsChild>
                <w:div w:id="1150943463">
                  <w:marLeft w:val="-420"/>
                  <w:marRight w:val="0"/>
                  <w:marTop w:val="0"/>
                  <w:marBottom w:val="0"/>
                  <w:divBdr>
                    <w:top w:val="none" w:sz="0" w:space="0" w:color="auto"/>
                    <w:left w:val="none" w:sz="0" w:space="0" w:color="auto"/>
                    <w:bottom w:val="none" w:sz="0" w:space="0" w:color="auto"/>
                    <w:right w:val="none" w:sz="0" w:space="0" w:color="auto"/>
                  </w:divBdr>
                  <w:divsChild>
                    <w:div w:id="1527912475">
                      <w:marLeft w:val="0"/>
                      <w:marRight w:val="0"/>
                      <w:marTop w:val="0"/>
                      <w:marBottom w:val="0"/>
                      <w:divBdr>
                        <w:top w:val="none" w:sz="0" w:space="0" w:color="auto"/>
                        <w:left w:val="none" w:sz="0" w:space="0" w:color="auto"/>
                        <w:bottom w:val="none" w:sz="0" w:space="0" w:color="auto"/>
                        <w:right w:val="none" w:sz="0" w:space="0" w:color="auto"/>
                      </w:divBdr>
                      <w:divsChild>
                        <w:div w:id="1340695094">
                          <w:marLeft w:val="0"/>
                          <w:marRight w:val="0"/>
                          <w:marTop w:val="0"/>
                          <w:marBottom w:val="0"/>
                          <w:divBdr>
                            <w:top w:val="none" w:sz="0" w:space="0" w:color="auto"/>
                            <w:left w:val="none" w:sz="0" w:space="0" w:color="auto"/>
                            <w:bottom w:val="none" w:sz="0" w:space="0" w:color="auto"/>
                            <w:right w:val="none" w:sz="0" w:space="0" w:color="auto"/>
                          </w:divBdr>
                          <w:divsChild>
                            <w:div w:id="931007049">
                              <w:marLeft w:val="0"/>
                              <w:marRight w:val="0"/>
                              <w:marTop w:val="0"/>
                              <w:marBottom w:val="0"/>
                              <w:divBdr>
                                <w:top w:val="none" w:sz="0" w:space="0" w:color="auto"/>
                                <w:left w:val="none" w:sz="0" w:space="0" w:color="auto"/>
                                <w:bottom w:val="none" w:sz="0" w:space="0" w:color="auto"/>
                                <w:right w:val="none" w:sz="0" w:space="0" w:color="auto"/>
                              </w:divBdr>
                            </w:div>
                            <w:div w:id="3346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28211">
                  <w:marLeft w:val="-420"/>
                  <w:marRight w:val="0"/>
                  <w:marTop w:val="0"/>
                  <w:marBottom w:val="0"/>
                  <w:divBdr>
                    <w:top w:val="none" w:sz="0" w:space="0" w:color="auto"/>
                    <w:left w:val="none" w:sz="0" w:space="0" w:color="auto"/>
                    <w:bottom w:val="none" w:sz="0" w:space="0" w:color="auto"/>
                    <w:right w:val="none" w:sz="0" w:space="0" w:color="auto"/>
                  </w:divBdr>
                  <w:divsChild>
                    <w:div w:id="830410185">
                      <w:marLeft w:val="0"/>
                      <w:marRight w:val="0"/>
                      <w:marTop w:val="0"/>
                      <w:marBottom w:val="0"/>
                      <w:divBdr>
                        <w:top w:val="none" w:sz="0" w:space="0" w:color="auto"/>
                        <w:left w:val="none" w:sz="0" w:space="0" w:color="auto"/>
                        <w:bottom w:val="none" w:sz="0" w:space="0" w:color="auto"/>
                        <w:right w:val="none" w:sz="0" w:space="0" w:color="auto"/>
                      </w:divBdr>
                      <w:divsChild>
                        <w:div w:id="685790602">
                          <w:marLeft w:val="0"/>
                          <w:marRight w:val="0"/>
                          <w:marTop w:val="0"/>
                          <w:marBottom w:val="0"/>
                          <w:divBdr>
                            <w:top w:val="none" w:sz="0" w:space="0" w:color="auto"/>
                            <w:left w:val="none" w:sz="0" w:space="0" w:color="auto"/>
                            <w:bottom w:val="none" w:sz="0" w:space="0" w:color="auto"/>
                            <w:right w:val="none" w:sz="0" w:space="0" w:color="auto"/>
                          </w:divBdr>
                          <w:divsChild>
                            <w:div w:id="494299928">
                              <w:marLeft w:val="0"/>
                              <w:marRight w:val="0"/>
                              <w:marTop w:val="0"/>
                              <w:marBottom w:val="0"/>
                              <w:divBdr>
                                <w:top w:val="none" w:sz="0" w:space="0" w:color="auto"/>
                                <w:left w:val="none" w:sz="0" w:space="0" w:color="auto"/>
                                <w:bottom w:val="none" w:sz="0" w:space="0" w:color="auto"/>
                                <w:right w:val="none" w:sz="0" w:space="0" w:color="auto"/>
                              </w:divBdr>
                            </w:div>
                            <w:div w:id="7068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5025">
                  <w:marLeft w:val="-420"/>
                  <w:marRight w:val="0"/>
                  <w:marTop w:val="0"/>
                  <w:marBottom w:val="0"/>
                  <w:divBdr>
                    <w:top w:val="none" w:sz="0" w:space="0" w:color="auto"/>
                    <w:left w:val="none" w:sz="0" w:space="0" w:color="auto"/>
                    <w:bottom w:val="none" w:sz="0" w:space="0" w:color="auto"/>
                    <w:right w:val="none" w:sz="0" w:space="0" w:color="auto"/>
                  </w:divBdr>
                  <w:divsChild>
                    <w:div w:id="770513437">
                      <w:marLeft w:val="0"/>
                      <w:marRight w:val="0"/>
                      <w:marTop w:val="0"/>
                      <w:marBottom w:val="0"/>
                      <w:divBdr>
                        <w:top w:val="none" w:sz="0" w:space="0" w:color="auto"/>
                        <w:left w:val="none" w:sz="0" w:space="0" w:color="auto"/>
                        <w:bottom w:val="none" w:sz="0" w:space="0" w:color="auto"/>
                        <w:right w:val="none" w:sz="0" w:space="0" w:color="auto"/>
                      </w:divBdr>
                      <w:divsChild>
                        <w:div w:id="536628114">
                          <w:marLeft w:val="0"/>
                          <w:marRight w:val="0"/>
                          <w:marTop w:val="0"/>
                          <w:marBottom w:val="0"/>
                          <w:divBdr>
                            <w:top w:val="none" w:sz="0" w:space="0" w:color="auto"/>
                            <w:left w:val="none" w:sz="0" w:space="0" w:color="auto"/>
                            <w:bottom w:val="none" w:sz="0" w:space="0" w:color="auto"/>
                            <w:right w:val="none" w:sz="0" w:space="0" w:color="auto"/>
                          </w:divBdr>
                          <w:divsChild>
                            <w:div w:id="128061595">
                              <w:marLeft w:val="0"/>
                              <w:marRight w:val="0"/>
                              <w:marTop w:val="0"/>
                              <w:marBottom w:val="0"/>
                              <w:divBdr>
                                <w:top w:val="none" w:sz="0" w:space="0" w:color="auto"/>
                                <w:left w:val="none" w:sz="0" w:space="0" w:color="auto"/>
                                <w:bottom w:val="none" w:sz="0" w:space="0" w:color="auto"/>
                                <w:right w:val="none" w:sz="0" w:space="0" w:color="auto"/>
                              </w:divBdr>
                            </w:div>
                            <w:div w:id="4164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2469">
                  <w:marLeft w:val="-420"/>
                  <w:marRight w:val="0"/>
                  <w:marTop w:val="0"/>
                  <w:marBottom w:val="0"/>
                  <w:divBdr>
                    <w:top w:val="none" w:sz="0" w:space="0" w:color="auto"/>
                    <w:left w:val="none" w:sz="0" w:space="0" w:color="auto"/>
                    <w:bottom w:val="none" w:sz="0" w:space="0" w:color="auto"/>
                    <w:right w:val="none" w:sz="0" w:space="0" w:color="auto"/>
                  </w:divBdr>
                  <w:divsChild>
                    <w:div w:id="26226886">
                      <w:marLeft w:val="0"/>
                      <w:marRight w:val="0"/>
                      <w:marTop w:val="0"/>
                      <w:marBottom w:val="0"/>
                      <w:divBdr>
                        <w:top w:val="none" w:sz="0" w:space="0" w:color="auto"/>
                        <w:left w:val="none" w:sz="0" w:space="0" w:color="auto"/>
                        <w:bottom w:val="none" w:sz="0" w:space="0" w:color="auto"/>
                        <w:right w:val="none" w:sz="0" w:space="0" w:color="auto"/>
                      </w:divBdr>
                      <w:divsChild>
                        <w:div w:id="976496356">
                          <w:marLeft w:val="0"/>
                          <w:marRight w:val="0"/>
                          <w:marTop w:val="0"/>
                          <w:marBottom w:val="0"/>
                          <w:divBdr>
                            <w:top w:val="none" w:sz="0" w:space="0" w:color="auto"/>
                            <w:left w:val="none" w:sz="0" w:space="0" w:color="auto"/>
                            <w:bottom w:val="none" w:sz="0" w:space="0" w:color="auto"/>
                            <w:right w:val="none" w:sz="0" w:space="0" w:color="auto"/>
                          </w:divBdr>
                          <w:divsChild>
                            <w:div w:id="1343246062">
                              <w:marLeft w:val="0"/>
                              <w:marRight w:val="0"/>
                              <w:marTop w:val="0"/>
                              <w:marBottom w:val="0"/>
                              <w:divBdr>
                                <w:top w:val="none" w:sz="0" w:space="0" w:color="auto"/>
                                <w:left w:val="none" w:sz="0" w:space="0" w:color="auto"/>
                                <w:bottom w:val="none" w:sz="0" w:space="0" w:color="auto"/>
                                <w:right w:val="none" w:sz="0" w:space="0" w:color="auto"/>
                              </w:divBdr>
                            </w:div>
                            <w:div w:id="6713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18486">
          <w:marLeft w:val="0"/>
          <w:marRight w:val="0"/>
          <w:marTop w:val="0"/>
          <w:marBottom w:val="0"/>
          <w:divBdr>
            <w:top w:val="none" w:sz="0" w:space="0" w:color="auto"/>
            <w:left w:val="none" w:sz="0" w:space="0" w:color="auto"/>
            <w:bottom w:val="none" w:sz="0" w:space="0" w:color="auto"/>
            <w:right w:val="none" w:sz="0" w:space="0" w:color="auto"/>
          </w:divBdr>
          <w:divsChild>
            <w:div w:id="816917461">
              <w:marLeft w:val="0"/>
              <w:marRight w:val="0"/>
              <w:marTop w:val="0"/>
              <w:marBottom w:val="0"/>
              <w:divBdr>
                <w:top w:val="none" w:sz="0" w:space="0" w:color="auto"/>
                <w:left w:val="none" w:sz="0" w:space="0" w:color="auto"/>
                <w:bottom w:val="none" w:sz="0" w:space="0" w:color="auto"/>
                <w:right w:val="none" w:sz="0" w:space="0" w:color="auto"/>
              </w:divBdr>
              <w:divsChild>
                <w:div w:id="8260978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5915243">
          <w:marLeft w:val="0"/>
          <w:marRight w:val="0"/>
          <w:marTop w:val="0"/>
          <w:marBottom w:val="0"/>
          <w:divBdr>
            <w:top w:val="none" w:sz="0" w:space="0" w:color="auto"/>
            <w:left w:val="none" w:sz="0" w:space="0" w:color="auto"/>
            <w:bottom w:val="none" w:sz="0" w:space="0" w:color="auto"/>
            <w:right w:val="none" w:sz="0" w:space="0" w:color="auto"/>
          </w:divBdr>
          <w:divsChild>
            <w:div w:id="805009097">
              <w:marLeft w:val="0"/>
              <w:marRight w:val="0"/>
              <w:marTop w:val="0"/>
              <w:marBottom w:val="0"/>
              <w:divBdr>
                <w:top w:val="none" w:sz="0" w:space="0" w:color="auto"/>
                <w:left w:val="none" w:sz="0" w:space="0" w:color="auto"/>
                <w:bottom w:val="none" w:sz="0" w:space="0" w:color="auto"/>
                <w:right w:val="none" w:sz="0" w:space="0" w:color="auto"/>
              </w:divBdr>
              <w:divsChild>
                <w:div w:id="13842563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07555448">
      <w:bodyDiv w:val="1"/>
      <w:marLeft w:val="0"/>
      <w:marRight w:val="0"/>
      <w:marTop w:val="0"/>
      <w:marBottom w:val="0"/>
      <w:divBdr>
        <w:top w:val="none" w:sz="0" w:space="0" w:color="auto"/>
        <w:left w:val="none" w:sz="0" w:space="0" w:color="auto"/>
        <w:bottom w:val="none" w:sz="0" w:space="0" w:color="auto"/>
        <w:right w:val="none" w:sz="0" w:space="0" w:color="auto"/>
      </w:divBdr>
    </w:div>
    <w:div w:id="1079864544">
      <w:bodyDiv w:val="1"/>
      <w:marLeft w:val="0"/>
      <w:marRight w:val="0"/>
      <w:marTop w:val="0"/>
      <w:marBottom w:val="0"/>
      <w:divBdr>
        <w:top w:val="none" w:sz="0" w:space="0" w:color="auto"/>
        <w:left w:val="none" w:sz="0" w:space="0" w:color="auto"/>
        <w:bottom w:val="none" w:sz="0" w:space="0" w:color="auto"/>
        <w:right w:val="none" w:sz="0" w:space="0" w:color="auto"/>
      </w:divBdr>
    </w:div>
    <w:div w:id="1274435250">
      <w:bodyDiv w:val="1"/>
      <w:marLeft w:val="0"/>
      <w:marRight w:val="0"/>
      <w:marTop w:val="0"/>
      <w:marBottom w:val="0"/>
      <w:divBdr>
        <w:top w:val="none" w:sz="0" w:space="0" w:color="auto"/>
        <w:left w:val="none" w:sz="0" w:space="0" w:color="auto"/>
        <w:bottom w:val="none" w:sz="0" w:space="0" w:color="auto"/>
        <w:right w:val="none" w:sz="0" w:space="0" w:color="auto"/>
      </w:divBdr>
      <w:divsChild>
        <w:div w:id="1854151205">
          <w:marLeft w:val="0"/>
          <w:marRight w:val="0"/>
          <w:marTop w:val="0"/>
          <w:marBottom w:val="0"/>
          <w:divBdr>
            <w:top w:val="none" w:sz="0" w:space="0" w:color="auto"/>
            <w:left w:val="none" w:sz="0" w:space="0" w:color="auto"/>
            <w:bottom w:val="none" w:sz="0" w:space="0" w:color="auto"/>
            <w:right w:val="none" w:sz="0" w:space="0" w:color="auto"/>
          </w:divBdr>
          <w:divsChild>
            <w:div w:id="1329870671">
              <w:marLeft w:val="0"/>
              <w:marRight w:val="0"/>
              <w:marTop w:val="0"/>
              <w:marBottom w:val="0"/>
              <w:divBdr>
                <w:top w:val="none" w:sz="0" w:space="0" w:color="auto"/>
                <w:left w:val="none" w:sz="0" w:space="0" w:color="auto"/>
                <w:bottom w:val="none" w:sz="0" w:space="0" w:color="auto"/>
                <w:right w:val="none" w:sz="0" w:space="0" w:color="auto"/>
              </w:divBdr>
              <w:divsChild>
                <w:div w:id="2055688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3320483">
          <w:marLeft w:val="0"/>
          <w:marRight w:val="0"/>
          <w:marTop w:val="0"/>
          <w:marBottom w:val="0"/>
          <w:divBdr>
            <w:top w:val="none" w:sz="0" w:space="0" w:color="auto"/>
            <w:left w:val="none" w:sz="0" w:space="0" w:color="auto"/>
            <w:bottom w:val="none" w:sz="0" w:space="0" w:color="auto"/>
            <w:right w:val="none" w:sz="0" w:space="0" w:color="auto"/>
          </w:divBdr>
          <w:divsChild>
            <w:div w:id="24597474">
              <w:marLeft w:val="0"/>
              <w:marRight w:val="0"/>
              <w:marTop w:val="0"/>
              <w:marBottom w:val="0"/>
              <w:divBdr>
                <w:top w:val="none" w:sz="0" w:space="0" w:color="auto"/>
                <w:left w:val="none" w:sz="0" w:space="0" w:color="auto"/>
                <w:bottom w:val="none" w:sz="0" w:space="0" w:color="auto"/>
                <w:right w:val="none" w:sz="0" w:space="0" w:color="auto"/>
              </w:divBdr>
              <w:divsChild>
                <w:div w:id="2708168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4718877">
          <w:marLeft w:val="0"/>
          <w:marRight w:val="0"/>
          <w:marTop w:val="0"/>
          <w:marBottom w:val="0"/>
          <w:divBdr>
            <w:top w:val="none" w:sz="0" w:space="0" w:color="auto"/>
            <w:left w:val="none" w:sz="0" w:space="0" w:color="auto"/>
            <w:bottom w:val="none" w:sz="0" w:space="0" w:color="auto"/>
            <w:right w:val="none" w:sz="0" w:space="0" w:color="auto"/>
          </w:divBdr>
          <w:divsChild>
            <w:div w:id="1197041759">
              <w:marLeft w:val="0"/>
              <w:marRight w:val="0"/>
              <w:marTop w:val="0"/>
              <w:marBottom w:val="0"/>
              <w:divBdr>
                <w:top w:val="none" w:sz="0" w:space="0" w:color="auto"/>
                <w:left w:val="none" w:sz="0" w:space="0" w:color="auto"/>
                <w:bottom w:val="none" w:sz="0" w:space="0" w:color="auto"/>
                <w:right w:val="none" w:sz="0" w:space="0" w:color="auto"/>
              </w:divBdr>
              <w:divsChild>
                <w:div w:id="384184665">
                  <w:marLeft w:val="-420"/>
                  <w:marRight w:val="0"/>
                  <w:marTop w:val="0"/>
                  <w:marBottom w:val="0"/>
                  <w:divBdr>
                    <w:top w:val="none" w:sz="0" w:space="0" w:color="auto"/>
                    <w:left w:val="none" w:sz="0" w:space="0" w:color="auto"/>
                    <w:bottom w:val="none" w:sz="0" w:space="0" w:color="auto"/>
                    <w:right w:val="none" w:sz="0" w:space="0" w:color="auto"/>
                  </w:divBdr>
                  <w:divsChild>
                    <w:div w:id="53697863">
                      <w:marLeft w:val="0"/>
                      <w:marRight w:val="0"/>
                      <w:marTop w:val="0"/>
                      <w:marBottom w:val="0"/>
                      <w:divBdr>
                        <w:top w:val="none" w:sz="0" w:space="0" w:color="auto"/>
                        <w:left w:val="none" w:sz="0" w:space="0" w:color="auto"/>
                        <w:bottom w:val="none" w:sz="0" w:space="0" w:color="auto"/>
                        <w:right w:val="none" w:sz="0" w:space="0" w:color="auto"/>
                      </w:divBdr>
                      <w:divsChild>
                        <w:div w:id="1065571497">
                          <w:marLeft w:val="0"/>
                          <w:marRight w:val="0"/>
                          <w:marTop w:val="0"/>
                          <w:marBottom w:val="0"/>
                          <w:divBdr>
                            <w:top w:val="none" w:sz="0" w:space="0" w:color="auto"/>
                            <w:left w:val="none" w:sz="0" w:space="0" w:color="auto"/>
                            <w:bottom w:val="none" w:sz="0" w:space="0" w:color="auto"/>
                            <w:right w:val="none" w:sz="0" w:space="0" w:color="auto"/>
                          </w:divBdr>
                          <w:divsChild>
                            <w:div w:id="1537699895">
                              <w:marLeft w:val="0"/>
                              <w:marRight w:val="0"/>
                              <w:marTop w:val="0"/>
                              <w:marBottom w:val="0"/>
                              <w:divBdr>
                                <w:top w:val="none" w:sz="0" w:space="0" w:color="auto"/>
                                <w:left w:val="none" w:sz="0" w:space="0" w:color="auto"/>
                                <w:bottom w:val="none" w:sz="0" w:space="0" w:color="auto"/>
                                <w:right w:val="none" w:sz="0" w:space="0" w:color="auto"/>
                              </w:divBdr>
                            </w:div>
                            <w:div w:id="10186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8860">
                  <w:marLeft w:val="-420"/>
                  <w:marRight w:val="0"/>
                  <w:marTop w:val="0"/>
                  <w:marBottom w:val="0"/>
                  <w:divBdr>
                    <w:top w:val="none" w:sz="0" w:space="0" w:color="auto"/>
                    <w:left w:val="none" w:sz="0" w:space="0" w:color="auto"/>
                    <w:bottom w:val="none" w:sz="0" w:space="0" w:color="auto"/>
                    <w:right w:val="none" w:sz="0" w:space="0" w:color="auto"/>
                  </w:divBdr>
                  <w:divsChild>
                    <w:div w:id="861238758">
                      <w:marLeft w:val="0"/>
                      <w:marRight w:val="0"/>
                      <w:marTop w:val="0"/>
                      <w:marBottom w:val="0"/>
                      <w:divBdr>
                        <w:top w:val="none" w:sz="0" w:space="0" w:color="auto"/>
                        <w:left w:val="none" w:sz="0" w:space="0" w:color="auto"/>
                        <w:bottom w:val="none" w:sz="0" w:space="0" w:color="auto"/>
                        <w:right w:val="none" w:sz="0" w:space="0" w:color="auto"/>
                      </w:divBdr>
                      <w:divsChild>
                        <w:div w:id="1476869082">
                          <w:marLeft w:val="0"/>
                          <w:marRight w:val="0"/>
                          <w:marTop w:val="0"/>
                          <w:marBottom w:val="0"/>
                          <w:divBdr>
                            <w:top w:val="none" w:sz="0" w:space="0" w:color="auto"/>
                            <w:left w:val="none" w:sz="0" w:space="0" w:color="auto"/>
                            <w:bottom w:val="none" w:sz="0" w:space="0" w:color="auto"/>
                            <w:right w:val="none" w:sz="0" w:space="0" w:color="auto"/>
                          </w:divBdr>
                          <w:divsChild>
                            <w:div w:id="962077537">
                              <w:marLeft w:val="0"/>
                              <w:marRight w:val="0"/>
                              <w:marTop w:val="0"/>
                              <w:marBottom w:val="0"/>
                              <w:divBdr>
                                <w:top w:val="none" w:sz="0" w:space="0" w:color="auto"/>
                                <w:left w:val="none" w:sz="0" w:space="0" w:color="auto"/>
                                <w:bottom w:val="none" w:sz="0" w:space="0" w:color="auto"/>
                                <w:right w:val="none" w:sz="0" w:space="0" w:color="auto"/>
                              </w:divBdr>
                            </w:div>
                            <w:div w:id="1050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4573">
                  <w:marLeft w:val="-420"/>
                  <w:marRight w:val="0"/>
                  <w:marTop w:val="0"/>
                  <w:marBottom w:val="0"/>
                  <w:divBdr>
                    <w:top w:val="none" w:sz="0" w:space="0" w:color="auto"/>
                    <w:left w:val="none" w:sz="0" w:space="0" w:color="auto"/>
                    <w:bottom w:val="none" w:sz="0" w:space="0" w:color="auto"/>
                    <w:right w:val="none" w:sz="0" w:space="0" w:color="auto"/>
                  </w:divBdr>
                  <w:divsChild>
                    <w:div w:id="496190821">
                      <w:marLeft w:val="0"/>
                      <w:marRight w:val="0"/>
                      <w:marTop w:val="0"/>
                      <w:marBottom w:val="0"/>
                      <w:divBdr>
                        <w:top w:val="none" w:sz="0" w:space="0" w:color="auto"/>
                        <w:left w:val="none" w:sz="0" w:space="0" w:color="auto"/>
                        <w:bottom w:val="none" w:sz="0" w:space="0" w:color="auto"/>
                        <w:right w:val="none" w:sz="0" w:space="0" w:color="auto"/>
                      </w:divBdr>
                      <w:divsChild>
                        <w:div w:id="48308911">
                          <w:marLeft w:val="0"/>
                          <w:marRight w:val="0"/>
                          <w:marTop w:val="0"/>
                          <w:marBottom w:val="0"/>
                          <w:divBdr>
                            <w:top w:val="none" w:sz="0" w:space="0" w:color="auto"/>
                            <w:left w:val="none" w:sz="0" w:space="0" w:color="auto"/>
                            <w:bottom w:val="none" w:sz="0" w:space="0" w:color="auto"/>
                            <w:right w:val="none" w:sz="0" w:space="0" w:color="auto"/>
                          </w:divBdr>
                          <w:divsChild>
                            <w:div w:id="411856361">
                              <w:marLeft w:val="0"/>
                              <w:marRight w:val="0"/>
                              <w:marTop w:val="0"/>
                              <w:marBottom w:val="0"/>
                              <w:divBdr>
                                <w:top w:val="none" w:sz="0" w:space="0" w:color="auto"/>
                                <w:left w:val="none" w:sz="0" w:space="0" w:color="auto"/>
                                <w:bottom w:val="none" w:sz="0" w:space="0" w:color="auto"/>
                                <w:right w:val="none" w:sz="0" w:space="0" w:color="auto"/>
                              </w:divBdr>
                            </w:div>
                            <w:div w:id="4647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3232">
          <w:marLeft w:val="0"/>
          <w:marRight w:val="0"/>
          <w:marTop w:val="0"/>
          <w:marBottom w:val="0"/>
          <w:divBdr>
            <w:top w:val="none" w:sz="0" w:space="0" w:color="auto"/>
            <w:left w:val="none" w:sz="0" w:space="0" w:color="auto"/>
            <w:bottom w:val="none" w:sz="0" w:space="0" w:color="auto"/>
            <w:right w:val="none" w:sz="0" w:space="0" w:color="auto"/>
          </w:divBdr>
          <w:divsChild>
            <w:div w:id="1080979728">
              <w:marLeft w:val="0"/>
              <w:marRight w:val="0"/>
              <w:marTop w:val="0"/>
              <w:marBottom w:val="0"/>
              <w:divBdr>
                <w:top w:val="none" w:sz="0" w:space="0" w:color="auto"/>
                <w:left w:val="none" w:sz="0" w:space="0" w:color="auto"/>
                <w:bottom w:val="none" w:sz="0" w:space="0" w:color="auto"/>
                <w:right w:val="none" w:sz="0" w:space="0" w:color="auto"/>
              </w:divBdr>
              <w:divsChild>
                <w:div w:id="17127995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1716984">
          <w:marLeft w:val="0"/>
          <w:marRight w:val="0"/>
          <w:marTop w:val="0"/>
          <w:marBottom w:val="0"/>
          <w:divBdr>
            <w:top w:val="none" w:sz="0" w:space="0" w:color="auto"/>
            <w:left w:val="none" w:sz="0" w:space="0" w:color="auto"/>
            <w:bottom w:val="none" w:sz="0" w:space="0" w:color="auto"/>
            <w:right w:val="none" w:sz="0" w:space="0" w:color="auto"/>
          </w:divBdr>
          <w:divsChild>
            <w:div w:id="665017387">
              <w:marLeft w:val="0"/>
              <w:marRight w:val="0"/>
              <w:marTop w:val="0"/>
              <w:marBottom w:val="0"/>
              <w:divBdr>
                <w:top w:val="none" w:sz="0" w:space="0" w:color="auto"/>
                <w:left w:val="none" w:sz="0" w:space="0" w:color="auto"/>
                <w:bottom w:val="none" w:sz="0" w:space="0" w:color="auto"/>
                <w:right w:val="none" w:sz="0" w:space="0" w:color="auto"/>
              </w:divBdr>
              <w:divsChild>
                <w:div w:id="1520586715">
                  <w:marLeft w:val="-420"/>
                  <w:marRight w:val="0"/>
                  <w:marTop w:val="0"/>
                  <w:marBottom w:val="0"/>
                  <w:divBdr>
                    <w:top w:val="none" w:sz="0" w:space="0" w:color="auto"/>
                    <w:left w:val="none" w:sz="0" w:space="0" w:color="auto"/>
                    <w:bottom w:val="none" w:sz="0" w:space="0" w:color="auto"/>
                    <w:right w:val="none" w:sz="0" w:space="0" w:color="auto"/>
                  </w:divBdr>
                  <w:divsChild>
                    <w:div w:id="1651325671">
                      <w:marLeft w:val="0"/>
                      <w:marRight w:val="0"/>
                      <w:marTop w:val="0"/>
                      <w:marBottom w:val="0"/>
                      <w:divBdr>
                        <w:top w:val="none" w:sz="0" w:space="0" w:color="auto"/>
                        <w:left w:val="none" w:sz="0" w:space="0" w:color="auto"/>
                        <w:bottom w:val="none" w:sz="0" w:space="0" w:color="auto"/>
                        <w:right w:val="none" w:sz="0" w:space="0" w:color="auto"/>
                      </w:divBdr>
                      <w:divsChild>
                        <w:div w:id="1293049662">
                          <w:marLeft w:val="0"/>
                          <w:marRight w:val="0"/>
                          <w:marTop w:val="0"/>
                          <w:marBottom w:val="0"/>
                          <w:divBdr>
                            <w:top w:val="none" w:sz="0" w:space="0" w:color="auto"/>
                            <w:left w:val="none" w:sz="0" w:space="0" w:color="auto"/>
                            <w:bottom w:val="none" w:sz="0" w:space="0" w:color="auto"/>
                            <w:right w:val="none" w:sz="0" w:space="0" w:color="auto"/>
                          </w:divBdr>
                          <w:divsChild>
                            <w:div w:id="1575242402">
                              <w:marLeft w:val="0"/>
                              <w:marRight w:val="0"/>
                              <w:marTop w:val="0"/>
                              <w:marBottom w:val="0"/>
                              <w:divBdr>
                                <w:top w:val="none" w:sz="0" w:space="0" w:color="auto"/>
                                <w:left w:val="none" w:sz="0" w:space="0" w:color="auto"/>
                                <w:bottom w:val="none" w:sz="0" w:space="0" w:color="auto"/>
                                <w:right w:val="none" w:sz="0" w:space="0" w:color="auto"/>
                              </w:divBdr>
                            </w:div>
                            <w:div w:id="10257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1644">
                  <w:marLeft w:val="-420"/>
                  <w:marRight w:val="0"/>
                  <w:marTop w:val="0"/>
                  <w:marBottom w:val="0"/>
                  <w:divBdr>
                    <w:top w:val="none" w:sz="0" w:space="0" w:color="auto"/>
                    <w:left w:val="none" w:sz="0" w:space="0" w:color="auto"/>
                    <w:bottom w:val="none" w:sz="0" w:space="0" w:color="auto"/>
                    <w:right w:val="none" w:sz="0" w:space="0" w:color="auto"/>
                  </w:divBdr>
                  <w:divsChild>
                    <w:div w:id="1684278835">
                      <w:marLeft w:val="0"/>
                      <w:marRight w:val="0"/>
                      <w:marTop w:val="0"/>
                      <w:marBottom w:val="0"/>
                      <w:divBdr>
                        <w:top w:val="none" w:sz="0" w:space="0" w:color="auto"/>
                        <w:left w:val="none" w:sz="0" w:space="0" w:color="auto"/>
                        <w:bottom w:val="none" w:sz="0" w:space="0" w:color="auto"/>
                        <w:right w:val="none" w:sz="0" w:space="0" w:color="auto"/>
                      </w:divBdr>
                      <w:divsChild>
                        <w:div w:id="1229607684">
                          <w:marLeft w:val="0"/>
                          <w:marRight w:val="0"/>
                          <w:marTop w:val="0"/>
                          <w:marBottom w:val="0"/>
                          <w:divBdr>
                            <w:top w:val="none" w:sz="0" w:space="0" w:color="auto"/>
                            <w:left w:val="none" w:sz="0" w:space="0" w:color="auto"/>
                            <w:bottom w:val="none" w:sz="0" w:space="0" w:color="auto"/>
                            <w:right w:val="none" w:sz="0" w:space="0" w:color="auto"/>
                          </w:divBdr>
                          <w:divsChild>
                            <w:div w:id="320735625">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1955">
                  <w:marLeft w:val="-420"/>
                  <w:marRight w:val="0"/>
                  <w:marTop w:val="0"/>
                  <w:marBottom w:val="0"/>
                  <w:divBdr>
                    <w:top w:val="none" w:sz="0" w:space="0" w:color="auto"/>
                    <w:left w:val="none" w:sz="0" w:space="0" w:color="auto"/>
                    <w:bottom w:val="none" w:sz="0" w:space="0" w:color="auto"/>
                    <w:right w:val="none" w:sz="0" w:space="0" w:color="auto"/>
                  </w:divBdr>
                  <w:divsChild>
                    <w:div w:id="1208031858">
                      <w:marLeft w:val="0"/>
                      <w:marRight w:val="0"/>
                      <w:marTop w:val="0"/>
                      <w:marBottom w:val="0"/>
                      <w:divBdr>
                        <w:top w:val="none" w:sz="0" w:space="0" w:color="auto"/>
                        <w:left w:val="none" w:sz="0" w:space="0" w:color="auto"/>
                        <w:bottom w:val="none" w:sz="0" w:space="0" w:color="auto"/>
                        <w:right w:val="none" w:sz="0" w:space="0" w:color="auto"/>
                      </w:divBdr>
                      <w:divsChild>
                        <w:div w:id="59718578">
                          <w:marLeft w:val="0"/>
                          <w:marRight w:val="0"/>
                          <w:marTop w:val="0"/>
                          <w:marBottom w:val="0"/>
                          <w:divBdr>
                            <w:top w:val="none" w:sz="0" w:space="0" w:color="auto"/>
                            <w:left w:val="none" w:sz="0" w:space="0" w:color="auto"/>
                            <w:bottom w:val="none" w:sz="0" w:space="0" w:color="auto"/>
                            <w:right w:val="none" w:sz="0" w:space="0" w:color="auto"/>
                          </w:divBdr>
                          <w:divsChild>
                            <w:div w:id="1758477711">
                              <w:marLeft w:val="0"/>
                              <w:marRight w:val="0"/>
                              <w:marTop w:val="0"/>
                              <w:marBottom w:val="0"/>
                              <w:divBdr>
                                <w:top w:val="none" w:sz="0" w:space="0" w:color="auto"/>
                                <w:left w:val="none" w:sz="0" w:space="0" w:color="auto"/>
                                <w:bottom w:val="none" w:sz="0" w:space="0" w:color="auto"/>
                                <w:right w:val="none" w:sz="0" w:space="0" w:color="auto"/>
                              </w:divBdr>
                            </w:div>
                            <w:div w:id="7910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2502">
                  <w:marLeft w:val="-420"/>
                  <w:marRight w:val="0"/>
                  <w:marTop w:val="0"/>
                  <w:marBottom w:val="0"/>
                  <w:divBdr>
                    <w:top w:val="none" w:sz="0" w:space="0" w:color="auto"/>
                    <w:left w:val="none" w:sz="0" w:space="0" w:color="auto"/>
                    <w:bottom w:val="none" w:sz="0" w:space="0" w:color="auto"/>
                    <w:right w:val="none" w:sz="0" w:space="0" w:color="auto"/>
                  </w:divBdr>
                  <w:divsChild>
                    <w:div w:id="1847553605">
                      <w:marLeft w:val="0"/>
                      <w:marRight w:val="0"/>
                      <w:marTop w:val="0"/>
                      <w:marBottom w:val="0"/>
                      <w:divBdr>
                        <w:top w:val="none" w:sz="0" w:space="0" w:color="auto"/>
                        <w:left w:val="none" w:sz="0" w:space="0" w:color="auto"/>
                        <w:bottom w:val="none" w:sz="0" w:space="0" w:color="auto"/>
                        <w:right w:val="none" w:sz="0" w:space="0" w:color="auto"/>
                      </w:divBdr>
                      <w:divsChild>
                        <w:div w:id="1543328630">
                          <w:marLeft w:val="0"/>
                          <w:marRight w:val="0"/>
                          <w:marTop w:val="0"/>
                          <w:marBottom w:val="0"/>
                          <w:divBdr>
                            <w:top w:val="none" w:sz="0" w:space="0" w:color="auto"/>
                            <w:left w:val="none" w:sz="0" w:space="0" w:color="auto"/>
                            <w:bottom w:val="none" w:sz="0" w:space="0" w:color="auto"/>
                            <w:right w:val="none" w:sz="0" w:space="0" w:color="auto"/>
                          </w:divBdr>
                          <w:divsChild>
                            <w:div w:id="307635935">
                              <w:marLeft w:val="0"/>
                              <w:marRight w:val="0"/>
                              <w:marTop w:val="0"/>
                              <w:marBottom w:val="0"/>
                              <w:divBdr>
                                <w:top w:val="none" w:sz="0" w:space="0" w:color="auto"/>
                                <w:left w:val="none" w:sz="0" w:space="0" w:color="auto"/>
                                <w:bottom w:val="none" w:sz="0" w:space="0" w:color="auto"/>
                                <w:right w:val="none" w:sz="0" w:space="0" w:color="auto"/>
                              </w:divBdr>
                            </w:div>
                            <w:div w:id="14417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033859">
          <w:marLeft w:val="0"/>
          <w:marRight w:val="0"/>
          <w:marTop w:val="0"/>
          <w:marBottom w:val="0"/>
          <w:divBdr>
            <w:top w:val="none" w:sz="0" w:space="0" w:color="auto"/>
            <w:left w:val="none" w:sz="0" w:space="0" w:color="auto"/>
            <w:bottom w:val="none" w:sz="0" w:space="0" w:color="auto"/>
            <w:right w:val="none" w:sz="0" w:space="0" w:color="auto"/>
          </w:divBdr>
          <w:divsChild>
            <w:div w:id="108396551">
              <w:marLeft w:val="0"/>
              <w:marRight w:val="0"/>
              <w:marTop w:val="0"/>
              <w:marBottom w:val="0"/>
              <w:divBdr>
                <w:top w:val="none" w:sz="0" w:space="0" w:color="auto"/>
                <w:left w:val="none" w:sz="0" w:space="0" w:color="auto"/>
                <w:bottom w:val="none" w:sz="0" w:space="0" w:color="auto"/>
                <w:right w:val="none" w:sz="0" w:space="0" w:color="auto"/>
              </w:divBdr>
              <w:divsChild>
                <w:div w:id="19343207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4435079">
          <w:marLeft w:val="0"/>
          <w:marRight w:val="0"/>
          <w:marTop w:val="0"/>
          <w:marBottom w:val="0"/>
          <w:divBdr>
            <w:top w:val="none" w:sz="0" w:space="0" w:color="auto"/>
            <w:left w:val="none" w:sz="0" w:space="0" w:color="auto"/>
            <w:bottom w:val="none" w:sz="0" w:space="0" w:color="auto"/>
            <w:right w:val="none" w:sz="0" w:space="0" w:color="auto"/>
          </w:divBdr>
          <w:divsChild>
            <w:div w:id="2063211096">
              <w:marLeft w:val="0"/>
              <w:marRight w:val="0"/>
              <w:marTop w:val="0"/>
              <w:marBottom w:val="0"/>
              <w:divBdr>
                <w:top w:val="none" w:sz="0" w:space="0" w:color="auto"/>
                <w:left w:val="none" w:sz="0" w:space="0" w:color="auto"/>
                <w:bottom w:val="none" w:sz="0" w:space="0" w:color="auto"/>
                <w:right w:val="none" w:sz="0" w:space="0" w:color="auto"/>
              </w:divBdr>
              <w:divsChild>
                <w:div w:id="13334148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7340230">
          <w:marLeft w:val="0"/>
          <w:marRight w:val="0"/>
          <w:marTop w:val="0"/>
          <w:marBottom w:val="0"/>
          <w:divBdr>
            <w:top w:val="none" w:sz="0" w:space="0" w:color="auto"/>
            <w:left w:val="none" w:sz="0" w:space="0" w:color="auto"/>
            <w:bottom w:val="none" w:sz="0" w:space="0" w:color="auto"/>
            <w:right w:val="none" w:sz="0" w:space="0" w:color="auto"/>
          </w:divBdr>
          <w:divsChild>
            <w:div w:id="1961721445">
              <w:marLeft w:val="0"/>
              <w:marRight w:val="0"/>
              <w:marTop w:val="0"/>
              <w:marBottom w:val="0"/>
              <w:divBdr>
                <w:top w:val="none" w:sz="0" w:space="0" w:color="auto"/>
                <w:left w:val="none" w:sz="0" w:space="0" w:color="auto"/>
                <w:bottom w:val="none" w:sz="0" w:space="0" w:color="auto"/>
                <w:right w:val="none" w:sz="0" w:space="0" w:color="auto"/>
              </w:divBdr>
              <w:divsChild>
                <w:div w:id="580069410">
                  <w:marLeft w:val="-420"/>
                  <w:marRight w:val="0"/>
                  <w:marTop w:val="0"/>
                  <w:marBottom w:val="0"/>
                  <w:divBdr>
                    <w:top w:val="none" w:sz="0" w:space="0" w:color="auto"/>
                    <w:left w:val="none" w:sz="0" w:space="0" w:color="auto"/>
                    <w:bottom w:val="none" w:sz="0" w:space="0" w:color="auto"/>
                    <w:right w:val="none" w:sz="0" w:space="0" w:color="auto"/>
                  </w:divBdr>
                  <w:divsChild>
                    <w:div w:id="1780947801">
                      <w:marLeft w:val="0"/>
                      <w:marRight w:val="0"/>
                      <w:marTop w:val="0"/>
                      <w:marBottom w:val="0"/>
                      <w:divBdr>
                        <w:top w:val="none" w:sz="0" w:space="0" w:color="auto"/>
                        <w:left w:val="none" w:sz="0" w:space="0" w:color="auto"/>
                        <w:bottom w:val="none" w:sz="0" w:space="0" w:color="auto"/>
                        <w:right w:val="none" w:sz="0" w:space="0" w:color="auto"/>
                      </w:divBdr>
                      <w:divsChild>
                        <w:div w:id="1950700382">
                          <w:marLeft w:val="0"/>
                          <w:marRight w:val="0"/>
                          <w:marTop w:val="0"/>
                          <w:marBottom w:val="0"/>
                          <w:divBdr>
                            <w:top w:val="none" w:sz="0" w:space="0" w:color="auto"/>
                            <w:left w:val="none" w:sz="0" w:space="0" w:color="auto"/>
                            <w:bottom w:val="none" w:sz="0" w:space="0" w:color="auto"/>
                            <w:right w:val="none" w:sz="0" w:space="0" w:color="auto"/>
                          </w:divBdr>
                          <w:divsChild>
                            <w:div w:id="1699357791">
                              <w:marLeft w:val="0"/>
                              <w:marRight w:val="0"/>
                              <w:marTop w:val="0"/>
                              <w:marBottom w:val="0"/>
                              <w:divBdr>
                                <w:top w:val="none" w:sz="0" w:space="0" w:color="auto"/>
                                <w:left w:val="none" w:sz="0" w:space="0" w:color="auto"/>
                                <w:bottom w:val="none" w:sz="0" w:space="0" w:color="auto"/>
                                <w:right w:val="none" w:sz="0" w:space="0" w:color="auto"/>
                              </w:divBdr>
                            </w:div>
                            <w:div w:id="15919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70227">
                  <w:marLeft w:val="-420"/>
                  <w:marRight w:val="0"/>
                  <w:marTop w:val="0"/>
                  <w:marBottom w:val="0"/>
                  <w:divBdr>
                    <w:top w:val="none" w:sz="0" w:space="0" w:color="auto"/>
                    <w:left w:val="none" w:sz="0" w:space="0" w:color="auto"/>
                    <w:bottom w:val="none" w:sz="0" w:space="0" w:color="auto"/>
                    <w:right w:val="none" w:sz="0" w:space="0" w:color="auto"/>
                  </w:divBdr>
                  <w:divsChild>
                    <w:div w:id="1538424756">
                      <w:marLeft w:val="0"/>
                      <w:marRight w:val="0"/>
                      <w:marTop w:val="0"/>
                      <w:marBottom w:val="0"/>
                      <w:divBdr>
                        <w:top w:val="none" w:sz="0" w:space="0" w:color="auto"/>
                        <w:left w:val="none" w:sz="0" w:space="0" w:color="auto"/>
                        <w:bottom w:val="none" w:sz="0" w:space="0" w:color="auto"/>
                        <w:right w:val="none" w:sz="0" w:space="0" w:color="auto"/>
                      </w:divBdr>
                      <w:divsChild>
                        <w:div w:id="69471125">
                          <w:marLeft w:val="0"/>
                          <w:marRight w:val="0"/>
                          <w:marTop w:val="0"/>
                          <w:marBottom w:val="0"/>
                          <w:divBdr>
                            <w:top w:val="none" w:sz="0" w:space="0" w:color="auto"/>
                            <w:left w:val="none" w:sz="0" w:space="0" w:color="auto"/>
                            <w:bottom w:val="none" w:sz="0" w:space="0" w:color="auto"/>
                            <w:right w:val="none" w:sz="0" w:space="0" w:color="auto"/>
                          </w:divBdr>
                          <w:divsChild>
                            <w:div w:id="654186759">
                              <w:marLeft w:val="0"/>
                              <w:marRight w:val="0"/>
                              <w:marTop w:val="0"/>
                              <w:marBottom w:val="0"/>
                              <w:divBdr>
                                <w:top w:val="none" w:sz="0" w:space="0" w:color="auto"/>
                                <w:left w:val="none" w:sz="0" w:space="0" w:color="auto"/>
                                <w:bottom w:val="none" w:sz="0" w:space="0" w:color="auto"/>
                                <w:right w:val="none" w:sz="0" w:space="0" w:color="auto"/>
                              </w:divBdr>
                            </w:div>
                            <w:div w:id="10243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35289">
                  <w:marLeft w:val="-420"/>
                  <w:marRight w:val="0"/>
                  <w:marTop w:val="0"/>
                  <w:marBottom w:val="0"/>
                  <w:divBdr>
                    <w:top w:val="none" w:sz="0" w:space="0" w:color="auto"/>
                    <w:left w:val="none" w:sz="0" w:space="0" w:color="auto"/>
                    <w:bottom w:val="none" w:sz="0" w:space="0" w:color="auto"/>
                    <w:right w:val="none" w:sz="0" w:space="0" w:color="auto"/>
                  </w:divBdr>
                  <w:divsChild>
                    <w:div w:id="1109276157">
                      <w:marLeft w:val="0"/>
                      <w:marRight w:val="0"/>
                      <w:marTop w:val="0"/>
                      <w:marBottom w:val="0"/>
                      <w:divBdr>
                        <w:top w:val="none" w:sz="0" w:space="0" w:color="auto"/>
                        <w:left w:val="none" w:sz="0" w:space="0" w:color="auto"/>
                        <w:bottom w:val="none" w:sz="0" w:space="0" w:color="auto"/>
                        <w:right w:val="none" w:sz="0" w:space="0" w:color="auto"/>
                      </w:divBdr>
                      <w:divsChild>
                        <w:div w:id="1790584039">
                          <w:marLeft w:val="0"/>
                          <w:marRight w:val="0"/>
                          <w:marTop w:val="0"/>
                          <w:marBottom w:val="0"/>
                          <w:divBdr>
                            <w:top w:val="none" w:sz="0" w:space="0" w:color="auto"/>
                            <w:left w:val="none" w:sz="0" w:space="0" w:color="auto"/>
                            <w:bottom w:val="none" w:sz="0" w:space="0" w:color="auto"/>
                            <w:right w:val="none" w:sz="0" w:space="0" w:color="auto"/>
                          </w:divBdr>
                          <w:divsChild>
                            <w:div w:id="378166661">
                              <w:marLeft w:val="0"/>
                              <w:marRight w:val="0"/>
                              <w:marTop w:val="0"/>
                              <w:marBottom w:val="0"/>
                              <w:divBdr>
                                <w:top w:val="none" w:sz="0" w:space="0" w:color="auto"/>
                                <w:left w:val="none" w:sz="0" w:space="0" w:color="auto"/>
                                <w:bottom w:val="none" w:sz="0" w:space="0" w:color="auto"/>
                                <w:right w:val="none" w:sz="0" w:space="0" w:color="auto"/>
                              </w:divBdr>
                            </w:div>
                            <w:div w:id="13479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800241">
          <w:marLeft w:val="0"/>
          <w:marRight w:val="0"/>
          <w:marTop w:val="0"/>
          <w:marBottom w:val="0"/>
          <w:divBdr>
            <w:top w:val="none" w:sz="0" w:space="0" w:color="auto"/>
            <w:left w:val="none" w:sz="0" w:space="0" w:color="auto"/>
            <w:bottom w:val="none" w:sz="0" w:space="0" w:color="auto"/>
            <w:right w:val="none" w:sz="0" w:space="0" w:color="auto"/>
          </w:divBdr>
          <w:divsChild>
            <w:div w:id="1466043200">
              <w:marLeft w:val="0"/>
              <w:marRight w:val="0"/>
              <w:marTop w:val="0"/>
              <w:marBottom w:val="0"/>
              <w:divBdr>
                <w:top w:val="none" w:sz="0" w:space="0" w:color="auto"/>
                <w:left w:val="none" w:sz="0" w:space="0" w:color="auto"/>
                <w:bottom w:val="none" w:sz="0" w:space="0" w:color="auto"/>
                <w:right w:val="none" w:sz="0" w:space="0" w:color="auto"/>
              </w:divBdr>
              <w:divsChild>
                <w:div w:id="11966249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02881277">
      <w:bodyDiv w:val="1"/>
      <w:marLeft w:val="0"/>
      <w:marRight w:val="0"/>
      <w:marTop w:val="0"/>
      <w:marBottom w:val="0"/>
      <w:divBdr>
        <w:top w:val="none" w:sz="0" w:space="0" w:color="auto"/>
        <w:left w:val="none" w:sz="0" w:space="0" w:color="auto"/>
        <w:bottom w:val="none" w:sz="0" w:space="0" w:color="auto"/>
        <w:right w:val="none" w:sz="0" w:space="0" w:color="auto"/>
      </w:divBdr>
    </w:div>
    <w:div w:id="1311472931">
      <w:bodyDiv w:val="1"/>
      <w:marLeft w:val="0"/>
      <w:marRight w:val="0"/>
      <w:marTop w:val="0"/>
      <w:marBottom w:val="0"/>
      <w:divBdr>
        <w:top w:val="none" w:sz="0" w:space="0" w:color="auto"/>
        <w:left w:val="none" w:sz="0" w:space="0" w:color="auto"/>
        <w:bottom w:val="none" w:sz="0" w:space="0" w:color="auto"/>
        <w:right w:val="none" w:sz="0" w:space="0" w:color="auto"/>
      </w:divBdr>
    </w:div>
    <w:div w:id="1415857107">
      <w:bodyDiv w:val="1"/>
      <w:marLeft w:val="0"/>
      <w:marRight w:val="0"/>
      <w:marTop w:val="0"/>
      <w:marBottom w:val="0"/>
      <w:divBdr>
        <w:top w:val="none" w:sz="0" w:space="0" w:color="auto"/>
        <w:left w:val="none" w:sz="0" w:space="0" w:color="auto"/>
        <w:bottom w:val="none" w:sz="0" w:space="0" w:color="auto"/>
        <w:right w:val="none" w:sz="0" w:space="0" w:color="auto"/>
      </w:divBdr>
    </w:div>
    <w:div w:id="1629236857">
      <w:bodyDiv w:val="1"/>
      <w:marLeft w:val="0"/>
      <w:marRight w:val="0"/>
      <w:marTop w:val="0"/>
      <w:marBottom w:val="0"/>
      <w:divBdr>
        <w:top w:val="none" w:sz="0" w:space="0" w:color="auto"/>
        <w:left w:val="none" w:sz="0" w:space="0" w:color="auto"/>
        <w:bottom w:val="none" w:sz="0" w:space="0" w:color="auto"/>
        <w:right w:val="none" w:sz="0" w:space="0" w:color="auto"/>
      </w:divBdr>
    </w:div>
    <w:div w:id="1654866397">
      <w:bodyDiv w:val="1"/>
      <w:marLeft w:val="0"/>
      <w:marRight w:val="0"/>
      <w:marTop w:val="0"/>
      <w:marBottom w:val="0"/>
      <w:divBdr>
        <w:top w:val="none" w:sz="0" w:space="0" w:color="auto"/>
        <w:left w:val="none" w:sz="0" w:space="0" w:color="auto"/>
        <w:bottom w:val="none" w:sz="0" w:space="0" w:color="auto"/>
        <w:right w:val="none" w:sz="0" w:space="0" w:color="auto"/>
      </w:divBdr>
    </w:div>
    <w:div w:id="1664625747">
      <w:bodyDiv w:val="1"/>
      <w:marLeft w:val="0"/>
      <w:marRight w:val="0"/>
      <w:marTop w:val="0"/>
      <w:marBottom w:val="0"/>
      <w:divBdr>
        <w:top w:val="none" w:sz="0" w:space="0" w:color="auto"/>
        <w:left w:val="none" w:sz="0" w:space="0" w:color="auto"/>
        <w:bottom w:val="none" w:sz="0" w:space="0" w:color="auto"/>
        <w:right w:val="none" w:sz="0" w:space="0" w:color="auto"/>
      </w:divBdr>
    </w:div>
    <w:div w:id="1683506782">
      <w:bodyDiv w:val="1"/>
      <w:marLeft w:val="0"/>
      <w:marRight w:val="0"/>
      <w:marTop w:val="0"/>
      <w:marBottom w:val="0"/>
      <w:divBdr>
        <w:top w:val="none" w:sz="0" w:space="0" w:color="auto"/>
        <w:left w:val="none" w:sz="0" w:space="0" w:color="auto"/>
        <w:bottom w:val="none" w:sz="0" w:space="0" w:color="auto"/>
        <w:right w:val="none" w:sz="0" w:space="0" w:color="auto"/>
      </w:divBdr>
    </w:div>
    <w:div w:id="1766923146">
      <w:bodyDiv w:val="1"/>
      <w:marLeft w:val="0"/>
      <w:marRight w:val="0"/>
      <w:marTop w:val="0"/>
      <w:marBottom w:val="0"/>
      <w:divBdr>
        <w:top w:val="none" w:sz="0" w:space="0" w:color="auto"/>
        <w:left w:val="none" w:sz="0" w:space="0" w:color="auto"/>
        <w:bottom w:val="none" w:sz="0" w:space="0" w:color="auto"/>
        <w:right w:val="none" w:sz="0" w:space="0" w:color="auto"/>
      </w:divBdr>
      <w:divsChild>
        <w:div w:id="1212691324">
          <w:marLeft w:val="0"/>
          <w:marRight w:val="0"/>
          <w:marTop w:val="0"/>
          <w:marBottom w:val="0"/>
          <w:divBdr>
            <w:top w:val="none" w:sz="0" w:space="0" w:color="auto"/>
            <w:left w:val="none" w:sz="0" w:space="0" w:color="auto"/>
            <w:bottom w:val="none" w:sz="0" w:space="0" w:color="auto"/>
            <w:right w:val="none" w:sz="0" w:space="0" w:color="auto"/>
          </w:divBdr>
          <w:divsChild>
            <w:div w:id="1688869091">
              <w:marLeft w:val="0"/>
              <w:marRight w:val="0"/>
              <w:marTop w:val="0"/>
              <w:marBottom w:val="0"/>
              <w:divBdr>
                <w:top w:val="none" w:sz="0" w:space="0" w:color="auto"/>
                <w:left w:val="none" w:sz="0" w:space="0" w:color="auto"/>
                <w:bottom w:val="none" w:sz="0" w:space="0" w:color="auto"/>
                <w:right w:val="none" w:sz="0" w:space="0" w:color="auto"/>
              </w:divBdr>
              <w:divsChild>
                <w:div w:id="3522672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5830073">
          <w:marLeft w:val="0"/>
          <w:marRight w:val="0"/>
          <w:marTop w:val="0"/>
          <w:marBottom w:val="0"/>
          <w:divBdr>
            <w:top w:val="none" w:sz="0" w:space="0" w:color="auto"/>
            <w:left w:val="none" w:sz="0" w:space="0" w:color="auto"/>
            <w:bottom w:val="none" w:sz="0" w:space="0" w:color="auto"/>
            <w:right w:val="none" w:sz="0" w:space="0" w:color="auto"/>
          </w:divBdr>
          <w:divsChild>
            <w:div w:id="432818878">
              <w:marLeft w:val="0"/>
              <w:marRight w:val="0"/>
              <w:marTop w:val="0"/>
              <w:marBottom w:val="0"/>
              <w:divBdr>
                <w:top w:val="none" w:sz="0" w:space="0" w:color="auto"/>
                <w:left w:val="none" w:sz="0" w:space="0" w:color="auto"/>
                <w:bottom w:val="none" w:sz="0" w:space="0" w:color="auto"/>
                <w:right w:val="none" w:sz="0" w:space="0" w:color="auto"/>
              </w:divBdr>
              <w:divsChild>
                <w:div w:id="10192404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13798">
          <w:marLeft w:val="0"/>
          <w:marRight w:val="0"/>
          <w:marTop w:val="0"/>
          <w:marBottom w:val="0"/>
          <w:divBdr>
            <w:top w:val="none" w:sz="0" w:space="0" w:color="auto"/>
            <w:left w:val="none" w:sz="0" w:space="0" w:color="auto"/>
            <w:bottom w:val="none" w:sz="0" w:space="0" w:color="auto"/>
            <w:right w:val="none" w:sz="0" w:space="0" w:color="auto"/>
          </w:divBdr>
          <w:divsChild>
            <w:div w:id="1047873127">
              <w:marLeft w:val="0"/>
              <w:marRight w:val="0"/>
              <w:marTop w:val="0"/>
              <w:marBottom w:val="0"/>
              <w:divBdr>
                <w:top w:val="none" w:sz="0" w:space="0" w:color="auto"/>
                <w:left w:val="none" w:sz="0" w:space="0" w:color="auto"/>
                <w:bottom w:val="none" w:sz="0" w:space="0" w:color="auto"/>
                <w:right w:val="none" w:sz="0" w:space="0" w:color="auto"/>
              </w:divBdr>
              <w:divsChild>
                <w:div w:id="227155514">
                  <w:marLeft w:val="-420"/>
                  <w:marRight w:val="0"/>
                  <w:marTop w:val="0"/>
                  <w:marBottom w:val="0"/>
                  <w:divBdr>
                    <w:top w:val="none" w:sz="0" w:space="0" w:color="auto"/>
                    <w:left w:val="none" w:sz="0" w:space="0" w:color="auto"/>
                    <w:bottom w:val="none" w:sz="0" w:space="0" w:color="auto"/>
                    <w:right w:val="none" w:sz="0" w:space="0" w:color="auto"/>
                  </w:divBdr>
                  <w:divsChild>
                    <w:div w:id="1013454927">
                      <w:marLeft w:val="0"/>
                      <w:marRight w:val="0"/>
                      <w:marTop w:val="0"/>
                      <w:marBottom w:val="0"/>
                      <w:divBdr>
                        <w:top w:val="none" w:sz="0" w:space="0" w:color="auto"/>
                        <w:left w:val="none" w:sz="0" w:space="0" w:color="auto"/>
                        <w:bottom w:val="none" w:sz="0" w:space="0" w:color="auto"/>
                        <w:right w:val="none" w:sz="0" w:space="0" w:color="auto"/>
                      </w:divBdr>
                      <w:divsChild>
                        <w:div w:id="1041857323">
                          <w:marLeft w:val="0"/>
                          <w:marRight w:val="0"/>
                          <w:marTop w:val="0"/>
                          <w:marBottom w:val="0"/>
                          <w:divBdr>
                            <w:top w:val="none" w:sz="0" w:space="0" w:color="auto"/>
                            <w:left w:val="none" w:sz="0" w:space="0" w:color="auto"/>
                            <w:bottom w:val="none" w:sz="0" w:space="0" w:color="auto"/>
                            <w:right w:val="none" w:sz="0" w:space="0" w:color="auto"/>
                          </w:divBdr>
                          <w:divsChild>
                            <w:div w:id="1133909883">
                              <w:marLeft w:val="0"/>
                              <w:marRight w:val="0"/>
                              <w:marTop w:val="0"/>
                              <w:marBottom w:val="0"/>
                              <w:divBdr>
                                <w:top w:val="none" w:sz="0" w:space="0" w:color="auto"/>
                                <w:left w:val="none" w:sz="0" w:space="0" w:color="auto"/>
                                <w:bottom w:val="none" w:sz="0" w:space="0" w:color="auto"/>
                                <w:right w:val="none" w:sz="0" w:space="0" w:color="auto"/>
                              </w:divBdr>
                            </w:div>
                            <w:div w:id="5487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5906">
                  <w:marLeft w:val="-420"/>
                  <w:marRight w:val="0"/>
                  <w:marTop w:val="0"/>
                  <w:marBottom w:val="0"/>
                  <w:divBdr>
                    <w:top w:val="none" w:sz="0" w:space="0" w:color="auto"/>
                    <w:left w:val="none" w:sz="0" w:space="0" w:color="auto"/>
                    <w:bottom w:val="none" w:sz="0" w:space="0" w:color="auto"/>
                    <w:right w:val="none" w:sz="0" w:space="0" w:color="auto"/>
                  </w:divBdr>
                  <w:divsChild>
                    <w:div w:id="1339578549">
                      <w:marLeft w:val="0"/>
                      <w:marRight w:val="0"/>
                      <w:marTop w:val="0"/>
                      <w:marBottom w:val="0"/>
                      <w:divBdr>
                        <w:top w:val="none" w:sz="0" w:space="0" w:color="auto"/>
                        <w:left w:val="none" w:sz="0" w:space="0" w:color="auto"/>
                        <w:bottom w:val="none" w:sz="0" w:space="0" w:color="auto"/>
                        <w:right w:val="none" w:sz="0" w:space="0" w:color="auto"/>
                      </w:divBdr>
                      <w:divsChild>
                        <w:div w:id="730226887">
                          <w:marLeft w:val="0"/>
                          <w:marRight w:val="0"/>
                          <w:marTop w:val="0"/>
                          <w:marBottom w:val="0"/>
                          <w:divBdr>
                            <w:top w:val="none" w:sz="0" w:space="0" w:color="auto"/>
                            <w:left w:val="none" w:sz="0" w:space="0" w:color="auto"/>
                            <w:bottom w:val="none" w:sz="0" w:space="0" w:color="auto"/>
                            <w:right w:val="none" w:sz="0" w:space="0" w:color="auto"/>
                          </w:divBdr>
                          <w:divsChild>
                            <w:div w:id="592740323">
                              <w:marLeft w:val="0"/>
                              <w:marRight w:val="0"/>
                              <w:marTop w:val="0"/>
                              <w:marBottom w:val="0"/>
                              <w:divBdr>
                                <w:top w:val="none" w:sz="0" w:space="0" w:color="auto"/>
                                <w:left w:val="none" w:sz="0" w:space="0" w:color="auto"/>
                                <w:bottom w:val="none" w:sz="0" w:space="0" w:color="auto"/>
                                <w:right w:val="none" w:sz="0" w:space="0" w:color="auto"/>
                              </w:divBdr>
                            </w:div>
                            <w:div w:id="17074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1772">
                  <w:marLeft w:val="-420"/>
                  <w:marRight w:val="0"/>
                  <w:marTop w:val="0"/>
                  <w:marBottom w:val="0"/>
                  <w:divBdr>
                    <w:top w:val="none" w:sz="0" w:space="0" w:color="auto"/>
                    <w:left w:val="none" w:sz="0" w:space="0" w:color="auto"/>
                    <w:bottom w:val="none" w:sz="0" w:space="0" w:color="auto"/>
                    <w:right w:val="none" w:sz="0" w:space="0" w:color="auto"/>
                  </w:divBdr>
                  <w:divsChild>
                    <w:div w:id="1770470474">
                      <w:marLeft w:val="0"/>
                      <w:marRight w:val="0"/>
                      <w:marTop w:val="0"/>
                      <w:marBottom w:val="0"/>
                      <w:divBdr>
                        <w:top w:val="none" w:sz="0" w:space="0" w:color="auto"/>
                        <w:left w:val="none" w:sz="0" w:space="0" w:color="auto"/>
                        <w:bottom w:val="none" w:sz="0" w:space="0" w:color="auto"/>
                        <w:right w:val="none" w:sz="0" w:space="0" w:color="auto"/>
                      </w:divBdr>
                      <w:divsChild>
                        <w:div w:id="99842950">
                          <w:marLeft w:val="0"/>
                          <w:marRight w:val="0"/>
                          <w:marTop w:val="0"/>
                          <w:marBottom w:val="0"/>
                          <w:divBdr>
                            <w:top w:val="none" w:sz="0" w:space="0" w:color="auto"/>
                            <w:left w:val="none" w:sz="0" w:space="0" w:color="auto"/>
                            <w:bottom w:val="none" w:sz="0" w:space="0" w:color="auto"/>
                            <w:right w:val="none" w:sz="0" w:space="0" w:color="auto"/>
                          </w:divBdr>
                          <w:divsChild>
                            <w:div w:id="77870014">
                              <w:marLeft w:val="0"/>
                              <w:marRight w:val="0"/>
                              <w:marTop w:val="0"/>
                              <w:marBottom w:val="0"/>
                              <w:divBdr>
                                <w:top w:val="none" w:sz="0" w:space="0" w:color="auto"/>
                                <w:left w:val="none" w:sz="0" w:space="0" w:color="auto"/>
                                <w:bottom w:val="none" w:sz="0" w:space="0" w:color="auto"/>
                                <w:right w:val="none" w:sz="0" w:space="0" w:color="auto"/>
                              </w:divBdr>
                            </w:div>
                            <w:div w:id="16090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944857">
          <w:marLeft w:val="0"/>
          <w:marRight w:val="0"/>
          <w:marTop w:val="0"/>
          <w:marBottom w:val="0"/>
          <w:divBdr>
            <w:top w:val="none" w:sz="0" w:space="0" w:color="auto"/>
            <w:left w:val="none" w:sz="0" w:space="0" w:color="auto"/>
            <w:bottom w:val="none" w:sz="0" w:space="0" w:color="auto"/>
            <w:right w:val="none" w:sz="0" w:space="0" w:color="auto"/>
          </w:divBdr>
          <w:divsChild>
            <w:div w:id="717122993">
              <w:marLeft w:val="0"/>
              <w:marRight w:val="0"/>
              <w:marTop w:val="0"/>
              <w:marBottom w:val="0"/>
              <w:divBdr>
                <w:top w:val="none" w:sz="0" w:space="0" w:color="auto"/>
                <w:left w:val="none" w:sz="0" w:space="0" w:color="auto"/>
                <w:bottom w:val="none" w:sz="0" w:space="0" w:color="auto"/>
                <w:right w:val="none" w:sz="0" w:space="0" w:color="auto"/>
              </w:divBdr>
              <w:divsChild>
                <w:div w:id="13565436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4373230">
          <w:marLeft w:val="0"/>
          <w:marRight w:val="0"/>
          <w:marTop w:val="0"/>
          <w:marBottom w:val="0"/>
          <w:divBdr>
            <w:top w:val="none" w:sz="0" w:space="0" w:color="auto"/>
            <w:left w:val="none" w:sz="0" w:space="0" w:color="auto"/>
            <w:bottom w:val="none" w:sz="0" w:space="0" w:color="auto"/>
            <w:right w:val="none" w:sz="0" w:space="0" w:color="auto"/>
          </w:divBdr>
          <w:divsChild>
            <w:div w:id="1464691560">
              <w:marLeft w:val="0"/>
              <w:marRight w:val="0"/>
              <w:marTop w:val="0"/>
              <w:marBottom w:val="0"/>
              <w:divBdr>
                <w:top w:val="none" w:sz="0" w:space="0" w:color="auto"/>
                <w:left w:val="none" w:sz="0" w:space="0" w:color="auto"/>
                <w:bottom w:val="none" w:sz="0" w:space="0" w:color="auto"/>
                <w:right w:val="none" w:sz="0" w:space="0" w:color="auto"/>
              </w:divBdr>
              <w:divsChild>
                <w:div w:id="1490441003">
                  <w:marLeft w:val="-420"/>
                  <w:marRight w:val="0"/>
                  <w:marTop w:val="0"/>
                  <w:marBottom w:val="0"/>
                  <w:divBdr>
                    <w:top w:val="none" w:sz="0" w:space="0" w:color="auto"/>
                    <w:left w:val="none" w:sz="0" w:space="0" w:color="auto"/>
                    <w:bottom w:val="none" w:sz="0" w:space="0" w:color="auto"/>
                    <w:right w:val="none" w:sz="0" w:space="0" w:color="auto"/>
                  </w:divBdr>
                  <w:divsChild>
                    <w:div w:id="2093548747">
                      <w:marLeft w:val="0"/>
                      <w:marRight w:val="0"/>
                      <w:marTop w:val="0"/>
                      <w:marBottom w:val="0"/>
                      <w:divBdr>
                        <w:top w:val="none" w:sz="0" w:space="0" w:color="auto"/>
                        <w:left w:val="none" w:sz="0" w:space="0" w:color="auto"/>
                        <w:bottom w:val="none" w:sz="0" w:space="0" w:color="auto"/>
                        <w:right w:val="none" w:sz="0" w:space="0" w:color="auto"/>
                      </w:divBdr>
                      <w:divsChild>
                        <w:div w:id="939530538">
                          <w:marLeft w:val="0"/>
                          <w:marRight w:val="0"/>
                          <w:marTop w:val="0"/>
                          <w:marBottom w:val="0"/>
                          <w:divBdr>
                            <w:top w:val="none" w:sz="0" w:space="0" w:color="auto"/>
                            <w:left w:val="none" w:sz="0" w:space="0" w:color="auto"/>
                            <w:bottom w:val="none" w:sz="0" w:space="0" w:color="auto"/>
                            <w:right w:val="none" w:sz="0" w:space="0" w:color="auto"/>
                          </w:divBdr>
                          <w:divsChild>
                            <w:div w:id="1512447881">
                              <w:marLeft w:val="0"/>
                              <w:marRight w:val="0"/>
                              <w:marTop w:val="0"/>
                              <w:marBottom w:val="0"/>
                              <w:divBdr>
                                <w:top w:val="none" w:sz="0" w:space="0" w:color="auto"/>
                                <w:left w:val="none" w:sz="0" w:space="0" w:color="auto"/>
                                <w:bottom w:val="none" w:sz="0" w:space="0" w:color="auto"/>
                                <w:right w:val="none" w:sz="0" w:space="0" w:color="auto"/>
                              </w:divBdr>
                            </w:div>
                            <w:div w:id="18133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39394">
                  <w:marLeft w:val="-420"/>
                  <w:marRight w:val="0"/>
                  <w:marTop w:val="0"/>
                  <w:marBottom w:val="0"/>
                  <w:divBdr>
                    <w:top w:val="none" w:sz="0" w:space="0" w:color="auto"/>
                    <w:left w:val="none" w:sz="0" w:space="0" w:color="auto"/>
                    <w:bottom w:val="none" w:sz="0" w:space="0" w:color="auto"/>
                    <w:right w:val="none" w:sz="0" w:space="0" w:color="auto"/>
                  </w:divBdr>
                  <w:divsChild>
                    <w:div w:id="1531142621">
                      <w:marLeft w:val="0"/>
                      <w:marRight w:val="0"/>
                      <w:marTop w:val="0"/>
                      <w:marBottom w:val="0"/>
                      <w:divBdr>
                        <w:top w:val="none" w:sz="0" w:space="0" w:color="auto"/>
                        <w:left w:val="none" w:sz="0" w:space="0" w:color="auto"/>
                        <w:bottom w:val="none" w:sz="0" w:space="0" w:color="auto"/>
                        <w:right w:val="none" w:sz="0" w:space="0" w:color="auto"/>
                      </w:divBdr>
                      <w:divsChild>
                        <w:div w:id="1208298121">
                          <w:marLeft w:val="0"/>
                          <w:marRight w:val="0"/>
                          <w:marTop w:val="0"/>
                          <w:marBottom w:val="0"/>
                          <w:divBdr>
                            <w:top w:val="none" w:sz="0" w:space="0" w:color="auto"/>
                            <w:left w:val="none" w:sz="0" w:space="0" w:color="auto"/>
                            <w:bottom w:val="none" w:sz="0" w:space="0" w:color="auto"/>
                            <w:right w:val="none" w:sz="0" w:space="0" w:color="auto"/>
                          </w:divBdr>
                          <w:divsChild>
                            <w:div w:id="757291447">
                              <w:marLeft w:val="0"/>
                              <w:marRight w:val="0"/>
                              <w:marTop w:val="0"/>
                              <w:marBottom w:val="0"/>
                              <w:divBdr>
                                <w:top w:val="none" w:sz="0" w:space="0" w:color="auto"/>
                                <w:left w:val="none" w:sz="0" w:space="0" w:color="auto"/>
                                <w:bottom w:val="none" w:sz="0" w:space="0" w:color="auto"/>
                                <w:right w:val="none" w:sz="0" w:space="0" w:color="auto"/>
                              </w:divBdr>
                            </w:div>
                            <w:div w:id="4933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278499">
          <w:marLeft w:val="0"/>
          <w:marRight w:val="0"/>
          <w:marTop w:val="0"/>
          <w:marBottom w:val="0"/>
          <w:divBdr>
            <w:top w:val="none" w:sz="0" w:space="0" w:color="auto"/>
            <w:left w:val="none" w:sz="0" w:space="0" w:color="auto"/>
            <w:bottom w:val="none" w:sz="0" w:space="0" w:color="auto"/>
            <w:right w:val="none" w:sz="0" w:space="0" w:color="auto"/>
          </w:divBdr>
          <w:divsChild>
            <w:div w:id="937912989">
              <w:marLeft w:val="0"/>
              <w:marRight w:val="0"/>
              <w:marTop w:val="0"/>
              <w:marBottom w:val="0"/>
              <w:divBdr>
                <w:top w:val="none" w:sz="0" w:space="0" w:color="auto"/>
                <w:left w:val="none" w:sz="0" w:space="0" w:color="auto"/>
                <w:bottom w:val="none" w:sz="0" w:space="0" w:color="auto"/>
                <w:right w:val="none" w:sz="0" w:space="0" w:color="auto"/>
              </w:divBdr>
              <w:divsChild>
                <w:div w:id="7486960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7118489">
          <w:marLeft w:val="0"/>
          <w:marRight w:val="0"/>
          <w:marTop w:val="0"/>
          <w:marBottom w:val="0"/>
          <w:divBdr>
            <w:top w:val="none" w:sz="0" w:space="0" w:color="auto"/>
            <w:left w:val="none" w:sz="0" w:space="0" w:color="auto"/>
            <w:bottom w:val="none" w:sz="0" w:space="0" w:color="auto"/>
            <w:right w:val="none" w:sz="0" w:space="0" w:color="auto"/>
          </w:divBdr>
          <w:divsChild>
            <w:div w:id="275212308">
              <w:marLeft w:val="0"/>
              <w:marRight w:val="0"/>
              <w:marTop w:val="0"/>
              <w:marBottom w:val="0"/>
              <w:divBdr>
                <w:top w:val="none" w:sz="0" w:space="0" w:color="auto"/>
                <w:left w:val="none" w:sz="0" w:space="0" w:color="auto"/>
                <w:bottom w:val="none" w:sz="0" w:space="0" w:color="auto"/>
                <w:right w:val="none" w:sz="0" w:space="0" w:color="auto"/>
              </w:divBdr>
              <w:divsChild>
                <w:div w:id="1044521212">
                  <w:marLeft w:val="-420"/>
                  <w:marRight w:val="0"/>
                  <w:marTop w:val="0"/>
                  <w:marBottom w:val="0"/>
                  <w:divBdr>
                    <w:top w:val="none" w:sz="0" w:space="0" w:color="auto"/>
                    <w:left w:val="none" w:sz="0" w:space="0" w:color="auto"/>
                    <w:bottom w:val="none" w:sz="0" w:space="0" w:color="auto"/>
                    <w:right w:val="none" w:sz="0" w:space="0" w:color="auto"/>
                  </w:divBdr>
                  <w:divsChild>
                    <w:div w:id="1774783030">
                      <w:marLeft w:val="0"/>
                      <w:marRight w:val="0"/>
                      <w:marTop w:val="0"/>
                      <w:marBottom w:val="0"/>
                      <w:divBdr>
                        <w:top w:val="none" w:sz="0" w:space="0" w:color="auto"/>
                        <w:left w:val="none" w:sz="0" w:space="0" w:color="auto"/>
                        <w:bottom w:val="none" w:sz="0" w:space="0" w:color="auto"/>
                        <w:right w:val="none" w:sz="0" w:space="0" w:color="auto"/>
                      </w:divBdr>
                      <w:divsChild>
                        <w:div w:id="1699743300">
                          <w:marLeft w:val="0"/>
                          <w:marRight w:val="0"/>
                          <w:marTop w:val="0"/>
                          <w:marBottom w:val="0"/>
                          <w:divBdr>
                            <w:top w:val="none" w:sz="0" w:space="0" w:color="auto"/>
                            <w:left w:val="none" w:sz="0" w:space="0" w:color="auto"/>
                            <w:bottom w:val="none" w:sz="0" w:space="0" w:color="auto"/>
                            <w:right w:val="none" w:sz="0" w:space="0" w:color="auto"/>
                          </w:divBdr>
                          <w:divsChild>
                            <w:div w:id="302807243">
                              <w:marLeft w:val="0"/>
                              <w:marRight w:val="0"/>
                              <w:marTop w:val="0"/>
                              <w:marBottom w:val="0"/>
                              <w:divBdr>
                                <w:top w:val="none" w:sz="0" w:space="0" w:color="auto"/>
                                <w:left w:val="none" w:sz="0" w:space="0" w:color="auto"/>
                                <w:bottom w:val="none" w:sz="0" w:space="0" w:color="auto"/>
                                <w:right w:val="none" w:sz="0" w:space="0" w:color="auto"/>
                              </w:divBdr>
                            </w:div>
                            <w:div w:id="9787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32177">
                  <w:marLeft w:val="-420"/>
                  <w:marRight w:val="0"/>
                  <w:marTop w:val="0"/>
                  <w:marBottom w:val="0"/>
                  <w:divBdr>
                    <w:top w:val="none" w:sz="0" w:space="0" w:color="auto"/>
                    <w:left w:val="none" w:sz="0" w:space="0" w:color="auto"/>
                    <w:bottom w:val="none" w:sz="0" w:space="0" w:color="auto"/>
                    <w:right w:val="none" w:sz="0" w:space="0" w:color="auto"/>
                  </w:divBdr>
                  <w:divsChild>
                    <w:div w:id="828904097">
                      <w:marLeft w:val="0"/>
                      <w:marRight w:val="0"/>
                      <w:marTop w:val="0"/>
                      <w:marBottom w:val="0"/>
                      <w:divBdr>
                        <w:top w:val="none" w:sz="0" w:space="0" w:color="auto"/>
                        <w:left w:val="none" w:sz="0" w:space="0" w:color="auto"/>
                        <w:bottom w:val="none" w:sz="0" w:space="0" w:color="auto"/>
                        <w:right w:val="none" w:sz="0" w:space="0" w:color="auto"/>
                      </w:divBdr>
                      <w:divsChild>
                        <w:div w:id="176577073">
                          <w:marLeft w:val="0"/>
                          <w:marRight w:val="0"/>
                          <w:marTop w:val="0"/>
                          <w:marBottom w:val="0"/>
                          <w:divBdr>
                            <w:top w:val="none" w:sz="0" w:space="0" w:color="auto"/>
                            <w:left w:val="none" w:sz="0" w:space="0" w:color="auto"/>
                            <w:bottom w:val="none" w:sz="0" w:space="0" w:color="auto"/>
                            <w:right w:val="none" w:sz="0" w:space="0" w:color="auto"/>
                          </w:divBdr>
                          <w:divsChild>
                            <w:div w:id="2133668263">
                              <w:marLeft w:val="0"/>
                              <w:marRight w:val="0"/>
                              <w:marTop w:val="0"/>
                              <w:marBottom w:val="0"/>
                              <w:divBdr>
                                <w:top w:val="none" w:sz="0" w:space="0" w:color="auto"/>
                                <w:left w:val="none" w:sz="0" w:space="0" w:color="auto"/>
                                <w:bottom w:val="none" w:sz="0" w:space="0" w:color="auto"/>
                                <w:right w:val="none" w:sz="0" w:space="0" w:color="auto"/>
                              </w:divBdr>
                            </w:div>
                            <w:div w:id="19505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782">
                  <w:marLeft w:val="-420"/>
                  <w:marRight w:val="0"/>
                  <w:marTop w:val="0"/>
                  <w:marBottom w:val="0"/>
                  <w:divBdr>
                    <w:top w:val="none" w:sz="0" w:space="0" w:color="auto"/>
                    <w:left w:val="none" w:sz="0" w:space="0" w:color="auto"/>
                    <w:bottom w:val="none" w:sz="0" w:space="0" w:color="auto"/>
                    <w:right w:val="none" w:sz="0" w:space="0" w:color="auto"/>
                  </w:divBdr>
                  <w:divsChild>
                    <w:div w:id="678384112">
                      <w:marLeft w:val="0"/>
                      <w:marRight w:val="0"/>
                      <w:marTop w:val="0"/>
                      <w:marBottom w:val="0"/>
                      <w:divBdr>
                        <w:top w:val="none" w:sz="0" w:space="0" w:color="auto"/>
                        <w:left w:val="none" w:sz="0" w:space="0" w:color="auto"/>
                        <w:bottom w:val="none" w:sz="0" w:space="0" w:color="auto"/>
                        <w:right w:val="none" w:sz="0" w:space="0" w:color="auto"/>
                      </w:divBdr>
                      <w:divsChild>
                        <w:div w:id="1622688393">
                          <w:marLeft w:val="0"/>
                          <w:marRight w:val="0"/>
                          <w:marTop w:val="0"/>
                          <w:marBottom w:val="0"/>
                          <w:divBdr>
                            <w:top w:val="none" w:sz="0" w:space="0" w:color="auto"/>
                            <w:left w:val="none" w:sz="0" w:space="0" w:color="auto"/>
                            <w:bottom w:val="none" w:sz="0" w:space="0" w:color="auto"/>
                            <w:right w:val="none" w:sz="0" w:space="0" w:color="auto"/>
                          </w:divBdr>
                          <w:divsChild>
                            <w:div w:id="1463232438">
                              <w:marLeft w:val="0"/>
                              <w:marRight w:val="0"/>
                              <w:marTop w:val="0"/>
                              <w:marBottom w:val="0"/>
                              <w:divBdr>
                                <w:top w:val="none" w:sz="0" w:space="0" w:color="auto"/>
                                <w:left w:val="none" w:sz="0" w:space="0" w:color="auto"/>
                                <w:bottom w:val="none" w:sz="0" w:space="0" w:color="auto"/>
                                <w:right w:val="none" w:sz="0" w:space="0" w:color="auto"/>
                              </w:divBdr>
                            </w:div>
                            <w:div w:id="1818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08653">
                  <w:marLeft w:val="-420"/>
                  <w:marRight w:val="0"/>
                  <w:marTop w:val="0"/>
                  <w:marBottom w:val="0"/>
                  <w:divBdr>
                    <w:top w:val="none" w:sz="0" w:space="0" w:color="auto"/>
                    <w:left w:val="none" w:sz="0" w:space="0" w:color="auto"/>
                    <w:bottom w:val="none" w:sz="0" w:space="0" w:color="auto"/>
                    <w:right w:val="none" w:sz="0" w:space="0" w:color="auto"/>
                  </w:divBdr>
                  <w:divsChild>
                    <w:div w:id="705376601">
                      <w:marLeft w:val="0"/>
                      <w:marRight w:val="0"/>
                      <w:marTop w:val="0"/>
                      <w:marBottom w:val="0"/>
                      <w:divBdr>
                        <w:top w:val="none" w:sz="0" w:space="0" w:color="auto"/>
                        <w:left w:val="none" w:sz="0" w:space="0" w:color="auto"/>
                        <w:bottom w:val="none" w:sz="0" w:space="0" w:color="auto"/>
                        <w:right w:val="none" w:sz="0" w:space="0" w:color="auto"/>
                      </w:divBdr>
                      <w:divsChild>
                        <w:div w:id="1163817609">
                          <w:marLeft w:val="0"/>
                          <w:marRight w:val="0"/>
                          <w:marTop w:val="0"/>
                          <w:marBottom w:val="0"/>
                          <w:divBdr>
                            <w:top w:val="none" w:sz="0" w:space="0" w:color="auto"/>
                            <w:left w:val="none" w:sz="0" w:space="0" w:color="auto"/>
                            <w:bottom w:val="none" w:sz="0" w:space="0" w:color="auto"/>
                            <w:right w:val="none" w:sz="0" w:space="0" w:color="auto"/>
                          </w:divBdr>
                          <w:divsChild>
                            <w:div w:id="1285304588">
                              <w:marLeft w:val="0"/>
                              <w:marRight w:val="0"/>
                              <w:marTop w:val="0"/>
                              <w:marBottom w:val="0"/>
                              <w:divBdr>
                                <w:top w:val="none" w:sz="0" w:space="0" w:color="auto"/>
                                <w:left w:val="none" w:sz="0" w:space="0" w:color="auto"/>
                                <w:bottom w:val="none" w:sz="0" w:space="0" w:color="auto"/>
                                <w:right w:val="none" w:sz="0" w:space="0" w:color="auto"/>
                              </w:divBdr>
                            </w:div>
                            <w:div w:id="8038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56114">
          <w:marLeft w:val="0"/>
          <w:marRight w:val="0"/>
          <w:marTop w:val="0"/>
          <w:marBottom w:val="0"/>
          <w:divBdr>
            <w:top w:val="none" w:sz="0" w:space="0" w:color="auto"/>
            <w:left w:val="none" w:sz="0" w:space="0" w:color="auto"/>
            <w:bottom w:val="none" w:sz="0" w:space="0" w:color="auto"/>
            <w:right w:val="none" w:sz="0" w:space="0" w:color="auto"/>
          </w:divBdr>
          <w:divsChild>
            <w:div w:id="994336693">
              <w:marLeft w:val="0"/>
              <w:marRight w:val="0"/>
              <w:marTop w:val="0"/>
              <w:marBottom w:val="0"/>
              <w:divBdr>
                <w:top w:val="none" w:sz="0" w:space="0" w:color="auto"/>
                <w:left w:val="none" w:sz="0" w:space="0" w:color="auto"/>
                <w:bottom w:val="none" w:sz="0" w:space="0" w:color="auto"/>
                <w:right w:val="none" w:sz="0" w:space="0" w:color="auto"/>
              </w:divBdr>
              <w:divsChild>
                <w:div w:id="17607086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31435968">
      <w:bodyDiv w:val="1"/>
      <w:marLeft w:val="0"/>
      <w:marRight w:val="0"/>
      <w:marTop w:val="0"/>
      <w:marBottom w:val="0"/>
      <w:divBdr>
        <w:top w:val="none" w:sz="0" w:space="0" w:color="auto"/>
        <w:left w:val="none" w:sz="0" w:space="0" w:color="auto"/>
        <w:bottom w:val="none" w:sz="0" w:space="0" w:color="auto"/>
        <w:right w:val="none" w:sz="0" w:space="0" w:color="auto"/>
      </w:divBdr>
    </w:div>
    <w:div w:id="1892573315">
      <w:bodyDiv w:val="1"/>
      <w:marLeft w:val="0"/>
      <w:marRight w:val="0"/>
      <w:marTop w:val="0"/>
      <w:marBottom w:val="0"/>
      <w:divBdr>
        <w:top w:val="none" w:sz="0" w:space="0" w:color="auto"/>
        <w:left w:val="none" w:sz="0" w:space="0" w:color="auto"/>
        <w:bottom w:val="none" w:sz="0" w:space="0" w:color="auto"/>
        <w:right w:val="none" w:sz="0" w:space="0" w:color="auto"/>
      </w:divBdr>
      <w:divsChild>
        <w:div w:id="595358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788676">
      <w:bodyDiv w:val="1"/>
      <w:marLeft w:val="0"/>
      <w:marRight w:val="0"/>
      <w:marTop w:val="0"/>
      <w:marBottom w:val="0"/>
      <w:divBdr>
        <w:top w:val="none" w:sz="0" w:space="0" w:color="auto"/>
        <w:left w:val="none" w:sz="0" w:space="0" w:color="auto"/>
        <w:bottom w:val="none" w:sz="0" w:space="0" w:color="auto"/>
        <w:right w:val="none" w:sz="0" w:space="0" w:color="auto"/>
      </w:divBdr>
    </w:div>
    <w:div w:id="198123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gna.com/es-us/knowledge-center/hw/tcnica-adecuada-para-levantar-objetos-hw206944" TargetMode="External"/><Relationship Id="rId13" Type="http://schemas.openxmlformats.org/officeDocument/2006/relationships/hyperlink" Target="https://www.ergonautas.upv.es/comunidad/foro-de-ergonomia/index/vthread/1/85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quironprevencion.com/blogs/es/prevenidos/manipulacion-cargas-riesgos-medidas-preventivas" TargetMode="External"/><Relationship Id="rId17" Type="http://schemas.openxmlformats.org/officeDocument/2006/relationships/hyperlink" Target="https://www.cdc.gov/niosh/engcontrols/ecd/detail25.html" TargetMode="External"/><Relationship Id="rId2" Type="http://schemas.openxmlformats.org/officeDocument/2006/relationships/numbering" Target="numbering.xml"/><Relationship Id="rId16" Type="http://schemas.openxmlformats.org/officeDocument/2006/relationships/hyperlink" Target="https://www.cdc.gov/niosh/engcontrols/ecd/detail25.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dc.gov/niosh/engcontrols/ecd/detail25.html" TargetMode="External"/><Relationship Id="rId5" Type="http://schemas.openxmlformats.org/officeDocument/2006/relationships/webSettings" Target="webSettings.xml"/><Relationship Id="rId15" Type="http://schemas.openxmlformats.org/officeDocument/2006/relationships/hyperlink" Target="https://www.ergonautas.upv.es/comunidad/foro-de-ergonomia/index/vthread/1/853/" TargetMode="External"/><Relationship Id="rId10" Type="http://schemas.openxmlformats.org/officeDocument/2006/relationships/hyperlink" Target="https://www.insst.es/documents/94886/509319/GuiatecnicaMMC.pdf/27a8b126-a827-4edd-aa4c-7c0ca0a86cd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cdc.gov/niosh/engcontrols/ecd/detail2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03D6E-8891-410C-B8D3-667CD7E25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17</Pages>
  <Words>4362</Words>
  <Characters>23994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Guillermo Molero Suarez</dc:creator>
  <cp:keywords/>
  <dc:description/>
  <cp:lastModifiedBy>Luis Guillermo Molero Suarez</cp:lastModifiedBy>
  <cp:revision>17</cp:revision>
  <dcterms:created xsi:type="dcterms:W3CDTF">2025-06-12T15:54:00Z</dcterms:created>
  <dcterms:modified xsi:type="dcterms:W3CDTF">2025-06-16T15:23:00Z</dcterms:modified>
</cp:coreProperties>
</file>