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External Chatbot → Cleaning Customer Portal Upgrade Plan</w:t>
      </w:r>
    </w:p>
    <w:p>
      <w:pPr>
        <w:jc w:val="center"/>
      </w:pPr>
      <w:r>
        <w:rPr>
          <w:i/>
        </w:rPr>
        <w:t>Revised to fit the existing WorkCore schema and minimise new table creation.</w:t>
      </w:r>
    </w:p>
    <w:p>
      <w:r>
        <w:t>This plan upgrades the current chatbot into a customer portal for cleaning businesses by reusing existing WorkCore tables wherever possible, relabelling existing workflow concepts for the cleaning vertical, and adding only a small portal bridge layer for recurring services, site memory, and quality-control workflows.</w:t>
      </w:r>
    </w:p>
    <w:p>
      <w:pPr>
        <w:pStyle w:val="Heading1"/>
      </w:pPr>
      <w:r>
        <w:t>1. Table strategy</w:t>
      </w:r>
    </w:p>
    <w:p>
      <w:r>
        <w:t>Use the following implementation order:</w:t>
      </w:r>
    </w:p>
    <w:p>
      <w:pPr>
        <w:pStyle w:val="ListBullet"/>
      </w:pPr>
      <w:r>
        <w:t>Reuse existing WorkCore finance, customer, support, and site tables first.</w:t>
      </w:r>
    </w:p>
    <w:p>
      <w:pPr>
        <w:pStyle w:val="ListBullet"/>
      </w:pPr>
      <w:r>
        <w:t>Reinterpret project and task structures for cleaning operations.</w:t>
      </w:r>
    </w:p>
    <w:p>
      <w:pPr>
        <w:pStyle w:val="ListBullet"/>
      </w:pPr>
      <w:r>
        <w:t>Add only a small number of portal-specific tables where the current schema has no clean fit.</w:t>
      </w:r>
    </w:p>
    <w:p>
      <w:pPr>
        <w:pStyle w:val="ListBullet"/>
      </w:pPr>
      <w:r>
        <w:t>Keep the chatbot extension as the customer-facing shell and connect it to the existing business backbone.</w:t>
      </w:r>
    </w:p>
    <w:p>
      <w:pPr>
        <w:pStyle w:val="Heading1"/>
      </w:pPr>
      <w:r>
        <w:t>2. Existing tables to reuse directly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96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Tables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Customer / tenant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companies, company_addresses, users, client_details, client_contacts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Property / location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sites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Quotes / sales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quotes, quotations, quotation_items, estimate_requests, estimate_items, proposals, contract_files, contract_signs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Jobs / work tracking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projects-related tables, project_milestones, project_time_logs, task_notes, task_comments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Staff / scheduling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employee_details, employee_shifts, employee_shift_schedules, attendances, weekly_timesheets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Finance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invoices, invoice_items, invoice_files, invoice_payment_details, payments, taxes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 / messaging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tickets, ticket_replies, users_chat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 / help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knowledge_bases</w:t>
            </w:r>
          </w:p>
        </w:tc>
      </w:tr>
    </w:tbl>
    <w:p/>
    <w:p>
      <w:pPr>
        <w:pStyle w:val="Heading1"/>
      </w:pPr>
      <w:r>
        <w:t>3. Cleaning-vertical relabelling</w:t>
      </w:r>
    </w:p>
    <w:p>
      <w:pPr>
        <w:pStyle w:val="ListBullet"/>
      </w:pPr>
      <w:r>
        <w:rPr>
          <w:b/>
        </w:rPr>
        <w:t>companies</w:t>
      </w:r>
      <w:r>
        <w:t xml:space="preserve"> → Customers / Accounts</w:t>
      </w:r>
    </w:p>
    <w:p>
      <w:pPr>
        <w:pStyle w:val="ListBullet"/>
      </w:pPr>
      <w:r>
        <w:rPr>
          <w:b/>
        </w:rPr>
        <w:t>sites</w:t>
      </w:r>
      <w:r>
        <w:t xml:space="preserve"> → Properties / Service Addresses</w:t>
      </w:r>
    </w:p>
    <w:p>
      <w:pPr>
        <w:pStyle w:val="ListBullet"/>
      </w:pPr>
      <w:r>
        <w:rPr>
          <w:b/>
        </w:rPr>
        <w:t>projects</w:t>
      </w:r>
      <w:r>
        <w:t xml:space="preserve"> → Service Jobs</w:t>
      </w:r>
    </w:p>
    <w:p>
      <w:pPr>
        <w:pStyle w:val="ListBullet"/>
      </w:pPr>
      <w:r>
        <w:rPr>
          <w:b/>
        </w:rPr>
        <w:t>tasks</w:t>
      </w:r>
      <w:r>
        <w:t xml:space="preserve"> → Checklists</w:t>
      </w:r>
    </w:p>
    <w:p>
      <w:pPr>
        <w:pStyle w:val="ListBullet"/>
      </w:pPr>
      <w:r>
        <w:rPr>
          <w:b/>
        </w:rPr>
        <w:t>project_milestones</w:t>
      </w:r>
      <w:r>
        <w:t xml:space="preserve"> → Visit Stages</w:t>
      </w:r>
    </w:p>
    <w:p>
      <w:pPr>
        <w:pStyle w:val="ListBullet"/>
      </w:pPr>
      <w:r>
        <w:rPr>
          <w:b/>
        </w:rPr>
        <w:t>project_time_logs</w:t>
      </w:r>
      <w:r>
        <w:t xml:space="preserve"> → Visit Time Logs</w:t>
      </w:r>
    </w:p>
    <w:p>
      <w:pPr>
        <w:pStyle w:val="ListBullet"/>
      </w:pPr>
      <w:r>
        <w:rPr>
          <w:b/>
        </w:rPr>
        <w:t>tickets</w:t>
      </w:r>
      <w:r>
        <w:t xml:space="preserve"> → Issues / Re-cleans / Support</w:t>
      </w:r>
    </w:p>
    <w:p>
      <w:pPr>
        <w:pStyle w:val="Heading1"/>
      </w:pPr>
      <w:r>
        <w:t>4. New portal-only tables to add</w:t>
      </w:r>
    </w:p>
    <w:p>
      <w:r>
        <w:t>Keep additions small and purpose-built. Recommended new tables:</w:t>
      </w:r>
    </w:p>
    <w:p>
      <w:pPr>
        <w:pStyle w:val="Heading2"/>
      </w:pPr>
      <w:r>
        <w:t>Site operational memory</w:t>
      </w:r>
    </w:p>
    <w:p>
      <w:pPr>
        <w:pStyle w:val="ListBullet"/>
      </w:pPr>
      <w:r>
        <w:t>portal_site_access_notes</w:t>
      </w:r>
    </w:p>
    <w:p>
      <w:pPr>
        <w:pStyle w:val="ListBullet"/>
      </w:pPr>
      <w:r>
        <w:t>portal_site_preferences</w:t>
      </w:r>
    </w:p>
    <w:p>
      <w:pPr>
        <w:pStyle w:val="ListBullet"/>
      </w:pPr>
      <w:r>
        <w:t>portal_site_media</w:t>
      </w:r>
    </w:p>
    <w:p>
      <w:pPr>
        <w:pStyle w:val="Heading2"/>
      </w:pPr>
      <w:r>
        <w:t>Recurring cleaning control</w:t>
      </w:r>
    </w:p>
    <w:p>
      <w:pPr>
        <w:pStyle w:val="ListBullet"/>
      </w:pPr>
      <w:r>
        <w:t>portal_recurring_services</w:t>
      </w:r>
    </w:p>
    <w:p>
      <w:pPr>
        <w:pStyle w:val="ListBullet"/>
      </w:pPr>
      <w:r>
        <w:t>portal_recurring_service_rules</w:t>
      </w:r>
    </w:p>
    <w:p>
      <w:pPr>
        <w:pStyle w:val="ListBullet"/>
      </w:pPr>
      <w:r>
        <w:t>portal_booking_skips</w:t>
      </w:r>
    </w:p>
    <w:p>
      <w:pPr>
        <w:pStyle w:val="Heading2"/>
      </w:pPr>
      <w:r>
        <w:t>Re-clean / quality workflow</w:t>
      </w:r>
    </w:p>
    <w:p>
      <w:pPr>
        <w:pStyle w:val="ListBullet"/>
      </w:pPr>
      <w:r>
        <w:t>portal_job_feedback</w:t>
      </w:r>
    </w:p>
    <w:p>
      <w:pPr>
        <w:pStyle w:val="ListBullet"/>
      </w:pPr>
      <w:r>
        <w:t>portal_reclean_requests</w:t>
      </w:r>
    </w:p>
    <w:p>
      <w:pPr>
        <w:pStyle w:val="ListBullet"/>
      </w:pPr>
      <w:r>
        <w:t>portal_issue_media</w:t>
      </w:r>
    </w:p>
    <w:p>
      <w:pPr>
        <w:pStyle w:val="ListBullet"/>
      </w:pPr>
      <w:r>
        <w:t>portal_resolution_events</w:t>
      </w:r>
    </w:p>
    <w:p>
      <w:pPr>
        <w:pStyle w:val="Heading2"/>
      </w:pPr>
      <w:r>
        <w:t>Portal dashboard state</w:t>
      </w:r>
    </w:p>
    <w:p>
      <w:pPr>
        <w:pStyle w:val="ListBullet"/>
      </w:pPr>
      <w:r>
        <w:t>portal_customer_notifications</w:t>
      </w:r>
    </w:p>
    <w:p>
      <w:pPr>
        <w:pStyle w:val="ListBullet"/>
      </w:pPr>
      <w:r>
        <w:t>portal_saved_payment_methods_ref</w:t>
      </w:r>
    </w:p>
    <w:p>
      <w:pPr>
        <w:pStyle w:val="ListBullet"/>
      </w:pPr>
      <w:r>
        <w:t>portal_customer_document_index</w:t>
      </w:r>
    </w:p>
    <w:p>
      <w:pPr>
        <w:pStyle w:val="Heading1"/>
      </w:pPr>
      <w:r>
        <w:t>5. Portal module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Portal module</w:t>
            </w:r>
          </w:p>
        </w:tc>
        <w:tc>
          <w:tcPr>
            <w:tcW w:type="dxa" w:w="4968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Back-end tables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sites, invoices, payments, projects, tickets, portal_customer_notifications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Bookings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quotes, quotations, estimate_requests, sites, projects, portal_recurring_services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Visits / jobs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projects, tasks, project_milestones, project_time_logs, task_notes, portal_site_access_notes, portal_job_feedback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Invoices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invoices, invoice_items, invoice_files, invoice_payment_details, payments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Feedback / re-cleans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tickets, ticket_replies, portal_reclean_requests, portal_issue_media, portal_resolution_events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invoice_files, contract_files, knowledge_bases, portal_customer_document_index</w:t>
            </w:r>
          </w:p>
        </w:tc>
      </w:tr>
    </w:tbl>
    <w:p/>
    <w:p>
      <w:pPr>
        <w:pStyle w:val="Heading1"/>
      </w:pPr>
      <w:r>
        <w:t>6. Recommended implementation order</w:t>
      </w:r>
    </w:p>
    <w:p>
      <w:r>
        <w:t>1. Map existing entities to cleaning language in the UI and docs.</w:t>
      </w:r>
    </w:p>
    <w:p>
      <w:r>
        <w:t>2. Build the customer dashboard on top of existing tables.</w:t>
      </w:r>
    </w:p>
    <w:p>
      <w:r>
        <w:t>3. Add the small portal-only tables for site memory, recurring services, and feedback.</w:t>
      </w:r>
    </w:p>
    <w:p>
      <w:r>
        <w:t>4. Wire the chatbot into booking requests, invoice questions, support, and re-clean requests.</w:t>
      </w:r>
    </w:p>
    <w:p>
      <w:r>
        <w:t>5. Expose high-value channel actions such as quote approval, booking confirmation, invoice payment, and visit feedback.</w:t>
      </w:r>
    </w:p>
    <w:p>
      <w:pPr>
        <w:pStyle w:val="Heading1"/>
      </w:pPr>
      <w:r>
        <w:t>7. MVP outcome</w:t>
      </w:r>
    </w:p>
    <w:p>
      <w:r>
        <w:t>After this pass, the system should present a chatbot-led customer portal that reuses the existing WorkCore operational backbone instead of creating a parallel schema. The result is a faster path to a production cleaning portal with less migration risk and lower implementation overhead.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