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color w:val="013220"/>
        </w:rPr>
      </w:pPr>
      <w:r w:rsidDel="00000000" w:rsidR="00000000" w:rsidRPr="00000000">
        <w:rPr>
          <w:color w:val="013220"/>
          <w:rtl w:val="0"/>
        </w:rPr>
        <w:t xml:space="preserve"># AI Chat-Driven Second Brain (Hindi Blueprint) V8 - The Complete Masterplan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Developed by Manikant for Frank Base Digital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Fonts w:ascii="Palanquin Dark" w:cs="Palanquin Dark" w:eastAsia="Palanquin Dark" w:hAnsi="Palanquin Dark"/>
          <w:rtl w:val="0"/>
        </w:rPr>
        <w:t xml:space="preserve">यह इस प्रोजेक्ट का अल्टीमेट मास्टर ब्लूप्रिंट (V8) है। इसमें बिज़नेस मॉडल के साथ-साथ उन सभी </w:t>
      </w:r>
      <w:r w:rsidDel="00000000" w:rsidR="00000000" w:rsidRPr="00000000">
        <w:rPr>
          <w:rFonts w:ascii="Palanquin Dark" w:cs="Palanquin Dark" w:eastAsia="Palanquin Dark" w:hAnsi="Palanquin Dark"/>
          <w:b w:val="1"/>
          <w:bCs w:val="1"/>
          <w:rtl w:val="0"/>
        </w:rPr>
        <w:t xml:space="preserve">गहन तकनीकी (Deep Technical) और आर्किटेक्चरल पॉइंट्स</w:t>
      </w:r>
      <w:r w:rsidDel="00000000" w:rsidR="00000000" w:rsidRPr="00000000">
        <w:rPr>
          <w:rFonts w:ascii="Palanquin Dark" w:cs="Palanquin Dark" w:eastAsia="Palanquin Dark" w:hAnsi="Palanquin Dark"/>
          <w:rtl w:val="0"/>
        </w:rPr>
        <w:t xml:space="preserve"> को विस्तार से जोड़ा गया है, विशेषकर "AI पंचायत" की वर्किंग और यूज़र कंट्रोल के बारे में। इस दस्तावेज़ को </w:t>
      </w:r>
      <w:r w:rsidDel="00000000" w:rsidR="00000000" w:rsidRPr="00000000">
        <w:rPr>
          <w:b w:val="1"/>
          <w:bCs w:val="1"/>
          <w:rtl w:val="0"/>
        </w:rPr>
        <w:t xml:space="preserve">GreenMode</w:t>
      </w:r>
      <w:r w:rsidDel="00000000" w:rsidR="00000000" w:rsidRPr="00000000">
        <w:rPr>
          <w:rFonts w:ascii="Palanquin Dark" w:cs="Palanquin Dark" w:eastAsia="Palanquin Dark" w:hAnsi="Palanquin Dark"/>
          <w:rtl w:val="0"/>
        </w:rPr>
        <w:t xml:space="preserve"> (#013220) एक्सेसिबिलिटी स्टैंडर्ड्स को ध्यान में रखकर तैयार किया गया है।</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Palanquin Dark" w:cs="Palanquin Dark" w:eastAsia="Palanquin Dark" w:hAnsi="Palanquin Dark"/>
          <w:rtl w:val="0"/>
        </w:rPr>
        <w:t xml:space="preserve">1. AI पंचायत (Advanced Iterative Multi-Agent Debate)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Palanquin Dark" w:cs="Palanquin Dark" w:eastAsia="Palanquin Dark" w:hAnsi="Palanquin Dark"/>
          <w:rtl w:val="0"/>
        </w:rPr>
        <w:t xml:space="preserve">यह इस ऐप का सबसे पावरफुल फीचर है, जो हाई-प्रायोरिटी और मुश्किल बिज़नेस फैसलों के लिए इस्तेमाल होगा। यह काम कैसे करेगा, इसकी स्टेप-बाय-स्टेप प्रक्रिया:</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यूज़र कंट्रोल (User Setup):</w:t>
      </w:r>
      <w:r w:rsidDel="00000000" w:rsidR="00000000" w:rsidRPr="00000000">
        <w:rPr>
          <w:rFonts w:ascii="Palanquin Dark" w:cs="Palanquin Dark" w:eastAsia="Palanquin Dark" w:hAnsi="Palanquin Dark"/>
          <w:rtl w:val="0"/>
        </w:rPr>
        <w:t xml:space="preserve"> पंचायत शुरू करने से पहले यूज़र तय करेगा कि कितने मॉडल्स (जैसे 2, 3, या 5) हिस्सा लेंगे और इस पंचायत का </w:t>
      </w:r>
      <w:r w:rsidDel="00000000" w:rsidR="00000000" w:rsidRPr="00000000">
        <w:rPr>
          <w:rFonts w:ascii="Palanquin Dark" w:cs="Palanquin Dark" w:eastAsia="Palanquin Dark" w:hAnsi="Palanquin Dark"/>
          <w:b w:val="1"/>
          <w:bCs w:val="1"/>
          <w:rtl w:val="0"/>
        </w:rPr>
        <w:t xml:space="preserve">मैक्सिमम टोकन बजट</w:t>
      </w:r>
      <w:r w:rsidDel="00000000" w:rsidR="00000000" w:rsidRPr="00000000">
        <w:rPr>
          <w:rFonts w:ascii="Palanquin Dark" w:cs="Palanquin Dark" w:eastAsia="Palanquin Dark" w:hAnsi="Palanquin Dark"/>
          <w:rtl w:val="0"/>
        </w:rPr>
        <w:t xml:space="preserve"> कितना होगा (ताकि खर्च कंट्रोल में रहे)।</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सीक्वेंशियल इटरेशन (Sequential Iteration - Round 1):</w:t>
      </w:r>
      <w:r w:rsidDel="00000000" w:rsidR="00000000" w:rsidRPr="00000000">
        <w:rPr>
          <w:rFonts w:ascii="Palanquin Dark" w:cs="Palanquin Dark" w:eastAsia="Palanquin Dark" w:hAnsi="Palanquin Dark"/>
          <w:rtl w:val="0"/>
        </w:rPr>
        <w:t xml:space="preserve"> एक साथ जवाब देने के बजाय, मॉडल्स एक-दूसरे का काम पढ़ेंगे।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उदाहरण:</w:t>
      </w:r>
      <w:r w:rsidDel="00000000" w:rsidR="00000000" w:rsidRPr="00000000">
        <w:rPr>
          <w:rFonts w:ascii="Palanquin Dark" w:cs="Palanquin Dark" w:eastAsia="Palanquin Dark" w:hAnsi="Palanquin Dark"/>
          <w:rtl w:val="0"/>
        </w:rPr>
        <w:t xml:space="preserve"> AI-1 (Gemini) अपना ड्राफ्ट बनाएगा। फिर AI-2 (Groq) उस ड्राफ्ट को पढ़ेगा, उसमें गलतियां ढूंढेगा, नया डेटा डालेगा और उसे इम्प्रूव करेगा। फिर AI-3, AI-2 वाले वर्ज़न को पढ़कर और बेहतर करेगा।</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The Main AI (द जज):</w:t>
      </w:r>
      <w:r w:rsidDel="00000000" w:rsidR="00000000" w:rsidRPr="00000000">
        <w:rPr>
          <w:rFonts w:ascii="Palanquin Dark" w:cs="Palanquin Dark" w:eastAsia="Palanquin Dark" w:hAnsi="Palanquin Dark"/>
          <w:rtl w:val="0"/>
        </w:rPr>
        <w:t xml:space="preserve"> एक सबसे एडवांस्ड और महंगा AI (जैसे Claude 3.5 Sonnet या GPT-4o) इन सभी की बातचीत (Round 1) को पढ़ेगा।</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डायनामिक डिसीज़न (Dynamic Stopping):</w:t>
      </w:r>
      <w:r w:rsidDel="00000000" w:rsidR="00000000" w:rsidRPr="00000000">
        <w:rPr>
          <w:rFonts w:ascii="Palanquin Dark" w:cs="Palanquin Dark" w:eastAsia="Palanquin Dark" w:hAnsi="Palanquin Dark"/>
          <w:rtl w:val="0"/>
        </w:rPr>
        <w:t xml:space="preserve"> Main AI खुद तय करेगा कि क्या काम की जानकारी (Final Conclusion) मिल गई है या बहस (Round 2) की ज़रूरत है। अगर जानकारी मिल गई है, तो यह फालतू टोकन खर्च होने से रोक देगा।</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कंसाइज़ समरी (Concise Summary):</w:t>
      </w:r>
      <w:r w:rsidDel="00000000" w:rsidR="00000000" w:rsidRPr="00000000">
        <w:rPr>
          <w:rFonts w:ascii="Palanquin Dark" w:cs="Palanquin Dark" w:eastAsia="Palanquin Dark" w:hAnsi="Palanquin Dark"/>
          <w:rtl w:val="0"/>
        </w:rPr>
        <w:t xml:space="preserve"> अंत में Main AI यूज़र को एक साफ रिपोर्ट देगा: </w:t>
      </w:r>
      <w:r w:rsidDel="00000000" w:rsidR="00000000" w:rsidRPr="00000000">
        <w:rPr>
          <w:rFonts w:ascii="Palanquin Dark" w:cs="Palanquin Dark" w:eastAsia="Palanquin Dark" w:hAnsi="Palanquin Dark"/>
          <w:i w:val="1"/>
          <w:iCs w:val="1"/>
          <w:rtl w:val="0"/>
        </w:rPr>
        <w:t xml:space="preserve">"Round 1 में AI-1 ने यह कहा था, जिसे AI-2 ने सुधारा। Round 2 में यह नई बात निकली। फाइनल निष्कर्ष और बेस्ट डिसीज़न यह है..."</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Ruthless Fact-Checking:</w:t>
      </w:r>
      <w:r w:rsidDel="00000000" w:rsidR="00000000" w:rsidRPr="00000000">
        <w:rPr>
          <w:rFonts w:ascii="Palanquin Dark" w:cs="Palanquin Dark" w:eastAsia="Palanquin Dark" w:hAnsi="Palanquin Dark"/>
          <w:rtl w:val="0"/>
        </w:rPr>
        <w:t xml:space="preserve"> AI पंचायत सिर्फ और सिर्फ फैक्ट्स और डेटा के आधार पर चलेगी। अगर यूज़र गलत है, तो AI यूज़र को खुश करने के बजाय कड़वा लेकिन 100% सही जवाब देगा।</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2. स्मार्ट स्टोरेज और डेटा कैप्चर (Smart Storage Engine)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सोर्स लिंकिंग (Source Links):</w:t>
      </w:r>
      <w:r w:rsidDel="00000000" w:rsidR="00000000" w:rsidRPr="00000000">
        <w:rPr>
          <w:rFonts w:ascii="Palanquin Dark" w:cs="Palanquin Dark" w:eastAsia="Palanquin Dark" w:hAnsi="Palanquin Dark"/>
          <w:rtl w:val="0"/>
        </w:rPr>
        <w:t xml:space="preserve"> अगर यूज़र कोई लंबा आर्टिकल या वीडियो ट्रांसक्रिप्ट पेस्ट करता है, तो उसे ओरिजिनल लिंक ऐड करने का ऑप्शन मिलेगा ताकि भविष्य में रेफरेंस मिल सके।</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3 Save Options:</w:t>
      </w:r>
      <w:r w:rsidDel="00000000" w:rsidR="00000000" w:rsidRPr="00000000">
        <w:rPr>
          <w:rFonts w:ascii="Palanquin Dark" w:cs="Palanquin Dark" w:eastAsia="Palanquin Dark" w:hAnsi="Palanquin Dark"/>
          <w:rtl w:val="0"/>
        </w:rPr>
        <w:t xml:space="preserve"> पर्स पर्सनलाइजेशन स्पीड बढ़ाने के लिए यूज़र के पास डेटा सेव करने के 3 तरीके होंगे:</w:t>
      </w:r>
    </w:p>
    <w:p w:rsidR="00000000" w:rsidDel="00000000" w:rsidP="00000000" w:rsidRDefault="00000000" w:rsidRPr="00000000" w14:paraId="0000000F">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b w:val="1"/>
          <w:bCs w:val="1"/>
          <w:rtl w:val="0"/>
        </w:rPr>
        <w:t xml:space="preserve">A. Save As It Is:</w:t>
      </w:r>
      <w:r w:rsidDel="00000000" w:rsidR="00000000" w:rsidRPr="00000000">
        <w:rPr>
          <w:rFonts w:ascii="Palanquin Dark" w:cs="Palanquin Dark" w:eastAsia="Palanquin Dark" w:hAnsi="Palanquin Dark"/>
          <w:rtl w:val="0"/>
        </w:rPr>
        <w:t xml:space="preserve"> नॉर्मल टेक्स्ट की तरह।</w:t>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b w:val="1"/>
          <w:bCs w:val="1"/>
          <w:rtl w:val="0"/>
        </w:rPr>
        <w:t xml:space="preserve">B. Smart JSON:</w:t>
      </w:r>
      <w:r w:rsidDel="00000000" w:rsidR="00000000" w:rsidRPr="00000000">
        <w:rPr>
          <w:rFonts w:ascii="Palanquin Dark" w:cs="Palanquin Dark" w:eastAsia="Palanquin Dark" w:hAnsi="Palanquin Dark"/>
          <w:rtl w:val="0"/>
        </w:rPr>
        <w:t xml:space="preserve"> AI इसे स्ट्रक्चर्ड डेटा में बदल देगा।</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b w:val="1"/>
          <w:bCs w:val="1"/>
          <w:rtl w:val="0"/>
        </w:rPr>
        <w:t xml:space="preserve">C. Hybrid (A + B):</w:t>
      </w:r>
      <w:r w:rsidDel="00000000" w:rsidR="00000000" w:rsidRPr="00000000">
        <w:rPr>
          <w:rFonts w:ascii="Palanquin Dark" w:cs="Palanquin Dark" w:eastAsia="Palanquin Dark" w:hAnsi="Palanquin Dark"/>
          <w:rtl w:val="0"/>
        </w:rPr>
        <w:t xml:space="preserve"> दोनों फॉर्मेट सेव होंगे।</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3. परसिस्टेंट मेमोरी और स्मार्ट रिसर्च (Persistent Memory &amp; Multilingual)</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ChatGPT जैसी मेमोरी:</w:t>
      </w:r>
      <w:r w:rsidDel="00000000" w:rsidR="00000000" w:rsidRPr="00000000">
        <w:rPr>
          <w:rFonts w:ascii="Palanquin Dark" w:cs="Palanquin Dark" w:eastAsia="Palanquin Dark" w:hAnsi="Palanquin Dark"/>
          <w:rtl w:val="0"/>
        </w:rPr>
        <w:t xml:space="preserve"> अगर यूज़र एक बार कहता है "हमेशा हिंदी में जवाब दो", तो ऐप इसे परमानेंट user_memory में सेव कर लेगा। इसके बाद यूज़र जब भी चैट करेगा, AI खुद-ब-खुद हिंदी में ही जवाब देगा जब तक यूज़र इसे बदल न दे।</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Auto Multilingual Research:</w:t>
      </w:r>
      <w:r w:rsidDel="00000000" w:rsidR="00000000" w:rsidRPr="00000000">
        <w:rPr>
          <w:rFonts w:ascii="Palanquin Dark" w:cs="Palanquin Dark" w:eastAsia="Palanquin Dark" w:hAnsi="Palanquin Dark"/>
          <w:rtl w:val="0"/>
        </w:rPr>
        <w:t xml:space="preserve"> डीप रिसर्च करते समय AI विषय के हिसाब से इंटरनेट पर (डिफ़ॉल्ट रूप से Hindi + English) और टॉपिक से जुड़ी लोकल भाषा (जैसे मराठी न्यूज़) में सर्च करेगा और फिर उसे यूज़र की भाषा में ट्रांसलेट करके पेश करेगा।</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4. मोनेटाइज़ेशन: "The Jio Data Plan" मॉडल</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1f3f4"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Palanquin Dark" w:cs="Palanquin Dark" w:eastAsia="Palanquin Dark" w:hAnsi="Palanquin Dark"/>
                <w:shd w:fill="auto" w:val="clear"/>
                <w:rtl w:val="0"/>
              </w:rPr>
              <w:t xml:space="preserve">प्लान</w:t>
            </w:r>
          </w:p>
        </w:tc>
        <w:tc>
          <w:tcPr>
            <w:shd w:fill="f1f3f4"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Palanquin Dark" w:cs="Palanquin Dark" w:eastAsia="Palanquin Dark" w:hAnsi="Palanquin Dark"/>
                <w:shd w:fill="auto" w:val="clear"/>
                <w:rtl w:val="0"/>
              </w:rPr>
              <w:t xml:space="preserve">डिटेल्स और यूज़ केस</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Free Tier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डेली 1,000 AI Credits (सिर्फ बेसिक AI के लिए)। लोकल स्टोरेज फ्री।</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 'Daily' (Jio 1.5GB/Day)</w:t>
            </w:r>
          </w:p>
        </w:tc>
        <w:tc>
          <w:tcPr>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रोज़ाना 10,000 Credits। आम यूज़र्स के लिए। खत्म होने पर सिस्टम स्लो (फ्री मॉडल) हो जाएगा। सर्वर कॉस्ट कंट्रोल में रहेगी।</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 'Flex' (40GB Bulk)</w:t>
            </w:r>
          </w:p>
        </w:tc>
        <w:tc>
          <w:tcPr>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महीने के 5,00,000 Credits एक साथ। उन पावर यूज़र्स के लिए जो "AI पंचायत" जैसे भारी टोकन वाले फीचर्स यूज़ करेंगे।</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BYOK (Bring Your Own Key)</w:t>
            </w:r>
          </w:p>
        </w:tc>
        <w:tc>
          <w:tcPr>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यूज़र खुद की OpenAI/Anthropic की डालेगा। हम सिर्फ सिंक और UI का ₹99/महीना चार्ज करेंगे।</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5. कोर सिक्योरिटी और PWA आर्किटेक्चर (Production Base)</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Hybrid E2EE Security:</w:t>
      </w:r>
      <w:r w:rsidDel="00000000" w:rsidR="00000000" w:rsidRPr="00000000">
        <w:rPr>
          <w:rFonts w:ascii="Palanquin Dark" w:cs="Palanquin Dark" w:eastAsia="Palanquin Dark" w:hAnsi="Palanquin Dark"/>
          <w:rtl w:val="0"/>
        </w:rPr>
        <w:t xml:space="preserve"> लोकल डिवाइस पर AI सर्च और क्लाउड पर 100% एन्क्रिप्टेड सेविंग।</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Toast Permission System:</w:t>
      </w:r>
      <w:r w:rsidDel="00000000" w:rsidR="00000000" w:rsidRPr="00000000">
        <w:rPr>
          <w:rFonts w:ascii="Palanquin Dark" w:cs="Palanquin Dark" w:eastAsia="Palanquin Dark" w:hAnsi="Palanquin Dark"/>
          <w:rtl w:val="0"/>
        </w:rPr>
        <w:t xml:space="preserve"> AI खुद से कुछ Delete या Edit नहीं करेगा, स्क्रीन पर कन्फर्मेशन पॉपअप आएगा।</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Storage Persistence:</w:t>
      </w:r>
      <w:r w:rsidDel="00000000" w:rsidR="00000000" w:rsidRPr="00000000">
        <w:rPr>
          <w:rFonts w:ascii="Palanquin Dark" w:cs="Palanquin Dark" w:eastAsia="Palanquin Dark" w:hAnsi="Palanquin Dark"/>
          <w:rtl w:val="0"/>
        </w:rPr>
        <w:t xml:space="preserve"> PWA के रूप में इंस्टॉल होगा और navigator.storage.persist() का इस्तेमाल करेगा ताकि ब्राउज़र कभी भी ऑफलाइन डेटा डिलीट न कर सके।</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