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0DDE" w:rsidRPr="00C00DDE" w:rsidRDefault="00C00DDE" w:rsidP="000C2316">
      <w:pPr>
        <w:spacing w:line="360" w:lineRule="auto"/>
        <w:rPr>
          <w:rFonts w:ascii="Georgia" w:hAnsi="Georgia"/>
          <w:sz w:val="12"/>
          <w:szCs w:val="12"/>
        </w:rPr>
      </w:pPr>
    </w:p>
    <w:p w:rsidR="00DA6D4A" w:rsidRDefault="000C2316" w:rsidP="000C2316">
      <w:pPr>
        <w:spacing w:line="360" w:lineRule="auto"/>
        <w:rPr>
          <w:rFonts w:ascii="Georgia" w:hAnsi="Georgia"/>
          <w:sz w:val="56"/>
          <w:szCs w:val="56"/>
        </w:rPr>
      </w:pPr>
      <w:r w:rsidRPr="000C2316">
        <w:rPr>
          <w:rFonts w:ascii="Georgia" w:hAnsi="Georgia"/>
          <w:sz w:val="56"/>
          <w:szCs w:val="56"/>
        </w:rPr>
        <w:t>THE FEMALE HORMONE BLUEPRINT</w:t>
      </w:r>
    </w:p>
    <w:p w:rsidR="000C2316" w:rsidRPr="00DA6D4A" w:rsidRDefault="000C2316" w:rsidP="000C2316">
      <w:pPr>
        <w:spacing w:line="360" w:lineRule="auto"/>
        <w:rPr>
          <w:rFonts w:ascii="Georgia" w:hAnsi="Georgia"/>
          <w:b/>
          <w:bCs/>
          <w:i/>
          <w:iCs/>
          <w:sz w:val="24"/>
          <w:szCs w:val="24"/>
        </w:rPr>
      </w:pPr>
      <w:r w:rsidRPr="00DA6D4A">
        <w:rPr>
          <w:rFonts w:ascii="Georgia" w:hAnsi="Georgia"/>
          <w:b/>
          <w:bCs/>
          <w:i/>
          <w:iCs/>
          <w:sz w:val="24"/>
          <w:szCs w:val="24"/>
        </w:rPr>
        <w:t>Decode Your Body's Signals</w:t>
      </w:r>
      <w:r w:rsidRPr="00DA6D4A">
        <w:rPr>
          <w:rFonts w:ascii="Georgia" w:hAnsi="Georgia"/>
          <w:sz w:val="24"/>
          <w:szCs w:val="24"/>
        </w:rPr>
        <w:t xml:space="preserve">, </w:t>
      </w:r>
      <w:r w:rsidR="00C00DDE" w:rsidRPr="00DA6D4A">
        <w:rPr>
          <w:rFonts w:ascii="Georgia" w:hAnsi="Georgia"/>
          <w:sz w:val="24"/>
          <w:szCs w:val="24"/>
        </w:rPr>
        <w:t xml:space="preserve"> </w:t>
      </w:r>
      <w:r w:rsidRPr="00DA6D4A">
        <w:rPr>
          <w:rFonts w:ascii="Georgia" w:hAnsi="Georgia"/>
          <w:b/>
          <w:bCs/>
          <w:i/>
          <w:iCs/>
          <w:sz w:val="24"/>
          <w:szCs w:val="24"/>
        </w:rPr>
        <w:t>Master Your Cycle</w:t>
      </w:r>
      <w:r w:rsidRPr="00DA6D4A">
        <w:rPr>
          <w:rFonts w:ascii="Georgia" w:hAnsi="Georgia"/>
          <w:sz w:val="24"/>
          <w:szCs w:val="24"/>
        </w:rPr>
        <w:t xml:space="preserve">, and </w:t>
      </w:r>
      <w:r w:rsidRPr="00DA6D4A">
        <w:rPr>
          <w:rFonts w:ascii="Georgia" w:hAnsi="Georgia"/>
          <w:b/>
          <w:bCs/>
          <w:i/>
          <w:iCs/>
          <w:sz w:val="24"/>
          <w:szCs w:val="24"/>
        </w:rPr>
        <w:t>Balance Hormones Naturally</w:t>
      </w:r>
    </w:p>
    <w:p w:rsidR="00C00DDE" w:rsidRPr="00C00DDE" w:rsidRDefault="00C00DDE" w:rsidP="000C2316">
      <w:pPr>
        <w:spacing w:line="360" w:lineRule="auto"/>
        <w:rPr>
          <w:rFonts w:ascii="Georgia" w:hAnsi="Georgia"/>
          <w:sz w:val="4"/>
          <w:szCs w:val="4"/>
        </w:rPr>
      </w:pPr>
    </w:p>
    <w:p w:rsidR="000C2316" w:rsidRPr="000A20D1" w:rsidRDefault="000C2316" w:rsidP="000A20D1">
      <w:pPr>
        <w:spacing w:line="360" w:lineRule="auto"/>
        <w:ind w:left="0"/>
        <w:rPr>
          <w:rFonts w:ascii="Georgia" w:hAnsi="Georgia"/>
          <w:b/>
          <w:bCs/>
          <w:sz w:val="28"/>
          <w:szCs w:val="28"/>
        </w:rPr>
      </w:pPr>
      <w:r w:rsidRPr="000A20D1">
        <w:rPr>
          <w:rFonts w:ascii="Georgia" w:hAnsi="Georgia"/>
          <w:b/>
          <w:bCs/>
          <w:sz w:val="28"/>
          <w:szCs w:val="28"/>
          <w:highlight w:val="cyan"/>
        </w:rPr>
        <w:t>TABLE OF CONTENTS</w:t>
      </w:r>
    </w:p>
    <w:p w:rsidR="00C00DDE" w:rsidRPr="00C00DDE" w:rsidRDefault="00C00DDE" w:rsidP="000A20D1">
      <w:pPr>
        <w:spacing w:line="360" w:lineRule="auto"/>
        <w:ind w:left="0"/>
        <w:rPr>
          <w:rFonts w:ascii="Georgia" w:hAnsi="Georgia"/>
          <w:sz w:val="2"/>
          <w:szCs w:val="2"/>
        </w:rPr>
      </w:pPr>
    </w:p>
    <w:p w:rsidR="00C00DDE" w:rsidRPr="009356CA" w:rsidRDefault="00C00DDE" w:rsidP="000A20D1">
      <w:pPr>
        <w:spacing w:line="360" w:lineRule="auto"/>
        <w:ind w:left="0"/>
        <w:rPr>
          <w:rFonts w:ascii="Georgia" w:hAnsi="Georgia"/>
          <w:sz w:val="28"/>
          <w:szCs w:val="28"/>
        </w:rPr>
      </w:pPr>
      <w:r w:rsidRPr="009356CA">
        <w:rPr>
          <w:rFonts w:ascii="Georgia" w:hAnsi="Georgia"/>
          <w:sz w:val="28"/>
          <w:szCs w:val="28"/>
        </w:rPr>
        <w:t>INTRODUCTION</w:t>
      </w:r>
    </w:p>
    <w:p w:rsidR="00C00DDE" w:rsidRPr="009356CA" w:rsidRDefault="000C2316" w:rsidP="000A20D1">
      <w:pPr>
        <w:spacing w:line="360" w:lineRule="auto"/>
        <w:ind w:left="0"/>
        <w:rPr>
          <w:rFonts w:ascii="Georgia" w:hAnsi="Georgia"/>
          <w:sz w:val="28"/>
          <w:szCs w:val="28"/>
        </w:rPr>
      </w:pPr>
      <w:r w:rsidRPr="009356CA">
        <w:rPr>
          <w:rFonts w:ascii="Georgia" w:hAnsi="Georgia"/>
          <w:sz w:val="28"/>
          <w:szCs w:val="28"/>
        </w:rPr>
        <w:t>You're Not Broken, You're Just Out of Sync</w:t>
      </w:r>
      <w:r w:rsidR="00C00DDE" w:rsidRPr="009356CA">
        <w:rPr>
          <w:rFonts w:ascii="Georgia" w:hAnsi="Georgia"/>
          <w:sz w:val="28"/>
          <w:szCs w:val="28"/>
        </w:rPr>
        <w:t xml:space="preserve">                                           </w:t>
      </w:r>
      <w:r w:rsidRPr="009356CA">
        <w:rPr>
          <w:rFonts w:ascii="Georgia" w:hAnsi="Georgia"/>
          <w:sz w:val="28"/>
          <w:szCs w:val="28"/>
        </w:rPr>
        <w:t xml:space="preserve"> ........................ Page 1</w:t>
      </w:r>
    </w:p>
    <w:p w:rsidR="00C00DDE" w:rsidRPr="009356CA" w:rsidRDefault="000C2316" w:rsidP="000A20D1">
      <w:pPr>
        <w:spacing w:line="360" w:lineRule="auto"/>
        <w:ind w:left="0"/>
        <w:rPr>
          <w:rFonts w:ascii="Georgia" w:hAnsi="Georgia"/>
          <w:sz w:val="28"/>
          <w:szCs w:val="28"/>
        </w:rPr>
      </w:pPr>
      <w:r w:rsidRPr="009356CA">
        <w:rPr>
          <w:rFonts w:ascii="Georgia" w:hAnsi="Georgia"/>
          <w:sz w:val="28"/>
          <w:szCs w:val="28"/>
        </w:rPr>
        <w:t>Why You Feel Like a Different Person Every Week</w:t>
      </w:r>
    </w:p>
    <w:p w:rsidR="000C2316" w:rsidRPr="009356CA" w:rsidRDefault="000C2316" w:rsidP="000A20D1">
      <w:pPr>
        <w:spacing w:line="360" w:lineRule="auto"/>
        <w:ind w:left="0"/>
        <w:rPr>
          <w:rFonts w:ascii="Georgia" w:hAnsi="Georgia"/>
          <w:sz w:val="28"/>
          <w:szCs w:val="28"/>
        </w:rPr>
      </w:pPr>
      <w:r w:rsidRPr="009356CA">
        <w:rPr>
          <w:rFonts w:ascii="Georgia" w:hAnsi="Georgia"/>
          <w:sz w:val="28"/>
          <w:szCs w:val="28"/>
        </w:rPr>
        <w:t>What This Book Will Do for You</w:t>
      </w:r>
    </w:p>
    <w:p w:rsidR="00C00DDE" w:rsidRPr="009356CA" w:rsidRDefault="000C2316" w:rsidP="000A20D1">
      <w:pPr>
        <w:spacing w:line="360" w:lineRule="auto"/>
        <w:ind w:left="0"/>
        <w:rPr>
          <w:rFonts w:ascii="Georgia" w:hAnsi="Georgia"/>
          <w:sz w:val="28"/>
          <w:szCs w:val="28"/>
        </w:rPr>
      </w:pPr>
      <w:r w:rsidRPr="009356CA">
        <w:rPr>
          <w:rFonts w:ascii="Georgia" w:hAnsi="Georgia"/>
          <w:sz w:val="28"/>
          <w:szCs w:val="28"/>
        </w:rPr>
        <w:t>What This Book Won't Do</w:t>
      </w:r>
      <w:r w:rsidR="000A20D1" w:rsidRPr="009356CA">
        <w:rPr>
          <w:rFonts w:ascii="Georgia" w:hAnsi="Georgia"/>
          <w:sz w:val="28"/>
          <w:szCs w:val="28"/>
        </w:rPr>
        <w:t xml:space="preserve"> for You</w:t>
      </w:r>
    </w:p>
    <w:p w:rsidR="000C2316" w:rsidRPr="00B85B46" w:rsidRDefault="000C2316" w:rsidP="000A20D1">
      <w:pPr>
        <w:spacing w:line="360" w:lineRule="auto"/>
        <w:ind w:left="0"/>
        <w:rPr>
          <w:rFonts w:ascii="Georgia" w:hAnsi="Georgia"/>
          <w:i/>
          <w:iCs/>
          <w:sz w:val="28"/>
          <w:szCs w:val="28"/>
        </w:rPr>
      </w:pPr>
      <w:r w:rsidRPr="00B85B46">
        <w:rPr>
          <w:rFonts w:ascii="Georgia" w:hAnsi="Georgia"/>
          <w:i/>
          <w:iCs/>
          <w:sz w:val="28"/>
          <w:szCs w:val="28"/>
        </w:rPr>
        <w:t>How to Use This Guide</w:t>
      </w:r>
    </w:p>
    <w:p w:rsidR="0061711A" w:rsidRDefault="000C2316" w:rsidP="000A20D1">
      <w:pPr>
        <w:spacing w:line="360" w:lineRule="auto"/>
        <w:ind w:left="0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A Quick Note About Safety</w:t>
      </w:r>
    </w:p>
    <w:p w:rsidR="000A20D1" w:rsidRPr="00DA6D4A" w:rsidRDefault="000A20D1" w:rsidP="000A20D1">
      <w:pPr>
        <w:spacing w:line="360" w:lineRule="auto"/>
        <w:ind w:left="0"/>
        <w:rPr>
          <w:rFonts w:ascii="Georgia" w:hAnsi="Georgia"/>
          <w:sz w:val="2"/>
          <w:szCs w:val="2"/>
        </w:rPr>
      </w:pPr>
    </w:p>
    <w:p w:rsidR="000C2316" w:rsidRPr="0083009F" w:rsidRDefault="000C2316" w:rsidP="000A20D1">
      <w:pPr>
        <w:spacing w:line="360" w:lineRule="auto"/>
        <w:ind w:left="0"/>
        <w:rPr>
          <w:rFonts w:ascii="Georgia" w:hAnsi="Georgia"/>
          <w:color w:val="FFFFFF" w:themeColor="background1"/>
          <w:sz w:val="28"/>
          <w:szCs w:val="28"/>
        </w:rPr>
      </w:pPr>
      <w:r w:rsidRPr="0083009F">
        <w:rPr>
          <w:rFonts w:ascii="Georgia" w:hAnsi="Georgia"/>
          <w:color w:val="FFFFFF" w:themeColor="background1"/>
          <w:sz w:val="28"/>
          <w:szCs w:val="28"/>
          <w:highlight w:val="magenta"/>
        </w:rPr>
        <w:t xml:space="preserve">PART </w:t>
      </w:r>
      <w:r w:rsidR="0061711A" w:rsidRPr="0083009F">
        <w:rPr>
          <w:rFonts w:ascii="Georgia" w:hAnsi="Georgia"/>
          <w:color w:val="FFFFFF" w:themeColor="background1"/>
          <w:sz w:val="36"/>
          <w:szCs w:val="36"/>
          <w:highlight w:val="magenta"/>
        </w:rPr>
        <w:t>1</w:t>
      </w:r>
      <w:r w:rsidR="0061711A" w:rsidRPr="0083009F">
        <w:rPr>
          <w:rFonts w:ascii="Georgia" w:hAnsi="Georgia"/>
          <w:color w:val="FFFFFF" w:themeColor="background1"/>
          <w:sz w:val="28"/>
          <w:szCs w:val="28"/>
          <w:highlight w:val="magenta"/>
        </w:rPr>
        <w:t xml:space="preserve"> UNDERSTANDING YOUR BODY</w:t>
      </w:r>
    </w:p>
    <w:p w:rsidR="00DA6D4A" w:rsidRPr="00DA6D4A" w:rsidRDefault="00DA6D4A" w:rsidP="000A20D1">
      <w:pPr>
        <w:spacing w:line="360" w:lineRule="auto"/>
        <w:ind w:left="0"/>
        <w:rPr>
          <w:rFonts w:ascii="Georgia" w:hAnsi="Georgia"/>
          <w:sz w:val="8"/>
          <w:szCs w:val="8"/>
        </w:rPr>
      </w:pPr>
    </w:p>
    <w:p w:rsidR="000C2316" w:rsidRPr="000A20D1" w:rsidRDefault="000C2316" w:rsidP="000A20D1">
      <w:pPr>
        <w:spacing w:line="360" w:lineRule="auto"/>
        <w:ind w:left="0"/>
        <w:rPr>
          <w:rFonts w:ascii="Georgia" w:hAnsi="Georgia"/>
          <w:sz w:val="28"/>
          <w:szCs w:val="28"/>
        </w:rPr>
      </w:pPr>
      <w:r w:rsidRPr="00DA6D4A">
        <w:rPr>
          <w:rFonts w:ascii="Georgia" w:hAnsi="Georgia"/>
          <w:sz w:val="28"/>
          <w:szCs w:val="28"/>
          <w:highlight w:val="cyan"/>
        </w:rPr>
        <w:t>CHAPTER 1: Women's Bodies Work on Two Clocks</w:t>
      </w:r>
      <w:r w:rsidR="000A20D1" w:rsidRPr="00DA6D4A">
        <w:rPr>
          <w:rFonts w:ascii="Georgia" w:hAnsi="Georgia"/>
          <w:sz w:val="28"/>
          <w:szCs w:val="28"/>
          <w:highlight w:val="cyan"/>
        </w:rPr>
        <w:t xml:space="preserve"> </w:t>
      </w:r>
      <w:r w:rsidRPr="00DA6D4A">
        <w:rPr>
          <w:rFonts w:ascii="Georgia" w:hAnsi="Georgia"/>
          <w:sz w:val="28"/>
          <w:szCs w:val="28"/>
          <w:highlight w:val="cyan"/>
        </w:rPr>
        <w:t xml:space="preserve"> ........................ Page 8</w:t>
      </w:r>
    </w:p>
    <w:p w:rsidR="000C2316" w:rsidRPr="000A20D1" w:rsidRDefault="0061711A" w:rsidP="000A20D1">
      <w:pPr>
        <w:spacing w:line="360" w:lineRule="auto"/>
        <w:ind w:left="0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 xml:space="preserve">Clock </w:t>
      </w:r>
      <w:r w:rsidR="000C2316" w:rsidRPr="000A20D1">
        <w:rPr>
          <w:rFonts w:ascii="Georgia" w:hAnsi="Georgia"/>
          <w:sz w:val="28"/>
          <w:szCs w:val="28"/>
        </w:rPr>
        <w:t>1: The</w:t>
      </w:r>
      <w:r w:rsidR="0083009F">
        <w:rPr>
          <w:rFonts w:ascii="Georgia" w:hAnsi="Georgia"/>
          <w:sz w:val="28"/>
          <w:szCs w:val="28"/>
        </w:rPr>
        <w:t xml:space="preserve"> </w:t>
      </w:r>
      <w:r w:rsidR="000C2316" w:rsidRPr="000A20D1">
        <w:rPr>
          <w:rFonts w:ascii="Georgia" w:hAnsi="Georgia"/>
          <w:sz w:val="28"/>
          <w:szCs w:val="28"/>
        </w:rPr>
        <w:t xml:space="preserve"> Daily Clock (24 Hours)</w:t>
      </w:r>
    </w:p>
    <w:p w:rsidR="000C2316" w:rsidRPr="000A20D1" w:rsidRDefault="000C2316" w:rsidP="000A20D1">
      <w:pPr>
        <w:spacing w:line="360" w:lineRule="auto"/>
        <w:ind w:left="0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Clock 2: The Monthly Clock (28 Days)</w:t>
      </w:r>
    </w:p>
    <w:p w:rsidR="0061711A" w:rsidRPr="000A20D1" w:rsidRDefault="000C2316" w:rsidP="000A20D1">
      <w:pPr>
        <w:spacing w:line="360" w:lineRule="auto"/>
        <w:ind w:left="0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Why the Same Daily Routine Doesn't Work for Women</w:t>
      </w:r>
    </w:p>
    <w:p w:rsidR="000C2316" w:rsidRPr="000A20D1" w:rsidRDefault="000C2316" w:rsidP="000A20D1">
      <w:pPr>
        <w:spacing w:line="360" w:lineRule="auto"/>
        <w:ind w:left="0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3 Hormones That Control Your Entire System</w:t>
      </w:r>
    </w:p>
    <w:p w:rsidR="000C2316" w:rsidRPr="000A20D1" w:rsidRDefault="000C2316" w:rsidP="000A20D1">
      <w:pPr>
        <w:spacing w:line="360" w:lineRule="auto"/>
        <w:ind w:left="0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Myth vs Fact</w:t>
      </w:r>
    </w:p>
    <w:p w:rsidR="000A20D1" w:rsidRDefault="000C2316" w:rsidP="00DA6D4A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Do This Today:</w:t>
      </w:r>
      <w:r w:rsidR="000A20D1" w:rsidRPr="000A20D1">
        <w:rPr>
          <w:rFonts w:ascii="Georgia" w:hAnsi="Georgia"/>
          <w:sz w:val="28"/>
          <w:szCs w:val="28"/>
        </w:rPr>
        <w:t xml:space="preserve"> </w:t>
      </w:r>
      <w:r w:rsidRPr="000A20D1">
        <w:rPr>
          <w:rFonts w:ascii="Georgia" w:hAnsi="Georgia"/>
          <w:sz w:val="28"/>
          <w:szCs w:val="28"/>
        </w:rPr>
        <w:t>Track Your Cycle</w:t>
      </w:r>
    </w:p>
    <w:p w:rsidR="00DA6D4A" w:rsidRPr="00DA6D4A" w:rsidRDefault="00DA6D4A" w:rsidP="00DA6D4A">
      <w:pPr>
        <w:spacing w:line="360" w:lineRule="auto"/>
        <w:rPr>
          <w:rFonts w:ascii="Georgia" w:hAnsi="Georgia"/>
          <w:sz w:val="6"/>
          <w:szCs w:val="6"/>
        </w:rPr>
      </w:pPr>
    </w:p>
    <w:p w:rsidR="00DA6D4A" w:rsidRPr="00DA6D4A" w:rsidRDefault="00DA6D4A" w:rsidP="00DA6D4A">
      <w:pPr>
        <w:spacing w:line="360" w:lineRule="auto"/>
        <w:rPr>
          <w:rFonts w:ascii="Georgia" w:hAnsi="Georgia"/>
          <w:sz w:val="2"/>
          <w:szCs w:val="2"/>
        </w:rPr>
      </w:pPr>
    </w:p>
    <w:p w:rsidR="000C2316" w:rsidRPr="000A20D1" w:rsidRDefault="000C2316" w:rsidP="000A20D1">
      <w:pPr>
        <w:spacing w:line="360" w:lineRule="auto"/>
        <w:ind w:left="0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  <w:highlight w:val="cyan"/>
        </w:rPr>
        <w:t>CHAPTER 2: What Your Body's Signals Are Trying to Tell You</w:t>
      </w:r>
      <w:r w:rsidR="000A20D1" w:rsidRPr="000A20D1">
        <w:rPr>
          <w:rFonts w:ascii="Georgia" w:hAnsi="Georgia"/>
          <w:sz w:val="28"/>
          <w:szCs w:val="28"/>
          <w:highlight w:val="cyan"/>
        </w:rPr>
        <w:t xml:space="preserve">      </w:t>
      </w:r>
      <w:r w:rsidRPr="000A20D1">
        <w:rPr>
          <w:rFonts w:ascii="Georgia" w:hAnsi="Georgia"/>
          <w:sz w:val="28"/>
          <w:szCs w:val="28"/>
          <w:highlight w:val="cyan"/>
        </w:rPr>
        <w:t>........................ Page 15</w:t>
      </w:r>
    </w:p>
    <w:p w:rsidR="000A20D1" w:rsidRPr="000A20D1" w:rsidRDefault="000C2316" w:rsidP="000A20D1">
      <w:pPr>
        <w:spacing w:line="360" w:lineRule="auto"/>
        <w:ind w:left="0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The 4 Root Causes of Hormone Problems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 xml:space="preserve">Root Cause </w:t>
      </w:r>
      <w:r w:rsidR="000A20D1" w:rsidRPr="000A20D1">
        <w:rPr>
          <w:rFonts w:ascii="Georgia" w:hAnsi="Georgia"/>
          <w:sz w:val="28"/>
          <w:szCs w:val="28"/>
        </w:rPr>
        <w:t>1</w:t>
      </w:r>
      <w:r w:rsidRPr="000A20D1">
        <w:rPr>
          <w:rFonts w:ascii="Georgia" w:hAnsi="Georgia"/>
          <w:sz w:val="28"/>
          <w:szCs w:val="28"/>
        </w:rPr>
        <w:t xml:space="preserve"> Blood Sugar Roller Coaster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Root Cause 2 Stress Overload (Too Much Cortisol)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Root Cause 3 Gut Problems</w:t>
      </w:r>
    </w:p>
    <w:p w:rsidR="000C2316" w:rsidRPr="000A20D1" w:rsidRDefault="000A20D1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 xml:space="preserve">Root Cause </w:t>
      </w:r>
      <w:r w:rsidR="000C2316" w:rsidRPr="000A20D1">
        <w:rPr>
          <w:rFonts w:ascii="Georgia" w:hAnsi="Georgia"/>
          <w:sz w:val="28"/>
          <w:szCs w:val="28"/>
        </w:rPr>
        <w:t>4 Hormone Communication Breakdown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The Symptom Decoder Chart</w:t>
      </w:r>
    </w:p>
    <w:p w:rsidR="000C2316" w:rsidRPr="000A20D1" w:rsidRDefault="00DA6D4A" w:rsidP="000A20D1">
      <w:pPr>
        <w:spacing w:line="360" w:lineRule="auto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Red Flags </w:t>
      </w:r>
      <w:r w:rsidR="000C2316" w:rsidRPr="000A20D1">
        <w:rPr>
          <w:rFonts w:ascii="Georgia" w:hAnsi="Georgia"/>
          <w:sz w:val="28"/>
          <w:szCs w:val="28"/>
        </w:rPr>
        <w:t>When to See a Doctor NOW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Myth vs Fact</w:t>
      </w:r>
    </w:p>
    <w:p w:rsidR="000C2316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Do This Today:</w:t>
      </w:r>
      <w:r w:rsidR="000A20D1" w:rsidRPr="000A20D1">
        <w:rPr>
          <w:rFonts w:ascii="Georgia" w:hAnsi="Georgia"/>
          <w:sz w:val="28"/>
          <w:szCs w:val="28"/>
        </w:rPr>
        <w:t xml:space="preserve"> </w:t>
      </w:r>
      <w:r w:rsidRPr="000A20D1">
        <w:rPr>
          <w:rFonts w:ascii="Georgia" w:hAnsi="Georgia"/>
          <w:sz w:val="28"/>
          <w:szCs w:val="28"/>
        </w:rPr>
        <w:t xml:space="preserve"> The Morning Mirror Check</w:t>
      </w:r>
    </w:p>
    <w:p w:rsidR="00DA6D4A" w:rsidRPr="000A20D1" w:rsidRDefault="00DA6D4A" w:rsidP="000A20D1">
      <w:pPr>
        <w:spacing w:line="360" w:lineRule="auto"/>
        <w:rPr>
          <w:rFonts w:ascii="Georgia" w:hAnsi="Georgia"/>
          <w:sz w:val="28"/>
          <w:szCs w:val="28"/>
        </w:rPr>
      </w:pPr>
    </w:p>
    <w:p w:rsidR="000C2316" w:rsidRPr="000A20D1" w:rsidRDefault="000C2316" w:rsidP="000A20D1">
      <w:pPr>
        <w:spacing w:line="360" w:lineRule="auto"/>
        <w:ind w:left="0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  <w:highlight w:val="cyan"/>
        </w:rPr>
        <w:t>CHAPTER 3: The 4 Phases of Your Cycle (Your Monthly Seasons) ........................ Page 24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Winter: Your Period (Days 1-7)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Spring: After Your Period (Days 8-14)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Summer: Ovulation (Days 15-17)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Fall: Before Your Period (Days 18-28)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Quick Reference: Your Monthly Season Guide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The 3 Body Types and Your Cycle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Myth vs Fact</w:t>
      </w:r>
    </w:p>
    <w:p w:rsidR="000C2316" w:rsidRPr="000A20D1" w:rsidRDefault="00DA6D4A" w:rsidP="00DA6D4A">
      <w:pPr>
        <w:spacing w:line="360" w:lineRule="auto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Do This Today</w:t>
      </w:r>
      <w:r w:rsidR="000C2316" w:rsidRPr="000A20D1">
        <w:rPr>
          <w:rFonts w:ascii="Georgia" w:hAnsi="Georgia"/>
          <w:sz w:val="28"/>
          <w:szCs w:val="28"/>
        </w:rPr>
        <w:t xml:space="preserve"> Track Your Phase Right Now</w:t>
      </w:r>
    </w:p>
    <w:p w:rsidR="000C2316" w:rsidRPr="00DA6D4A" w:rsidRDefault="000C2316" w:rsidP="000A20D1">
      <w:pPr>
        <w:spacing w:line="360" w:lineRule="auto"/>
        <w:rPr>
          <w:rFonts w:ascii="Georgia" w:hAnsi="Georgia"/>
          <w:sz w:val="4"/>
          <w:szCs w:val="4"/>
        </w:rPr>
      </w:pPr>
    </w:p>
    <w:p w:rsidR="000C2316" w:rsidRPr="0083009F" w:rsidRDefault="00DA6D4A" w:rsidP="000A20D1">
      <w:pPr>
        <w:spacing w:line="360" w:lineRule="auto"/>
        <w:rPr>
          <w:rFonts w:ascii="Georgia" w:hAnsi="Georgia"/>
          <w:color w:val="FFFFFF" w:themeColor="background1"/>
          <w:sz w:val="28"/>
          <w:szCs w:val="28"/>
          <w:highlight w:val="magenta"/>
        </w:rPr>
      </w:pPr>
      <w:r>
        <w:rPr>
          <w:rFonts w:ascii="Georgia" w:hAnsi="Georgia"/>
          <w:color w:val="FFFFFF" w:themeColor="background1"/>
          <w:sz w:val="28"/>
          <w:szCs w:val="28"/>
          <w:highlight w:val="magenta"/>
        </w:rPr>
        <w:t>PART 2: THE DAILY FOUNDATION</w:t>
      </w:r>
    </w:p>
    <w:p w:rsidR="000C2316" w:rsidRPr="00DA6D4A" w:rsidRDefault="000C2316" w:rsidP="000A20D1">
      <w:pPr>
        <w:spacing w:line="360" w:lineRule="auto"/>
        <w:rPr>
          <w:rFonts w:ascii="Georgia" w:hAnsi="Georgia"/>
          <w:sz w:val="2"/>
          <w:szCs w:val="2"/>
        </w:rPr>
      </w:pP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83009F">
        <w:rPr>
          <w:rFonts w:ascii="Georgia" w:hAnsi="Georgia"/>
          <w:sz w:val="28"/>
          <w:szCs w:val="28"/>
          <w:highlight w:val="cyan"/>
        </w:rPr>
        <w:t>CHAPTER 4: Your Morning Routine (The Game-Changer</w:t>
      </w:r>
      <w:r w:rsidR="00DA6D4A">
        <w:rPr>
          <w:rFonts w:ascii="Georgia" w:hAnsi="Georgia"/>
          <w:sz w:val="28"/>
          <w:szCs w:val="28"/>
          <w:highlight w:val="cyan"/>
        </w:rPr>
        <w:t>)</w:t>
      </w:r>
      <w:r w:rsidRPr="0083009F">
        <w:rPr>
          <w:rFonts w:ascii="Georgia" w:hAnsi="Georgia"/>
          <w:sz w:val="28"/>
          <w:szCs w:val="28"/>
          <w:highlight w:val="cyan"/>
        </w:rPr>
        <w:t xml:space="preserve"> ........................ Page 35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Why Morning Matters More Than You Think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The 4</w:t>
      </w:r>
      <w:r w:rsidR="00B85B46">
        <w:rPr>
          <w:rFonts w:ascii="Georgia" w:hAnsi="Georgia"/>
          <w:sz w:val="28"/>
          <w:szCs w:val="28"/>
        </w:rPr>
        <w:t xml:space="preserve"> </w:t>
      </w:r>
      <w:r w:rsidRPr="000A20D1">
        <w:rPr>
          <w:rFonts w:ascii="Georgia" w:hAnsi="Georgia"/>
          <w:sz w:val="28"/>
          <w:szCs w:val="28"/>
        </w:rPr>
        <w:t>Step Morning Hormone Reset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Step 1 Wake Up Before 7 AM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Step 2 Drink Warm Water Immediately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Step 3 Get Morning Light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Step 4: Eat a Protein-Rich Breakfast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Step 5 (Optional): Move Your Body</w:t>
      </w:r>
    </w:p>
    <w:p w:rsidR="000C2316" w:rsidRPr="000A20D1" w:rsidRDefault="00B85B46" w:rsidP="000A20D1">
      <w:pPr>
        <w:spacing w:line="360" w:lineRule="auto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The 15 </w:t>
      </w:r>
      <w:r w:rsidR="000C2316" w:rsidRPr="000A20D1">
        <w:rPr>
          <w:rFonts w:ascii="Georgia" w:hAnsi="Georgia"/>
          <w:sz w:val="28"/>
          <w:szCs w:val="28"/>
        </w:rPr>
        <w:t>Minute Minimum Morning Routine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BONUS Morning Habits: Fenugreek Water &amp; Oil Massage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Common Morning Routine Mistakes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Myth vs Fact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Do This Today</w:t>
      </w:r>
      <w:r w:rsidR="00DA6D4A">
        <w:rPr>
          <w:rFonts w:ascii="Georgia" w:hAnsi="Georgia"/>
          <w:sz w:val="28"/>
          <w:szCs w:val="28"/>
        </w:rPr>
        <w:t xml:space="preserve"> </w:t>
      </w:r>
      <w:r w:rsidRPr="000A20D1">
        <w:rPr>
          <w:rFonts w:ascii="Georgia" w:hAnsi="Georgia"/>
          <w:sz w:val="28"/>
          <w:szCs w:val="28"/>
        </w:rPr>
        <w:t>Tomorrow's Morning Routine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83009F">
        <w:rPr>
          <w:rFonts w:ascii="Georgia" w:hAnsi="Georgia"/>
          <w:sz w:val="28"/>
          <w:szCs w:val="28"/>
          <w:highlight w:val="cyan"/>
        </w:rPr>
        <w:t>CHAPTER 5: The Hormone Plate (How to Eat Without Dieting)</w:t>
      </w:r>
      <w:r w:rsidRPr="000A20D1">
        <w:rPr>
          <w:rFonts w:ascii="Georgia" w:hAnsi="Georgia"/>
          <w:sz w:val="28"/>
          <w:szCs w:val="28"/>
        </w:rPr>
        <w:t xml:space="preserve"> ........................ Page 46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Why Diets Don't Work for Women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The PFF Method: Protein + Fat + Fiber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Building Your Hormone Plate: Meal Templates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Breakfast Templates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lastRenderedPageBreak/>
        <w:t>Lunch Templates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Dinner Templates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The No-Snack Rule (The Secret to Gut Health)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When to Eat: Timing Matters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Foods That Specifically Help Hormones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Cycle-Specific Eating Guide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The 3 Kitchen Swaps to Make This Week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Myth vs Fact</w:t>
      </w:r>
    </w:p>
    <w:p w:rsidR="00DA6D4A" w:rsidRPr="000A20D1" w:rsidRDefault="00DA6D4A" w:rsidP="00DA6D4A">
      <w:pPr>
        <w:spacing w:line="360" w:lineRule="auto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Do This Today</w:t>
      </w:r>
      <w:r w:rsidR="000C2316" w:rsidRPr="000A20D1">
        <w:rPr>
          <w:rFonts w:ascii="Georgia" w:hAnsi="Georgia"/>
          <w:sz w:val="28"/>
          <w:szCs w:val="28"/>
        </w:rPr>
        <w:t xml:space="preserve"> Plan Tomorrow's Meals Using PFF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4E1E97">
        <w:rPr>
          <w:rFonts w:ascii="Georgia" w:hAnsi="Georgia"/>
          <w:sz w:val="28"/>
          <w:szCs w:val="28"/>
          <w:highlight w:val="cyan"/>
        </w:rPr>
        <w:t>CHAPTER 6: Your Evening Wind-Down (Sleep = Hormone Therapy</w:t>
      </w:r>
      <w:r w:rsidRPr="000A20D1">
        <w:rPr>
          <w:rFonts w:ascii="Georgia" w:hAnsi="Georgia"/>
          <w:sz w:val="28"/>
          <w:szCs w:val="28"/>
        </w:rPr>
        <w:t>........................ Page 59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Why 10 PM Actually Matters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What Happens When You Don't Sleep Enough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The 4</w:t>
      </w:r>
      <w:r w:rsidR="00B85B46">
        <w:rPr>
          <w:rFonts w:ascii="Georgia" w:hAnsi="Georgia"/>
          <w:sz w:val="28"/>
          <w:szCs w:val="28"/>
        </w:rPr>
        <w:t xml:space="preserve"> </w:t>
      </w:r>
      <w:r w:rsidRPr="000A20D1">
        <w:rPr>
          <w:rFonts w:ascii="Georgia" w:hAnsi="Georgia"/>
          <w:sz w:val="28"/>
          <w:szCs w:val="28"/>
        </w:rPr>
        <w:t>Step Evening Wind-Down Routine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Step 1 Eat Dinner by 7 PM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Step 2 Dim the Lights by 8:30 PM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Step 3 Do a Calming Activity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Step 4 Be in Bed by 10 PM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The 2-Minute Breathing Technique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Common Sleep Disruptors and Fixes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Sleep Supplements That Actually Help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Myth vs Fact</w:t>
      </w:r>
    </w:p>
    <w:p w:rsidR="000C2316" w:rsidRPr="000A20D1" w:rsidRDefault="007D33B1" w:rsidP="000A20D1">
      <w:pPr>
        <w:spacing w:line="360" w:lineRule="auto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Do This Today</w:t>
      </w:r>
      <w:r w:rsidR="000C2316" w:rsidRPr="000A20D1">
        <w:rPr>
          <w:rFonts w:ascii="Georgia" w:hAnsi="Georgia"/>
          <w:sz w:val="28"/>
          <w:szCs w:val="28"/>
        </w:rPr>
        <w:t xml:space="preserve"> Tonight's Wind-Down Routine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4E1E97">
        <w:rPr>
          <w:rFonts w:ascii="Georgia" w:hAnsi="Georgia"/>
          <w:sz w:val="28"/>
          <w:szCs w:val="28"/>
          <w:highlight w:val="cyan"/>
        </w:rPr>
        <w:t>CHAPTER 7: M</w:t>
      </w:r>
      <w:r w:rsidR="007D33B1">
        <w:rPr>
          <w:rFonts w:ascii="Georgia" w:hAnsi="Georgia"/>
          <w:sz w:val="28"/>
          <w:szCs w:val="28"/>
          <w:highlight w:val="cyan"/>
        </w:rPr>
        <w:t xml:space="preserve">oving Your Body the Right Way </w:t>
      </w:r>
      <w:r w:rsidRPr="004E1E97">
        <w:rPr>
          <w:rFonts w:ascii="Georgia" w:hAnsi="Georgia"/>
          <w:sz w:val="28"/>
          <w:szCs w:val="28"/>
          <w:highlight w:val="cyan"/>
        </w:rPr>
        <w:t>........................ Page 70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Why "Do the Same Workout Every Day" Backfires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How Your Cycle Affects Exercise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Winter (Period): Rest &amp; Gentle Movement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Spring: Build Strength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Summer: Peak Power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Fall: Wind Down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Your 4-Week Cycle-Synced Workout Plan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lastRenderedPageBreak/>
        <w:t>The 3 Body Types and Exercise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Exercise Mistakes That Hurt Hormones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Myth vs Fact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Do This Today</w:t>
      </w:r>
      <w:r w:rsidR="007D33B1">
        <w:rPr>
          <w:rFonts w:ascii="Georgia" w:hAnsi="Georgia"/>
          <w:sz w:val="28"/>
          <w:szCs w:val="28"/>
        </w:rPr>
        <w:t xml:space="preserve"> </w:t>
      </w:r>
      <w:r w:rsidRPr="000A20D1">
        <w:rPr>
          <w:rFonts w:ascii="Georgia" w:hAnsi="Georgia"/>
          <w:sz w:val="28"/>
          <w:szCs w:val="28"/>
        </w:rPr>
        <w:t>Plan Next 7 Days Based on Your Phase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</w:p>
    <w:p w:rsidR="000C2316" w:rsidRPr="0083009F" w:rsidRDefault="000C2316" w:rsidP="000A20D1">
      <w:pPr>
        <w:spacing w:line="360" w:lineRule="auto"/>
        <w:rPr>
          <w:rFonts w:ascii="Georgia" w:hAnsi="Georgia"/>
          <w:color w:val="FFFFFF" w:themeColor="background1"/>
          <w:sz w:val="28"/>
          <w:szCs w:val="28"/>
          <w:highlight w:val="magenta"/>
        </w:rPr>
      </w:pPr>
      <w:r w:rsidRPr="0083009F">
        <w:rPr>
          <w:rFonts w:ascii="Georgia" w:hAnsi="Georgia"/>
          <w:color w:val="FFFFFF" w:themeColor="background1"/>
          <w:sz w:val="28"/>
          <w:szCs w:val="28"/>
          <w:highlight w:val="magenta"/>
        </w:rPr>
        <w:t>PART 3: SOLVING SPECIFIC PROBLEMS**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4E1E97">
        <w:rPr>
          <w:rFonts w:ascii="Georgia" w:hAnsi="Georgia"/>
          <w:sz w:val="28"/>
          <w:szCs w:val="28"/>
          <w:highlight w:val="cyan"/>
        </w:rPr>
        <w:t>CHAPTER 8: Understanding PCOS (It's Not Just One Thing)** ........................ Page</w:t>
      </w:r>
      <w:r w:rsidRPr="000A20D1">
        <w:rPr>
          <w:rFonts w:ascii="Georgia" w:hAnsi="Georgia"/>
          <w:sz w:val="28"/>
          <w:szCs w:val="28"/>
        </w:rPr>
        <w:t xml:space="preserve"> 81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What Is PCOS, Really?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The 4 Types of PCOS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Type 1 Insulin-Resistant PCOS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Type 2 Inflammatory PCOS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Type 3 Adrenal PCOS (Stress PCOS)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Type 4 Post-Birth Control PCOS</w:t>
      </w:r>
    </w:p>
    <w:p w:rsidR="000C2316" w:rsidRPr="000A20D1" w:rsidRDefault="00B85B46" w:rsidP="000A20D1">
      <w:pPr>
        <w:spacing w:line="360" w:lineRule="auto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Quick Quiz</w:t>
      </w:r>
      <w:r w:rsidR="000C2316" w:rsidRPr="000A20D1">
        <w:rPr>
          <w:rFonts w:ascii="Georgia" w:hAnsi="Georgia"/>
          <w:sz w:val="28"/>
          <w:szCs w:val="28"/>
        </w:rPr>
        <w:t xml:space="preserve"> Which Type Are You?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Simple Protocols for Each Type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Natural Helpers for PCOS Symptoms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When to See a Doctor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Myth vs Fact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Do This Today</w:t>
      </w:r>
      <w:r w:rsidR="007D33B1">
        <w:rPr>
          <w:rFonts w:ascii="Georgia" w:hAnsi="Georgia"/>
          <w:sz w:val="28"/>
          <w:szCs w:val="28"/>
        </w:rPr>
        <w:t xml:space="preserve"> </w:t>
      </w:r>
      <w:r w:rsidRPr="000A20D1">
        <w:rPr>
          <w:rFonts w:ascii="Georgia" w:hAnsi="Georgia"/>
          <w:sz w:val="28"/>
          <w:szCs w:val="28"/>
        </w:rPr>
        <w:t>Identify Your Type &amp; Pick 3 Actions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4E1E97">
        <w:rPr>
          <w:rFonts w:ascii="Georgia" w:hAnsi="Georgia"/>
          <w:sz w:val="28"/>
          <w:szCs w:val="28"/>
          <w:highlight w:val="cyan"/>
        </w:rPr>
        <w:t>CHAPTER 9: Fixing Mood Swings and Anxiety** ........................ Page 94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The Hormone-Mood Connection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Estrogen (The Happy Hormone)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Progesterone (The Calming Hormone)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Cortisol (The Stress Hormone)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Blood Sugar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Why Week 4 Is the Danger Zone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The 7-Day Mood Reset Plan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Foods That Specifically Help Mood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Cycle-Specific Mood Support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lastRenderedPageBreak/>
        <w:t>The PMDD Emergency Protocol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When to Get Professional Help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Myth vs Fact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Do This Today</w:t>
      </w:r>
      <w:r w:rsidR="007D33B1">
        <w:rPr>
          <w:rFonts w:ascii="Georgia" w:hAnsi="Georgia"/>
          <w:sz w:val="28"/>
          <w:szCs w:val="28"/>
        </w:rPr>
        <w:t xml:space="preserve"> </w:t>
      </w:r>
      <w:r w:rsidRPr="000A20D1">
        <w:rPr>
          <w:rFonts w:ascii="Georgia" w:hAnsi="Georgia"/>
          <w:sz w:val="28"/>
          <w:szCs w:val="28"/>
        </w:rPr>
        <w:t>Pick ONE Action from the 7-Day Reset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4E1E97">
        <w:rPr>
          <w:rFonts w:ascii="Georgia" w:hAnsi="Georgia"/>
          <w:sz w:val="28"/>
          <w:szCs w:val="28"/>
          <w:highlight w:val="cyan"/>
        </w:rPr>
        <w:t>CHAPTER 10: Supporting Fertility &amp; Ovulation** ........................ Page 106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Ovulation Isn't Just About Making Babies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The 90-Day Window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The 4 Requirements for Ovulation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Requirement 1: The Right Timing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Requirement 2: Healthy Uterus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Requirement 3: Good Circulation and Hydration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Requirement 4: Healthy Egg Quality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The 3-Month Ovulation Support Plan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Month 1: Reset and Stabilize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Month 2: Nourish and Build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Month 3: Optimize and Track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The 3 Toxins Hurting Your Fertility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How to Know If You're Ovulating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Foods That Support Fertility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When to See a Fertility Specialist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Myth vs Fact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Do This Today</w:t>
      </w:r>
      <w:r w:rsidR="007D33B1">
        <w:rPr>
          <w:rFonts w:ascii="Georgia" w:hAnsi="Georgia"/>
          <w:sz w:val="28"/>
          <w:szCs w:val="28"/>
        </w:rPr>
        <w:t xml:space="preserve"> </w:t>
      </w:r>
      <w:r w:rsidRPr="000A20D1">
        <w:rPr>
          <w:rFonts w:ascii="Georgia" w:hAnsi="Georgia"/>
          <w:sz w:val="28"/>
          <w:szCs w:val="28"/>
        </w:rPr>
        <w:t>Start Tracking &amp; Make ONE Toxin Swap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83009F">
        <w:rPr>
          <w:rFonts w:ascii="Georgia" w:hAnsi="Georgia"/>
          <w:color w:val="FFFFFF" w:themeColor="background1"/>
          <w:sz w:val="28"/>
          <w:szCs w:val="28"/>
          <w:highlight w:val="magenta"/>
        </w:rPr>
        <w:t>PART 4: YOUR ACTION PLAN**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4E1E97">
        <w:rPr>
          <w:rFonts w:ascii="Georgia" w:hAnsi="Georgia"/>
          <w:sz w:val="28"/>
          <w:szCs w:val="28"/>
          <w:highlight w:val="cyan"/>
        </w:rPr>
        <w:t>CHAPTER 11: The 30-Day Quick-Start Plan ........................ Page 119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How to Actually Start (Without Getting Overwhelmed)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The Rules of This 30-Day Plan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Week 1: Foundation</w:t>
      </w:r>
      <w:r w:rsidR="007D33B1">
        <w:rPr>
          <w:rFonts w:ascii="Georgia" w:hAnsi="Georgia"/>
          <w:sz w:val="28"/>
          <w:szCs w:val="28"/>
        </w:rPr>
        <w:t xml:space="preserve"> </w:t>
      </w:r>
      <w:r w:rsidRPr="000A20D1">
        <w:rPr>
          <w:rFonts w:ascii="Georgia" w:hAnsi="Georgia"/>
          <w:sz w:val="28"/>
          <w:szCs w:val="28"/>
        </w:rPr>
        <w:t>- Blood Sugar and Morning Routine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Week 2: Sleep</w:t>
      </w:r>
      <w:r w:rsidR="007D33B1">
        <w:rPr>
          <w:rFonts w:ascii="Georgia" w:hAnsi="Georgia"/>
          <w:sz w:val="28"/>
          <w:szCs w:val="28"/>
        </w:rPr>
        <w:t xml:space="preserve"> </w:t>
      </w:r>
      <w:r w:rsidRPr="000A20D1">
        <w:rPr>
          <w:rFonts w:ascii="Georgia" w:hAnsi="Georgia"/>
          <w:sz w:val="28"/>
          <w:szCs w:val="28"/>
        </w:rPr>
        <w:t>- Evening Routine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Week 3: Movement</w:t>
      </w:r>
      <w:r w:rsidR="007D33B1">
        <w:rPr>
          <w:rFonts w:ascii="Georgia" w:hAnsi="Georgia"/>
          <w:sz w:val="28"/>
          <w:szCs w:val="28"/>
        </w:rPr>
        <w:t xml:space="preserve"> </w:t>
      </w:r>
      <w:r w:rsidRPr="000A20D1">
        <w:rPr>
          <w:rFonts w:ascii="Georgia" w:hAnsi="Georgia"/>
          <w:sz w:val="28"/>
          <w:szCs w:val="28"/>
        </w:rPr>
        <w:t>- Cycle Syncing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Week 4: Fine-Tuning</w:t>
      </w:r>
      <w:r w:rsidR="007D33B1">
        <w:rPr>
          <w:rFonts w:ascii="Georgia" w:hAnsi="Georgia"/>
          <w:sz w:val="28"/>
          <w:szCs w:val="28"/>
        </w:rPr>
        <w:t xml:space="preserve"> </w:t>
      </w:r>
      <w:r w:rsidRPr="000A20D1">
        <w:rPr>
          <w:rFonts w:ascii="Georgia" w:hAnsi="Georgia"/>
          <w:sz w:val="28"/>
          <w:szCs w:val="28"/>
        </w:rPr>
        <w:t>- Stress Management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Your Daily Checklist (Print This!)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lastRenderedPageBreak/>
        <w:t>How to Handle Common Obstacles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Tracking Your Progress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After 30 Days: What's Next?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What Women Report After 30 Days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Myth vs Fact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Do This Today</w:t>
      </w:r>
      <w:r w:rsidR="007D33B1">
        <w:rPr>
          <w:rFonts w:ascii="Georgia" w:hAnsi="Georgia"/>
          <w:sz w:val="28"/>
          <w:szCs w:val="28"/>
        </w:rPr>
        <w:t xml:space="preserve"> </w:t>
      </w:r>
      <w:r w:rsidRPr="000A20D1">
        <w:rPr>
          <w:rFonts w:ascii="Georgia" w:hAnsi="Georgia"/>
          <w:sz w:val="28"/>
          <w:szCs w:val="28"/>
        </w:rPr>
        <w:t>Choose Your Start Date &amp; Prep Tonight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4E1E97">
        <w:rPr>
          <w:rFonts w:ascii="Georgia" w:hAnsi="Georgia"/>
          <w:sz w:val="28"/>
          <w:szCs w:val="28"/>
          <w:highlight w:val="cyan"/>
        </w:rPr>
        <w:t>CHAPTER 12: Making It Last Forever** ........................ Page 133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The 1% Rule: Small Improvements Compound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Your 3 Non-Negotiables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The 80/20 Rule for Real Life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The 3 Body Types: Long-Term Customization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Type 1: Air/Light Type (Vata)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Type 2: Fire/Intense Type (Pitta)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Type 3: Earth/Stable Type (Kapha)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How to Handle Falling Off Track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The 3-Day Reset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Common "Off Track" Scenarios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Life Phase Adjustments (20s, 30s, 40s)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Your Long-Term Maintenance Checklist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Your Future Self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The Truth About Healing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Myth vs Fact</w:t>
      </w:r>
    </w:p>
    <w:p w:rsidR="000C2316" w:rsidRPr="000A20D1" w:rsidRDefault="007D33B1" w:rsidP="000A20D1">
      <w:pPr>
        <w:spacing w:line="360" w:lineRule="auto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Do This Today </w:t>
      </w:r>
      <w:r w:rsidR="000C2316" w:rsidRPr="000A20D1">
        <w:rPr>
          <w:rFonts w:ascii="Georgia" w:hAnsi="Georgia"/>
          <w:sz w:val="28"/>
          <w:szCs w:val="28"/>
        </w:rPr>
        <w:t>Write Your 3 Non-Negotiables</w:t>
      </w:r>
    </w:p>
    <w:p w:rsidR="000C2316" w:rsidRPr="000A20D1" w:rsidRDefault="007D33B1" w:rsidP="000A20D1">
      <w:pPr>
        <w:spacing w:line="360" w:lineRule="auto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Bonus </w:t>
      </w:r>
      <w:r w:rsidR="000C2316" w:rsidRPr="000A20D1">
        <w:rPr>
          <w:rFonts w:ascii="Georgia" w:hAnsi="Georgia"/>
          <w:sz w:val="28"/>
          <w:szCs w:val="28"/>
        </w:rPr>
        <w:t>Your One-Page Hormone Cheat Sheet</w:t>
      </w:r>
    </w:p>
    <w:p w:rsidR="000C2316" w:rsidRPr="000A20D1" w:rsidRDefault="007D33B1" w:rsidP="000A20D1">
      <w:pPr>
        <w:spacing w:line="360" w:lineRule="auto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  <w:highlight w:val="cyan"/>
        </w:rPr>
        <w:t>CONCLUSION: Final Words</w:t>
      </w:r>
      <w:r w:rsidR="000C2316" w:rsidRPr="004E1E97">
        <w:rPr>
          <w:rFonts w:ascii="Georgia" w:hAnsi="Georgia"/>
          <w:sz w:val="28"/>
          <w:szCs w:val="28"/>
          <w:highlight w:val="cyan"/>
        </w:rPr>
        <w:t>........................ Page 147</w:t>
      </w:r>
    </w:p>
    <w:p w:rsidR="000C2316" w:rsidRPr="0083009F" w:rsidRDefault="000C2316" w:rsidP="000A20D1">
      <w:pPr>
        <w:spacing w:line="360" w:lineRule="auto"/>
        <w:rPr>
          <w:rFonts w:ascii="Georgia" w:hAnsi="Georgia"/>
          <w:color w:val="FFFFFF" w:themeColor="background1"/>
          <w:sz w:val="28"/>
          <w:szCs w:val="28"/>
          <w:highlight w:val="magenta"/>
        </w:rPr>
      </w:pPr>
      <w:r w:rsidRPr="0083009F">
        <w:rPr>
          <w:rFonts w:ascii="Georgia" w:hAnsi="Georgia"/>
          <w:color w:val="FFFFFF" w:themeColor="background1"/>
          <w:sz w:val="28"/>
          <w:szCs w:val="28"/>
          <w:highlight w:val="magenta"/>
        </w:rPr>
        <w:t>APPENDICES** ........................ Page 149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Appe</w:t>
      </w:r>
      <w:r w:rsidR="007D33B1">
        <w:rPr>
          <w:rFonts w:ascii="Georgia" w:hAnsi="Georgia"/>
          <w:sz w:val="28"/>
          <w:szCs w:val="28"/>
        </w:rPr>
        <w:t>ndix A: Quick Reference Guides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Daily Morning Routine Checklist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Daily Evening Routine Checklist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Weekly Cycle Tracker Template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Symptom Tracker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lastRenderedPageBreak/>
        <w:t>Monthly Progress Check-In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Append</w:t>
      </w:r>
      <w:r w:rsidR="007D33B1">
        <w:rPr>
          <w:rFonts w:ascii="Georgia" w:hAnsi="Georgia"/>
          <w:sz w:val="28"/>
          <w:szCs w:val="28"/>
        </w:rPr>
        <w:t>ix B: Meal Templates &amp; Recipes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7 Quick Breakfast Ideas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7 Simple Lunch Templates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7 Easy Dinner Options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Golden Milk Recipe (Turmeric Latte)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Fenugreek Water Preparation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Date-Almond Fertility Tonic</w:t>
      </w:r>
    </w:p>
    <w:p w:rsidR="000C2316" w:rsidRPr="000A20D1" w:rsidRDefault="007D33B1" w:rsidP="000A20D1">
      <w:pPr>
        <w:spacing w:line="360" w:lineRule="auto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  <w:highlight w:val="cyan"/>
        </w:rPr>
        <w:t>Appendix C: Shopping Lists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Pantry Essentials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Weekly Grocery List Template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The 3 Kitchen Swaps List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Best Foods for Each Cycle Phase</w:t>
      </w:r>
    </w:p>
    <w:p w:rsidR="000C2316" w:rsidRPr="000A20D1" w:rsidRDefault="007D33B1" w:rsidP="000A20D1">
      <w:pPr>
        <w:spacing w:line="360" w:lineRule="auto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  <w:highlight w:val="cyan"/>
        </w:rPr>
        <w:t>Appendix D: Supplement Guide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Supplements for PCOS (by type)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Supplements for Mood Support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Supplements for Sleep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Supplements for Fertility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Important</w:t>
      </w:r>
      <w:r w:rsidR="007D33B1">
        <w:rPr>
          <w:rFonts w:ascii="Georgia" w:hAnsi="Georgia"/>
          <w:sz w:val="28"/>
          <w:szCs w:val="28"/>
        </w:rPr>
        <w:t xml:space="preserve"> </w:t>
      </w:r>
      <w:r w:rsidRPr="000A20D1">
        <w:rPr>
          <w:rFonts w:ascii="Georgia" w:hAnsi="Georgia"/>
          <w:sz w:val="28"/>
          <w:szCs w:val="28"/>
        </w:rPr>
        <w:t>Always consult your doctor before starting supplements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4E1E97">
        <w:rPr>
          <w:rFonts w:ascii="Georgia" w:hAnsi="Georgia"/>
          <w:sz w:val="28"/>
          <w:szCs w:val="28"/>
          <w:highlight w:val="cyan"/>
        </w:rPr>
        <w:t>Appendix E: When to See a Doctor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Red Flag Symptoms (Emergency)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Symptoms Requiring Medical Evaluation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Labs to Request from Your Doctor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How to Prepare for Your Doctor's Appointment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Questions to Ask Your Healthcare Provider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4E1E97">
        <w:rPr>
          <w:rFonts w:ascii="Georgia" w:hAnsi="Georgia"/>
          <w:sz w:val="28"/>
          <w:szCs w:val="28"/>
          <w:highlight w:val="cyan"/>
        </w:rPr>
        <w:t>Appendix F: Resources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Recommended Apps (cycle tracking, meditation, sleep)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Websites for Further Learning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Books for Deeper Understanding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How to Find a Hormone-Friendly Doctor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4E1E97">
        <w:rPr>
          <w:rFonts w:ascii="Georgia" w:hAnsi="Georgia"/>
          <w:sz w:val="28"/>
          <w:szCs w:val="28"/>
          <w:highlight w:val="cyan"/>
        </w:rPr>
        <w:t>Appendix G: Glossary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lastRenderedPageBreak/>
        <w:t>Simple Definitions of Medical Terms Used in This Book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Ayurvedic Terms Explained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Hormone Names and What They Do</w:t>
      </w:r>
    </w:p>
    <w:p w:rsidR="000C2316" w:rsidRPr="0083009F" w:rsidRDefault="000C2316" w:rsidP="000A20D1">
      <w:pPr>
        <w:spacing w:line="360" w:lineRule="auto"/>
        <w:rPr>
          <w:rFonts w:ascii="Georgia" w:hAnsi="Georgia"/>
          <w:color w:val="FFFFFF" w:themeColor="background1"/>
          <w:sz w:val="28"/>
          <w:szCs w:val="28"/>
          <w:highlight w:val="magenta"/>
        </w:rPr>
      </w:pPr>
      <w:r w:rsidRPr="0083009F">
        <w:rPr>
          <w:rFonts w:ascii="Georgia" w:hAnsi="Georgia"/>
          <w:color w:val="FFFFFF" w:themeColor="background1"/>
          <w:sz w:val="28"/>
          <w:szCs w:val="28"/>
          <w:highlight w:val="magenta"/>
        </w:rPr>
        <w:t>ACKNOWLEDGMENTS ........................ Page 165</w:t>
      </w:r>
    </w:p>
    <w:p w:rsidR="000C2316" w:rsidRPr="0083009F" w:rsidRDefault="000C2316" w:rsidP="000A20D1">
      <w:pPr>
        <w:spacing w:line="360" w:lineRule="auto"/>
        <w:rPr>
          <w:rFonts w:ascii="Georgia" w:hAnsi="Georgia"/>
          <w:color w:val="FFFFFF" w:themeColor="background1"/>
          <w:sz w:val="28"/>
          <w:szCs w:val="28"/>
          <w:highlight w:val="magenta"/>
        </w:rPr>
      </w:pPr>
      <w:r w:rsidRPr="0083009F">
        <w:rPr>
          <w:rFonts w:ascii="Georgia" w:hAnsi="Georgia"/>
          <w:color w:val="FFFFFF" w:themeColor="background1"/>
          <w:sz w:val="28"/>
          <w:szCs w:val="28"/>
          <w:highlight w:val="magenta"/>
        </w:rPr>
        <w:t>ABOUT THE AUTHOR ........................ Page 166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83009F">
        <w:rPr>
          <w:rFonts w:ascii="Georgia" w:hAnsi="Georgia"/>
          <w:color w:val="FFFFFF" w:themeColor="background1"/>
          <w:sz w:val="28"/>
          <w:szCs w:val="28"/>
          <w:highlight w:val="magenta"/>
        </w:rPr>
        <w:t>REFERENCES</w:t>
      </w:r>
      <w:r w:rsidRPr="000A20D1">
        <w:rPr>
          <w:rFonts w:ascii="Georgia" w:hAnsi="Georgia"/>
          <w:sz w:val="28"/>
          <w:szCs w:val="28"/>
        </w:rPr>
        <w:t>........................ Page 167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Scientific Studies and Research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Evidence-Based Sources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Ayurvedic Texts Referenced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4E1E97">
        <w:rPr>
          <w:rFonts w:ascii="Georgia" w:hAnsi="Georgia"/>
          <w:sz w:val="28"/>
          <w:szCs w:val="28"/>
          <w:highlight w:val="cyan"/>
        </w:rPr>
        <w:t>TOTAL PAGES Approximately 170-180 pages (based on standard ebook formatting</w:t>
      </w:r>
      <w:r w:rsidRPr="000A20D1">
        <w:rPr>
          <w:rFonts w:ascii="Georgia" w:hAnsi="Georgia"/>
          <w:sz w:val="28"/>
          <w:szCs w:val="28"/>
        </w:rPr>
        <w:t>)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83009F">
        <w:rPr>
          <w:rFonts w:ascii="Georgia" w:hAnsi="Georgia"/>
          <w:sz w:val="28"/>
          <w:szCs w:val="28"/>
          <w:highlight w:val="magenta"/>
        </w:rPr>
        <w:t>HOW TO USE THIS TABLE OF CONTENTS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4E1E97">
        <w:rPr>
          <w:rFonts w:ascii="Georgia" w:hAnsi="Georgia"/>
          <w:sz w:val="28"/>
          <w:szCs w:val="28"/>
          <w:highlight w:val="cyan"/>
        </w:rPr>
        <w:t>If you want to understand WHY you feel the way you do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 w:cs="Georgia"/>
          <w:sz w:val="28"/>
          <w:szCs w:val="28"/>
        </w:rPr>
        <w:t>Start with Part 1 (Chapters 1-3)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4E1E97">
        <w:rPr>
          <w:rFonts w:ascii="Georgia" w:hAnsi="Georgia"/>
          <w:sz w:val="28"/>
          <w:szCs w:val="28"/>
          <w:highlight w:val="cyan"/>
        </w:rPr>
        <w:t>If you want to START feeling better NOW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 w:cs="Georgia"/>
          <w:sz w:val="28"/>
          <w:szCs w:val="28"/>
        </w:rPr>
        <w:t>Jump to Part 2 (Chapters 4-7)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4E1E97">
        <w:rPr>
          <w:rFonts w:ascii="Georgia" w:hAnsi="Georgia"/>
          <w:sz w:val="28"/>
          <w:szCs w:val="28"/>
          <w:highlight w:val="cyan"/>
        </w:rPr>
        <w:t>I</w:t>
      </w:r>
      <w:r w:rsidR="007D33B1">
        <w:rPr>
          <w:rFonts w:ascii="Georgia" w:hAnsi="Georgia"/>
          <w:sz w:val="28"/>
          <w:szCs w:val="28"/>
          <w:highlight w:val="cyan"/>
        </w:rPr>
        <w:t>f you have a specific problem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 w:cs="Georgia"/>
          <w:sz w:val="28"/>
          <w:szCs w:val="28"/>
        </w:rPr>
        <w:t>Go to Part 3 (Chapters 8-10)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4E1E97">
        <w:rPr>
          <w:rFonts w:ascii="Georgia" w:hAnsi="Georgia"/>
          <w:sz w:val="28"/>
          <w:szCs w:val="28"/>
          <w:highlight w:val="cyan"/>
        </w:rPr>
        <w:t>If</w:t>
      </w:r>
      <w:r w:rsidR="007D33B1">
        <w:rPr>
          <w:rFonts w:ascii="Georgia" w:hAnsi="Georgia"/>
          <w:sz w:val="28"/>
          <w:szCs w:val="28"/>
          <w:highlight w:val="cyan"/>
        </w:rPr>
        <w:t xml:space="preserve"> you want a step-by-step plan: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 w:cs="Georgia"/>
          <w:sz w:val="28"/>
          <w:szCs w:val="28"/>
        </w:rPr>
        <w:t>Go to Part 4 (Chapters 11-12)</w:t>
      </w:r>
    </w:p>
    <w:p w:rsidR="000C2316" w:rsidRPr="000A20D1" w:rsidRDefault="007D33B1" w:rsidP="000A20D1">
      <w:pPr>
        <w:spacing w:line="360" w:lineRule="auto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  <w:highlight w:val="cyan"/>
        </w:rPr>
        <w:t>If you need quick answers:</w:t>
      </w:r>
    </w:p>
    <w:p w:rsidR="000C2316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 w:cs="Georgia"/>
          <w:sz w:val="28"/>
          <w:szCs w:val="28"/>
        </w:rPr>
        <w:t>Use the Appendices</w:t>
      </w:r>
    </w:p>
    <w:p w:rsidR="00215A75" w:rsidRPr="000A20D1" w:rsidRDefault="000C2316" w:rsidP="000A20D1">
      <w:pPr>
        <w:spacing w:line="360" w:lineRule="auto"/>
        <w:rPr>
          <w:rFonts w:ascii="Georgia" w:hAnsi="Georgia"/>
          <w:sz w:val="28"/>
          <w:szCs w:val="28"/>
        </w:rPr>
      </w:pPr>
      <w:r w:rsidRPr="000A20D1">
        <w:rPr>
          <w:rFonts w:ascii="Georgia" w:hAnsi="Georgia"/>
          <w:sz w:val="28"/>
          <w:szCs w:val="28"/>
        </w:rPr>
        <w:t>Remember: You can read this book in a</w:t>
      </w:r>
      <w:r w:rsidR="007D33B1">
        <w:rPr>
          <w:rFonts w:ascii="Georgia" w:hAnsi="Georgia"/>
          <w:sz w:val="28"/>
          <w:szCs w:val="28"/>
        </w:rPr>
        <w:t>ny order that serves you best!</w:t>
      </w:r>
    </w:p>
    <w:sectPr w:rsidR="00215A75" w:rsidRPr="000A20D1" w:rsidSect="005F0089">
      <w:headerReference w:type="default" r:id="rId6"/>
      <w:footerReference w:type="default" r:id="rId7"/>
      <w:pgSz w:w="12240" w:h="15840"/>
      <w:pgMar w:top="284" w:right="284" w:bottom="284" w:left="567" w:header="283" w:footer="17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B2C15" w:rsidRDefault="005B2C15" w:rsidP="00652B62">
      <w:r>
        <w:separator/>
      </w:r>
    </w:p>
  </w:endnote>
  <w:endnote w:type="continuationSeparator" w:id="1">
    <w:p w:rsidR="005B2C15" w:rsidRDefault="005B2C15" w:rsidP="00652B6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0089" w:rsidRPr="00C00DDE" w:rsidRDefault="00C00DDE" w:rsidP="00C00DDE">
    <w:pPr>
      <w:pStyle w:val="Footer"/>
      <w:jc w:val="center"/>
      <w:rPr>
        <w:sz w:val="32"/>
        <w:szCs w:val="32"/>
      </w:rPr>
    </w:pPr>
    <w:r w:rsidRPr="00C00DDE">
      <w:rPr>
        <w:sz w:val="32"/>
        <w:szCs w:val="32"/>
      </w:rPr>
      <w:t>THE FEMALE HORMONE BLUEPRINT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B2C15" w:rsidRDefault="005B2C15" w:rsidP="00652B62">
      <w:r>
        <w:separator/>
      </w:r>
    </w:p>
  </w:footnote>
  <w:footnote w:type="continuationSeparator" w:id="1">
    <w:p w:rsidR="005B2C15" w:rsidRDefault="005B2C15" w:rsidP="00652B6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2B62" w:rsidRPr="00DA6D4A" w:rsidRDefault="00C00DDE" w:rsidP="005F0089">
    <w:pPr>
      <w:pStyle w:val="Header"/>
      <w:rPr>
        <w:lang w:val="en-IN"/>
      </w:rPr>
    </w:pPr>
    <w:r w:rsidRPr="00DA6D4A">
      <w:rPr>
        <w:lang w:val="en-IN"/>
      </w:rPr>
      <w:t>Table of content &amp; Introductions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B0B6E"/>
    <w:rsid w:val="000A20D1"/>
    <w:rsid w:val="000C2316"/>
    <w:rsid w:val="001B0B6E"/>
    <w:rsid w:val="00215A75"/>
    <w:rsid w:val="004E1E97"/>
    <w:rsid w:val="0050759B"/>
    <w:rsid w:val="005B2C15"/>
    <w:rsid w:val="005F0089"/>
    <w:rsid w:val="0061711A"/>
    <w:rsid w:val="00652B62"/>
    <w:rsid w:val="007C7E06"/>
    <w:rsid w:val="007D33B1"/>
    <w:rsid w:val="007E0762"/>
    <w:rsid w:val="0083009F"/>
    <w:rsid w:val="008D43DB"/>
    <w:rsid w:val="009356CA"/>
    <w:rsid w:val="009D3D6B"/>
    <w:rsid w:val="009F35C5"/>
    <w:rsid w:val="00A97A96"/>
    <w:rsid w:val="00AC410B"/>
    <w:rsid w:val="00B85B46"/>
    <w:rsid w:val="00C00DDE"/>
    <w:rsid w:val="00C0350D"/>
    <w:rsid w:val="00DA6D4A"/>
    <w:rsid w:val="00E210A2"/>
    <w:rsid w:val="00EC166D"/>
    <w:rsid w:val="00FB2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57" w:right="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5A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2B6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2B62"/>
  </w:style>
  <w:style w:type="paragraph" w:styleId="Footer">
    <w:name w:val="footer"/>
    <w:basedOn w:val="Normal"/>
    <w:link w:val="FooterChar"/>
    <w:uiPriority w:val="99"/>
    <w:semiHidden/>
    <w:unhideWhenUsed/>
    <w:rsid w:val="00652B6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52B62"/>
  </w:style>
  <w:style w:type="paragraph" w:styleId="BalloonText">
    <w:name w:val="Balloon Text"/>
    <w:basedOn w:val="Normal"/>
    <w:link w:val="BalloonTextChar"/>
    <w:uiPriority w:val="99"/>
    <w:semiHidden/>
    <w:unhideWhenUsed/>
    <w:rsid w:val="00652B6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2B6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1</Pages>
  <Words>1222</Words>
  <Characters>6971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 Manikant</dc:creator>
  <cp:lastModifiedBy>Master Manikant</cp:lastModifiedBy>
  <cp:revision>4</cp:revision>
  <dcterms:created xsi:type="dcterms:W3CDTF">2025-12-04T00:51:00Z</dcterms:created>
  <dcterms:modified xsi:type="dcterms:W3CDTF">2025-12-06T13:37:00Z</dcterms:modified>
</cp:coreProperties>
</file>