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-discipline-without-damage"/>
    <w:p>
      <w:pPr>
        <w:pStyle w:val="Heading2"/>
      </w:pPr>
      <w:r>
        <w:t xml:space="preserve">Chapter 3: Discipline Without Damage</w:t>
      </w:r>
    </w:p>
    <w:p>
      <w:pPr>
        <w:pStyle w:val="FirstParagraph"/>
      </w:pPr>
      <w:r>
        <w:t xml:space="preserve">Most parents think discipline means control.</w:t>
      </w:r>
    </w:p>
    <w:p>
      <w:pPr>
        <w:pStyle w:val="BodyText"/>
      </w:pPr>
      <w:r>
        <w:t xml:space="preserve">In reality, discipline means teaching.</w:t>
      </w:r>
    </w:p>
    <w:p>
      <w:pPr>
        <w:pStyle w:val="BodyText"/>
      </w:pPr>
      <w:r>
        <w:t xml:space="preserve">If your child behaves only when you are watching, discipline has failed.</w:t>
      </w:r>
      <w:r>
        <w:t xml:space="preserve"> </w:t>
      </w:r>
      <w:r>
        <w:t xml:space="preserve">If your child learns what to do even when you are not there, discipline has worked.</w:t>
      </w:r>
    </w:p>
    <w:p>
      <w:r>
        <w:pict>
          <v:rect style="width:0;height:1.5pt" o:hralign="center" o:hrstd="t" o:hr="t"/>
        </w:pict>
      </w:r>
    </w:p>
    <w:bookmarkEnd w:id="20"/>
    <w:bookmarkStart w:id="21" w:name="what-discipline-actually-means"/>
    <w:p>
      <w:pPr>
        <w:pStyle w:val="Heading2"/>
      </w:pPr>
      <w:r>
        <w:t xml:space="preserve">What Discipline Actually Means</w:t>
      </w:r>
    </w:p>
    <w:p>
      <w:pPr>
        <w:pStyle w:val="FirstParagraph"/>
      </w:pPr>
      <w:r>
        <w:t xml:space="preserve">Discipline is not punishment.</w:t>
      </w:r>
      <w:r>
        <w:t xml:space="preserve"> </w:t>
      </w:r>
      <w:r>
        <w:t xml:space="preserve">It is guidance.</w:t>
      </w:r>
    </w:p>
    <w:p>
      <w:pPr>
        <w:pStyle w:val="BodyText"/>
      </w:pPr>
      <w:r>
        <w:t xml:space="preserve">The goal is not to stop behavior in the moment.</w:t>
      </w:r>
      <w:r>
        <w:t xml:space="preserve"> </w:t>
      </w:r>
      <w:r>
        <w:t xml:space="preserve">The goal is to teach behavior for life.</w:t>
      </w:r>
    </w:p>
    <w:p>
      <w:pPr>
        <w:pStyle w:val="BodyText"/>
      </w:pPr>
      <w:r>
        <w:t xml:space="preserve">A well-disciplined child:</w:t>
      </w:r>
    </w:p>
    <w:p>
      <w:pPr>
        <w:pStyle w:val="Compact"/>
        <w:numPr>
          <w:ilvl w:val="0"/>
          <w:numId w:val="1001"/>
        </w:numPr>
      </w:pPr>
      <w:r>
        <w:t xml:space="preserve">Understands consequences</w:t>
      </w:r>
    </w:p>
    <w:p>
      <w:pPr>
        <w:pStyle w:val="Compact"/>
        <w:numPr>
          <w:ilvl w:val="0"/>
          <w:numId w:val="1001"/>
        </w:numPr>
      </w:pPr>
      <w:r>
        <w:t xml:space="preserve">Regulates emotions better</w:t>
      </w:r>
    </w:p>
    <w:p>
      <w:pPr>
        <w:pStyle w:val="Compact"/>
        <w:numPr>
          <w:ilvl w:val="0"/>
          <w:numId w:val="1001"/>
        </w:numPr>
      </w:pPr>
      <w:r>
        <w:t xml:space="preserve">Makes better choices over time</w:t>
      </w:r>
    </w:p>
    <w:p>
      <w:r>
        <w:pict>
          <v:rect style="width:0;height:1.5pt" o:hralign="center" o:hrstd="t" o:hr="t"/>
        </w:pict>
      </w:r>
    </w:p>
    <w:bookmarkEnd w:id="21"/>
    <w:bookmarkStart w:id="22" w:name="why-punishment-fails"/>
    <w:p>
      <w:pPr>
        <w:pStyle w:val="Heading2"/>
      </w:pPr>
      <w:r>
        <w:t xml:space="preserve">Why Punishment Fails</w:t>
      </w:r>
    </w:p>
    <w:p>
      <w:pPr>
        <w:pStyle w:val="FirstParagraph"/>
      </w:pPr>
      <w:r>
        <w:t xml:space="preserve">Punishment may stop behavior temporarily.</w:t>
      </w:r>
      <w:r>
        <w:t xml:space="preserve"> </w:t>
      </w:r>
      <w:r>
        <w:t xml:space="preserve">But it creates hidden effects:</w:t>
      </w:r>
    </w:p>
    <w:p>
      <w:pPr>
        <w:pStyle w:val="Compact"/>
        <w:numPr>
          <w:ilvl w:val="0"/>
          <w:numId w:val="1002"/>
        </w:numPr>
      </w:pPr>
      <w:r>
        <w:t xml:space="preserve">Fear instead of understanding</w:t>
      </w:r>
    </w:p>
    <w:p>
      <w:pPr>
        <w:pStyle w:val="Compact"/>
        <w:numPr>
          <w:ilvl w:val="0"/>
          <w:numId w:val="1002"/>
        </w:numPr>
      </w:pPr>
      <w:r>
        <w:t xml:space="preserve">Resentment instead of respect</w:t>
      </w:r>
    </w:p>
    <w:p>
      <w:pPr>
        <w:pStyle w:val="Compact"/>
        <w:numPr>
          <w:ilvl w:val="0"/>
          <w:numId w:val="1002"/>
        </w:numPr>
      </w:pPr>
      <w:r>
        <w:t xml:space="preserve">Compliance instead of self-control</w:t>
      </w:r>
    </w:p>
    <w:p>
      <w:pPr>
        <w:pStyle w:val="FirstParagraph"/>
      </w:pPr>
      <w:r>
        <w:rPr>
          <w:b/>
          <w:bCs/>
        </w:rPr>
        <w:t xml:space="preserve">Short-term silence ≠ long-term learning</w:t>
      </w:r>
    </w:p>
    <w:p>
      <w:r>
        <w:pict>
          <v:rect style="width:0;height:1.5pt" o:hralign="center" o:hrstd="t" o:hr="t"/>
        </w:pict>
      </w:r>
    </w:p>
    <w:bookmarkEnd w:id="22"/>
    <w:bookmarkStart w:id="23" w:name="the-discipline-shift"/>
    <w:p>
      <w:pPr>
        <w:pStyle w:val="Heading2"/>
      </w:pPr>
      <w:r>
        <w:t xml:space="preserve">The Discipline Shift</w:t>
      </w:r>
    </w:p>
    <w:p>
      <w:pPr>
        <w:pStyle w:val="FirstParagraph"/>
      </w:pPr>
      <w:r>
        <w:t xml:space="preserve">Old model:</w:t>
      </w:r>
    </w:p>
    <w:p>
      <w:pPr>
        <w:pStyle w:val="Compact"/>
        <w:numPr>
          <w:ilvl w:val="0"/>
          <w:numId w:val="1003"/>
        </w:numPr>
      </w:pPr>
      <w:r>
        <w:t xml:space="preserve">Control → Fear → Obedience</w:t>
      </w:r>
    </w:p>
    <w:p>
      <w:pPr>
        <w:pStyle w:val="FirstParagraph"/>
      </w:pPr>
      <w:r>
        <w:t xml:space="preserve">New model:</w:t>
      </w:r>
    </w:p>
    <w:p>
      <w:pPr>
        <w:pStyle w:val="Compact"/>
        <w:numPr>
          <w:ilvl w:val="0"/>
          <w:numId w:val="1004"/>
        </w:numPr>
      </w:pPr>
      <w:r>
        <w:t xml:space="preserve">Connection → Understanding → Self-control</w:t>
      </w:r>
    </w:p>
    <w:p>
      <w:r>
        <w:pict>
          <v:rect style="width:0;height:1.5pt" o:hralign="center" o:hrstd="t" o:hr="t"/>
        </w:pict>
      </w:r>
    </w:p>
    <w:bookmarkEnd w:id="23"/>
    <w:bookmarkStart w:id="28" w:name="the-calm-discipline-framework"/>
    <w:p>
      <w:pPr>
        <w:pStyle w:val="Heading2"/>
      </w:pPr>
      <w:r>
        <w:t xml:space="preserve">The CALM Discipline Framework</w:t>
      </w:r>
    </w:p>
    <w:p>
      <w:pPr>
        <w:pStyle w:val="FirstParagraph"/>
      </w:pPr>
      <w:r>
        <w:t xml:space="preserve">Use this system instead of reacting emotionally.</w:t>
      </w:r>
    </w:p>
    <w:bookmarkStart w:id="24" w:name="c-connect"/>
    <w:p>
      <w:pPr>
        <w:pStyle w:val="Heading3"/>
      </w:pPr>
      <w:r>
        <w:t xml:space="preserve">C – Connect</w:t>
      </w:r>
    </w:p>
    <w:p>
      <w:pPr>
        <w:pStyle w:val="Compact"/>
        <w:numPr>
          <w:ilvl w:val="0"/>
          <w:numId w:val="1005"/>
        </w:numPr>
      </w:pPr>
      <w:r>
        <w:t xml:space="preserve">Get to the child’s level</w:t>
      </w:r>
    </w:p>
    <w:p>
      <w:pPr>
        <w:pStyle w:val="Compact"/>
        <w:numPr>
          <w:ilvl w:val="0"/>
          <w:numId w:val="1005"/>
        </w:numPr>
      </w:pPr>
      <w:r>
        <w:t xml:space="preserve">Use calm tone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“I can see you’re upset.”</w:t>
      </w:r>
    </w:p>
    <w:p>
      <w:r>
        <w:pict>
          <v:rect style="width:0;height:1.5pt" o:hralign="center" o:hrstd="t" o:hr="t"/>
        </w:pict>
      </w:r>
    </w:p>
    <w:bookmarkEnd w:id="24"/>
    <w:bookmarkStart w:id="25" w:name="a-acknowledge"/>
    <w:p>
      <w:pPr>
        <w:pStyle w:val="Heading3"/>
      </w:pPr>
      <w:r>
        <w:t xml:space="preserve">A – Acknowledge</w:t>
      </w:r>
    </w:p>
    <w:p>
      <w:pPr>
        <w:pStyle w:val="Compact"/>
        <w:numPr>
          <w:ilvl w:val="0"/>
          <w:numId w:val="1006"/>
        </w:numPr>
      </w:pPr>
      <w:r>
        <w:t xml:space="preserve">Name the feeling</w:t>
      </w:r>
    </w:p>
    <w:p>
      <w:pPr>
        <w:pStyle w:val="Compact"/>
        <w:numPr>
          <w:ilvl w:val="0"/>
          <w:numId w:val="1006"/>
        </w:numPr>
      </w:pPr>
      <w:r>
        <w:t xml:space="preserve">Validate without agreeing with behavior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“You didn’t want to stop playing.”</w:t>
      </w:r>
    </w:p>
    <w:p>
      <w:r>
        <w:pict>
          <v:rect style="width:0;height:1.5pt" o:hralign="center" o:hrstd="t" o:hr="t"/>
        </w:pict>
      </w:r>
    </w:p>
    <w:bookmarkEnd w:id="25"/>
    <w:bookmarkStart w:id="26" w:name="l-limit"/>
    <w:p>
      <w:pPr>
        <w:pStyle w:val="Heading3"/>
      </w:pPr>
      <w:r>
        <w:t xml:space="preserve">L – Limit</w:t>
      </w:r>
    </w:p>
    <w:p>
      <w:pPr>
        <w:pStyle w:val="Compact"/>
        <w:numPr>
          <w:ilvl w:val="0"/>
          <w:numId w:val="1007"/>
        </w:numPr>
      </w:pPr>
      <w:r>
        <w:t xml:space="preserve">Set a clear boundary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“We don’t hit.”</w:t>
      </w:r>
    </w:p>
    <w:p>
      <w:r>
        <w:pict>
          <v:rect style="width:0;height:1.5pt" o:hralign="center" o:hrstd="t" o:hr="t"/>
        </w:pict>
      </w:r>
    </w:p>
    <w:bookmarkEnd w:id="26"/>
    <w:bookmarkStart w:id="27" w:name="m-move-forward"/>
    <w:p>
      <w:pPr>
        <w:pStyle w:val="Heading3"/>
      </w:pPr>
      <w:r>
        <w:t xml:space="preserve">M – Move Forward</w:t>
      </w:r>
    </w:p>
    <w:p>
      <w:pPr>
        <w:pStyle w:val="Compact"/>
        <w:numPr>
          <w:ilvl w:val="0"/>
          <w:numId w:val="1008"/>
        </w:numPr>
      </w:pPr>
      <w:r>
        <w:t xml:space="preserve">Show what to do next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“You can tell me if you’re angry.”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ommon-discipline-mistakes"/>
    <w:p>
      <w:pPr>
        <w:pStyle w:val="Heading2"/>
      </w:pPr>
      <w:r>
        <w:t xml:space="preserve">Common Discipline Mistakes</w:t>
      </w:r>
    </w:p>
    <w:bookmarkStart w:id="29" w:name="shouting"/>
    <w:p>
      <w:pPr>
        <w:pStyle w:val="Heading3"/>
      </w:pPr>
      <w:r>
        <w:t xml:space="preserve">1. Shouting</w:t>
      </w:r>
    </w:p>
    <w:p>
      <w:pPr>
        <w:pStyle w:val="Compact"/>
        <w:numPr>
          <w:ilvl w:val="0"/>
          <w:numId w:val="1009"/>
        </w:numPr>
      </w:pPr>
      <w:r>
        <w:t xml:space="preserve">Child focuses on your anger, not lesson</w:t>
      </w:r>
    </w:p>
    <w:bookmarkEnd w:id="29"/>
    <w:bookmarkStart w:id="30" w:name="over-explaining"/>
    <w:p>
      <w:pPr>
        <w:pStyle w:val="Heading3"/>
      </w:pPr>
      <w:r>
        <w:t xml:space="preserve">2. Over-explaining</w:t>
      </w:r>
    </w:p>
    <w:p>
      <w:pPr>
        <w:pStyle w:val="Compact"/>
        <w:numPr>
          <w:ilvl w:val="0"/>
          <w:numId w:val="1010"/>
        </w:numPr>
      </w:pPr>
      <w:r>
        <w:t xml:space="preserve">Too many words confuse young children</w:t>
      </w:r>
    </w:p>
    <w:bookmarkEnd w:id="30"/>
    <w:bookmarkStart w:id="31" w:name="inconsistency"/>
    <w:p>
      <w:pPr>
        <w:pStyle w:val="Heading3"/>
      </w:pPr>
      <w:r>
        <w:t xml:space="preserve">3. Inconsistency</w:t>
      </w:r>
    </w:p>
    <w:p>
      <w:pPr>
        <w:pStyle w:val="Compact"/>
        <w:numPr>
          <w:ilvl w:val="0"/>
          <w:numId w:val="1011"/>
        </w:numPr>
      </w:pPr>
      <w:r>
        <w:t xml:space="preserve">Rules change → child tests more</w:t>
      </w:r>
    </w:p>
    <w:bookmarkEnd w:id="31"/>
    <w:bookmarkStart w:id="32" w:name="delayed-consequences"/>
    <w:p>
      <w:pPr>
        <w:pStyle w:val="Heading3"/>
      </w:pPr>
      <w:r>
        <w:t xml:space="preserve">4. Delayed consequences</w:t>
      </w:r>
    </w:p>
    <w:p>
      <w:pPr>
        <w:pStyle w:val="Compact"/>
        <w:numPr>
          <w:ilvl w:val="0"/>
          <w:numId w:val="1012"/>
        </w:numPr>
      </w:pPr>
      <w:r>
        <w:t xml:space="preserve">Learning disconnects from action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at-works-instead"/>
    <w:p>
      <w:pPr>
        <w:pStyle w:val="Heading2"/>
      </w:pPr>
      <w:r>
        <w:t xml:space="preserve">What Works Instead</w:t>
      </w:r>
    </w:p>
    <w:p>
      <w:pPr>
        <w:pStyle w:val="Compact"/>
        <w:numPr>
          <w:ilvl w:val="0"/>
          <w:numId w:val="1013"/>
        </w:numPr>
      </w:pPr>
      <w:r>
        <w:t xml:space="preserve">Short, clear instructions</w:t>
      </w:r>
    </w:p>
    <w:p>
      <w:pPr>
        <w:pStyle w:val="Compact"/>
        <w:numPr>
          <w:ilvl w:val="0"/>
          <w:numId w:val="1013"/>
        </w:numPr>
      </w:pPr>
      <w:r>
        <w:t xml:space="preserve">Immediate response</w:t>
      </w:r>
    </w:p>
    <w:p>
      <w:pPr>
        <w:pStyle w:val="Compact"/>
        <w:numPr>
          <w:ilvl w:val="0"/>
          <w:numId w:val="1013"/>
        </w:numPr>
      </w:pPr>
      <w:r>
        <w:t xml:space="preserve">Calm repetition</w:t>
      </w:r>
    </w:p>
    <w:p>
      <w:pPr>
        <w:pStyle w:val="FirstParagraph"/>
      </w:pPr>
      <w:r>
        <w:rPr>
          <w:b/>
          <w:bCs/>
        </w:rPr>
        <w:t xml:space="preserve">Consistency beats intensity</w:t>
      </w:r>
    </w:p>
    <w:p>
      <w:r>
        <w:pict>
          <v:rect style="width:0;height:1.5pt" o:hralign="center" o:hrstd="t" o:hr="t"/>
        </w:pict>
      </w:r>
    </w:p>
    <w:bookmarkEnd w:id="34"/>
    <w:bookmarkStart w:id="35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throws toys.</w:t>
      </w:r>
    </w:p>
    <w:p>
      <w:pPr>
        <w:pStyle w:val="BodyText"/>
      </w:pPr>
      <w:r>
        <w:t xml:space="preserve">❌ Reaction:</w:t>
      </w:r>
      <w:r>
        <w:t xml:space="preserve"> </w:t>
      </w:r>
      <w:r>
        <w:t xml:space="preserve">“What is wrong with you?”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4"/>
        </w:numPr>
      </w:pPr>
      <w:r>
        <w:t xml:space="preserve">Shame + confusion</w:t>
      </w:r>
    </w:p>
    <w:p>
      <w:pPr>
        <w:pStyle w:val="FirstParagraph"/>
      </w:pPr>
      <w:r>
        <w:t xml:space="preserve">✅ Better:</w:t>
      </w:r>
      <w:r>
        <w:t xml:space="preserve"> </w:t>
      </w:r>
      <w:r>
        <w:t xml:space="preserve">“I won’t let you throw toys.”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“Toys are for playing.”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5"/>
        </w:numPr>
      </w:pPr>
      <w:r>
        <w:t xml:space="preserve">Clear boundary + learning</w:t>
      </w:r>
    </w:p>
    <w:p>
      <w:r>
        <w:pict>
          <v:rect style="width:0;height:1.5pt" o:hralign="center" o:hrstd="t" o:hr="t"/>
        </w:pict>
      </w:r>
    </w:p>
    <w:bookmarkEnd w:id="35"/>
    <w:bookmarkStart w:id="36" w:name="discipline-vs-control"/>
    <w:p>
      <w:pPr>
        <w:pStyle w:val="Heading2"/>
      </w:pPr>
      <w:r>
        <w:t xml:space="preserve">Discipline vs Control</w:t>
      </w:r>
    </w:p>
    <w:p>
      <w:pPr>
        <w:pStyle w:val="Compact"/>
        <w:numPr>
          <w:ilvl w:val="0"/>
          <w:numId w:val="1016"/>
        </w:numPr>
      </w:pPr>
      <w:r>
        <w:t xml:space="preserve">Control: Parent wins</w:t>
      </w:r>
    </w:p>
    <w:p>
      <w:pPr>
        <w:pStyle w:val="Compact"/>
        <w:numPr>
          <w:ilvl w:val="0"/>
          <w:numId w:val="1016"/>
        </w:numPr>
      </w:pPr>
      <w:r>
        <w:t xml:space="preserve">Discipline: Child learns</w:t>
      </w:r>
    </w:p>
    <w:p>
      <w:pPr>
        <w:pStyle w:val="FirstParagraph"/>
      </w:pPr>
      <w:r>
        <w:t xml:space="preserve">Your goal is not obedience.</w:t>
      </w:r>
      <w:r>
        <w:t xml:space="preserve"> </w:t>
      </w:r>
      <w:r>
        <w:t xml:space="preserve">Your goal is</w:t>
      </w:r>
      <w:r>
        <w:t xml:space="preserve"> </w:t>
      </w:r>
      <w:r>
        <w:rPr>
          <w:b/>
          <w:bCs/>
        </w:rPr>
        <w:t xml:space="preserve">internal discipline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when-consequences-are-needed"/>
    <w:p>
      <w:pPr>
        <w:pStyle w:val="Heading2"/>
      </w:pPr>
      <w:r>
        <w:t xml:space="preserve">When Consequences Are Needed</w:t>
      </w:r>
    </w:p>
    <w:p>
      <w:pPr>
        <w:pStyle w:val="FirstParagraph"/>
      </w:pPr>
      <w:r>
        <w:t xml:space="preserve">Use natural or logical consequences.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Throw toy → toy is removed</w:t>
      </w:r>
    </w:p>
    <w:p>
      <w:pPr>
        <w:pStyle w:val="Compact"/>
        <w:numPr>
          <w:ilvl w:val="0"/>
          <w:numId w:val="1017"/>
        </w:numPr>
      </w:pPr>
      <w:r>
        <w:t xml:space="preserve">Refuse to clean → playtime reduced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Immediate</w:t>
      </w:r>
    </w:p>
    <w:p>
      <w:pPr>
        <w:pStyle w:val="Compact"/>
        <w:numPr>
          <w:ilvl w:val="0"/>
          <w:numId w:val="1018"/>
        </w:numPr>
      </w:pPr>
      <w:r>
        <w:t xml:space="preserve">Related to behavior</w:t>
      </w:r>
    </w:p>
    <w:p>
      <w:pPr>
        <w:pStyle w:val="Compact"/>
        <w:numPr>
          <w:ilvl w:val="0"/>
          <w:numId w:val="1018"/>
        </w:numPr>
      </w:pPr>
      <w:r>
        <w:t xml:space="preserve">Explained calmly</w:t>
      </w:r>
    </w:p>
    <w:p>
      <w:r>
        <w:pict>
          <v:rect style="width:0;height:1.5pt" o:hralign="center" o:hrstd="t" o:hr="t"/>
        </w:pict>
      </w:r>
    </w:p>
    <w:bookmarkEnd w:id="37"/>
    <w:bookmarkStart w:id="38" w:name="the-1-minute-discipline-rule"/>
    <w:p>
      <w:pPr>
        <w:pStyle w:val="Heading2"/>
      </w:pPr>
      <w:r>
        <w:t xml:space="preserve">The 1-Minute Discipline Rule</w:t>
      </w:r>
    </w:p>
    <w:p>
      <w:pPr>
        <w:pStyle w:val="Compact"/>
        <w:numPr>
          <w:ilvl w:val="0"/>
          <w:numId w:val="1019"/>
        </w:numPr>
      </w:pPr>
      <w:r>
        <w:t xml:space="preserve">Correct quickly</w:t>
      </w:r>
    </w:p>
    <w:p>
      <w:pPr>
        <w:pStyle w:val="Compact"/>
        <w:numPr>
          <w:ilvl w:val="0"/>
          <w:numId w:val="1019"/>
        </w:numPr>
      </w:pPr>
      <w:r>
        <w:t xml:space="preserve">Don’t drag lectures</w:t>
      </w:r>
    </w:p>
    <w:p>
      <w:pPr>
        <w:pStyle w:val="Compact"/>
        <w:numPr>
          <w:ilvl w:val="0"/>
          <w:numId w:val="1019"/>
        </w:numPr>
      </w:pPr>
      <w:r>
        <w:t xml:space="preserve">Move on after teaching</w:t>
      </w:r>
    </w:p>
    <w:p>
      <w:pPr>
        <w:pStyle w:val="FirstParagraph"/>
      </w:pPr>
      <w:r>
        <w:t xml:space="preserve">Children learn faster with clarity, not length.</w:t>
      </w:r>
    </w:p>
    <w:p>
      <w:r>
        <w:pict>
          <v:rect style="width:0;height:1.5pt" o:hralign="center" o:hrstd="t" o:hr="t"/>
        </w:pict>
      </w:r>
    </w:p>
    <w:bookmarkEnd w:id="38"/>
    <w:bookmarkStart w:id="39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20"/>
        </w:numPr>
      </w:pPr>
      <w:r>
        <w:t xml:space="preserve">Discipline is teaching, not punishment</w:t>
      </w:r>
    </w:p>
    <w:p>
      <w:pPr>
        <w:pStyle w:val="Compact"/>
        <w:numPr>
          <w:ilvl w:val="0"/>
          <w:numId w:val="1020"/>
        </w:numPr>
      </w:pPr>
      <w:r>
        <w:t xml:space="preserve">Connection comes before correction</w:t>
      </w:r>
    </w:p>
    <w:p>
      <w:pPr>
        <w:pStyle w:val="Compact"/>
        <w:numPr>
          <w:ilvl w:val="0"/>
          <w:numId w:val="1020"/>
        </w:numPr>
      </w:pPr>
      <w:r>
        <w:t xml:space="preserve">Consistency builds self-control</w:t>
      </w:r>
    </w:p>
    <w:p>
      <w:r>
        <w:pict>
          <v:rect style="width:0;height:1.5pt" o:hralign="center" o:hrstd="t" o:hr="t"/>
        </w:pict>
      </w:r>
    </w:p>
    <w:bookmarkEnd w:id="39"/>
    <w:bookmarkStart w:id="40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21"/>
        </w:numPr>
      </w:pPr>
      <w:r>
        <w:t xml:space="preserve">Use CALM once in a real situation</w:t>
      </w:r>
    </w:p>
    <w:p>
      <w:pPr>
        <w:pStyle w:val="Compact"/>
        <w:numPr>
          <w:ilvl w:val="0"/>
          <w:numId w:val="1021"/>
        </w:numPr>
      </w:pPr>
      <w:r>
        <w:t xml:space="preserve">Replace shouting with one clear sentence</w:t>
      </w:r>
    </w:p>
    <w:p>
      <w:pPr>
        <w:pStyle w:val="Compact"/>
        <w:numPr>
          <w:ilvl w:val="0"/>
          <w:numId w:val="1021"/>
        </w:numPr>
      </w:pPr>
      <w:r>
        <w:t xml:space="preserve">Hold one boundary consistently</w:t>
      </w:r>
    </w:p>
    <w:p>
      <w:pPr>
        <w:pStyle w:val="FirstParagraph"/>
      </w:pPr>
      <w:r>
        <w:t xml:space="preserve">This is how discipline starts working.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2026-04-13T03:53:42Z</dcterms:created>
  <dcterms:modified xsi:type="dcterms:W3CDTF">2026-04-13T03:53:42Z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