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6756b7b3007e3d999db5df63caa2a77e28e26e"/>
    <w:p>
      <w:pPr>
        <w:pStyle w:val="Heading2"/>
      </w:pPr>
      <w:r>
        <w:t xml:space="preserve">Chapter 3: Understanding Child Behavior (The Root Cause Model)</w:t>
      </w:r>
    </w:p>
    <w:p>
      <w:pPr>
        <w:pStyle w:val="FirstParagraph"/>
      </w:pPr>
      <w:r>
        <w:t xml:space="preserve">Most parents try to stop behavior.</w:t>
      </w:r>
    </w:p>
    <w:p>
      <w:pPr>
        <w:pStyle w:val="BodyText"/>
      </w:pPr>
      <w:r>
        <w:t xml:space="preserve">But behavior is not the real problem.</w:t>
      </w:r>
      <w:r>
        <w:t xml:space="preserve"> </w:t>
      </w:r>
      <w:r>
        <w:t xml:space="preserve">It is a signal.</w:t>
      </w:r>
    </w:p>
    <w:p>
      <w:pPr>
        <w:pStyle w:val="BodyText"/>
      </w:pPr>
      <w:r>
        <w:t xml:space="preserve">If you understand the signal,</w:t>
      </w:r>
      <w:r>
        <w:t xml:space="preserve"> </w:t>
      </w:r>
      <w:r>
        <w:t xml:space="preserve">you can solve the problem.</w:t>
      </w:r>
    </w:p>
    <w:p>
      <w:r>
        <w:pict>
          <v:rect style="width:0;height:1.5pt" o:hralign="center" o:hrstd="t" o:hr="t"/>
        </w:pict>
      </w:r>
    </w:p>
    <w:bookmarkEnd w:id="20"/>
    <w:bookmarkStart w:id="21" w:name="the-core-truth"/>
    <w:p>
      <w:pPr>
        <w:pStyle w:val="Heading2"/>
      </w:pPr>
      <w:r>
        <w:t xml:space="preserve">The Core Truth</w:t>
      </w:r>
    </w:p>
    <w:p>
      <w:pPr>
        <w:pStyle w:val="FirstParagraph"/>
      </w:pPr>
      <w:r>
        <w:t xml:space="preserve">Children do not misbehave to trouble you.</w:t>
      </w:r>
    </w:p>
    <w:p>
      <w:pPr>
        <w:pStyle w:val="BodyText"/>
      </w:pPr>
      <w:r>
        <w:t xml:space="preserve">They misbehave because:</w:t>
      </w:r>
    </w:p>
    <w:p>
      <w:pPr>
        <w:pStyle w:val="Compact"/>
        <w:numPr>
          <w:ilvl w:val="0"/>
          <w:numId w:val="1001"/>
        </w:numPr>
      </w:pPr>
      <w:r>
        <w:t xml:space="preserve">They don’t know what to do</w:t>
      </w:r>
    </w:p>
    <w:p>
      <w:pPr>
        <w:pStyle w:val="Compact"/>
        <w:numPr>
          <w:ilvl w:val="0"/>
          <w:numId w:val="1001"/>
        </w:numPr>
      </w:pPr>
      <w:r>
        <w:t xml:space="preserve">They can’t express what they feel</w:t>
      </w:r>
    </w:p>
    <w:p>
      <w:pPr>
        <w:pStyle w:val="Compact"/>
        <w:numPr>
          <w:ilvl w:val="0"/>
          <w:numId w:val="1001"/>
        </w:numPr>
      </w:pPr>
      <w:r>
        <w:t xml:space="preserve">They feel overwhelmed</w:t>
      </w:r>
    </w:p>
    <w:p>
      <w:pPr>
        <w:pStyle w:val="FirstParagraph"/>
      </w:pPr>
      <w:r>
        <w:rPr>
          <w:b/>
          <w:bCs/>
        </w:rPr>
        <w:t xml:space="preserve">Behavior is communication.</w:t>
      </w:r>
    </w:p>
    <w:p>
      <w:r>
        <w:pict>
          <v:rect style="width:0;height:1.5pt" o:hralign="center" o:hrstd="t" o:hr="t"/>
        </w:pict>
      </w:r>
    </w:p>
    <w:bookmarkEnd w:id="21"/>
    <w:bookmarkStart w:id="22" w:name="what-you-see-vs-what-is-hidden"/>
    <w:p>
      <w:pPr>
        <w:pStyle w:val="Heading2"/>
      </w:pPr>
      <w:r>
        <w:t xml:space="preserve">What You See vs What Is Hidden</w:t>
      </w:r>
    </w:p>
    <w:p>
      <w:pPr>
        <w:pStyle w:val="FirstParagraph"/>
      </w:pPr>
      <w:r>
        <w:t xml:space="preserve">What you see:</w:t>
      </w:r>
    </w:p>
    <w:p>
      <w:pPr>
        <w:pStyle w:val="Compact"/>
        <w:numPr>
          <w:ilvl w:val="0"/>
          <w:numId w:val="1002"/>
        </w:numPr>
      </w:pPr>
      <w:r>
        <w:t xml:space="preserve">Crying</w:t>
      </w:r>
    </w:p>
    <w:p>
      <w:pPr>
        <w:pStyle w:val="Compact"/>
        <w:numPr>
          <w:ilvl w:val="0"/>
          <w:numId w:val="1002"/>
        </w:numPr>
      </w:pPr>
      <w:r>
        <w:t xml:space="preserve">Anger</w:t>
      </w:r>
    </w:p>
    <w:p>
      <w:pPr>
        <w:pStyle w:val="Compact"/>
        <w:numPr>
          <w:ilvl w:val="0"/>
          <w:numId w:val="1002"/>
        </w:numPr>
      </w:pPr>
      <w:r>
        <w:t xml:space="preserve">Not listening</w:t>
      </w:r>
    </w:p>
    <w:p>
      <w:pPr>
        <w:pStyle w:val="FirstParagraph"/>
      </w:pPr>
      <w:r>
        <w:t xml:space="preserve">What is hidden:</w:t>
      </w:r>
    </w:p>
    <w:p>
      <w:pPr>
        <w:pStyle w:val="Compact"/>
        <w:numPr>
          <w:ilvl w:val="0"/>
          <w:numId w:val="1003"/>
        </w:numPr>
      </w:pPr>
      <w:r>
        <w:t xml:space="preserve">Frustration</w:t>
      </w:r>
    </w:p>
    <w:p>
      <w:pPr>
        <w:pStyle w:val="Compact"/>
        <w:numPr>
          <w:ilvl w:val="0"/>
          <w:numId w:val="1003"/>
        </w:numPr>
      </w:pPr>
      <w:r>
        <w:t xml:space="preserve">Fear</w:t>
      </w:r>
    </w:p>
    <w:p>
      <w:pPr>
        <w:pStyle w:val="Compact"/>
        <w:numPr>
          <w:ilvl w:val="0"/>
          <w:numId w:val="1003"/>
        </w:numPr>
      </w:pPr>
      <w:r>
        <w:t xml:space="preserve">Tiredness</w:t>
      </w:r>
    </w:p>
    <w:p>
      <w:pPr>
        <w:pStyle w:val="Compact"/>
        <w:numPr>
          <w:ilvl w:val="0"/>
          <w:numId w:val="1003"/>
        </w:numPr>
      </w:pPr>
      <w:r>
        <w:t xml:space="preserve">Need for attention</w:t>
      </w:r>
    </w:p>
    <w:p>
      <w:pPr>
        <w:pStyle w:val="FirstParagraph"/>
      </w:pPr>
      <w:r>
        <w:t xml:space="preserve">If you fix only what you see,</w:t>
      </w:r>
      <w:r>
        <w:t xml:space="preserve"> </w:t>
      </w:r>
      <w:r>
        <w:t xml:space="preserve">the behavior will come back again.</w:t>
      </w:r>
    </w:p>
    <w:p>
      <w:r>
        <w:pict>
          <v:rect style="width:0;height:1.5pt" o:hralign="center" o:hrstd="t" o:hr="t"/>
        </w:pict>
      </w:r>
    </w:p>
    <w:bookmarkEnd w:id="22"/>
    <w:bookmarkStart w:id="27" w:name="the-4-main-reasons-behind-behavior"/>
    <w:p>
      <w:pPr>
        <w:pStyle w:val="Heading2"/>
      </w:pPr>
      <w:r>
        <w:t xml:space="preserve">The 4 Main Reasons Behind Behavior</w:t>
      </w:r>
    </w:p>
    <w:bookmarkStart w:id="23" w:name="emotional-overload"/>
    <w:p>
      <w:pPr>
        <w:pStyle w:val="Heading3"/>
      </w:pPr>
      <w:r>
        <w:t xml:space="preserve">1) Emotional Overload</w:t>
      </w:r>
    </w:p>
    <w:p>
      <w:pPr>
        <w:pStyle w:val="FirstParagraph"/>
      </w:pPr>
      <w:r>
        <w:t xml:space="preserve">Child feels too much at once.</w:t>
      </w:r>
    </w:p>
    <w:p>
      <w:pPr>
        <w:pStyle w:val="BodyText"/>
      </w:pPr>
      <w:r>
        <w:rPr>
          <w:i/>
          <w:iCs/>
        </w:rPr>
        <w:t xml:space="preserve">Example:</w:t>
      </w:r>
      <w:r>
        <w:t xml:space="preserve"> </w:t>
      </w:r>
      <w:r>
        <w:t xml:space="preserve">Crying over a small issue</w:t>
      </w:r>
    </w:p>
    <w:p>
      <w:r>
        <w:pict>
          <v:rect style="width:0;height:1.5pt" o:hralign="center" o:hrstd="t" o:hr="t"/>
        </w:pict>
      </w:r>
    </w:p>
    <w:bookmarkEnd w:id="23"/>
    <w:bookmarkStart w:id="24" w:name="unmet-needs"/>
    <w:p>
      <w:pPr>
        <w:pStyle w:val="Heading3"/>
      </w:pPr>
      <w:r>
        <w:t xml:space="preserve">2) Unmet Needs</w:t>
      </w:r>
    </w:p>
    <w:p>
      <w:pPr>
        <w:pStyle w:val="FirstParagraph"/>
      </w:pPr>
      <w:r>
        <w:t xml:space="preserve">Basic needs are not met.</w:t>
      </w:r>
    </w:p>
    <w:p>
      <w:pPr>
        <w:pStyle w:val="BodyText"/>
      </w:pPr>
      <w:r>
        <w:rPr>
          <w:i/>
          <w:iCs/>
        </w:rPr>
        <w:t xml:space="preserve">Example:</w:t>
      </w:r>
      <w:r>
        <w:t xml:space="preserve"> </w:t>
      </w:r>
      <w:r>
        <w:t xml:space="preserve">Hunger, tiredness, need for attention</w:t>
      </w:r>
    </w:p>
    <w:p>
      <w:r>
        <w:pict>
          <v:rect style="width:0;height:1.5pt" o:hralign="center" o:hrstd="t" o:hr="t"/>
        </w:pict>
      </w:r>
    </w:p>
    <w:bookmarkEnd w:id="24"/>
    <w:bookmarkStart w:id="25" w:name="lack-of-skills"/>
    <w:p>
      <w:pPr>
        <w:pStyle w:val="Heading3"/>
      </w:pPr>
      <w:r>
        <w:t xml:space="preserve">3) Lack of Skills</w:t>
      </w:r>
    </w:p>
    <w:p>
      <w:pPr>
        <w:pStyle w:val="FirstParagraph"/>
      </w:pPr>
      <w:r>
        <w:t xml:space="preserve">Child does not know how to respond.</w:t>
      </w:r>
    </w:p>
    <w:p>
      <w:pPr>
        <w:pStyle w:val="BodyText"/>
      </w:pPr>
      <w:r>
        <w:rPr>
          <w:i/>
          <w:iCs/>
        </w:rPr>
        <w:t xml:space="preserve">Example:</w:t>
      </w:r>
      <w:r>
        <w:t xml:space="preserve"> </w:t>
      </w:r>
      <w:r>
        <w:t xml:space="preserve">Hitting instead of using words</w:t>
      </w:r>
    </w:p>
    <w:p>
      <w:r>
        <w:pict>
          <v:rect style="width:0;height:1.5pt" o:hralign="center" o:hrstd="t" o:hr="t"/>
        </w:pict>
      </w:r>
    </w:p>
    <w:bookmarkEnd w:id="25"/>
    <w:bookmarkStart w:id="26" w:name="testing-boundaries"/>
    <w:p>
      <w:pPr>
        <w:pStyle w:val="Heading3"/>
      </w:pPr>
      <w:r>
        <w:t xml:space="preserve">4) Testing Boundaries</w:t>
      </w:r>
    </w:p>
    <w:p>
      <w:pPr>
        <w:pStyle w:val="FirstParagraph"/>
      </w:pPr>
      <w:r>
        <w:t xml:space="preserve">Child checks if your rules stay the same.</w:t>
      </w:r>
    </w:p>
    <w:p>
      <w:pPr>
        <w:pStyle w:val="BodyText"/>
      </w:pPr>
      <w:r>
        <w:rPr>
          <w:i/>
          <w:iCs/>
        </w:rPr>
        <w:t xml:space="preserve">Example:</w:t>
      </w:r>
      <w:r>
        <w:t xml:space="preserve"> </w:t>
      </w:r>
      <w:r>
        <w:t xml:space="preserve">If you say</w:t>
      </w:r>
      <w:r>
        <w:t xml:space="preserve"> </w:t>
      </w:r>
      <w:r>
        <w:t xml:space="preserve">“no”</w:t>
      </w:r>
      <w:r>
        <w:t xml:space="preserve"> </w:t>
      </w:r>
      <w:r>
        <w:t xml:space="preserve">today and</w:t>
      </w:r>
      <w:r>
        <w:t xml:space="preserve"> </w:t>
      </w:r>
      <w:r>
        <w:t xml:space="preserve">“yes”</w:t>
      </w:r>
      <w:r>
        <w:t xml:space="preserve"> </w:t>
      </w:r>
      <w:r>
        <w:t xml:space="preserve">tomorrow, the child keeps trying again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the-shift-model-simple-tool"/>
    <w:p>
      <w:pPr>
        <w:pStyle w:val="Heading2"/>
      </w:pPr>
      <w:r>
        <w:t xml:space="preserve">The SHIFT Model (Simple Tool)</w:t>
      </w:r>
    </w:p>
    <w:bookmarkStart w:id="28" w:name="s-stop"/>
    <w:p>
      <w:pPr>
        <w:pStyle w:val="Heading3"/>
      </w:pPr>
      <w:r>
        <w:t xml:space="preserve">S – Stop</w:t>
      </w:r>
    </w:p>
    <w:p>
      <w:pPr>
        <w:pStyle w:val="FirstParagraph"/>
      </w:pPr>
      <w:r>
        <w:t xml:space="preserve">Pause before reacting</w:t>
      </w:r>
    </w:p>
    <w:p>
      <w:r>
        <w:pict>
          <v:rect style="width:0;height:1.5pt" o:hralign="center" o:hrstd="t" o:hr="t"/>
        </w:pict>
      </w:r>
    </w:p>
    <w:bookmarkEnd w:id="28"/>
    <w:bookmarkStart w:id="29" w:name="h-hold-calm"/>
    <w:p>
      <w:pPr>
        <w:pStyle w:val="Heading3"/>
      </w:pPr>
      <w:r>
        <w:t xml:space="preserve">H – Hold Calm</w:t>
      </w:r>
    </w:p>
    <w:p>
      <w:pPr>
        <w:pStyle w:val="FirstParagraph"/>
      </w:pPr>
      <w:r>
        <w:t xml:space="preserve">Lower your tone</w:t>
      </w:r>
    </w:p>
    <w:p>
      <w:r>
        <w:pict>
          <v:rect style="width:0;height:1.5pt" o:hralign="center" o:hrstd="t" o:hr="t"/>
        </w:pict>
      </w:r>
    </w:p>
    <w:bookmarkEnd w:id="29"/>
    <w:bookmarkStart w:id="30" w:name="i-identify"/>
    <w:p>
      <w:pPr>
        <w:pStyle w:val="Heading3"/>
      </w:pPr>
      <w:r>
        <w:t xml:space="preserve">I – Identify</w:t>
      </w:r>
    </w:p>
    <w:p>
      <w:pPr>
        <w:pStyle w:val="FirstParagraph"/>
      </w:pPr>
      <w:r>
        <w:t xml:space="preserve">Ask: What is the real reason?</w:t>
      </w:r>
    </w:p>
    <w:p>
      <w:r>
        <w:pict>
          <v:rect style="width:0;height:1.5pt" o:hralign="center" o:hrstd="t" o:hr="t"/>
        </w:pict>
      </w:r>
    </w:p>
    <w:bookmarkEnd w:id="30"/>
    <w:bookmarkStart w:id="31" w:name="f-fix"/>
    <w:p>
      <w:pPr>
        <w:pStyle w:val="Heading3"/>
      </w:pPr>
      <w:r>
        <w:t xml:space="preserve">F – Fix</w:t>
      </w:r>
    </w:p>
    <w:p>
      <w:pPr>
        <w:pStyle w:val="FirstParagraph"/>
      </w:pPr>
      <w:r>
        <w:t xml:space="preserve">Help with the need or emotion</w:t>
      </w:r>
    </w:p>
    <w:p>
      <w:r>
        <w:pict>
          <v:rect style="width:0;height:1.5pt" o:hralign="center" o:hrstd="t" o:hr="t"/>
        </w:pict>
      </w:r>
    </w:p>
    <w:bookmarkEnd w:id="31"/>
    <w:bookmarkStart w:id="32" w:name="t-teach"/>
    <w:p>
      <w:pPr>
        <w:pStyle w:val="Heading3"/>
      </w:pPr>
      <w:r>
        <w:t xml:space="preserve">T – Teach</w:t>
      </w:r>
    </w:p>
    <w:p>
      <w:pPr>
        <w:pStyle w:val="FirstParagraph"/>
      </w:pPr>
      <w:r>
        <w:t xml:space="preserve">Show what to do next time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ommon-mistake-impact"/>
    <w:p>
      <w:pPr>
        <w:pStyle w:val="Heading2"/>
      </w:pPr>
      <w:r>
        <w:t xml:space="preserve">Common Mistake → Impact</w:t>
      </w:r>
    </w:p>
    <w:p>
      <w:pPr>
        <w:pStyle w:val="Compact"/>
        <w:numPr>
          <w:ilvl w:val="0"/>
          <w:numId w:val="1004"/>
        </w:numPr>
      </w:pPr>
      <w:r>
        <w:t xml:space="preserve">Only stopping behavior → problem returns</w:t>
      </w:r>
      <w:r>
        <w:t xml:space="preserve"> </w:t>
      </w:r>
      <w:r>
        <w:t xml:space="preserve">(Example: Saying</w:t>
      </w:r>
      <w:r>
        <w:t xml:space="preserve"> </w:t>
      </w:r>
      <w:r>
        <w:t xml:space="preserve">“Stop it”</w:t>
      </w:r>
      <w:r>
        <w:t xml:space="preserve"> </w:t>
      </w:r>
      <w:r>
        <w:t xml:space="preserve">without understanding cause)</w:t>
      </w:r>
    </w:p>
    <w:p>
      <w:r>
        <w:pict>
          <v:rect style="width:0;height:1.5pt" o:hralign="center" o:hrstd="t" o:hr="t"/>
        </w:pict>
      </w:r>
    </w:p>
    <w:bookmarkEnd w:id="34"/>
    <w:bookmarkStart w:id="35" w:name="real-life-scenario"/>
    <w:p>
      <w:pPr>
        <w:pStyle w:val="Heading2"/>
      </w:pPr>
      <w:r>
        <w:t xml:space="preserve">Real-Life Scenario</w:t>
      </w:r>
    </w:p>
    <w:p>
      <w:pPr>
        <w:pStyle w:val="FirstParagraph"/>
      </w:pPr>
      <w:r>
        <w:t xml:space="preserve">Child hits another child.</w:t>
      </w:r>
    </w:p>
    <w:p>
      <w:pPr>
        <w:pStyle w:val="BodyText"/>
      </w:pPr>
      <w:r>
        <w:t xml:space="preserve">❌</w:t>
      </w:r>
      <w:r>
        <w:t xml:space="preserve"> </w:t>
      </w:r>
      <w:r>
        <w:t xml:space="preserve">“Say sorry right now!”</w:t>
      </w:r>
      <w:r>
        <w:t xml:space="preserve"> </w:t>
      </w:r>
      <w:r>
        <w:t xml:space="preserve">→ No real learning</w:t>
      </w:r>
    </w:p>
    <w:p>
      <w:pPr>
        <w:pStyle w:val="BodyText"/>
      </w:pPr>
      <w:r>
        <w:t xml:space="preserve">✅</w:t>
      </w:r>
      <w:r>
        <w:t xml:space="preserve"> </w:t>
      </w:r>
      <w:r>
        <w:t xml:space="preserve">“You are angry.”</w:t>
      </w:r>
      <w:r>
        <w:t xml:space="preserve"> </w:t>
      </w:r>
      <w:r>
        <w:t xml:space="preserve">(pause)</w:t>
      </w:r>
      <w:r>
        <w:t xml:space="preserve"> </w:t>
      </w:r>
      <w:r>
        <w:t xml:space="preserve">“We don’t hit.”</w:t>
      </w:r>
      <w:r>
        <w:t xml:space="preserve"> </w:t>
      </w:r>
      <w:r>
        <w:t xml:space="preserve">“Tell me what you feel.”</w:t>
      </w:r>
      <w:r>
        <w:t xml:space="preserve"> </w:t>
      </w:r>
      <w:r>
        <w:t xml:space="preserve">→ Child learns what to do instead</w:t>
      </w:r>
    </w:p>
    <w:p>
      <w:r>
        <w:pict>
          <v:rect style="width:0;height:1.5pt" o:hralign="center" o:hrstd="t" o:hr="t"/>
        </w:pict>
      </w:r>
    </w:p>
    <w:bookmarkEnd w:id="35"/>
    <w:bookmarkStart w:id="36" w:name="notice-patterns"/>
    <w:p>
      <w:pPr>
        <w:pStyle w:val="Heading2"/>
      </w:pPr>
      <w:r>
        <w:t xml:space="preserve">Notice Patterns</w:t>
      </w:r>
    </w:p>
    <w:p>
      <w:pPr>
        <w:pStyle w:val="FirstParagraph"/>
      </w:pPr>
      <w:r>
        <w:t xml:space="preserve">Watch when behavior happens:</w:t>
      </w:r>
    </w:p>
    <w:p>
      <w:pPr>
        <w:pStyle w:val="Compact"/>
        <w:numPr>
          <w:ilvl w:val="0"/>
          <w:numId w:val="1005"/>
        </w:numPr>
      </w:pPr>
      <w:r>
        <w:t xml:space="preserve">Before sleep</w:t>
      </w:r>
    </w:p>
    <w:p>
      <w:pPr>
        <w:pStyle w:val="Compact"/>
        <w:numPr>
          <w:ilvl w:val="0"/>
          <w:numId w:val="1005"/>
        </w:numPr>
      </w:pPr>
      <w:r>
        <w:t xml:space="preserve">During change (play → study)</w:t>
      </w:r>
    </w:p>
    <w:p>
      <w:pPr>
        <w:pStyle w:val="Compact"/>
        <w:numPr>
          <w:ilvl w:val="0"/>
          <w:numId w:val="1005"/>
        </w:numPr>
      </w:pPr>
      <w:r>
        <w:t xml:space="preserve">When child is ignored</w:t>
      </w:r>
    </w:p>
    <w:p>
      <w:pPr>
        <w:pStyle w:val="FirstParagraph"/>
      </w:pPr>
      <w:r>
        <w:t xml:space="preserve">Patterns show the real reason.</w:t>
      </w:r>
    </w:p>
    <w:p>
      <w:r>
        <w:pict>
          <v:rect style="width:0;height:1.5pt" o:hralign="center" o:hrstd="t" o:hr="t"/>
        </w:pict>
      </w:r>
    </w:p>
    <w:bookmarkEnd w:id="36"/>
    <w:bookmarkStart w:id="37" w:name="when-behavior-repeats"/>
    <w:p>
      <w:pPr>
        <w:pStyle w:val="Heading2"/>
      </w:pPr>
      <w:r>
        <w:t xml:space="preserve">When Behavior Repeats</w:t>
      </w:r>
    </w:p>
    <w:p>
      <w:pPr>
        <w:pStyle w:val="FirstParagraph"/>
      </w:pPr>
      <w:r>
        <w:t xml:space="preserve">Don’t just punish again.</w:t>
      </w:r>
    </w:p>
    <w:p>
      <w:pPr>
        <w:pStyle w:val="BodyText"/>
      </w:pPr>
      <w:r>
        <w:t xml:space="preserve">Check these:</w:t>
      </w:r>
    </w:p>
    <w:p>
      <w:pPr>
        <w:pStyle w:val="Compact"/>
        <w:numPr>
          <w:ilvl w:val="0"/>
          <w:numId w:val="1006"/>
        </w:numPr>
      </w:pPr>
      <w:r>
        <w:t xml:space="preserve">Did my child need something (food, sleep, attention)?</w:t>
      </w:r>
    </w:p>
    <w:p>
      <w:pPr>
        <w:pStyle w:val="Compact"/>
        <w:numPr>
          <w:ilvl w:val="0"/>
          <w:numId w:val="1006"/>
        </w:numPr>
      </w:pPr>
      <w:r>
        <w:t xml:space="preserve">Do they know what to do instead?</w:t>
      </w:r>
    </w:p>
    <w:p>
      <w:pPr>
        <w:pStyle w:val="Compact"/>
        <w:numPr>
          <w:ilvl w:val="0"/>
          <w:numId w:val="1006"/>
        </w:numPr>
      </w:pPr>
      <w:r>
        <w:t xml:space="preserve">Am I giving mixed rules (sometimes yes, sometimes no)?</w:t>
      </w:r>
    </w:p>
    <w:p>
      <w:r>
        <w:pict>
          <v:rect style="width:0;height:1.5pt" o:hralign="center" o:hrstd="t" o:hr="t"/>
        </w:pict>
      </w:r>
    </w:p>
    <w:bookmarkEnd w:id="37"/>
    <w:bookmarkStart w:id="38" w:name="ask-yourself"/>
    <w:p>
      <w:pPr>
        <w:pStyle w:val="Heading2"/>
      </w:pPr>
      <w:r>
        <w:t xml:space="preserve">Ask Yourself</w:t>
      </w:r>
    </w:p>
    <w:p>
      <w:pPr>
        <w:pStyle w:val="Compact"/>
        <w:numPr>
          <w:ilvl w:val="0"/>
          <w:numId w:val="1007"/>
        </w:numPr>
      </w:pPr>
      <w:r>
        <w:t xml:space="preserve">Do I try to understand or just stop?</w:t>
      </w:r>
    </w:p>
    <w:p>
      <w:pPr>
        <w:pStyle w:val="Compact"/>
        <w:numPr>
          <w:ilvl w:val="0"/>
          <w:numId w:val="1007"/>
        </w:numPr>
      </w:pPr>
      <w:r>
        <w:t xml:space="preserve">What is my child trying to tell me?</w:t>
      </w:r>
    </w:p>
    <w:p>
      <w:r>
        <w:pict>
          <v:rect style="width:0;height:1.5pt" o:hralign="center" o:hrstd="t" o:hr="t"/>
        </w:pict>
      </w:r>
    </w:p>
    <w:bookmarkEnd w:id="38"/>
    <w:bookmarkStart w:id="39" w:name="age-note"/>
    <w:p>
      <w:pPr>
        <w:pStyle w:val="Heading2"/>
      </w:pPr>
      <w:r>
        <w:t xml:space="preserve">Age Note</w:t>
      </w:r>
    </w:p>
    <w:p>
      <w:pPr>
        <w:pStyle w:val="Compact"/>
        <w:numPr>
          <w:ilvl w:val="0"/>
          <w:numId w:val="1008"/>
        </w:numPr>
      </w:pPr>
      <w:r>
        <w:t xml:space="preserve">Younger: more emotion, less control</w:t>
      </w:r>
    </w:p>
    <w:p>
      <w:pPr>
        <w:pStyle w:val="Compact"/>
        <w:numPr>
          <w:ilvl w:val="0"/>
          <w:numId w:val="1008"/>
        </w:numPr>
      </w:pPr>
      <w:r>
        <w:t xml:space="preserve">Older: need guidance + explanation</w:t>
      </w:r>
    </w:p>
    <w:p>
      <w:r>
        <w:pict>
          <v:rect style="width:0;height:1.5pt" o:hralign="center" o:hrstd="t" o:hr="t"/>
        </w:pict>
      </w:r>
    </w:p>
    <w:bookmarkEnd w:id="39"/>
    <w:bookmarkStart w:id="40" w:name="if-you-remember-only-this"/>
    <w:p>
      <w:pPr>
        <w:pStyle w:val="Heading2"/>
      </w:pPr>
      <w:r>
        <w:t xml:space="preserve">If You Remember Only This</w:t>
      </w:r>
    </w:p>
    <w:p>
      <w:pPr>
        <w:pStyle w:val="Compact"/>
        <w:numPr>
          <w:ilvl w:val="0"/>
          <w:numId w:val="1009"/>
        </w:numPr>
      </w:pPr>
      <w:r>
        <w:t xml:space="preserve">Behavior is a signal</w:t>
      </w:r>
    </w:p>
    <w:p>
      <w:pPr>
        <w:pStyle w:val="Compact"/>
        <w:numPr>
          <w:ilvl w:val="0"/>
          <w:numId w:val="1009"/>
        </w:numPr>
      </w:pPr>
      <w:r>
        <w:t xml:space="preserve">Fix the cause, not just the action</w:t>
      </w:r>
    </w:p>
    <w:p>
      <w:r>
        <w:pict>
          <v:rect style="width:0;height:1.5pt" o:hralign="center" o:hrstd="t" o:hr="t"/>
        </w:pict>
      </w:r>
    </w:p>
    <w:bookmarkEnd w:id="40"/>
    <w:bookmarkStart w:id="41" w:name="quick-action-today"/>
    <w:p>
      <w:pPr>
        <w:pStyle w:val="Heading2"/>
      </w:pPr>
      <w:r>
        <w:t xml:space="preserve">Quick Action (Today)</w:t>
      </w:r>
    </w:p>
    <w:p>
      <w:pPr>
        <w:pStyle w:val="Compact"/>
        <w:numPr>
          <w:ilvl w:val="0"/>
          <w:numId w:val="1010"/>
        </w:numPr>
      </w:pPr>
      <w:r>
        <w:t xml:space="preserve">Observe one repeated behavior</w:t>
      </w:r>
    </w:p>
    <w:p>
      <w:pPr>
        <w:pStyle w:val="Compact"/>
        <w:numPr>
          <w:ilvl w:val="0"/>
          <w:numId w:val="1010"/>
        </w:numPr>
      </w:pPr>
      <w:r>
        <w:t xml:space="preserve">Ask: what is behind it?</w:t>
      </w:r>
    </w:p>
    <w:p>
      <w:pPr>
        <w:pStyle w:val="Compact"/>
        <w:numPr>
          <w:ilvl w:val="0"/>
          <w:numId w:val="1010"/>
        </w:numPr>
      </w:pPr>
      <w:r>
        <w:t xml:space="preserve">Respond using SHIFT once</w:t>
      </w:r>
    </w:p>
    <w:p>
      <w:r>
        <w:pict>
          <v:rect style="width:0;height:1.5pt" o:hralign="center" o:hrstd="t" o:hr="t"/>
        </w:pict>
      </w:r>
    </w:p>
    <w:bookmarkEnd w:id="41"/>
    <w:bookmarkStart w:id="42" w:name="transition"/>
    <w:p>
      <w:pPr>
        <w:pStyle w:val="Heading2"/>
      </w:pPr>
      <w:r>
        <w:t xml:space="preserve">Transition</w:t>
      </w:r>
    </w:p>
    <w:p>
      <w:pPr>
        <w:pStyle w:val="FirstParagraph"/>
      </w:pPr>
      <w:r>
        <w:t xml:space="preserve">Now that you understand behavior, next is how to guide it correctly.</w:t>
      </w:r>
      <w:r>
        <w:t xml:space="preserve"> </w:t>
      </w:r>
      <w:r>
        <w:t xml:space="preserve">→ Proceed to</w:t>
      </w:r>
      <w:r>
        <w:t xml:space="preserve"> </w:t>
      </w:r>
      <w:r>
        <w:rPr>
          <w:b/>
          <w:bCs/>
        </w:rPr>
        <w:t xml:space="preserve">Chapter 4: Discipline Without Damage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2026-04-13T08:03:53Z</dcterms:created>
  <dcterms:modified xsi:type="dcterms:W3CDTF">2026-04-13T08:03:53Z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