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F6DE" w14:textId="59842E57" w:rsidR="00585848" w:rsidRDefault="00585848" w:rsidP="00585848">
      <w:pPr>
        <w:jc w:val="center"/>
        <w:rPr>
          <w:rFonts w:ascii="Arial Black" w:hAnsi="Arial Black"/>
          <w:sz w:val="40"/>
          <w:szCs w:val="40"/>
          <w:lang w:val="en-US"/>
        </w:rPr>
      </w:pPr>
      <w:r w:rsidRPr="00585848">
        <w:rPr>
          <w:rFonts w:ascii="Arial Black" w:hAnsi="Arial Black"/>
          <w:sz w:val="40"/>
          <w:szCs w:val="40"/>
          <w:lang w:val="en-US"/>
        </w:rPr>
        <w:t>EXPERIMENT VII</w:t>
      </w:r>
    </w:p>
    <w:p w14:paraId="21D2F52D" w14:textId="77777777" w:rsidR="00585848" w:rsidRDefault="00585848" w:rsidP="00585848">
      <w:pPr>
        <w:jc w:val="center"/>
        <w:rPr>
          <w:rFonts w:ascii="Arial Black" w:hAnsi="Arial Black"/>
          <w:sz w:val="40"/>
          <w:szCs w:val="40"/>
          <w:lang w:val="en-US"/>
        </w:rPr>
      </w:pPr>
    </w:p>
    <w:p w14:paraId="6D4671A8" w14:textId="2535CBE7" w:rsid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Aim: </w:t>
      </w:r>
      <w:r w:rsidRPr="00585848">
        <w:rPr>
          <w:rFonts w:ascii="Arial" w:hAnsi="Arial" w:cs="Arial"/>
          <w:sz w:val="32"/>
          <w:szCs w:val="32"/>
          <w:lang w:val="en-US"/>
        </w:rPr>
        <w:t>The aim is to trial different app layouts and color schemes and evaluate user feedback on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aesthetics and usability using GIMP.</w:t>
      </w:r>
    </w:p>
    <w:p w14:paraId="6775E171" w14:textId="77777777" w:rsid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</w:p>
    <w:p w14:paraId="563C8532" w14:textId="77777777" w:rsidR="00585848" w:rsidRP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PROCEDURE:</w:t>
      </w:r>
    </w:p>
    <w:p w14:paraId="6ACEA5DB" w14:textId="77777777" w:rsidR="00585848" w:rsidRP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Tool Link: https://www.gimp.org/</w:t>
      </w:r>
    </w:p>
    <w:p w14:paraId="14BDA278" w14:textId="77777777" w:rsidR="00585848" w:rsidRP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Step 1: Install GIMP</w:t>
      </w:r>
    </w:p>
    <w:p w14:paraId="2D8D281B" w14:textId="59F5E2A4" w:rsidR="00585848" w:rsidRPr="00585848" w:rsidRDefault="00585848" w:rsidP="00585848">
      <w:pPr>
        <w:pStyle w:val="ListParagraph"/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● Download and Install: Download GIMP from GIMP Downloads and install it on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your computer.</w:t>
      </w:r>
    </w:p>
    <w:p w14:paraId="1B485A05" w14:textId="77777777" w:rsidR="00585848" w:rsidRP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Step 2: Create a New Project</w:t>
      </w:r>
    </w:p>
    <w:p w14:paraId="41B22CDC" w14:textId="27C4BFBB" w:rsidR="00585848" w:rsidRPr="00585848" w:rsidRDefault="00585848" w:rsidP="00585848">
      <w:pPr>
        <w:pStyle w:val="ListParagraph"/>
        <w:numPr>
          <w:ilvl w:val="0"/>
          <w:numId w:val="3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Open GIMP:</w:t>
      </w:r>
    </w:p>
    <w:p w14:paraId="4D219AE2" w14:textId="77777777" w:rsidR="00585848" w:rsidRDefault="00585848" w:rsidP="00585848">
      <w:pPr>
        <w:pStyle w:val="ListParagraph"/>
        <w:numPr>
          <w:ilvl w:val="0"/>
          <w:numId w:val="4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 xml:space="preserve"> Launch the GIMP application.</w:t>
      </w:r>
    </w:p>
    <w:p w14:paraId="3BF8FAB8" w14:textId="4124E6D3" w:rsidR="00585848" w:rsidRP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     2. </w:t>
      </w:r>
      <w:r w:rsidRPr="00585848">
        <w:rPr>
          <w:rFonts w:ascii="Arial" w:hAnsi="Arial" w:cs="Arial"/>
          <w:sz w:val="32"/>
          <w:szCs w:val="32"/>
          <w:lang w:val="en-US"/>
        </w:rPr>
        <w:t>Create a New Canvas:</w:t>
      </w:r>
    </w:p>
    <w:p w14:paraId="59B732B1" w14:textId="025F28CD" w:rsidR="00585848" w:rsidRPr="00585848" w:rsidRDefault="00585848" w:rsidP="00585848">
      <w:pPr>
        <w:pStyle w:val="ListParagraph"/>
        <w:numPr>
          <w:ilvl w:val="0"/>
          <w:numId w:val="4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 xml:space="preserve"> Go to File -&gt; New to create a new project.</w:t>
      </w:r>
    </w:p>
    <w:p w14:paraId="538AC8C5" w14:textId="17ACE7AA" w:rsidR="00585848" w:rsidRPr="00585848" w:rsidRDefault="00585848" w:rsidP="00585848">
      <w:pPr>
        <w:pStyle w:val="ListParagraph"/>
        <w:numPr>
          <w:ilvl w:val="0"/>
          <w:numId w:val="4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 xml:space="preserve"> Set the dimensions for your app layout (e.g., 1080x1920 pixels for a standard</w:t>
      </w:r>
      <w:r w:rsidRPr="00585848"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mobile screen).</w:t>
      </w:r>
    </w:p>
    <w:p w14:paraId="0E450C94" w14:textId="77777777" w:rsidR="00585848" w:rsidRP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Step 3: Design the Base Layout</w:t>
      </w:r>
    </w:p>
    <w:p w14:paraId="4811AFFC" w14:textId="64F53590" w:rsidR="00585848" w:rsidRPr="00585848" w:rsidRDefault="00585848" w:rsidP="00585848">
      <w:pPr>
        <w:pStyle w:val="ListParagraph"/>
        <w:numPr>
          <w:ilvl w:val="0"/>
          <w:numId w:val="6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Create the Base Layout:</w:t>
      </w:r>
    </w:p>
    <w:p w14:paraId="37043F11" w14:textId="20F2C6DF" w:rsidR="00585848" w:rsidRPr="00585848" w:rsidRDefault="00585848" w:rsidP="00585848">
      <w:pPr>
        <w:pStyle w:val="ListParagraph"/>
        <w:numPr>
          <w:ilvl w:val="0"/>
          <w:numId w:val="5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Use the Rectangle Select Tool to create sections for different parts of your</w:t>
      </w:r>
      <w:r w:rsidRPr="00585848"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app (e.g., header, content area, footer).</w:t>
      </w:r>
    </w:p>
    <w:p w14:paraId="1F25790A" w14:textId="77777777" w:rsidR="00585848" w:rsidRDefault="00585848" w:rsidP="00585848">
      <w:pPr>
        <w:pStyle w:val="ListParagraph"/>
        <w:numPr>
          <w:ilvl w:val="0"/>
          <w:numId w:val="5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Fill these sections with basic colors using the Bucket Fill Tool.</w:t>
      </w:r>
    </w:p>
    <w:p w14:paraId="6A1C7CA1" w14:textId="62D1A14A" w:rsidR="00585848" w:rsidRPr="00585848" w:rsidRDefault="00585848" w:rsidP="00585848">
      <w:pPr>
        <w:pStyle w:val="ListParagraph"/>
        <w:numPr>
          <w:ilvl w:val="0"/>
          <w:numId w:val="5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lastRenderedPageBreak/>
        <w:t>Example Output: A base layout with defined sections for header, content, and footer.</w:t>
      </w:r>
    </w:p>
    <w:p w14:paraId="61E61CE1" w14:textId="0D9BDDFA" w:rsidR="00585848" w:rsidRPr="00585848" w:rsidRDefault="00585848" w:rsidP="00585848">
      <w:pPr>
        <w:pStyle w:val="ListParagraph"/>
        <w:numPr>
          <w:ilvl w:val="0"/>
          <w:numId w:val="6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Add UI Elements:</w:t>
      </w:r>
    </w:p>
    <w:p w14:paraId="0B9209EC" w14:textId="7ECDF89A" w:rsidR="00585848" w:rsidRPr="00585848" w:rsidRDefault="00585848" w:rsidP="00585848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Text Elements: Use the Text Tool to add text elements</w:t>
      </w:r>
      <w:r w:rsidRPr="00585848"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like headers, buttons,</w:t>
      </w:r>
      <w:r w:rsidRPr="00585848"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and labels.</w:t>
      </w:r>
    </w:p>
    <w:p w14:paraId="10524052" w14:textId="77777777" w:rsidR="00585848" w:rsidRDefault="00585848" w:rsidP="00585848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Interactive Elements: Use the Brush Tool or Shape Tools to draw buttons,</w:t>
      </w:r>
      <w:r w:rsidRPr="00585848"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input fields, and other interactive elements.</w:t>
      </w:r>
    </w:p>
    <w:p w14:paraId="1177D4F2" w14:textId="600A9064" w:rsidR="00585848" w:rsidRPr="00585848" w:rsidRDefault="00585848" w:rsidP="00585848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Example Output: A layout with labeled sections and basic UI elements.</w:t>
      </w:r>
    </w:p>
    <w:p w14:paraId="3D30F027" w14:textId="20B3F844" w:rsidR="00585848" w:rsidRPr="00585848" w:rsidRDefault="00585848" w:rsidP="00585848">
      <w:pPr>
        <w:pStyle w:val="ListParagraph"/>
        <w:numPr>
          <w:ilvl w:val="0"/>
          <w:numId w:val="6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Organize Layers:</w:t>
      </w:r>
    </w:p>
    <w:p w14:paraId="713CB6CA" w14:textId="528A66A4" w:rsidR="00585848" w:rsidRPr="00585848" w:rsidRDefault="00585848" w:rsidP="00585848">
      <w:pPr>
        <w:pStyle w:val="ListParagraph"/>
        <w:numPr>
          <w:ilvl w:val="0"/>
          <w:numId w:val="8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 xml:space="preserve"> Use layers</w:t>
      </w:r>
      <w:r w:rsidRPr="00585848"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to separate different UI elements. This allows you to easily modify</w:t>
      </w:r>
      <w:r w:rsidRPr="00585848"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or experiment with individual components.</w:t>
      </w:r>
    </w:p>
    <w:p w14:paraId="413D4623" w14:textId="229089CE" w:rsidR="00585848" w:rsidRPr="00585848" w:rsidRDefault="00585848" w:rsidP="00585848">
      <w:pPr>
        <w:pStyle w:val="ListParagraph"/>
        <w:numPr>
          <w:ilvl w:val="0"/>
          <w:numId w:val="8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 xml:space="preserve"> Name each layer according to its content (e.g., Header, Button1, </w:t>
      </w:r>
      <w:proofErr w:type="spellStart"/>
      <w:r w:rsidRPr="00585848">
        <w:rPr>
          <w:rFonts w:ascii="Arial" w:hAnsi="Arial" w:cs="Arial"/>
          <w:sz w:val="32"/>
          <w:szCs w:val="32"/>
          <w:lang w:val="en-US"/>
        </w:rPr>
        <w:t>InputField</w:t>
      </w:r>
      <w:proofErr w:type="spellEnd"/>
      <w:r w:rsidRPr="00585848">
        <w:rPr>
          <w:rFonts w:ascii="Arial" w:hAnsi="Arial" w:cs="Arial"/>
          <w:sz w:val="32"/>
          <w:szCs w:val="32"/>
          <w:lang w:val="en-US"/>
        </w:rPr>
        <w:t>).</w:t>
      </w:r>
    </w:p>
    <w:p w14:paraId="5264AC5B" w14:textId="77777777" w:rsidR="00585848" w:rsidRP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Step 4: Experiment with Color Schemes</w:t>
      </w:r>
    </w:p>
    <w:p w14:paraId="7B35119F" w14:textId="4A6E56CB" w:rsidR="00585848" w:rsidRPr="00585848" w:rsidRDefault="00585848" w:rsidP="00585848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Create Color Variants:</w:t>
      </w:r>
    </w:p>
    <w:p w14:paraId="068C4762" w14:textId="1209B41E" w:rsidR="00585848" w:rsidRPr="00585848" w:rsidRDefault="00585848" w:rsidP="00585848">
      <w:pPr>
        <w:pStyle w:val="ListParagraph"/>
        <w:numPr>
          <w:ilvl w:val="0"/>
          <w:numId w:val="9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 xml:space="preserve"> Duplicate Layout: Duplicate the base layout by right-clicking on the image</w:t>
      </w:r>
      <w:r w:rsidRPr="00585848"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tab and selecting Duplicate.</w:t>
      </w:r>
    </w:p>
    <w:p w14:paraId="31CDAC3E" w14:textId="1FCF7573" w:rsidR="00585848" w:rsidRPr="00585848" w:rsidRDefault="00585848" w:rsidP="00585848">
      <w:pPr>
        <w:pStyle w:val="ListParagraph"/>
        <w:numPr>
          <w:ilvl w:val="0"/>
          <w:numId w:val="9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Change Colors: Use the Bucket Fill Tool or Colorize Tool to change the</w:t>
      </w:r>
      <w:r w:rsidRPr="00585848"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colors of the UI elements in each duplicate.</w:t>
      </w:r>
    </w:p>
    <w:p w14:paraId="3A55890F" w14:textId="77777777" w:rsidR="00585848" w:rsidRPr="00585848" w:rsidRDefault="00585848" w:rsidP="00585848">
      <w:pPr>
        <w:pStyle w:val="ListParagraph"/>
        <w:numPr>
          <w:ilvl w:val="0"/>
          <w:numId w:val="9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Example Output: Multiple color variants of the same layout.</w:t>
      </w:r>
    </w:p>
    <w:p w14:paraId="7E77E9AD" w14:textId="14FFC5B4" w:rsidR="00585848" w:rsidRPr="00585848" w:rsidRDefault="00585848" w:rsidP="00585848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Save Each Variant:</w:t>
      </w:r>
    </w:p>
    <w:p w14:paraId="1881C19C" w14:textId="225B9581" w:rsidR="00585848" w:rsidRPr="00585848" w:rsidRDefault="00585848" w:rsidP="00585848">
      <w:pPr>
        <w:pStyle w:val="ListParagraph"/>
        <w:numPr>
          <w:ilvl w:val="0"/>
          <w:numId w:val="11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Save each color variant as a separate file (e.g., Layout1.png, Layout2.png</w:t>
      </w:r>
      <w:r w:rsidRPr="00585848">
        <w:rPr>
          <w:rFonts w:ascii="Arial" w:hAnsi="Arial" w:cs="Arial"/>
          <w:sz w:val="32"/>
          <w:szCs w:val="32"/>
          <w:lang w:val="en-US"/>
        </w:rPr>
        <w:t xml:space="preserve"> </w:t>
      </w:r>
      <w:r w:rsidRPr="00585848">
        <w:rPr>
          <w:rFonts w:ascii="Arial" w:hAnsi="Arial" w:cs="Arial"/>
          <w:sz w:val="32"/>
          <w:szCs w:val="32"/>
          <w:lang w:val="en-US"/>
        </w:rPr>
        <w:t>etc.).</w:t>
      </w:r>
    </w:p>
    <w:p w14:paraId="44ED42FB" w14:textId="5F389089" w:rsidR="00585848" w:rsidRPr="00585848" w:rsidRDefault="00585848" w:rsidP="00585848">
      <w:pPr>
        <w:pStyle w:val="ListParagraph"/>
        <w:numPr>
          <w:ilvl w:val="0"/>
          <w:numId w:val="11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Go to File -&gt; Export As and choose the file format (e.g., PNG).</w:t>
      </w:r>
    </w:p>
    <w:p w14:paraId="5D2F71B2" w14:textId="77777777" w:rsidR="00585848" w:rsidRP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</w:p>
    <w:p w14:paraId="0029A3B1" w14:textId="77777777" w:rsidR="00585848" w:rsidRP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lastRenderedPageBreak/>
        <w:t>Step 5: Collect User Feedback</w:t>
      </w:r>
    </w:p>
    <w:p w14:paraId="58797199" w14:textId="7F7F8A62" w:rsidR="00585848" w:rsidRPr="00585848" w:rsidRDefault="00585848" w:rsidP="00585848">
      <w:pPr>
        <w:pStyle w:val="ListParagraph"/>
        <w:numPr>
          <w:ilvl w:val="0"/>
          <w:numId w:val="12"/>
        </w:num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Prepare a Feedback Form:</w:t>
      </w:r>
    </w:p>
    <w:p w14:paraId="39F09F4E" w14:textId="0D1ED0D2" w:rsidR="00585848" w:rsidRPr="00217F2B" w:rsidRDefault="00585848" w:rsidP="00217F2B">
      <w:pPr>
        <w:pStyle w:val="ListParagraph"/>
        <w:numPr>
          <w:ilvl w:val="0"/>
          <w:numId w:val="13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 xml:space="preserve"> Create Form: Create a feedback form using tools like Google Forms or</w:t>
      </w:r>
      <w:r w:rsidRPr="00217F2B">
        <w:rPr>
          <w:rFonts w:ascii="Arial" w:hAnsi="Arial" w:cs="Arial"/>
          <w:sz w:val="32"/>
          <w:szCs w:val="32"/>
          <w:lang w:val="en-US"/>
        </w:rPr>
        <w:t xml:space="preserve"> </w:t>
      </w:r>
      <w:r w:rsidRPr="00217F2B">
        <w:rPr>
          <w:rFonts w:ascii="Arial" w:hAnsi="Arial" w:cs="Arial"/>
          <w:sz w:val="32"/>
          <w:szCs w:val="32"/>
          <w:lang w:val="en-US"/>
        </w:rPr>
        <w:t>Microsoft Forms.</w:t>
      </w:r>
    </w:p>
    <w:p w14:paraId="59F21E3A" w14:textId="723DB9E4" w:rsidR="00585848" w:rsidRPr="00217F2B" w:rsidRDefault="00585848" w:rsidP="00217F2B">
      <w:pPr>
        <w:pStyle w:val="ListParagraph"/>
        <w:numPr>
          <w:ilvl w:val="0"/>
          <w:numId w:val="13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 xml:space="preserve"> Include Questions: Include questions about the aesthetics and usability of</w:t>
      </w:r>
      <w:r w:rsidRPr="00217F2B">
        <w:rPr>
          <w:rFonts w:ascii="Arial" w:hAnsi="Arial" w:cs="Arial"/>
          <w:sz w:val="32"/>
          <w:szCs w:val="32"/>
          <w:lang w:val="en-US"/>
        </w:rPr>
        <w:t xml:space="preserve"> </w:t>
      </w:r>
      <w:r w:rsidRPr="00217F2B">
        <w:rPr>
          <w:rFonts w:ascii="Arial" w:hAnsi="Arial" w:cs="Arial"/>
          <w:sz w:val="32"/>
          <w:szCs w:val="32"/>
          <w:lang w:val="en-US"/>
        </w:rPr>
        <w:t>each layout and color scheme.</w:t>
      </w:r>
    </w:p>
    <w:p w14:paraId="69398439" w14:textId="566D2770" w:rsidR="00585848" w:rsidRPr="00217F2B" w:rsidRDefault="00585848" w:rsidP="00217F2B">
      <w:pPr>
        <w:pStyle w:val="ListParagraph"/>
        <w:numPr>
          <w:ilvl w:val="0"/>
          <w:numId w:val="12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>Share the Variants:</w:t>
      </w:r>
    </w:p>
    <w:p w14:paraId="334F9702" w14:textId="6E364AF1" w:rsidR="00585848" w:rsidRPr="00217F2B" w:rsidRDefault="00585848" w:rsidP="00217F2B">
      <w:pPr>
        <w:pStyle w:val="ListParagraph"/>
        <w:numPr>
          <w:ilvl w:val="0"/>
          <w:numId w:val="14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 xml:space="preserve"> Distribute Files: Share the image files of the different layouts and color</w:t>
      </w:r>
      <w:r w:rsidR="00217F2B" w:rsidRPr="00217F2B">
        <w:rPr>
          <w:rFonts w:ascii="Arial" w:hAnsi="Arial" w:cs="Arial"/>
          <w:sz w:val="32"/>
          <w:szCs w:val="32"/>
          <w:lang w:val="en-US"/>
        </w:rPr>
        <w:t xml:space="preserve"> </w:t>
      </w:r>
      <w:r w:rsidRPr="00217F2B">
        <w:rPr>
          <w:rFonts w:ascii="Arial" w:hAnsi="Arial" w:cs="Arial"/>
          <w:sz w:val="32"/>
          <w:szCs w:val="32"/>
          <w:lang w:val="en-US"/>
        </w:rPr>
        <w:t>schemes with your users.</w:t>
      </w:r>
    </w:p>
    <w:p w14:paraId="18889DB6" w14:textId="03B45657" w:rsidR="00585848" w:rsidRPr="00217F2B" w:rsidRDefault="00585848" w:rsidP="00217F2B">
      <w:pPr>
        <w:pStyle w:val="ListParagraph"/>
        <w:numPr>
          <w:ilvl w:val="0"/>
          <w:numId w:val="14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 xml:space="preserve"> Provide Instructions: Provide clear instructions on how to view each</w:t>
      </w:r>
      <w:r w:rsidR="00217F2B" w:rsidRPr="00217F2B">
        <w:rPr>
          <w:rFonts w:ascii="Arial" w:hAnsi="Arial" w:cs="Arial"/>
          <w:sz w:val="32"/>
          <w:szCs w:val="32"/>
          <w:lang w:val="en-US"/>
        </w:rPr>
        <w:t xml:space="preserve"> </w:t>
      </w:r>
      <w:r w:rsidRPr="00217F2B">
        <w:rPr>
          <w:rFonts w:ascii="Arial" w:hAnsi="Arial" w:cs="Arial"/>
          <w:sz w:val="32"/>
          <w:szCs w:val="32"/>
          <w:lang w:val="en-US"/>
        </w:rPr>
        <w:t>variant and how to fill out the feedback form.</w:t>
      </w:r>
    </w:p>
    <w:p w14:paraId="2BA2BDAF" w14:textId="1B1E46B6" w:rsidR="00585848" w:rsidRPr="00217F2B" w:rsidRDefault="00585848" w:rsidP="00217F2B">
      <w:pPr>
        <w:pStyle w:val="ListParagraph"/>
        <w:numPr>
          <w:ilvl w:val="0"/>
          <w:numId w:val="12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>Gather Feedback:</w:t>
      </w:r>
    </w:p>
    <w:p w14:paraId="1D53A44A" w14:textId="33BC031A" w:rsidR="00585848" w:rsidRPr="00217F2B" w:rsidRDefault="00585848" w:rsidP="00217F2B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>Collect responses from users regarding their preferences and suggestions.</w:t>
      </w:r>
    </w:p>
    <w:p w14:paraId="1F328D4F" w14:textId="155F8B93" w:rsidR="00585848" w:rsidRPr="00217F2B" w:rsidRDefault="00585848" w:rsidP="00217F2B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>Analyze the feedback to determine which layout and color scheme are most</w:t>
      </w:r>
      <w:r w:rsidR="00217F2B" w:rsidRPr="00217F2B">
        <w:rPr>
          <w:rFonts w:ascii="Arial" w:hAnsi="Arial" w:cs="Arial"/>
          <w:sz w:val="32"/>
          <w:szCs w:val="32"/>
          <w:lang w:val="en-US"/>
        </w:rPr>
        <w:t xml:space="preserve"> </w:t>
      </w:r>
      <w:r w:rsidRPr="00217F2B">
        <w:rPr>
          <w:rFonts w:ascii="Arial" w:hAnsi="Arial" w:cs="Arial"/>
          <w:sz w:val="32"/>
          <w:szCs w:val="32"/>
          <w:lang w:val="en-US"/>
        </w:rPr>
        <w:t>preferred.</w:t>
      </w:r>
    </w:p>
    <w:p w14:paraId="7163D861" w14:textId="77777777" w:rsidR="00585848" w:rsidRP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t>Step 6: Iterate and Refine</w:t>
      </w:r>
    </w:p>
    <w:p w14:paraId="1E70E26C" w14:textId="713D6DE1" w:rsidR="00585848" w:rsidRPr="00217F2B" w:rsidRDefault="00585848" w:rsidP="00217F2B">
      <w:pPr>
        <w:pStyle w:val="ListParagraph"/>
        <w:numPr>
          <w:ilvl w:val="0"/>
          <w:numId w:val="16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>Refine the Design:</w:t>
      </w:r>
    </w:p>
    <w:p w14:paraId="1D11BCBC" w14:textId="06B319B8" w:rsidR="00585848" w:rsidRPr="00217F2B" w:rsidRDefault="00585848" w:rsidP="00217F2B">
      <w:pPr>
        <w:pStyle w:val="ListParagraph"/>
        <w:numPr>
          <w:ilvl w:val="0"/>
          <w:numId w:val="17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>Based on the feedback, make necessary adjustments to the layout and color</w:t>
      </w:r>
      <w:r w:rsidR="00217F2B" w:rsidRPr="00217F2B">
        <w:rPr>
          <w:rFonts w:ascii="Arial" w:hAnsi="Arial" w:cs="Arial"/>
          <w:sz w:val="32"/>
          <w:szCs w:val="32"/>
          <w:lang w:val="en-US"/>
        </w:rPr>
        <w:t xml:space="preserve"> </w:t>
      </w:r>
      <w:r w:rsidRPr="00217F2B">
        <w:rPr>
          <w:rFonts w:ascii="Arial" w:hAnsi="Arial" w:cs="Arial"/>
          <w:sz w:val="32"/>
          <w:szCs w:val="32"/>
          <w:lang w:val="en-US"/>
        </w:rPr>
        <w:t>scheme.</w:t>
      </w:r>
    </w:p>
    <w:p w14:paraId="4C8240C1" w14:textId="15A830AC" w:rsidR="00585848" w:rsidRPr="00217F2B" w:rsidRDefault="00585848" w:rsidP="00217F2B">
      <w:pPr>
        <w:pStyle w:val="ListParagraph"/>
        <w:numPr>
          <w:ilvl w:val="0"/>
          <w:numId w:val="17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>Experiment with additional variations if needed.</w:t>
      </w:r>
    </w:p>
    <w:p w14:paraId="3BFAF864" w14:textId="69411979" w:rsidR="00585848" w:rsidRPr="00217F2B" w:rsidRDefault="00585848" w:rsidP="00217F2B">
      <w:pPr>
        <w:pStyle w:val="ListParagraph"/>
        <w:numPr>
          <w:ilvl w:val="0"/>
          <w:numId w:val="16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>Final Testing:</w:t>
      </w:r>
    </w:p>
    <w:p w14:paraId="08040C53" w14:textId="10A00F9C" w:rsidR="00585848" w:rsidRPr="00217F2B" w:rsidRDefault="00585848" w:rsidP="00217F2B">
      <w:pPr>
        <w:pStyle w:val="ListParagraph"/>
        <w:numPr>
          <w:ilvl w:val="0"/>
          <w:numId w:val="18"/>
        </w:numPr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t>Conduct a final round of testing with the refined design to ensure usability</w:t>
      </w:r>
      <w:r w:rsidR="00217F2B" w:rsidRPr="00217F2B">
        <w:rPr>
          <w:rFonts w:ascii="Arial" w:hAnsi="Arial" w:cs="Arial"/>
          <w:sz w:val="32"/>
          <w:szCs w:val="32"/>
          <w:lang w:val="en-US"/>
        </w:rPr>
        <w:t xml:space="preserve"> </w:t>
      </w:r>
      <w:r w:rsidRPr="00217F2B">
        <w:rPr>
          <w:rFonts w:ascii="Arial" w:hAnsi="Arial" w:cs="Arial"/>
          <w:sz w:val="32"/>
          <w:szCs w:val="32"/>
          <w:lang w:val="en-US"/>
        </w:rPr>
        <w:t>and aesthetic satisfaction.</w:t>
      </w:r>
    </w:p>
    <w:p w14:paraId="0507DDE6" w14:textId="77777777" w:rsid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</w:p>
    <w:p w14:paraId="1D72A4E7" w14:textId="77777777" w:rsidR="00585848" w:rsidRDefault="00585848" w:rsidP="00585848">
      <w:pPr>
        <w:rPr>
          <w:rFonts w:ascii="Arial" w:hAnsi="Arial" w:cs="Arial"/>
          <w:sz w:val="32"/>
          <w:szCs w:val="32"/>
          <w:lang w:val="en-US"/>
        </w:rPr>
      </w:pPr>
    </w:p>
    <w:p w14:paraId="225D235A" w14:textId="69DE3FE0" w:rsidR="00585848" w:rsidRDefault="00585848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585848">
        <w:rPr>
          <w:rFonts w:ascii="Arial" w:hAnsi="Arial" w:cs="Arial"/>
          <w:sz w:val="32"/>
          <w:szCs w:val="32"/>
          <w:lang w:val="en-US"/>
        </w:rPr>
        <w:lastRenderedPageBreak/>
        <w:drawing>
          <wp:inline distT="0" distB="0" distL="0" distR="0" wp14:anchorId="0E45631F" wp14:editId="5FCC62E1">
            <wp:extent cx="2259965" cy="6648450"/>
            <wp:effectExtent l="0" t="0" r="6985" b="0"/>
            <wp:docPr id="23463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7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8B6E" w14:textId="0D070BB0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STEP 1</w:t>
      </w:r>
    </w:p>
    <w:p w14:paraId="686836EF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6E57F306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5AD58783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77E856D8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7AB5B028" w14:textId="4BD3426C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lastRenderedPageBreak/>
        <w:drawing>
          <wp:inline distT="0" distB="0" distL="0" distR="0" wp14:anchorId="02A7F930" wp14:editId="0515CAB4">
            <wp:extent cx="2203450" cy="6451600"/>
            <wp:effectExtent l="0" t="0" r="6350" b="6350"/>
            <wp:docPr id="57105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4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2F6D" w14:textId="153B7135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STEP 2</w:t>
      </w:r>
    </w:p>
    <w:p w14:paraId="5FD6DC11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421279A3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488712F3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66BC0BAB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6499E7D3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0B5E7498" w14:textId="3133DB6E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lastRenderedPageBreak/>
        <w:drawing>
          <wp:inline distT="0" distB="0" distL="0" distR="0" wp14:anchorId="2D75C867" wp14:editId="55E4F5AA">
            <wp:extent cx="1783715" cy="7524750"/>
            <wp:effectExtent l="0" t="0" r="6985" b="0"/>
            <wp:docPr id="10972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2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C7F7" w14:textId="50928F62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STEP 3</w:t>
      </w:r>
    </w:p>
    <w:p w14:paraId="32FFC261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1C430208" w14:textId="77777777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</w:p>
    <w:p w14:paraId="64D64B86" w14:textId="076F8BFA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217F2B">
        <w:rPr>
          <w:rFonts w:ascii="Arial" w:hAnsi="Arial" w:cs="Arial"/>
          <w:sz w:val="32"/>
          <w:szCs w:val="32"/>
          <w:lang w:val="en-US"/>
        </w:rPr>
        <w:lastRenderedPageBreak/>
        <w:drawing>
          <wp:inline distT="0" distB="0" distL="0" distR="0" wp14:anchorId="5D59B5E2" wp14:editId="6A5C7324">
            <wp:extent cx="1783715" cy="7346950"/>
            <wp:effectExtent l="0" t="0" r="6985" b="6350"/>
            <wp:docPr id="190702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24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73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7381" w14:textId="0CC579C5" w:rsidR="00217F2B" w:rsidRDefault="00217F2B" w:rsidP="00585848">
      <w:pPr>
        <w:jc w:val="center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STEP 4</w:t>
      </w:r>
    </w:p>
    <w:p w14:paraId="54C097DC" w14:textId="03323B97" w:rsidR="00217F2B" w:rsidRPr="00585848" w:rsidRDefault="00217F2B" w:rsidP="00217F2B">
      <w:pPr>
        <w:rPr>
          <w:rFonts w:ascii="Arial" w:hAnsi="Arial" w:cs="Arial"/>
          <w:sz w:val="32"/>
          <w:szCs w:val="32"/>
          <w:lang w:val="en-US"/>
        </w:rPr>
      </w:pPr>
    </w:p>
    <w:sectPr w:rsidR="00217F2B" w:rsidRPr="005858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73BB"/>
    <w:multiLevelType w:val="hybridMultilevel"/>
    <w:tmpl w:val="5C9E9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C34C9"/>
    <w:multiLevelType w:val="hybridMultilevel"/>
    <w:tmpl w:val="34669A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D674A"/>
    <w:multiLevelType w:val="hybridMultilevel"/>
    <w:tmpl w:val="A9F6B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62C18"/>
    <w:multiLevelType w:val="hybridMultilevel"/>
    <w:tmpl w:val="B7AE2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A40D3"/>
    <w:multiLevelType w:val="hybridMultilevel"/>
    <w:tmpl w:val="203AC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53DA7"/>
    <w:multiLevelType w:val="hybridMultilevel"/>
    <w:tmpl w:val="FE604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B04975"/>
    <w:multiLevelType w:val="hybridMultilevel"/>
    <w:tmpl w:val="B2FC0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7769F"/>
    <w:multiLevelType w:val="hybridMultilevel"/>
    <w:tmpl w:val="E30E0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37A91"/>
    <w:multiLevelType w:val="hybridMultilevel"/>
    <w:tmpl w:val="DBDAD1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76E38"/>
    <w:multiLevelType w:val="hybridMultilevel"/>
    <w:tmpl w:val="5D6C6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E5905"/>
    <w:multiLevelType w:val="hybridMultilevel"/>
    <w:tmpl w:val="28580C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65359"/>
    <w:multiLevelType w:val="hybridMultilevel"/>
    <w:tmpl w:val="5310FE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3481F"/>
    <w:multiLevelType w:val="hybridMultilevel"/>
    <w:tmpl w:val="29ECC1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26C8F"/>
    <w:multiLevelType w:val="hybridMultilevel"/>
    <w:tmpl w:val="92647C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C6805"/>
    <w:multiLevelType w:val="hybridMultilevel"/>
    <w:tmpl w:val="C8B2F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AC49A2"/>
    <w:multiLevelType w:val="hybridMultilevel"/>
    <w:tmpl w:val="28385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8271E"/>
    <w:multiLevelType w:val="hybridMultilevel"/>
    <w:tmpl w:val="6352A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862C7C"/>
    <w:multiLevelType w:val="hybridMultilevel"/>
    <w:tmpl w:val="7AA44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579758">
    <w:abstractNumId w:val="2"/>
  </w:num>
  <w:num w:numId="2" w16cid:durableId="276328843">
    <w:abstractNumId w:val="12"/>
  </w:num>
  <w:num w:numId="3" w16cid:durableId="1934971654">
    <w:abstractNumId w:val="1"/>
  </w:num>
  <w:num w:numId="4" w16cid:durableId="714544774">
    <w:abstractNumId w:val="11"/>
  </w:num>
  <w:num w:numId="5" w16cid:durableId="1319262535">
    <w:abstractNumId w:val="7"/>
  </w:num>
  <w:num w:numId="6" w16cid:durableId="722563637">
    <w:abstractNumId w:val="13"/>
  </w:num>
  <w:num w:numId="7" w16cid:durableId="651564660">
    <w:abstractNumId w:val="0"/>
  </w:num>
  <w:num w:numId="8" w16cid:durableId="1395589689">
    <w:abstractNumId w:val="17"/>
  </w:num>
  <w:num w:numId="9" w16cid:durableId="1835564731">
    <w:abstractNumId w:val="5"/>
  </w:num>
  <w:num w:numId="10" w16cid:durableId="1175455424">
    <w:abstractNumId w:val="16"/>
  </w:num>
  <w:num w:numId="11" w16cid:durableId="596444764">
    <w:abstractNumId w:val="4"/>
  </w:num>
  <w:num w:numId="12" w16cid:durableId="1804276399">
    <w:abstractNumId w:val="8"/>
  </w:num>
  <w:num w:numId="13" w16cid:durableId="12463728">
    <w:abstractNumId w:val="14"/>
  </w:num>
  <w:num w:numId="14" w16cid:durableId="1355112697">
    <w:abstractNumId w:val="15"/>
  </w:num>
  <w:num w:numId="15" w16cid:durableId="1498769659">
    <w:abstractNumId w:val="9"/>
  </w:num>
  <w:num w:numId="16" w16cid:durableId="416093920">
    <w:abstractNumId w:val="10"/>
  </w:num>
  <w:num w:numId="17" w16cid:durableId="191456380">
    <w:abstractNumId w:val="6"/>
  </w:num>
  <w:num w:numId="18" w16cid:durableId="2147315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48"/>
    <w:rsid w:val="00194587"/>
    <w:rsid w:val="00217F2B"/>
    <w:rsid w:val="0058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092DB"/>
  <w15:chartTrackingRefBased/>
  <w15:docId w15:val="{270C6752-20AC-4D86-861A-9AAA97A6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 KRISHNA</dc:creator>
  <cp:keywords/>
  <dc:description/>
  <cp:lastModifiedBy>AR KRISHNA</cp:lastModifiedBy>
  <cp:revision>1</cp:revision>
  <dcterms:created xsi:type="dcterms:W3CDTF">2026-04-17T14:16:00Z</dcterms:created>
  <dcterms:modified xsi:type="dcterms:W3CDTF">2026-04-17T14:31:00Z</dcterms:modified>
</cp:coreProperties>
</file>