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6CC" w:rsidRDefault="00EE16C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EE16CC" w:rsidRDefault="00EE16C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94291B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94291B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94291B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94291B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EE16CC" w:rsidRDefault="00EE16CC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EE16CC" w:rsidRDefault="00EE16CC" w:rsidP="007B5BA3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106401">
        <w:rPr>
          <w:rFonts w:ascii="宋体" w:hAnsi="宋体" w:cs="宋体" w:hint="eastAsia"/>
          <w:color w:val="FF0000"/>
          <w:sz w:val="28"/>
          <w:szCs w:val="28"/>
        </w:rPr>
        <w:t>{</w:t>
      </w:r>
      <w:r w:rsidR="00106401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10640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10640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10640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EE16CC" w:rsidRDefault="00EE16CC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216DBC"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r w:rsidR="00216DBC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C171AD"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 w:rsidR="007C54B3">
        <w:rPr>
          <w:rFonts w:ascii="宋体" w:hAnsi="宋体" w:cs="宋体" w:hint="eastAsia"/>
          <w:color w:val="FF0000"/>
          <w:sz w:val="28"/>
          <w:szCs w:val="28"/>
        </w:rPr>
        <w:t>{{</w:t>
      </w:r>
      <w:r w:rsidR="007C54B3" w:rsidRPr="002B7CAC">
        <w:rPr>
          <w:rFonts w:ascii="宋体" w:hAnsi="宋体" w:cs="宋体"/>
          <w:color w:val="FF0000"/>
          <w:sz w:val="28"/>
          <w:szCs w:val="28"/>
        </w:rPr>
        <w:t>company</w:t>
      </w:r>
      <w:r w:rsidR="007C54B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 w:rsidR="00CC0946">
        <w:rPr>
          <w:rFonts w:ascii="宋体" w:hAnsi="宋体" w:cs="宋体" w:hint="eastAsia"/>
          <w:color w:val="FF0000"/>
          <w:sz w:val="28"/>
          <w:szCs w:val="28"/>
        </w:rPr>
        <w:t>{</w:t>
      </w:r>
      <w:r w:rsidR="00CC0946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C0946"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 w:rsidR="00CC0946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C12F88">
        <w:rPr>
          <w:rFonts w:ascii="宋体" w:hAnsi="宋体" w:cs="宋体" w:hint="eastAsia"/>
          <w:color w:val="FF0000"/>
          <w:sz w:val="28"/>
          <w:szCs w:val="28"/>
        </w:rPr>
        <w:t>{</w:t>
      </w:r>
      <w:r w:rsidR="00C12F8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12F88"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 w:rsidR="00C12F8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C12F88">
        <w:rPr>
          <w:rFonts w:ascii="宋体" w:hAnsi="宋体" w:cs="宋体" w:hint="eastAsia"/>
          <w:color w:val="FF0000"/>
          <w:sz w:val="28"/>
          <w:szCs w:val="28"/>
        </w:rPr>
        <w:t>{</w:t>
      </w:r>
      <w:r w:rsidR="00C12F8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12F88" w:rsidRPr="001619DE">
        <w:rPr>
          <w:rFonts w:ascii="宋体" w:hAnsi="宋体" w:cs="宋体"/>
          <w:color w:val="FF0000"/>
          <w:sz w:val="28"/>
          <w:szCs w:val="28"/>
        </w:rPr>
        <w:t>bYear</w:t>
      </w:r>
      <w:r w:rsidR="00C12F88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C12F8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2C4E18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C4E18"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 w:rsidR="002C4E1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2C4E18">
        <w:rPr>
          <w:rFonts w:ascii="宋体" w:hAnsi="宋体" w:cs="宋体" w:hint="eastAsia"/>
          <w:color w:val="FF0000"/>
          <w:sz w:val="28"/>
          <w:szCs w:val="28"/>
        </w:rPr>
        <w:t>{</w:t>
      </w:r>
      <w:r w:rsidR="002C4E1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C4E18" w:rsidRPr="004E691E">
        <w:rPr>
          <w:rFonts w:ascii="宋体" w:hAnsi="宋体" w:cs="宋体"/>
          <w:color w:val="FF0000"/>
          <w:sz w:val="28"/>
          <w:szCs w:val="28"/>
        </w:rPr>
        <w:t>mStatus</w:t>
      </w:r>
      <w:r w:rsidR="002C4E18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2C4E1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1C17BE">
        <w:rPr>
          <w:rFonts w:ascii="宋体" w:hAnsi="宋体" w:cs="宋体" w:hint="eastAsia"/>
          <w:color w:val="FF0000"/>
          <w:sz w:val="28"/>
          <w:szCs w:val="28"/>
        </w:rPr>
        <w:t>{</w:t>
      </w:r>
      <w:r w:rsidR="001C17B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1C17B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1C17B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1C17B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DC2E9C">
        <w:rPr>
          <w:rFonts w:ascii="宋体" w:hAnsi="宋体" w:cs="宋体" w:hint="eastAsia"/>
          <w:color w:val="FF0000"/>
          <w:sz w:val="28"/>
          <w:szCs w:val="28"/>
        </w:rPr>
        <w:t>{</w:t>
      </w:r>
      <w:r w:rsidR="00DC2E9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C2E9C" w:rsidRPr="00927DB8">
        <w:rPr>
          <w:rFonts w:ascii="宋体" w:hAnsi="宋体" w:cs="宋体"/>
          <w:color w:val="FF0000"/>
          <w:sz w:val="28"/>
          <w:szCs w:val="28"/>
        </w:rPr>
        <w:t>pAdd</w:t>
      </w:r>
      <w:r w:rsidR="00DC2E9C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C2E9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65104C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65104C"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 w:rsidR="0065104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 w:rsidR="00A64DC3">
        <w:rPr>
          <w:rFonts w:ascii="宋体" w:hAnsi="宋体" w:cs="宋体" w:hint="eastAsia"/>
          <w:color w:val="FF0000"/>
          <w:sz w:val="28"/>
          <w:szCs w:val="28"/>
        </w:rPr>
        <w:t>{</w:t>
      </w:r>
      <w:r w:rsidR="00A64DC3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A64DC3"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 w:rsidR="00A64DC3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EE16CC" w:rsidRDefault="00DF155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</w:t>
      </w:r>
      <w:r w:rsidR="007B7E92">
        <w:rPr>
          <w:rFonts w:ascii="宋体" w:hAnsi="宋体" w:cs="宋体" w:hint="eastAsia"/>
          <w:color w:val="FF0000"/>
          <w:sz w:val="28"/>
          <w:szCs w:val="28"/>
        </w:rPr>
        <w:t>{</w:t>
      </w:r>
      <w:r w:rsidR="007B7E92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7B7E92"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 w:rsidR="007B7E92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5E3C14">
        <w:rPr>
          <w:rFonts w:ascii="宋体" w:hAnsi="宋体" w:cs="宋体" w:hint="eastAsia"/>
          <w:color w:val="FF0000"/>
          <w:sz w:val="28"/>
          <w:szCs w:val="28"/>
        </w:rPr>
        <w:t>{{</w:t>
      </w:r>
      <w:r w:rsidR="005E3C14">
        <w:rPr>
          <w:rFonts w:ascii="宋体" w:hAnsi="宋体" w:cs="宋体"/>
          <w:color w:val="FF0000"/>
          <w:sz w:val="28"/>
          <w:szCs w:val="28"/>
        </w:rPr>
        <w:t>Barea</w:t>
      </w:r>
      <w:r w:rsidR="005E3C14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D387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D3879"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 w:rsidR="00ED3879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308.29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2466.32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51.26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410.08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EE16CC" w:rsidRDefault="00EE16CC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</w:t>
      </w:r>
      <w:r w:rsidR="001C7DB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C7DB3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1C7DB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，符合贷款要求。</w:t>
      </w:r>
    </w:p>
    <w:p w:rsidR="00EE16CC" w:rsidRDefault="00EE16CC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EE16CC" w:rsidRDefault="00EE16C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877224">
        <w:rPr>
          <w:rFonts w:ascii="宋体" w:hAnsi="宋体" w:cs="宋体" w:hint="eastAsia"/>
          <w:color w:val="FF0000"/>
          <w:sz w:val="28"/>
          <w:szCs w:val="28"/>
        </w:rPr>
        <w:t>{</w:t>
      </w:r>
      <w:r w:rsidR="00877224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A46A1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46A1B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A46A1B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0771F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771F8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0771F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075A3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75A33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075A3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E258E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58E2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258E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7F1EC3">
        <w:rPr>
          <w:rFonts w:ascii="宋体" w:hAnsi="宋体" w:cs="宋体" w:hint="eastAsia"/>
          <w:color w:val="FF0000"/>
          <w:sz w:val="28"/>
          <w:szCs w:val="28"/>
        </w:rPr>
        <w:t>{</w:t>
      </w:r>
      <w:r w:rsidR="007F1EC3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054CB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54CB5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054CB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054CB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54CB5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54CB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还款资金来源主要是经营收入，其次是贷款抵押物变现。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EE16CC" w:rsidRDefault="00A6250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E22E3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2E3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22E31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 w:rsidR="00B5740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5740C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5740C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 w:rsidR="000421B4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421B4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0421B4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 w:rsidR="001E00B9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1E00B9"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 w:rsidR="001E00B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车牌号：</w:t>
      </w:r>
      <w:r w:rsidR="00DF5A92">
        <w:rPr>
          <w:rFonts w:ascii="宋体" w:hAnsi="宋体" w:cs="宋体" w:hint="eastAsia"/>
          <w:color w:val="FF0000"/>
          <w:sz w:val="28"/>
          <w:szCs w:val="28"/>
        </w:rPr>
        <w:t>{</w:t>
      </w:r>
      <w:r w:rsidR="00DF5A92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F5A92"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 w:rsidR="00DF5A92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车身颜色：</w:t>
      </w:r>
      <w:r w:rsidR="001C0B08">
        <w:rPr>
          <w:rFonts w:ascii="宋体" w:hAnsi="宋体" w:cs="宋体" w:hint="eastAsia"/>
          <w:color w:val="FF0000"/>
          <w:sz w:val="28"/>
          <w:szCs w:val="28"/>
        </w:rPr>
        <w:t>{</w:t>
      </w:r>
      <w:r w:rsidR="001C0B0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1C0B08"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 w:rsidR="001C0B08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 w:rsidR="00CF71D8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CF71D8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CF71D8"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 w:rsidR="00CF71D8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 w:rsidR="004C6CF6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4C6CF6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4C6CF6"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 w:rsidR="004C6CF6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 w:rsidR="00D624DB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D624DB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D624DB"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 w:rsidR="00D624DB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 w:rsidR="00D70B59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70B59"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 w:rsidR="00D70B5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，车况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良好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20%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。</w:t>
      </w:r>
      <w:r w:rsidR="00EE16CC">
        <w:rPr>
          <w:rFonts w:ascii="宋体" w:hAnsi="宋体" w:cs="宋体" w:hint="eastAsia"/>
          <w:sz w:val="28"/>
          <w:szCs w:val="28"/>
        </w:rPr>
        <w:t>抵押率为</w:t>
      </w:r>
      <w:r w:rsidR="00226057" w:rsidRPr="00226057">
        <w:rPr>
          <w:rFonts w:ascii="宋体" w:hAnsi="宋体" w:cs="宋体"/>
          <w:color w:val="00FF00"/>
          <w:sz w:val="28"/>
          <w:szCs w:val="28"/>
        </w:rPr>
        <w:t>{{</w:t>
      </w:r>
      <w:proofErr w:type="spellStart"/>
      <w:r w:rsidR="00226057" w:rsidRPr="00226057">
        <w:rPr>
          <w:rFonts w:ascii="宋体" w:hAnsi="宋体" w:cs="宋体"/>
          <w:color w:val="00FF00"/>
          <w:sz w:val="28"/>
          <w:szCs w:val="28"/>
        </w:rPr>
        <w:t>MRate</w:t>
      </w:r>
      <w:proofErr w:type="spellEnd"/>
      <w:r w:rsidR="00226057" w:rsidRPr="00226057">
        <w:rPr>
          <w:rFonts w:ascii="宋体" w:hAnsi="宋体" w:cs="宋体"/>
          <w:color w:val="00FF00"/>
          <w:sz w:val="28"/>
          <w:szCs w:val="28"/>
        </w:rPr>
        <w:t>}}</w:t>
      </w:r>
      <w:r w:rsidR="00EE16CC" w:rsidRPr="002B4386">
        <w:rPr>
          <w:rFonts w:ascii="宋体" w:hAnsi="宋体" w:cs="宋体" w:hint="eastAsia"/>
          <w:color w:val="00FF00"/>
          <w:sz w:val="28"/>
          <w:szCs w:val="28"/>
        </w:rPr>
        <w:t>%。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EE16CC" w:rsidRDefault="00EE16C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EE16CC" w:rsidRDefault="0035217B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B05F9E">
        <w:rPr>
          <w:rFonts w:ascii="宋体" w:hAnsi="宋体" w:cs="宋体" w:hint="eastAsia"/>
          <w:color w:val="FF0000"/>
          <w:sz w:val="28"/>
          <w:szCs w:val="28"/>
        </w:rPr>
        <w:t>{</w:t>
      </w:r>
      <w:r w:rsidR="00B05F9E">
        <w:rPr>
          <w:rFonts w:ascii="宋体" w:hAnsi="宋体" w:cs="宋体"/>
          <w:color w:val="FF0000"/>
          <w:sz w:val="28"/>
          <w:szCs w:val="28"/>
        </w:rPr>
        <w:t>{</w:t>
      </w:r>
      <w:r w:rsidR="00B05F9E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B05F9E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，任职</w:t>
      </w:r>
      <w:r w:rsidR="00997A3F">
        <w:rPr>
          <w:rFonts w:ascii="宋体" w:hAnsi="宋体" w:cs="宋体" w:hint="eastAsia"/>
          <w:color w:val="FF0000"/>
          <w:sz w:val="28"/>
          <w:szCs w:val="28"/>
        </w:rPr>
        <w:t>{{</w:t>
      </w:r>
      <w:r w:rsidR="00997A3F" w:rsidRPr="008A572D">
        <w:rPr>
          <w:rFonts w:ascii="宋体" w:hAnsi="宋体" w:cs="宋体"/>
          <w:color w:val="FF0000"/>
          <w:sz w:val="28"/>
          <w:szCs w:val="28"/>
        </w:rPr>
        <w:t>Serving</w:t>
      </w:r>
      <w:r w:rsidR="00997A3F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，公司位于</w:t>
      </w:r>
      <w:r w:rsidR="000714C9">
        <w:rPr>
          <w:rFonts w:ascii="宋体" w:hAnsi="宋体" w:cs="宋体" w:hint="eastAsia"/>
          <w:color w:val="FF0000"/>
          <w:sz w:val="28"/>
          <w:szCs w:val="28"/>
        </w:rPr>
        <w:t>{</w:t>
      </w:r>
      <w:r w:rsidR="000714C9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0714C9"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 w:rsidR="000714C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，主要经营</w:t>
      </w:r>
      <w:r w:rsidR="00795ADB">
        <w:rPr>
          <w:rFonts w:ascii="宋体" w:hAnsi="宋体" w:cs="宋体" w:hint="eastAsia"/>
          <w:color w:val="FF0000"/>
          <w:sz w:val="28"/>
          <w:szCs w:val="28"/>
        </w:rPr>
        <w:t>{</w:t>
      </w:r>
      <w:r w:rsidR="00795ADB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795ADB"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 w:rsidR="00795ADB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等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 w:rsidR="00401F7A">
        <w:rPr>
          <w:rFonts w:ascii="宋体" w:hAnsi="宋体" w:cs="宋体" w:hint="eastAsia"/>
          <w:color w:val="FF0000"/>
          <w:sz w:val="28"/>
          <w:szCs w:val="28"/>
        </w:rPr>
        <w:t>{{MIL}}</w:t>
      </w:r>
      <w:bookmarkStart w:id="0" w:name="_GoBack"/>
      <w:bookmarkEnd w:id="0"/>
      <w:r w:rsidR="00EE16CC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 w:rsidR="00101FE3">
        <w:rPr>
          <w:rFonts w:ascii="宋体" w:hAnsi="宋体" w:cs="宋体"/>
          <w:color w:val="FF0000"/>
          <w:sz w:val="28"/>
          <w:szCs w:val="28"/>
        </w:rPr>
        <w:t>{{</w:t>
      </w:r>
      <w:r w:rsidR="00101FE3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101FE3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 w:rsidR="007E4420">
        <w:rPr>
          <w:rFonts w:ascii="宋体" w:hAnsi="宋体" w:cs="宋体"/>
          <w:color w:val="FF0000"/>
          <w:sz w:val="28"/>
          <w:szCs w:val="28"/>
        </w:rPr>
        <w:t>{{YO}}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EE16CC" w:rsidRDefault="00EE16CC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26E21">
        <w:rPr>
          <w:rFonts w:ascii="宋体" w:hAnsi="宋体" w:cs="宋体" w:hint="eastAsia"/>
          <w:color w:val="FF0000"/>
          <w:sz w:val="28"/>
          <w:szCs w:val="28"/>
        </w:rPr>
        <w:t>{</w:t>
      </w:r>
      <w:r w:rsidR="00D26E21">
        <w:rPr>
          <w:rFonts w:ascii="宋体" w:hAnsi="宋体" w:cs="宋体"/>
          <w:color w:val="FF0000"/>
          <w:sz w:val="28"/>
          <w:szCs w:val="28"/>
        </w:rPr>
        <w:t>{</w:t>
      </w:r>
      <w:r w:rsidR="00D26E21">
        <w:rPr>
          <w:rFonts w:ascii="宋体" w:hAnsi="宋体" w:cs="宋体" w:hint="eastAsia"/>
          <w:color w:val="FF0000"/>
          <w:sz w:val="28"/>
          <w:szCs w:val="28"/>
        </w:rPr>
        <w:t>n</w:t>
      </w:r>
      <w:r w:rsidR="00D26E21">
        <w:rPr>
          <w:rFonts w:ascii="宋体" w:hAnsi="宋体" w:cs="宋体"/>
          <w:color w:val="FF0000"/>
          <w:sz w:val="28"/>
          <w:szCs w:val="28"/>
        </w:rPr>
        <w:t>ame}}</w:t>
      </w:r>
      <w:r>
        <w:rPr>
          <w:rFonts w:ascii="宋体" w:hAnsi="宋体" w:cs="宋体" w:hint="eastAsia"/>
          <w:color w:val="FF0000"/>
          <w:sz w:val="28"/>
          <w:szCs w:val="28"/>
        </w:rPr>
        <w:t>因自己需要</w:t>
      </w:r>
      <w:r w:rsidR="00B67D0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67D0D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B67D0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r w:rsidR="00CB737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B7373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CB737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2E6AD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E6ADE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2E6AD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B152C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152C8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152C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r w:rsidR="0014559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45597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14559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color w:val="0070C0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color w:val="0070C0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color w:val="0070C0"/>
          <w:sz w:val="28"/>
          <w:szCs w:val="28"/>
        </w:rPr>
        <w:t>源商贸有限公司账号13050167376800000274中。（贷款额50万以下用这个）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六、行业及信贷风险</w:t>
      </w:r>
    </w:p>
    <w:p w:rsidR="00EE16CC" w:rsidRDefault="007838C2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FB1114">
        <w:rPr>
          <w:rFonts w:ascii="宋体" w:hAnsi="宋体" w:cs="宋体" w:hint="eastAsia"/>
          <w:color w:val="FF0000"/>
          <w:sz w:val="28"/>
          <w:szCs w:val="28"/>
        </w:rPr>
        <w:t>{</w:t>
      </w:r>
      <w:r w:rsidR="00FB1114">
        <w:rPr>
          <w:rFonts w:ascii="宋体" w:hAnsi="宋体" w:cs="宋体"/>
          <w:color w:val="FF0000"/>
          <w:sz w:val="28"/>
          <w:szCs w:val="28"/>
        </w:rPr>
        <w:t>{</w:t>
      </w:r>
      <w:r w:rsidR="00FB1114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FB1114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,属于</w:t>
      </w:r>
      <w:r w:rsidR="00C15A8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15A82"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 w:rsidR="00C15A82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 w:rsidR="00EB40FF">
        <w:rPr>
          <w:rFonts w:ascii="宋体" w:hAnsi="宋体" w:cs="宋体"/>
          <w:color w:val="FF0000"/>
          <w:sz w:val="28"/>
          <w:szCs w:val="28"/>
        </w:rPr>
        <w:t>{{</w:t>
      </w:r>
      <w:r w:rsidR="00EB40FF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EB40FF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2%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 w:rsidR="005523A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523AF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5523AF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EE16CC" w:rsidRDefault="00EE16CC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EE16CC" w:rsidRDefault="002B19D3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3D7D7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D7D76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D7D76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应用得当，不仅可以进一步促进我联社储蓄业务与电子类中间业务的发展，同时3</w:t>
      </w:r>
      <w:r w:rsidR="008E7199">
        <w:rPr>
          <w:rFonts w:ascii="宋体" w:hAnsi="宋体" w:cs="宋体" w:hint="eastAsia"/>
          <w:color w:val="000000"/>
          <w:sz w:val="28"/>
          <w:szCs w:val="28"/>
        </w:rPr>
        <w:t>年内可增加我社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 w:rsidR="00C57FA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57FAE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C57FAE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EE16CC" w:rsidRDefault="00EE16CC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经调查了解该客户贷款主体合格，申请贷款所提供的资料真实有效，经怀安城信用社贷款审批小组研究，同意为</w:t>
      </w:r>
      <w:r w:rsidR="00880B11">
        <w:rPr>
          <w:rFonts w:ascii="宋体" w:hAnsi="宋体" w:cs="宋体" w:hint="eastAsia"/>
          <w:color w:val="FF0000"/>
          <w:sz w:val="28"/>
          <w:szCs w:val="28"/>
        </w:rPr>
        <w:t>{</w:t>
      </w:r>
      <w:r w:rsidR="00880B11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C8648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8648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C8648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万元，期限36个月，该户借款人的贷款品种属于个人汽车抵押贷款，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使用个人二手车按揭贷款一年至五年（含五年）贷款利率，按基准利率上浮30%，采用等额本息还款法还款。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EE16CC" w:rsidRDefault="00EE16CC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EE16CC" w:rsidRDefault="00EE16CC" w:rsidP="007B5BA3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EE16CC" w:rsidRDefault="00EE16CC" w:rsidP="007B5BA3">
      <w:pPr>
        <w:spacing w:line="560" w:lineRule="exact"/>
        <w:ind w:right="560" w:firstLineChars="1550" w:firstLine="434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EE16CC" w:rsidRDefault="00EE16CC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E16CC" w:rsidRDefault="00D9762D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 w:rsidR="00CC7E33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CC7E33"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 w:rsidR="00CC7E33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月</w:t>
      </w:r>
      <w:r w:rsidR="00E6466C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E6466C"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 w:rsidR="00E6466C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EE16CC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B57" w:rsidRDefault="00006B57">
      <w:r>
        <w:separator/>
      </w:r>
    </w:p>
  </w:endnote>
  <w:endnote w:type="continuationSeparator" w:id="0">
    <w:p w:rsidR="00006B57" w:rsidRDefault="0000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E16CC" w:rsidRDefault="00EE16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E7199">
      <w:rPr>
        <w:rStyle w:val="a3"/>
        <w:noProof/>
      </w:rPr>
      <w:t>3</w:t>
    </w:r>
    <w:r>
      <w:fldChar w:fldCharType="end"/>
    </w:r>
  </w:p>
  <w:p w:rsidR="00EE16CC" w:rsidRDefault="00EE16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B57" w:rsidRDefault="00006B57">
      <w:r>
        <w:separator/>
      </w:r>
    </w:p>
  </w:footnote>
  <w:footnote w:type="continuationSeparator" w:id="0">
    <w:p w:rsidR="00006B57" w:rsidRDefault="0000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994"/>
    <w:rsid w:val="00006B57"/>
    <w:rsid w:val="00010D65"/>
    <w:rsid w:val="0001778F"/>
    <w:rsid w:val="00031F9A"/>
    <w:rsid w:val="000331AC"/>
    <w:rsid w:val="000421B4"/>
    <w:rsid w:val="00054CB5"/>
    <w:rsid w:val="0005589B"/>
    <w:rsid w:val="00057F49"/>
    <w:rsid w:val="000714C9"/>
    <w:rsid w:val="00075A33"/>
    <w:rsid w:val="000771F8"/>
    <w:rsid w:val="00101FE3"/>
    <w:rsid w:val="00106401"/>
    <w:rsid w:val="00124C47"/>
    <w:rsid w:val="001363DA"/>
    <w:rsid w:val="001424EF"/>
    <w:rsid w:val="00145597"/>
    <w:rsid w:val="001609B1"/>
    <w:rsid w:val="00172A27"/>
    <w:rsid w:val="001903DB"/>
    <w:rsid w:val="00194552"/>
    <w:rsid w:val="001A0D91"/>
    <w:rsid w:val="001A5D8F"/>
    <w:rsid w:val="001B1554"/>
    <w:rsid w:val="001C0B08"/>
    <w:rsid w:val="001C17BE"/>
    <w:rsid w:val="001C7DB3"/>
    <w:rsid w:val="001E00B9"/>
    <w:rsid w:val="00216DBC"/>
    <w:rsid w:val="00226057"/>
    <w:rsid w:val="002732DE"/>
    <w:rsid w:val="002A116B"/>
    <w:rsid w:val="002B19D3"/>
    <w:rsid w:val="002B4386"/>
    <w:rsid w:val="002C1CA7"/>
    <w:rsid w:val="002C4E18"/>
    <w:rsid w:val="002E6ADE"/>
    <w:rsid w:val="00303770"/>
    <w:rsid w:val="00317DC7"/>
    <w:rsid w:val="00326509"/>
    <w:rsid w:val="00332C6B"/>
    <w:rsid w:val="0033319B"/>
    <w:rsid w:val="00334EB4"/>
    <w:rsid w:val="0035217B"/>
    <w:rsid w:val="0036368E"/>
    <w:rsid w:val="00367B96"/>
    <w:rsid w:val="003A05C8"/>
    <w:rsid w:val="003A0EBC"/>
    <w:rsid w:val="003C035F"/>
    <w:rsid w:val="003D763D"/>
    <w:rsid w:val="003D7D76"/>
    <w:rsid w:val="003F70EE"/>
    <w:rsid w:val="00401F7A"/>
    <w:rsid w:val="00412898"/>
    <w:rsid w:val="00423670"/>
    <w:rsid w:val="00444404"/>
    <w:rsid w:val="004530FA"/>
    <w:rsid w:val="00453C44"/>
    <w:rsid w:val="004C6CF6"/>
    <w:rsid w:val="004E6C70"/>
    <w:rsid w:val="004F0E4D"/>
    <w:rsid w:val="004F15FB"/>
    <w:rsid w:val="00514EAA"/>
    <w:rsid w:val="00540138"/>
    <w:rsid w:val="00545DFC"/>
    <w:rsid w:val="005523AF"/>
    <w:rsid w:val="00553870"/>
    <w:rsid w:val="00565625"/>
    <w:rsid w:val="005A6C17"/>
    <w:rsid w:val="005B13B9"/>
    <w:rsid w:val="005B5477"/>
    <w:rsid w:val="005B68EE"/>
    <w:rsid w:val="005E3C14"/>
    <w:rsid w:val="005E7739"/>
    <w:rsid w:val="005F62DA"/>
    <w:rsid w:val="00605064"/>
    <w:rsid w:val="00610E57"/>
    <w:rsid w:val="0065104C"/>
    <w:rsid w:val="006541DC"/>
    <w:rsid w:val="0066079D"/>
    <w:rsid w:val="00677D24"/>
    <w:rsid w:val="006C4FEC"/>
    <w:rsid w:val="006D3A76"/>
    <w:rsid w:val="006F1660"/>
    <w:rsid w:val="006F2EB2"/>
    <w:rsid w:val="0073142A"/>
    <w:rsid w:val="0073799F"/>
    <w:rsid w:val="007653C7"/>
    <w:rsid w:val="007838C2"/>
    <w:rsid w:val="00795ADB"/>
    <w:rsid w:val="007B5BA3"/>
    <w:rsid w:val="007B7E92"/>
    <w:rsid w:val="007C54B3"/>
    <w:rsid w:val="007D33BC"/>
    <w:rsid w:val="007D6482"/>
    <w:rsid w:val="007E4420"/>
    <w:rsid w:val="007F1EC3"/>
    <w:rsid w:val="00806470"/>
    <w:rsid w:val="008179ED"/>
    <w:rsid w:val="00877224"/>
    <w:rsid w:val="00880B11"/>
    <w:rsid w:val="00880F4B"/>
    <w:rsid w:val="008917F2"/>
    <w:rsid w:val="00897437"/>
    <w:rsid w:val="008C28C6"/>
    <w:rsid w:val="008D7B77"/>
    <w:rsid w:val="008E4805"/>
    <w:rsid w:val="008E5E5B"/>
    <w:rsid w:val="008E7199"/>
    <w:rsid w:val="008E7717"/>
    <w:rsid w:val="00903F13"/>
    <w:rsid w:val="0091287C"/>
    <w:rsid w:val="00934FBE"/>
    <w:rsid w:val="0094157F"/>
    <w:rsid w:val="0094291B"/>
    <w:rsid w:val="009552C0"/>
    <w:rsid w:val="00972AF7"/>
    <w:rsid w:val="00976637"/>
    <w:rsid w:val="00997A3F"/>
    <w:rsid w:val="009B7512"/>
    <w:rsid w:val="009B7E0F"/>
    <w:rsid w:val="009C3806"/>
    <w:rsid w:val="009C784D"/>
    <w:rsid w:val="009D4960"/>
    <w:rsid w:val="009E13A3"/>
    <w:rsid w:val="009F72F6"/>
    <w:rsid w:val="00A46A1B"/>
    <w:rsid w:val="00A62501"/>
    <w:rsid w:val="00A64DC3"/>
    <w:rsid w:val="00A7548B"/>
    <w:rsid w:val="00AA56D5"/>
    <w:rsid w:val="00AB610D"/>
    <w:rsid w:val="00B04239"/>
    <w:rsid w:val="00B046EA"/>
    <w:rsid w:val="00B05F9E"/>
    <w:rsid w:val="00B152C8"/>
    <w:rsid w:val="00B414BD"/>
    <w:rsid w:val="00B5453F"/>
    <w:rsid w:val="00B55B2C"/>
    <w:rsid w:val="00B5740C"/>
    <w:rsid w:val="00B67D0D"/>
    <w:rsid w:val="00B9421D"/>
    <w:rsid w:val="00BA754C"/>
    <w:rsid w:val="00BB193B"/>
    <w:rsid w:val="00BF5268"/>
    <w:rsid w:val="00C04724"/>
    <w:rsid w:val="00C06992"/>
    <w:rsid w:val="00C12F88"/>
    <w:rsid w:val="00C15A82"/>
    <w:rsid w:val="00C171AD"/>
    <w:rsid w:val="00C25C7C"/>
    <w:rsid w:val="00C34ACA"/>
    <w:rsid w:val="00C4540C"/>
    <w:rsid w:val="00C52CA6"/>
    <w:rsid w:val="00C56045"/>
    <w:rsid w:val="00C57FAE"/>
    <w:rsid w:val="00C72077"/>
    <w:rsid w:val="00C81217"/>
    <w:rsid w:val="00C86481"/>
    <w:rsid w:val="00CB04E7"/>
    <w:rsid w:val="00CB6A5E"/>
    <w:rsid w:val="00CB7373"/>
    <w:rsid w:val="00CC0946"/>
    <w:rsid w:val="00CC0F25"/>
    <w:rsid w:val="00CC7E33"/>
    <w:rsid w:val="00CD081C"/>
    <w:rsid w:val="00CE6347"/>
    <w:rsid w:val="00CF71D8"/>
    <w:rsid w:val="00D06631"/>
    <w:rsid w:val="00D23A5F"/>
    <w:rsid w:val="00D26E21"/>
    <w:rsid w:val="00D624DB"/>
    <w:rsid w:val="00D65D55"/>
    <w:rsid w:val="00D70B59"/>
    <w:rsid w:val="00D8131B"/>
    <w:rsid w:val="00D930FF"/>
    <w:rsid w:val="00D9762D"/>
    <w:rsid w:val="00DC2E9C"/>
    <w:rsid w:val="00DC6A14"/>
    <w:rsid w:val="00DD5602"/>
    <w:rsid w:val="00DF0BA7"/>
    <w:rsid w:val="00DF1550"/>
    <w:rsid w:val="00DF5A92"/>
    <w:rsid w:val="00E22E31"/>
    <w:rsid w:val="00E258E2"/>
    <w:rsid w:val="00E25B36"/>
    <w:rsid w:val="00E30A1E"/>
    <w:rsid w:val="00E37AA7"/>
    <w:rsid w:val="00E613AA"/>
    <w:rsid w:val="00E6466C"/>
    <w:rsid w:val="00E925BB"/>
    <w:rsid w:val="00EB40FF"/>
    <w:rsid w:val="00EC2479"/>
    <w:rsid w:val="00ED3879"/>
    <w:rsid w:val="00EE16CC"/>
    <w:rsid w:val="00EF2EBB"/>
    <w:rsid w:val="00EF3078"/>
    <w:rsid w:val="00F14087"/>
    <w:rsid w:val="00F202BD"/>
    <w:rsid w:val="00F27552"/>
    <w:rsid w:val="00F3425B"/>
    <w:rsid w:val="00F54B47"/>
    <w:rsid w:val="00FB1114"/>
    <w:rsid w:val="00FC0893"/>
    <w:rsid w:val="00FF3E85"/>
    <w:rsid w:val="0228002A"/>
    <w:rsid w:val="043A09B3"/>
    <w:rsid w:val="08987B48"/>
    <w:rsid w:val="0A8A511A"/>
    <w:rsid w:val="10AD1954"/>
    <w:rsid w:val="12B11CF3"/>
    <w:rsid w:val="15E33A17"/>
    <w:rsid w:val="17FE5360"/>
    <w:rsid w:val="1A10775A"/>
    <w:rsid w:val="1A9D0971"/>
    <w:rsid w:val="1BDE4EC8"/>
    <w:rsid w:val="1E9E6119"/>
    <w:rsid w:val="1F1C313C"/>
    <w:rsid w:val="205439FE"/>
    <w:rsid w:val="217002FB"/>
    <w:rsid w:val="268031B3"/>
    <w:rsid w:val="271B1B30"/>
    <w:rsid w:val="285E71C9"/>
    <w:rsid w:val="326B6AC2"/>
    <w:rsid w:val="3DC474A2"/>
    <w:rsid w:val="41B51215"/>
    <w:rsid w:val="43894EED"/>
    <w:rsid w:val="48904BE2"/>
    <w:rsid w:val="4A4360FD"/>
    <w:rsid w:val="4D5831C6"/>
    <w:rsid w:val="4EC37986"/>
    <w:rsid w:val="4F140CAA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624F02A3"/>
    <w:rsid w:val="62DF5ABA"/>
    <w:rsid w:val="636E3201"/>
    <w:rsid w:val="651E3C92"/>
    <w:rsid w:val="68975604"/>
    <w:rsid w:val="69C37A2D"/>
    <w:rsid w:val="6B205451"/>
    <w:rsid w:val="6FAB1B7A"/>
    <w:rsid w:val="727E5A9B"/>
    <w:rsid w:val="790C7313"/>
    <w:rsid w:val="7AB61071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2E920DA-CA6F-44EE-B72E-5C6A1775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annotation text"/>
    <w:basedOn w:val="a"/>
    <w:pPr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327</Words>
  <Characters>1868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128</cp:revision>
  <cp:lastPrinted>2019-05-15T06:31:00Z</cp:lastPrinted>
  <dcterms:created xsi:type="dcterms:W3CDTF">2019-06-26T15:36:00Z</dcterms:created>
  <dcterms:modified xsi:type="dcterms:W3CDTF">2019-06-30T07:35:00Z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