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66691" w14:textId="77777777" w:rsidR="00BB2770" w:rsidRDefault="00BB2770" w:rsidP="00BB2770">
      <w:pPr>
        <w:pStyle w:val="NormalWeb"/>
        <w:spacing w:line="360" w:lineRule="auto"/>
      </w:pPr>
      <w:r>
        <w:t>Healthcare has always been one of the most important aspects of human society. In the 21st century, technological innovation is transforming medicine faster than ever before. From telemedicine and wearable devices to advanced robotic surgery, innovations are saving lives and improving the quality of healthcare services.</w:t>
      </w:r>
    </w:p>
    <w:p w14:paraId="34D9C6A2" w14:textId="77777777" w:rsidR="00BB2770" w:rsidRDefault="00BB2770" w:rsidP="00BB2770">
      <w:pPr>
        <w:pStyle w:val="NormalWeb"/>
        <w:spacing w:line="360" w:lineRule="auto"/>
      </w:pPr>
      <w:r>
        <w:t>Telemedicine allows patients to consult doctors online without leaving their homes. This became especially important during the COVID-19 pandemic, when hospitals were overcrowded and direct contact was risky. Wearable devices such as smartwatches can monitor heart rate, blood pressure, and even detect early signs of illness.</w:t>
      </w:r>
    </w:p>
    <w:p w14:paraId="21A5F55E" w14:textId="77777777" w:rsidR="00BB2770" w:rsidRDefault="00BB2770" w:rsidP="00BB2770">
      <w:pPr>
        <w:pStyle w:val="NormalWeb"/>
        <w:spacing w:line="360" w:lineRule="auto"/>
      </w:pPr>
      <w:r>
        <w:t>Artificial Intelligence is another game changer. AI systems can analyze medical images, predict disease risks, and help doctors make more accurate diagnoses. For example, AI models have shown remarkable success in detecting cancers at an early stage, when treatment is most effective.</w:t>
      </w:r>
    </w:p>
    <w:p w14:paraId="76C2D9AF" w14:textId="77777777" w:rsidR="00BB2770" w:rsidRDefault="00BB2770" w:rsidP="00BB2770">
      <w:pPr>
        <w:pStyle w:val="NormalWeb"/>
        <w:spacing w:line="360" w:lineRule="auto"/>
      </w:pPr>
      <w:r>
        <w:t>However, innovation in healthcare also raises ethical issues. Data privacy is one of the main concerns, since medical information is extremely sensitive. Furthermore, not all countries or social groups have equal access to advanced technologies. Without fair distribution, innovation could deepen inequalities in healthcare systems.</w:t>
      </w:r>
    </w:p>
    <w:p w14:paraId="2C25F3CE" w14:textId="77777777" w:rsidR="00BB2770" w:rsidRDefault="00BB2770" w:rsidP="00BB2770">
      <w:pPr>
        <w:pStyle w:val="NormalWeb"/>
        <w:spacing w:line="360" w:lineRule="auto"/>
      </w:pPr>
      <w:r>
        <w:t>In conclusion, innovation brings enormous benefits but also requires responsibility. The future of healthcare depends on how successfully society can combine technology, ethics, and accessibility for everyone.</w:t>
      </w:r>
    </w:p>
    <w:p w14:paraId="65D10473" w14:textId="77777777" w:rsidR="00417A10" w:rsidRPr="00BB2770" w:rsidRDefault="00417A10" w:rsidP="00BB2770">
      <w:pPr>
        <w:spacing w:line="360" w:lineRule="auto"/>
      </w:pPr>
    </w:p>
    <w:sectPr w:rsidR="00417A10" w:rsidRPr="00BB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70"/>
    <w:rsid w:val="000024BA"/>
    <w:rsid w:val="00417A10"/>
    <w:rsid w:val="009A509F"/>
    <w:rsid w:val="00BB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A23B"/>
  <w15:chartTrackingRefBased/>
  <w15:docId w15:val="{39457EF4-AB42-46FF-8F55-7AADE8BE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BB2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BB2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BB2770"/>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BB2770"/>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BB2770"/>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BB2770"/>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BB2770"/>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BB2770"/>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BB2770"/>
    <w:pPr>
      <w:keepNext/>
      <w:keepLines/>
      <w:spacing w:after="0"/>
      <w:outlineLvl w:val="8"/>
    </w:pPr>
    <w:rPr>
      <w:rFonts w:eastAsiaTheme="majorEastAsia" w:cstheme="majorBidi"/>
      <w:color w:val="272727" w:themeColor="text1" w:themeTint="D8"/>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basedOn w:val="Podrazumevanifontpasusa"/>
    <w:link w:val="Naslov1"/>
    <w:uiPriority w:val="9"/>
    <w:rsid w:val="00BB2770"/>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Podrazumevanifontpasusa"/>
    <w:link w:val="Naslov2"/>
    <w:uiPriority w:val="9"/>
    <w:semiHidden/>
    <w:rsid w:val="00BB2770"/>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Podrazumevanifontpasusa"/>
    <w:link w:val="Naslov3"/>
    <w:uiPriority w:val="9"/>
    <w:semiHidden/>
    <w:rsid w:val="00BB2770"/>
    <w:rPr>
      <w:rFonts w:eastAsiaTheme="majorEastAsia" w:cstheme="majorBidi"/>
      <w:color w:val="0F4761" w:themeColor="accent1" w:themeShade="BF"/>
      <w:sz w:val="28"/>
      <w:szCs w:val="28"/>
    </w:rPr>
  </w:style>
  <w:style w:type="character" w:customStyle="1" w:styleId="Naslov4Char">
    <w:name w:val="Naslov 4 Char"/>
    <w:basedOn w:val="Podrazumevanifontpasusa"/>
    <w:link w:val="Naslov4"/>
    <w:uiPriority w:val="9"/>
    <w:semiHidden/>
    <w:rsid w:val="00BB2770"/>
    <w:rPr>
      <w:rFonts w:eastAsiaTheme="majorEastAsia" w:cstheme="majorBidi"/>
      <w:i/>
      <w:iCs/>
      <w:color w:val="0F4761" w:themeColor="accent1" w:themeShade="BF"/>
    </w:rPr>
  </w:style>
  <w:style w:type="character" w:customStyle="1" w:styleId="Naslov5Char">
    <w:name w:val="Naslov 5 Char"/>
    <w:basedOn w:val="Podrazumevanifontpasusa"/>
    <w:link w:val="Naslov5"/>
    <w:uiPriority w:val="9"/>
    <w:semiHidden/>
    <w:rsid w:val="00BB2770"/>
    <w:rPr>
      <w:rFonts w:eastAsiaTheme="majorEastAsia" w:cstheme="majorBidi"/>
      <w:color w:val="0F4761" w:themeColor="accent1" w:themeShade="BF"/>
    </w:rPr>
  </w:style>
  <w:style w:type="character" w:customStyle="1" w:styleId="Naslov6Char">
    <w:name w:val="Naslov 6 Char"/>
    <w:basedOn w:val="Podrazumevanifontpasusa"/>
    <w:link w:val="Naslov6"/>
    <w:uiPriority w:val="9"/>
    <w:semiHidden/>
    <w:rsid w:val="00BB2770"/>
    <w:rPr>
      <w:rFonts w:eastAsiaTheme="majorEastAsia" w:cstheme="majorBidi"/>
      <w:i/>
      <w:iCs/>
      <w:color w:val="595959" w:themeColor="text1" w:themeTint="A6"/>
    </w:rPr>
  </w:style>
  <w:style w:type="character" w:customStyle="1" w:styleId="Naslov7Char">
    <w:name w:val="Naslov 7 Char"/>
    <w:basedOn w:val="Podrazumevanifontpasusa"/>
    <w:link w:val="Naslov7"/>
    <w:uiPriority w:val="9"/>
    <w:semiHidden/>
    <w:rsid w:val="00BB2770"/>
    <w:rPr>
      <w:rFonts w:eastAsiaTheme="majorEastAsia" w:cstheme="majorBidi"/>
      <w:color w:val="595959" w:themeColor="text1" w:themeTint="A6"/>
    </w:rPr>
  </w:style>
  <w:style w:type="character" w:customStyle="1" w:styleId="Naslov8Char">
    <w:name w:val="Naslov 8 Char"/>
    <w:basedOn w:val="Podrazumevanifontpasusa"/>
    <w:link w:val="Naslov8"/>
    <w:uiPriority w:val="9"/>
    <w:semiHidden/>
    <w:rsid w:val="00BB2770"/>
    <w:rPr>
      <w:rFonts w:eastAsiaTheme="majorEastAsia" w:cstheme="majorBidi"/>
      <w:i/>
      <w:iCs/>
      <w:color w:val="272727" w:themeColor="text1" w:themeTint="D8"/>
    </w:rPr>
  </w:style>
  <w:style w:type="character" w:customStyle="1" w:styleId="Naslov9Char">
    <w:name w:val="Naslov 9 Char"/>
    <w:basedOn w:val="Podrazumevanifontpasusa"/>
    <w:link w:val="Naslov9"/>
    <w:uiPriority w:val="9"/>
    <w:semiHidden/>
    <w:rsid w:val="00BB2770"/>
    <w:rPr>
      <w:rFonts w:eastAsiaTheme="majorEastAsia" w:cstheme="majorBidi"/>
      <w:color w:val="272727" w:themeColor="text1" w:themeTint="D8"/>
    </w:rPr>
  </w:style>
  <w:style w:type="paragraph" w:styleId="Naslov">
    <w:name w:val="Title"/>
    <w:basedOn w:val="Normal"/>
    <w:next w:val="Normal"/>
    <w:link w:val="NaslovChar"/>
    <w:uiPriority w:val="10"/>
    <w:qFormat/>
    <w:rsid w:val="00BB2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Podrazumevanifontpasusa"/>
    <w:link w:val="Naslov"/>
    <w:uiPriority w:val="10"/>
    <w:rsid w:val="00BB2770"/>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BB2770"/>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Podrazumevanifontpasusa"/>
    <w:link w:val="Podnaslov"/>
    <w:uiPriority w:val="11"/>
    <w:rsid w:val="00BB2770"/>
    <w:rPr>
      <w:rFonts w:eastAsiaTheme="majorEastAsia" w:cstheme="majorBidi"/>
      <w:color w:val="595959" w:themeColor="text1" w:themeTint="A6"/>
      <w:spacing w:val="15"/>
      <w:sz w:val="28"/>
      <w:szCs w:val="28"/>
    </w:rPr>
  </w:style>
  <w:style w:type="paragraph" w:styleId="Navoenje">
    <w:name w:val="Quote"/>
    <w:basedOn w:val="Normal"/>
    <w:next w:val="Normal"/>
    <w:link w:val="NavoenjeChar"/>
    <w:uiPriority w:val="29"/>
    <w:qFormat/>
    <w:rsid w:val="00BB2770"/>
    <w:pPr>
      <w:spacing w:before="160"/>
      <w:jc w:val="center"/>
    </w:pPr>
    <w:rPr>
      <w:i/>
      <w:iCs/>
      <w:color w:val="404040" w:themeColor="text1" w:themeTint="BF"/>
    </w:rPr>
  </w:style>
  <w:style w:type="character" w:customStyle="1" w:styleId="NavoenjeChar">
    <w:name w:val="Navođenje Char"/>
    <w:basedOn w:val="Podrazumevanifontpasusa"/>
    <w:link w:val="Navoenje"/>
    <w:uiPriority w:val="29"/>
    <w:rsid w:val="00BB2770"/>
    <w:rPr>
      <w:i/>
      <w:iCs/>
      <w:color w:val="404040" w:themeColor="text1" w:themeTint="BF"/>
    </w:rPr>
  </w:style>
  <w:style w:type="paragraph" w:styleId="Pasussalistom">
    <w:name w:val="List Paragraph"/>
    <w:basedOn w:val="Normal"/>
    <w:uiPriority w:val="34"/>
    <w:qFormat/>
    <w:rsid w:val="00BB2770"/>
    <w:pPr>
      <w:ind w:left="720"/>
      <w:contextualSpacing/>
    </w:pPr>
  </w:style>
  <w:style w:type="character" w:styleId="Izrazitonaglaavanje">
    <w:name w:val="Intense Emphasis"/>
    <w:basedOn w:val="Podrazumevanifontpasusa"/>
    <w:uiPriority w:val="21"/>
    <w:qFormat/>
    <w:rsid w:val="00BB2770"/>
    <w:rPr>
      <w:i/>
      <w:iCs/>
      <w:color w:val="0F4761" w:themeColor="accent1" w:themeShade="BF"/>
    </w:rPr>
  </w:style>
  <w:style w:type="paragraph" w:styleId="Podebljaninavodnici">
    <w:name w:val="Intense Quote"/>
    <w:basedOn w:val="Normal"/>
    <w:next w:val="Normal"/>
    <w:link w:val="PodebljaninavodniciChar"/>
    <w:uiPriority w:val="30"/>
    <w:qFormat/>
    <w:rsid w:val="00BB2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PodebljaninavodniciChar">
    <w:name w:val="Podebljani navodnici Char"/>
    <w:basedOn w:val="Podrazumevanifontpasusa"/>
    <w:link w:val="Podebljaninavodnici"/>
    <w:uiPriority w:val="30"/>
    <w:rsid w:val="00BB2770"/>
    <w:rPr>
      <w:i/>
      <w:iCs/>
      <w:color w:val="0F4761" w:themeColor="accent1" w:themeShade="BF"/>
    </w:rPr>
  </w:style>
  <w:style w:type="character" w:styleId="Izrazitareferenca">
    <w:name w:val="Intense Reference"/>
    <w:basedOn w:val="Podrazumevanifontpasusa"/>
    <w:uiPriority w:val="32"/>
    <w:qFormat/>
    <w:rsid w:val="00BB2770"/>
    <w:rPr>
      <w:b/>
      <w:bCs/>
      <w:smallCaps/>
      <w:color w:val="0F4761" w:themeColor="accent1" w:themeShade="BF"/>
      <w:spacing w:val="5"/>
    </w:rPr>
  </w:style>
  <w:style w:type="paragraph" w:styleId="NormalWeb">
    <w:name w:val="Normal (Web)"/>
    <w:basedOn w:val="Normal"/>
    <w:uiPriority w:val="99"/>
    <w:semiHidden/>
    <w:unhideWhenUsed/>
    <w:rsid w:val="00BB277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2025-08-18T19:05:00Z</cp:lastPrinted>
  <dcterms:created xsi:type="dcterms:W3CDTF">2025-08-18T19:03:00Z</dcterms:created>
  <dcterms:modified xsi:type="dcterms:W3CDTF">2025-08-18T19:06:00Z</dcterms:modified>
</cp:coreProperties>
</file>