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6.png" ContentType="image/png"/>
  <Override PartName="/word/media/image23.jpeg" ContentType="image/jpeg"/>
  <Override PartName="/word/media/image28.png" ContentType="image/png"/>
  <Override PartName="/word/media/image8.jpeg" ContentType="image/jpeg"/>
  <Override PartName="/word/media/image27.png" ContentType="image/png"/>
  <Override PartName="/word/media/image13.jpeg" ContentType="image/jpeg"/>
  <Override PartName="/word/media/image5.jpeg" ContentType="image/jpeg"/>
  <Override PartName="/word/media/image4.png" ContentType="image/png"/>
  <Override PartName="/word/media/image12.jpeg" ContentType="image/jpeg"/>
  <Override PartName="/word/media/image6.png" ContentType="image/png"/>
  <Override PartName="/word/media/image21.jpeg" ContentType="image/jpeg"/>
  <Override PartName="/word/media/image29.png" ContentType="image/png"/>
  <Override PartName="/word/media/image7.png" ContentType="image/png"/>
  <Override PartName="/word/media/image22.jpeg" ContentType="image/jpeg"/>
  <Override PartName="/word/media/image9.png" ContentType="image/png"/>
  <Override PartName="/word/media/image10.png" ContentType="image/png"/>
  <Override PartName="/word/media/image11.jpeg" ContentType="image/jpeg"/>
  <Override PartName="/word/media/image2.png" ContentType="image/png"/>
  <Override PartName="/word/media/image25.png" ContentType="image/png"/>
  <Override PartName="/word/media/image30.png" ContentType="image/png"/>
  <Override PartName="/word/media/image3.jpeg" ContentType="image/jpeg"/>
  <Override PartName="/word/media/image24.jpeg" ContentType="image/jpeg"/>
  <Override PartName="/word/media/image31.png" ContentType="image/png"/>
  <Override PartName="/word/media/image1.png" ContentType="image/png"/>
  <Override PartName="/word/media/image14.jpeg" ContentType="image/jpeg"/>
  <Override PartName="/word/media/image15.jpeg" ContentType="image/jpeg"/>
  <Override PartName="/word/media/image16.png" ContentType="image/png"/>
  <Override PartName="/word/media/image32.jpeg" ContentType="image/jpeg"/>
  <Override PartName="/word/media/image17.png" ContentType="image/png"/>
  <Override PartName="/word/media/image18.png" ContentType="image/png"/>
  <Override PartName="/word/media/image19.png" ContentType="image/png"/>
  <Override PartName="/word/media/image20.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it-IT"/>
        </w:rPr>
      </w:r>
    </w:p>
    <w:p>
      <w:pPr>
        <w:pStyle w:val="ListParagraph"/>
        <w:keepNext w:val="true"/>
        <w:widowControl/>
        <w:numPr>
          <w:ilvl w:val="3"/>
          <w:numId w:val="2"/>
        </w:numPr>
        <w:spacing w:before="0" w:after="0"/>
        <w:contextualSpacing/>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44"/>
          <w:szCs w:val="44"/>
          <w:lang w:val="it-IT"/>
        </w:rPr>
      </w:pPr>
      <w:r>
        <w:rPr>
          <w:rFonts w:eastAsia="Times New Roman" w:cs="Times New Roman" w:ascii="Times New Roman" w:hAnsi="Times New Roman"/>
          <w:b/>
          <w:bCs/>
          <w:i w:val="false"/>
          <w:iCs w:val="false"/>
          <w:caps w:val="false"/>
          <w:smallCaps w:val="false"/>
          <w:color w:val="000000" w:themeColor="text1" w:themeShade="ff" w:themeTint="ff"/>
          <w:sz w:val="44"/>
          <w:szCs w:val="44"/>
          <w:lang w:val="it-IT"/>
        </w:rPr>
        <w:t>MetalPhoenix</w:t>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40"/>
          <w:szCs w:val="40"/>
          <w:lang w:val="it-IT"/>
        </w:rPr>
      </w:pPr>
      <w:r>
        <w:rPr/>
        <w:drawing>
          <wp:inline distT="0" distB="0" distL="0" distR="0">
            <wp:extent cx="1866900" cy="2085975"/>
            <wp:effectExtent l="0" t="0" r="0" b="0"/>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2"/>
                    <a:stretch>
                      <a:fillRect/>
                    </a:stretch>
                  </pic:blipFill>
                  <pic:spPr bwMode="auto">
                    <a:xfrm>
                      <a:off x="0" y="0"/>
                      <a:ext cx="1866900" cy="2085975"/>
                    </a:xfrm>
                    <a:prstGeom prst="rect">
                      <a:avLst/>
                    </a:prstGeom>
                  </pic:spPr>
                </pic:pic>
              </a:graphicData>
            </a:graphic>
          </wp:inline>
        </w:drawing>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52"/>
          <w:szCs w:val="52"/>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52"/>
          <w:szCs w:val="52"/>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24"/>
          <w:szCs w:val="24"/>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24"/>
          <w:szCs w:val="24"/>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t>Maze Solver</w:t>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t>Hardware and Software documentation</w:t>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r>
    </w:p>
    <w:tbl>
      <w:tblPr>
        <w:tblW w:w="5000" w:type="pct"/>
        <w:jc w:val="left"/>
        <w:tblInd w:w="0" w:type="dxa"/>
        <w:tblLayout w:type="fixed"/>
        <w:tblCellMar>
          <w:top w:w="0" w:type="dxa"/>
          <w:left w:w="0" w:type="dxa"/>
          <w:bottom w:w="0" w:type="dxa"/>
          <w:right w:w="0" w:type="dxa"/>
        </w:tblCellMar>
      </w:tblPr>
      <w:tblGrid>
        <w:gridCol w:w="4513"/>
        <w:gridCol w:w="4513"/>
      </w:tblGrid>
      <w:tr>
        <w:trPr/>
        <w:tc>
          <w:tcPr>
            <w:tcW w:w="4513" w:type="dxa"/>
            <w:tcBorders>
              <w:top w:val="single" w:sz="6" w:space="0" w:color="000000"/>
              <w:bottom w:val="single" w:sz="6" w:space="0" w:color="000000"/>
            </w:tcBorders>
          </w:tcPr>
          <w:p>
            <w:pPr>
              <w:pStyle w:val="Contenutotabella"/>
              <w:spacing w:before="0" w:after="160"/>
              <w:jc w:val="center"/>
              <w:rPr>
                <w:rFonts w:ascii="Liberation Serif" w:hAnsi="Liberation Serif"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erif" w:hAnsi="Liberation Serif"/>
                <w:b w:val="false"/>
                <w:bCs w:val="false"/>
                <w:i w:val="false"/>
                <w:iCs w:val="false"/>
                <w:strike w:val="false"/>
                <w:dstrike w:val="false"/>
                <w:outline w:val="false"/>
                <w:shadow w:val="false"/>
                <w:color w:val="000000"/>
                <w:sz w:val="24"/>
                <w:szCs w:val="24"/>
                <w:u w:val="none"/>
              </w:rPr>
              <w:t>Nome e cognome</w:t>
            </w:r>
          </w:p>
        </w:tc>
        <w:tc>
          <w:tcPr>
            <w:tcW w:w="4513" w:type="dxa"/>
            <w:tcBorders>
              <w:top w:val="single" w:sz="6" w:space="0" w:color="000000"/>
              <w:bottom w:val="single" w:sz="6" w:space="0" w:color="000000"/>
            </w:tcBorders>
          </w:tcPr>
          <w:p>
            <w:pPr>
              <w:pStyle w:val="Contenutotabella"/>
              <w:spacing w:before="0" w:after="160"/>
              <w:jc w:val="center"/>
              <w:rPr>
                <w:rFonts w:ascii="Liberation Serif" w:hAnsi="Liberation Serif"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erif" w:hAnsi="Liberation Serif"/>
                <w:b w:val="false"/>
                <w:bCs w:val="false"/>
                <w:i w:val="false"/>
                <w:iCs w:val="false"/>
                <w:strike w:val="false"/>
                <w:dstrike w:val="false"/>
                <w:outline w:val="false"/>
                <w:shadow w:val="false"/>
                <w:color w:val="000000"/>
                <w:sz w:val="24"/>
                <w:szCs w:val="24"/>
                <w:u w:val="none"/>
              </w:rPr>
              <w:t>Matricola</w:t>
            </w:r>
          </w:p>
        </w:tc>
      </w:tr>
      <w:tr>
        <w:trPr/>
        <w:tc>
          <w:tcPr>
            <w:tcW w:w="4513" w:type="dxa"/>
            <w:tcBorders>
              <w:bottom w:val="single" w:sz="6" w:space="0" w:color="000000"/>
            </w:tcBorders>
          </w:tcPr>
          <w:p>
            <w:pPr>
              <w:pStyle w:val="Contenutotabella"/>
              <w:spacing w:before="0" w:after="160"/>
              <w:jc w:val="center"/>
              <w:rPr>
                <w:rFonts w:ascii="Liberation Serif" w:hAnsi="Liberation Serif"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erif" w:hAnsi="Liberation Serif"/>
                <w:b w:val="false"/>
                <w:bCs w:val="false"/>
                <w:i w:val="false"/>
                <w:iCs w:val="false"/>
                <w:strike w:val="false"/>
                <w:dstrike w:val="false"/>
                <w:outline w:val="false"/>
                <w:shadow w:val="false"/>
                <w:color w:val="000000"/>
                <w:sz w:val="24"/>
                <w:szCs w:val="24"/>
                <w:u w:val="none"/>
              </w:rPr>
              <w:t>Stefano Fattore</w:t>
            </w:r>
          </w:p>
        </w:tc>
        <w:tc>
          <w:tcPr>
            <w:tcW w:w="4513" w:type="dxa"/>
            <w:tcBorders>
              <w:bottom w:val="single" w:sz="6" w:space="0" w:color="000000"/>
            </w:tcBorders>
          </w:tcPr>
          <w:p>
            <w:pPr>
              <w:pStyle w:val="Contenutotabella"/>
              <w:spacing w:before="0" w:after="160"/>
              <w:jc w:val="center"/>
              <w:rPr>
                <w:rFonts w:ascii="Liberation Serif" w:hAnsi="Liberation Serif"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erif" w:hAnsi="Liberation Serif"/>
                <w:b w:val="false"/>
                <w:bCs w:val="false"/>
                <w:i w:val="false"/>
                <w:iCs w:val="false"/>
                <w:strike w:val="false"/>
                <w:dstrike w:val="false"/>
                <w:outline w:val="false"/>
                <w:shadow w:val="false"/>
                <w:color w:val="000000"/>
                <w:sz w:val="24"/>
                <w:szCs w:val="24"/>
                <w:u w:val="none"/>
              </w:rPr>
              <w:t>259869</w:t>
            </w:r>
          </w:p>
        </w:tc>
      </w:tr>
      <w:tr>
        <w:trPr/>
        <w:tc>
          <w:tcPr>
            <w:tcW w:w="4513" w:type="dxa"/>
            <w:tcBorders>
              <w:bottom w:val="single" w:sz="6" w:space="0" w:color="000000"/>
            </w:tcBorders>
          </w:tcPr>
          <w:p>
            <w:pPr>
              <w:pStyle w:val="Contenutotabella"/>
              <w:spacing w:before="0" w:after="160"/>
              <w:jc w:val="center"/>
              <w:rPr>
                <w:rFonts w:ascii="Liberation Serif" w:hAnsi="Liberation Serif"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erif" w:hAnsi="Liberation Serif"/>
                <w:b w:val="false"/>
                <w:bCs w:val="false"/>
                <w:i w:val="false"/>
                <w:iCs w:val="false"/>
                <w:strike w:val="false"/>
                <w:dstrike w:val="false"/>
                <w:outline w:val="false"/>
                <w:shadow w:val="false"/>
                <w:color w:val="000000"/>
                <w:sz w:val="24"/>
                <w:szCs w:val="24"/>
                <w:u w:val="none"/>
              </w:rPr>
              <w:t>Marco Pinori</w:t>
            </w:r>
          </w:p>
        </w:tc>
        <w:tc>
          <w:tcPr>
            <w:tcW w:w="4513" w:type="dxa"/>
            <w:tcBorders>
              <w:bottom w:val="single" w:sz="6" w:space="0" w:color="000000"/>
            </w:tcBorders>
          </w:tcPr>
          <w:p>
            <w:pPr>
              <w:pStyle w:val="Contenutotabella"/>
              <w:spacing w:before="0" w:after="160"/>
              <w:jc w:val="center"/>
              <w:rPr>
                <w:rFonts w:ascii="Liberation Serif" w:hAnsi="Liberation Serif" w:eastAsia="Times New Roman" w:cs="Times New Roman"/>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erif" w:hAnsi="Liberation Serif"/>
                <w:b w:val="false"/>
                <w:bCs w:val="false"/>
                <w:i w:val="false"/>
                <w:iCs w:val="false"/>
                <w:strike w:val="false"/>
                <w:dstrike w:val="false"/>
                <w:outline w:val="false"/>
                <w:shadow w:val="false"/>
                <w:color w:val="000000"/>
                <w:sz w:val="24"/>
                <w:szCs w:val="24"/>
                <w:u w:val="none"/>
              </w:rPr>
            </w:r>
          </w:p>
        </w:tc>
      </w:tr>
    </w:tbl>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r>
    </w:p>
    <w:p>
      <w:pPr>
        <w:pStyle w:val="Normal"/>
        <w:widowControl/>
        <w:spacing w:before="0" w:after="0"/>
        <w:jc w:val="center"/>
        <w:rPr>
          <w:rFonts w:ascii="Times New Roman" w:hAnsi="Times New Roman" w:eastAsia="Times New Roman" w:cs="Times New Roman"/>
          <w:b w:val="false"/>
          <w:b w:val="false"/>
          <w:bCs w:val="false"/>
          <w:i w:val="false"/>
          <w:i w:val="false"/>
          <w:iCs w:val="false"/>
          <w:caps w:val="false"/>
          <w:smallCaps w:val="false"/>
          <w:color w:val="000000" w:themeColor="text1" w:themeShade="ff" w:themeTint="ff"/>
          <w:sz w:val="36"/>
          <w:szCs w:val="36"/>
          <w:lang w:val="it-IT"/>
        </w:rPr>
      </w:pPr>
      <w:r>
        <w:rPr>
          <w:rFonts w:eastAsia="Times New Roman" w:cs="Times New Roman" w:ascii="Times New Roman" w:hAnsi="Times New Roman"/>
          <w:b w:val="false"/>
          <w:bCs w:val="false"/>
          <w:i w:val="false"/>
          <w:iCs w:val="false"/>
          <w:caps w:val="false"/>
          <w:smallCaps w:val="false"/>
          <w:color w:val="000000" w:themeColor="text1" w:themeShade="ff" w:themeTint="ff"/>
          <w:sz w:val="36"/>
          <w:szCs w:val="36"/>
          <w:lang w:val="it-IT"/>
        </w:rPr>
      </w:r>
    </w:p>
    <w:p>
      <w:pPr>
        <w:pStyle w:val="Normal"/>
        <w:rPr/>
      </w:pPr>
      <w:r>
        <w:rPr/>
      </w:r>
    </w:p>
    <w:p>
      <w:pPr>
        <w:pStyle w:val="Normal"/>
        <w:rPr/>
      </w:pPr>
      <w:r>
        <w:rPr/>
      </w:r>
    </w:p>
    <w:sdt>
      <w:sdtPr>
        <w:docPartObj>
          <w:docPartGallery w:val="Table of Contents"/>
          <w:docPartUnique w:val="true"/>
        </w:docPartObj>
      </w:sdtPr>
      <w:sdtContent>
        <w:p>
          <w:pPr>
            <w:pStyle w:val="Titoloindice"/>
            <w:suppressLineNumbers/>
            <w:ind w:left="0" w:hanging="0"/>
            <w:rPr>
              <w:b/>
              <w:b/>
              <w:bCs/>
              <w:sz w:val="32"/>
              <w:szCs w:val="32"/>
            </w:rPr>
          </w:pPr>
          <w:r>
            <w:rPr>
              <w:b/>
              <w:bCs/>
              <w:sz w:val="32"/>
              <w:szCs w:val="32"/>
            </w:rPr>
            <w:t>Indice</w:t>
          </w:r>
        </w:p>
        <w:p>
          <w:pPr>
            <w:pStyle w:val="Indice1"/>
            <w:rPr/>
          </w:pPr>
          <w:r>
            <w:fldChar w:fldCharType="begin"/>
          </w:r>
          <w:r>
            <w:rPr>
              <w:rStyle w:val="Saltoaindice"/>
            </w:rPr>
            <w:instrText xml:space="preserve"> TOC \f \o "1-9" \h</w:instrText>
          </w:r>
          <w:r>
            <w:rPr>
              <w:rStyle w:val="Saltoaindice"/>
            </w:rPr>
            <w:fldChar w:fldCharType="separate"/>
          </w:r>
          <w:hyperlink w:anchor="__RefHeading___Toc429_516685564">
            <w:r>
              <w:rPr>
                <w:rStyle w:val="Saltoaindice"/>
              </w:rPr>
              <w:t>1. Introduzione</w:t>
              <w:tab/>
              <w:t>3</w:t>
            </w:r>
          </w:hyperlink>
        </w:p>
        <w:p>
          <w:pPr>
            <w:pStyle w:val="Indice3"/>
            <w:tabs>
              <w:tab w:val="clear" w:pos="8459"/>
              <w:tab w:val="right" w:pos="9026" w:leader="dot"/>
            </w:tabs>
            <w:rPr/>
          </w:pPr>
          <w:hyperlink w:anchor="__RefHeading___Toc448_516685564">
            <w:r>
              <w:rPr>
                <w:rStyle w:val="Saltoaindice"/>
              </w:rPr>
              <w:t>Problematica</w:t>
              <w:tab/>
              <w:t>3</w:t>
            </w:r>
          </w:hyperlink>
        </w:p>
        <w:p>
          <w:pPr>
            <w:pStyle w:val="Indice3"/>
            <w:tabs>
              <w:tab w:val="clear" w:pos="8459"/>
              <w:tab w:val="right" w:pos="9026" w:leader="dot"/>
            </w:tabs>
            <w:rPr/>
          </w:pPr>
          <w:hyperlink w:anchor="__RefHeading___Toc450_516685564">
            <w:r>
              <w:rPr>
                <w:rStyle w:val="Saltoaindice"/>
              </w:rPr>
              <w:t>Soluzioni</w:t>
              <w:tab/>
              <w:t>3</w:t>
            </w:r>
          </w:hyperlink>
        </w:p>
        <w:p>
          <w:pPr>
            <w:pStyle w:val="Indice1"/>
            <w:rPr/>
          </w:pPr>
          <w:hyperlink w:anchor="__RefHeading___Toc431_516685564">
            <w:r>
              <w:rPr>
                <w:rStyle w:val="Saltoaindice"/>
              </w:rPr>
              <w:t>2. Robot</w:t>
              <w:tab/>
              <w:t>4</w:t>
            </w:r>
          </w:hyperlink>
        </w:p>
        <w:p>
          <w:pPr>
            <w:pStyle w:val="Indice3"/>
            <w:tabs>
              <w:tab w:val="clear" w:pos="8459"/>
              <w:tab w:val="right" w:pos="9026" w:leader="dot"/>
            </w:tabs>
            <w:rPr/>
          </w:pPr>
          <w:hyperlink w:anchor="__RefHeading___Toc452_516685564">
            <w:r>
              <w:rPr>
                <w:rStyle w:val="Saltoaindice"/>
              </w:rPr>
              <w:t>Attuatori</w:t>
              <w:tab/>
              <w:t>4</w:t>
            </w:r>
          </w:hyperlink>
        </w:p>
        <w:p>
          <w:pPr>
            <w:pStyle w:val="Indice3"/>
            <w:tabs>
              <w:tab w:val="clear" w:pos="8459"/>
              <w:tab w:val="right" w:pos="9026" w:leader="dot"/>
            </w:tabs>
            <w:rPr/>
          </w:pPr>
          <w:hyperlink w:anchor="__RefHeading___Toc454_516685564">
            <w:r>
              <w:rPr>
                <w:rStyle w:val="Saltoaindice"/>
              </w:rPr>
              <w:t>Sensori</w:t>
              <w:tab/>
              <w:t>4</w:t>
            </w:r>
          </w:hyperlink>
        </w:p>
        <w:p>
          <w:pPr>
            <w:pStyle w:val="Indice3"/>
            <w:tabs>
              <w:tab w:val="clear" w:pos="8459"/>
              <w:tab w:val="right" w:pos="9026" w:leader="dot"/>
            </w:tabs>
            <w:rPr/>
          </w:pPr>
          <w:hyperlink w:anchor="__RefHeading___Toc456_516685564">
            <w:r>
              <w:rPr>
                <w:rStyle w:val="Saltoaindice"/>
              </w:rPr>
              <w:t>Altro</w:t>
              <w:tab/>
              <w:t>4</w:t>
            </w:r>
          </w:hyperlink>
        </w:p>
        <w:p>
          <w:pPr>
            <w:pStyle w:val="Indice3"/>
            <w:tabs>
              <w:tab w:val="clear" w:pos="8459"/>
              <w:tab w:val="right" w:pos="9026" w:leader="dot"/>
            </w:tabs>
            <w:rPr/>
          </w:pPr>
          <w:hyperlink w:anchor="__RefHeading___Toc458_516685564">
            <w:r>
              <w:rPr>
                <w:rStyle w:val="Saltoaindice"/>
              </w:rPr>
              <w:t>Scheda di Sviluppo</w:t>
              <w:tab/>
              <w:t>5</w:t>
            </w:r>
          </w:hyperlink>
        </w:p>
        <w:p>
          <w:pPr>
            <w:pStyle w:val="Indice3"/>
            <w:tabs>
              <w:tab w:val="clear" w:pos="8459"/>
              <w:tab w:val="right" w:pos="9026" w:leader="dot"/>
            </w:tabs>
            <w:rPr/>
          </w:pPr>
          <w:hyperlink w:anchor="__RefHeading___Toc460_516685564">
            <w:r>
              <w:rPr>
                <w:rStyle w:val="Saltoaindice"/>
              </w:rPr>
              <w:t>Board</w:t>
              <w:tab/>
              <w:t>5</w:t>
            </w:r>
          </w:hyperlink>
        </w:p>
        <w:p>
          <w:pPr>
            <w:pStyle w:val="Indice3"/>
            <w:tabs>
              <w:tab w:val="clear" w:pos="8459"/>
              <w:tab w:val="right" w:pos="9026" w:leader="dot"/>
            </w:tabs>
            <w:rPr/>
          </w:pPr>
          <w:hyperlink w:anchor="__RefHeading___Toc462_516685564">
            <w:r>
              <w:rPr>
                <w:rStyle w:val="Saltoaindice"/>
              </w:rPr>
              <w:t>Immagini</w:t>
              <w:tab/>
              <w:t>5</w:t>
            </w:r>
          </w:hyperlink>
        </w:p>
        <w:p>
          <w:pPr>
            <w:pStyle w:val="Indice1"/>
            <w:rPr/>
          </w:pPr>
          <w:hyperlink w:anchor="__RefHeading___Toc433_516685564">
            <w:r>
              <w:rPr>
                <w:rStyle w:val="Saltoaindice"/>
              </w:rPr>
              <w:t>3. Robot API</w:t>
              <w:tab/>
              <w:t>9</w:t>
            </w:r>
          </w:hyperlink>
        </w:p>
        <w:p>
          <w:pPr>
            <w:pStyle w:val="Indice3"/>
            <w:tabs>
              <w:tab w:val="clear" w:pos="8459"/>
              <w:tab w:val="right" w:pos="9026" w:leader="dot"/>
            </w:tabs>
            <w:rPr/>
          </w:pPr>
          <w:hyperlink w:anchor="__RefHeading___Toc464_516685564">
            <w:r>
              <w:rPr>
                <w:rStyle w:val="Saltoaindice"/>
              </w:rPr>
              <w:t>Immagini</w:t>
              <w:tab/>
              <w:t>9</w:t>
            </w:r>
          </w:hyperlink>
        </w:p>
        <w:p>
          <w:pPr>
            <w:pStyle w:val="Indice1"/>
            <w:rPr/>
          </w:pPr>
          <w:hyperlink w:anchor="__RefHeading___Toc435_516685564">
            <w:r>
              <w:rPr>
                <w:rStyle w:val="Saltoaindice"/>
              </w:rPr>
              <w:t>4. Remote Controller</w:t>
              <w:tab/>
              <w:t>11</w:t>
            </w:r>
          </w:hyperlink>
        </w:p>
        <w:p>
          <w:pPr>
            <w:pStyle w:val="Indice3"/>
            <w:tabs>
              <w:tab w:val="clear" w:pos="8459"/>
              <w:tab w:val="right" w:pos="9026" w:leader="dot"/>
            </w:tabs>
            <w:rPr/>
          </w:pPr>
          <w:hyperlink w:anchor="__RefHeading___Toc466_516685564">
            <w:r>
              <w:rPr>
                <w:rStyle w:val="Saltoaindice"/>
              </w:rPr>
              <w:t>Componenti</w:t>
              <w:tab/>
              <w:t>11</w:t>
            </w:r>
          </w:hyperlink>
        </w:p>
        <w:p>
          <w:pPr>
            <w:pStyle w:val="Indice3"/>
            <w:tabs>
              <w:tab w:val="clear" w:pos="8459"/>
              <w:tab w:val="right" w:pos="9026" w:leader="dot"/>
            </w:tabs>
            <w:rPr/>
          </w:pPr>
          <w:hyperlink w:anchor="__RefHeading___Toc468_516685564">
            <w:r>
              <w:rPr>
                <w:rStyle w:val="Saltoaindice"/>
              </w:rPr>
              <w:t>Scheda di Sviluppo</w:t>
              <w:tab/>
              <w:t>11</w:t>
            </w:r>
          </w:hyperlink>
        </w:p>
        <w:p>
          <w:pPr>
            <w:pStyle w:val="Indice3"/>
            <w:tabs>
              <w:tab w:val="clear" w:pos="8459"/>
              <w:tab w:val="right" w:pos="9026" w:leader="dot"/>
            </w:tabs>
            <w:rPr/>
          </w:pPr>
          <w:hyperlink w:anchor="__RefHeading___Toc470_516685564">
            <w:r>
              <w:rPr>
                <w:rStyle w:val="Saltoaindice"/>
              </w:rPr>
              <w:t>Access Point</w:t>
              <w:tab/>
              <w:t>11</w:t>
            </w:r>
          </w:hyperlink>
        </w:p>
        <w:p>
          <w:pPr>
            <w:pStyle w:val="Indice3"/>
            <w:tabs>
              <w:tab w:val="clear" w:pos="8459"/>
              <w:tab w:val="right" w:pos="9026" w:leader="dot"/>
            </w:tabs>
            <w:rPr/>
          </w:pPr>
          <w:hyperlink w:anchor="__RefHeading___Toc472_516685564">
            <w:r>
              <w:rPr>
                <w:rStyle w:val="Saltoaindice"/>
              </w:rPr>
              <w:t>Immagini</w:t>
              <w:tab/>
              <w:t>12</w:t>
            </w:r>
          </w:hyperlink>
        </w:p>
        <w:p>
          <w:pPr>
            <w:pStyle w:val="Indice1"/>
            <w:rPr/>
          </w:pPr>
          <w:hyperlink w:anchor="__RefHeading___Toc437_516685564">
            <w:r>
              <w:rPr>
                <w:rStyle w:val="Saltoaindice"/>
              </w:rPr>
              <w:t>5. Comunicazione</w:t>
              <w:tab/>
              <w:t>15</w:t>
            </w:r>
          </w:hyperlink>
        </w:p>
        <w:p>
          <w:pPr>
            <w:pStyle w:val="Indice3"/>
            <w:tabs>
              <w:tab w:val="clear" w:pos="8459"/>
              <w:tab w:val="right" w:pos="9026" w:leader="dot"/>
            </w:tabs>
            <w:rPr/>
          </w:pPr>
          <w:hyperlink w:anchor="__RefHeading___Toc474_516685564">
            <w:r>
              <w:rPr>
                <w:rStyle w:val="Saltoaindice"/>
              </w:rPr>
              <w:t>Message broker</w:t>
              <w:tab/>
              <w:t>15</w:t>
            </w:r>
          </w:hyperlink>
        </w:p>
        <w:p>
          <w:pPr>
            <w:pStyle w:val="Indice3"/>
            <w:tabs>
              <w:tab w:val="clear" w:pos="8459"/>
              <w:tab w:val="right" w:pos="9026" w:leader="dot"/>
            </w:tabs>
            <w:rPr/>
          </w:pPr>
          <w:hyperlink w:anchor="__RefHeading___Toc476_516685564">
            <w:r>
              <w:rPr>
                <w:rStyle w:val="Saltoaindice"/>
              </w:rPr>
              <w:t>Limitazioni</w:t>
              <w:tab/>
              <w:t>15</w:t>
            </w:r>
          </w:hyperlink>
        </w:p>
        <w:p>
          <w:pPr>
            <w:pStyle w:val="Indice3"/>
            <w:tabs>
              <w:tab w:val="clear" w:pos="8459"/>
              <w:tab w:val="right" w:pos="9026" w:leader="dot"/>
            </w:tabs>
            <w:rPr/>
          </w:pPr>
          <w:hyperlink w:anchor="__RefHeading___Toc478_516685564">
            <w:r>
              <w:rPr>
                <w:rStyle w:val="Saltoaindice"/>
              </w:rPr>
              <w:t>Soluzione</w:t>
              <w:tab/>
              <w:t>15</w:t>
            </w:r>
          </w:hyperlink>
        </w:p>
        <w:p>
          <w:pPr>
            <w:pStyle w:val="Indice3"/>
            <w:tabs>
              <w:tab w:val="clear" w:pos="8459"/>
              <w:tab w:val="right" w:pos="9026" w:leader="dot"/>
            </w:tabs>
            <w:rPr/>
          </w:pPr>
          <w:hyperlink w:anchor="__RefHeading___Toc480_516685564">
            <w:r>
              <w:rPr>
                <w:rStyle w:val="Saltoaindice"/>
              </w:rPr>
              <w:t>Struttura Dati Condivisa</w:t>
              <w:tab/>
              <w:t>15</w:t>
            </w:r>
          </w:hyperlink>
        </w:p>
        <w:p>
          <w:pPr>
            <w:pStyle w:val="Indice3"/>
            <w:tabs>
              <w:tab w:val="clear" w:pos="8459"/>
              <w:tab w:val="right" w:pos="9026" w:leader="dot"/>
            </w:tabs>
            <w:rPr/>
          </w:pPr>
          <w:hyperlink w:anchor="__RefHeading___Toc482_516685564">
            <w:r>
              <w:rPr>
                <w:rStyle w:val="Saltoaindice"/>
              </w:rPr>
              <w:t>Immagini</w:t>
              <w:tab/>
              <w:t>16</w:t>
            </w:r>
          </w:hyperlink>
        </w:p>
        <w:p>
          <w:pPr>
            <w:pStyle w:val="Indice1"/>
            <w:rPr/>
          </w:pPr>
          <w:hyperlink w:anchor="__RefHeading___Toc439_516685564">
            <w:r>
              <w:rPr>
                <w:rStyle w:val="Saltoaindice"/>
              </w:rPr>
              <w:t>6. Labirinto</w:t>
              <w:tab/>
              <w:t>18</w:t>
            </w:r>
          </w:hyperlink>
        </w:p>
        <w:p>
          <w:pPr>
            <w:pStyle w:val="Indice3"/>
            <w:tabs>
              <w:tab w:val="clear" w:pos="8459"/>
              <w:tab w:val="right" w:pos="9026" w:leader="dot"/>
            </w:tabs>
            <w:rPr/>
          </w:pPr>
          <w:hyperlink w:anchor="__RefHeading___Toc484_516685564">
            <w:r>
              <w:rPr>
                <w:rStyle w:val="Saltoaindice"/>
              </w:rPr>
              <w:t>Realizzazione</w:t>
              <w:tab/>
              <w:t>18</w:t>
            </w:r>
          </w:hyperlink>
        </w:p>
        <w:p>
          <w:pPr>
            <w:pStyle w:val="Indice3"/>
            <w:tabs>
              <w:tab w:val="clear" w:pos="8459"/>
              <w:tab w:val="right" w:pos="9026" w:leader="dot"/>
            </w:tabs>
            <w:rPr/>
          </w:pPr>
          <w:hyperlink w:anchor="__RefHeading___Toc486_516685564">
            <w:r>
              <w:rPr>
                <w:rStyle w:val="Saltoaindice"/>
              </w:rPr>
              <w:t>Immagine</w:t>
              <w:tab/>
              <w:t>18</w:t>
            </w:r>
          </w:hyperlink>
          <w:r>
            <w:rPr>
              <w:rStyle w:val="Saltoaindice"/>
            </w:rPr>
            <w:fldChar w:fldCharType="end"/>
          </w:r>
        </w:p>
      </w:sdtContent>
    </w:sdt>
    <w:p>
      <w:pPr>
        <w:pStyle w:val="Normal"/>
        <w:widowControl/>
        <w:bidi w:val="0"/>
        <w:spacing w:lineRule="auto" w:line="259" w:before="0" w:after="160"/>
        <w:jc w:val="left"/>
        <w:rPr/>
      </w:pPr>
      <w:r>
        <w:rPr/>
      </w:r>
    </w:p>
    <w:p>
      <w:pPr>
        <w:pStyle w:val="Normal"/>
        <w:rPr/>
      </w:pPr>
      <w:r>
        <w:rPr/>
      </w:r>
    </w:p>
    <w:p>
      <w:pPr>
        <w:pStyle w:val="Normal"/>
        <w:rPr/>
      </w:pPr>
      <w:r>
        <w:rPr/>
      </w:r>
    </w:p>
    <w:p>
      <w:pPr>
        <w:pStyle w:val="Titolo1"/>
        <w:numPr>
          <w:ilvl w:val="0"/>
          <w:numId w:val="12"/>
        </w:numPr>
        <w:rPr/>
      </w:pPr>
      <w:bookmarkStart w:id="0" w:name="__RefHeading___Toc429_516685564"/>
      <w:bookmarkEnd w:id="0"/>
      <w:r>
        <w:rPr/>
        <w:t>Introduzione</w:t>
      </w:r>
    </w:p>
    <w:p>
      <w:pPr>
        <w:pStyle w:val="Normal"/>
        <w:numPr>
          <w:ilvl w:val="0"/>
          <w:numId w:val="0"/>
        </w:numPr>
        <w:ind w:left="360" w:hanging="0"/>
        <w:rPr>
          <w:sz w:val="21"/>
          <w:szCs w:val="21"/>
        </w:rPr>
      </w:pPr>
      <w:r>
        <w:rPr>
          <w:sz w:val="21"/>
          <w:szCs w:val="21"/>
        </w:rPr>
        <w:t>In questa documentazione viene spiegato come il software interagisce con l’hardware.</w:t>
      </w:r>
    </w:p>
    <w:p>
      <w:pPr>
        <w:pStyle w:val="Normal"/>
        <w:numPr>
          <w:ilvl w:val="0"/>
          <w:numId w:val="0"/>
        </w:numPr>
        <w:ind w:left="360" w:hanging="0"/>
        <w:rPr>
          <w:sz w:val="21"/>
          <w:szCs w:val="21"/>
        </w:rPr>
      </w:pPr>
      <w:r>
        <w:rPr>
          <w:sz w:val="21"/>
          <w:szCs w:val="21"/>
        </w:rPr>
        <w:t>Viene descritto, punto per punto, come è stato realizzato il robot ed i suoi componenti, il remote controller, la tecnologia di comunicazione fra le varie parti e il labirinto fisico per la fase di testing.</w:t>
      </w:r>
    </w:p>
    <w:p>
      <w:pPr>
        <w:pStyle w:val="Normal"/>
        <w:numPr>
          <w:ilvl w:val="0"/>
          <w:numId w:val="0"/>
        </w:numPr>
        <w:ind w:left="360" w:hanging="0"/>
        <w:rPr>
          <w:sz w:val="21"/>
          <w:szCs w:val="21"/>
        </w:rPr>
      </w:pPr>
      <w:r>
        <w:rPr>
          <w:sz w:val="21"/>
          <w:szCs w:val="21"/>
        </w:rPr>
        <w:t>In questa fase introduttiva viene anche analizzat</w:t>
      </w:r>
      <w:r>
        <w:rPr>
          <w:sz w:val="21"/>
          <w:szCs w:val="21"/>
        </w:rPr>
        <w:t>a</w:t>
      </w:r>
      <w:r>
        <w:rPr>
          <w:sz w:val="21"/>
          <w:szCs w:val="21"/>
        </w:rPr>
        <w:t xml:space="preserve"> una problematica relativa alla rotazione per mezzo del sensore MPU6050 (giroscopio).</w:t>
      </w:r>
    </w:p>
    <w:p>
      <w:pPr>
        <w:pStyle w:val="Titolo3"/>
        <w:numPr>
          <w:ilvl w:val="2"/>
          <w:numId w:val="13"/>
        </w:numPr>
        <w:rPr/>
      </w:pPr>
      <w:bookmarkStart w:id="1" w:name="__RefHeading___Toc448_516685564"/>
      <w:bookmarkEnd w:id="1"/>
      <w:r>
        <w:rPr/>
        <w:t>Problematic</w:t>
      </w:r>
      <w:r>
        <w:rPr/>
        <w:t>a</w:t>
      </w:r>
    </w:p>
    <w:p>
      <w:pPr>
        <w:pStyle w:val="Normal"/>
        <w:numPr>
          <w:ilvl w:val="0"/>
          <w:numId w:val="0"/>
        </w:numPr>
        <w:ind w:left="720" w:hanging="0"/>
        <w:rPr>
          <w:sz w:val="21"/>
          <w:szCs w:val="21"/>
        </w:rPr>
      </w:pPr>
      <w:r>
        <w:rPr>
          <w:sz w:val="21"/>
          <w:szCs w:val="21"/>
        </w:rPr>
        <w:t>Il sensore MPU6050 (giroscopio) da noi adoperato presenta un problema, per cui i valori dell’asse Y, ovvero l’asse che rappresenta lo yaw o, in maniera informale, la rotazione vista dall’alto del robot, genera con assoluta imprevedibilità, valori inesatti.</w:t>
      </w:r>
    </w:p>
    <w:p>
      <w:pPr>
        <w:pStyle w:val="Normal"/>
        <w:numPr>
          <w:ilvl w:val="0"/>
          <w:numId w:val="0"/>
        </w:numPr>
        <w:ind w:left="720" w:hanging="0"/>
        <w:rPr>
          <w:sz w:val="21"/>
          <w:szCs w:val="21"/>
        </w:rPr>
      </w:pPr>
      <w:r>
        <w:rPr>
          <w:sz w:val="21"/>
          <w:szCs w:val="21"/>
        </w:rPr>
        <w:t xml:space="preserve">Dunque su un dataset </w:t>
      </w:r>
      <w:r>
        <w:rPr>
          <w:sz w:val="21"/>
          <w:szCs w:val="21"/>
        </w:rPr>
        <w:t xml:space="preserve"> </w:t>
      </w:r>
      <w:r>
        <w:rPr>
          <w:sz w:val="21"/>
          <w:szCs w:val="21"/>
        </w:rPr>
        <w:t xml:space="preserve">contenente i valori dello yaw espressi in gradi sono presenti impurità, o valori inesatti. Questi valori acquisiscono uno scostamento </w:t>
      </w:r>
      <w:r>
        <w:rPr>
          <w:sz w:val="21"/>
          <w:szCs w:val="21"/>
        </w:rPr>
        <w:t>che</w:t>
      </w:r>
      <w:r>
        <w:rPr>
          <w:sz w:val="21"/>
          <w:szCs w:val="21"/>
        </w:rPr>
        <w:t xml:space="preserve">, rispetto ai valori corretti, rende il software per la rotazione del robot completamente inadoperabile. </w:t>
      </w:r>
    </w:p>
    <w:p>
      <w:pPr>
        <w:pStyle w:val="Titolo3"/>
        <w:numPr>
          <w:ilvl w:val="2"/>
          <w:numId w:val="13"/>
        </w:numPr>
        <w:rPr/>
      </w:pPr>
      <w:bookmarkStart w:id="2" w:name="__RefHeading___Toc450_516685564"/>
      <w:bookmarkEnd w:id="2"/>
      <w:r>
        <w:rPr/>
        <w:t>Soluzioni</w:t>
      </w:r>
    </w:p>
    <w:p>
      <w:pPr>
        <w:pStyle w:val="Normal"/>
        <w:numPr>
          <w:ilvl w:val="0"/>
          <w:numId w:val="11"/>
        </w:numPr>
        <w:rPr>
          <w:b/>
          <w:b/>
          <w:bCs/>
          <w:sz w:val="22"/>
          <w:szCs w:val="22"/>
        </w:rPr>
      </w:pPr>
      <w:r>
        <w:rPr>
          <w:b/>
          <w:bCs/>
          <w:sz w:val="22"/>
          <w:szCs w:val="22"/>
        </w:rPr>
        <w:t>Sostituzione del sensore</w:t>
      </w:r>
    </w:p>
    <w:p>
      <w:pPr>
        <w:pStyle w:val="Normal"/>
        <w:numPr>
          <w:ilvl w:val="0"/>
          <w:numId w:val="0"/>
        </w:numPr>
        <w:ind w:left="1428" w:hanging="0"/>
        <w:rPr>
          <w:sz w:val="21"/>
          <w:szCs w:val="21"/>
        </w:rPr>
      </w:pPr>
      <w:r>
        <w:rPr>
          <w:sz w:val="21"/>
          <w:szCs w:val="21"/>
        </w:rPr>
        <w:t>Si è pensato alla sostituzione del sensore per ovviare a questa problematica, ma il problema ha continuato a persistere.</w:t>
      </w:r>
    </w:p>
    <w:p>
      <w:pPr>
        <w:pStyle w:val="Normal"/>
        <w:numPr>
          <w:ilvl w:val="0"/>
          <w:numId w:val="11"/>
        </w:numPr>
        <w:rPr>
          <w:b/>
          <w:b/>
          <w:bCs/>
          <w:sz w:val="22"/>
          <w:szCs w:val="22"/>
        </w:rPr>
      </w:pPr>
      <w:r>
        <w:rPr>
          <w:b/>
          <w:bCs/>
          <w:sz w:val="22"/>
          <w:szCs w:val="22"/>
        </w:rPr>
        <w:t>Librerie e schede di sviluppo</w:t>
      </w:r>
    </w:p>
    <w:p>
      <w:pPr>
        <w:pStyle w:val="Normal"/>
        <w:numPr>
          <w:ilvl w:val="0"/>
          <w:numId w:val="0"/>
        </w:numPr>
        <w:ind w:left="1428" w:hanging="0"/>
        <w:rPr>
          <w:sz w:val="21"/>
          <w:szCs w:val="21"/>
        </w:rPr>
      </w:pPr>
      <w:r>
        <w:rPr>
          <w:sz w:val="21"/>
          <w:szCs w:val="21"/>
        </w:rPr>
        <w:t xml:space="preserve">Sono state adottare differenti librerie (proprietarie e open-source) e schede di sviluppo (Arduino e NodeMCU) per testare il modulo stesso, </w:t>
      </w:r>
      <w:r>
        <w:rPr>
          <w:b w:val="false"/>
          <w:bCs w:val="false"/>
          <w:sz w:val="21"/>
          <w:szCs w:val="21"/>
        </w:rPr>
        <w:t>ma il problema ha continuato a persistere.</w:t>
      </w:r>
    </w:p>
    <w:p>
      <w:pPr>
        <w:pStyle w:val="Normal"/>
        <w:numPr>
          <w:ilvl w:val="0"/>
          <w:numId w:val="11"/>
        </w:numPr>
        <w:rPr>
          <w:b/>
          <w:b/>
          <w:bCs/>
          <w:sz w:val="22"/>
          <w:szCs w:val="22"/>
        </w:rPr>
      </w:pPr>
      <w:r>
        <w:rPr>
          <w:b/>
          <w:bCs/>
          <w:sz w:val="22"/>
          <w:szCs w:val="22"/>
        </w:rPr>
        <w:t>Filtro Z-Score</w:t>
      </w:r>
    </w:p>
    <w:p>
      <w:pPr>
        <w:pStyle w:val="Normal"/>
        <w:numPr>
          <w:ilvl w:val="0"/>
          <w:numId w:val="0"/>
        </w:numPr>
        <w:ind w:left="1428" w:hanging="0"/>
        <w:rPr>
          <w:sz w:val="21"/>
        </w:rPr>
      </w:pPr>
      <w:r>
        <w:rPr>
          <w:b w:val="false"/>
          <w:bCs w:val="false"/>
          <w:sz w:val="21"/>
          <w:szCs w:val="21"/>
        </w:rPr>
        <w:t>Sono state applicate svariate tecniche per il filtraggio dei valori inesatti, tra cui lo Z-Score tramite la libreria numpy di Python.</w:t>
      </w:r>
    </w:p>
    <w:p>
      <w:pPr>
        <w:pStyle w:val="Normal"/>
        <w:numPr>
          <w:ilvl w:val="0"/>
          <w:numId w:val="0"/>
        </w:numPr>
        <w:ind w:left="1428" w:hanging="0"/>
        <w:rPr>
          <w:sz w:val="21"/>
        </w:rPr>
      </w:pPr>
      <w:r>
        <w:rPr>
          <w:rFonts w:ascii="Inter;sans-serif" w:hAnsi="Inter;sans-serif"/>
          <w:b w:val="false"/>
          <w:bCs w:val="false"/>
          <w:i w:val="false"/>
          <w:caps w:val="false"/>
          <w:smallCaps w:val="false"/>
          <w:color w:val="000000"/>
          <w:spacing w:val="0"/>
          <w:sz w:val="21"/>
          <w:szCs w:val="21"/>
        </w:rPr>
        <w:t xml:space="preserve">Fondamentalmente, uno z-score è il numero di deviazioni standard rispetto alla media di un punto informativo. </w:t>
      </w:r>
      <w:r>
        <w:rPr>
          <w:rFonts w:ascii="Inter;sans-serif" w:hAnsi="Inter;sans-serif"/>
          <w:b w:val="false"/>
          <w:bCs w:val="false"/>
          <w:i w:val="false"/>
          <w:caps w:val="false"/>
          <w:smallCaps w:val="false"/>
          <w:color w:val="000000"/>
          <w:spacing w:val="0"/>
          <w:sz w:val="21"/>
          <w:szCs w:val="21"/>
        </w:rPr>
        <w:t>Qualsiasi valore al di sopra o al di sotto dello z-score viene considerato inesatto.</w:t>
      </w:r>
    </w:p>
    <w:p>
      <w:pPr>
        <w:pStyle w:val="Normal"/>
        <w:numPr>
          <w:ilvl w:val="0"/>
          <w:numId w:val="0"/>
        </w:numPr>
        <w:ind w:left="1428" w:hanging="0"/>
        <w:rPr>
          <w:sz w:val="24"/>
          <w:szCs w:val="24"/>
        </w:rPr>
      </w:pPr>
      <w:r>
        <w:rPr>
          <w:b w:val="false"/>
          <w:bCs w:val="false"/>
          <w:sz w:val="21"/>
          <w:szCs w:val="21"/>
        </w:rPr>
        <w:t>Ma ciò non è bastato alla rimozione del valore inesatto dal dataset.</w:t>
      </w:r>
    </w:p>
    <w:p>
      <w:pPr>
        <w:pStyle w:val="Normal"/>
        <w:numPr>
          <w:ilvl w:val="0"/>
          <w:numId w:val="11"/>
        </w:numPr>
        <w:rPr>
          <w:b/>
          <w:b/>
          <w:bCs/>
          <w:sz w:val="22"/>
          <w:szCs w:val="22"/>
        </w:rPr>
      </w:pPr>
      <w:r>
        <w:rPr>
          <w:b/>
          <w:bCs/>
          <w:sz w:val="22"/>
          <w:szCs w:val="22"/>
        </w:rPr>
        <w:t>Adozione del remote controller</w:t>
      </w:r>
    </w:p>
    <w:p>
      <w:pPr>
        <w:pStyle w:val="Normal"/>
        <w:numPr>
          <w:ilvl w:val="0"/>
          <w:numId w:val="0"/>
        </w:numPr>
        <w:ind w:left="1428" w:hanging="0"/>
        <w:rPr>
          <w:sz w:val="21"/>
          <w:szCs w:val="21"/>
        </w:rPr>
      </w:pPr>
      <w:r>
        <w:rPr>
          <w:b w:val="false"/>
          <w:bCs w:val="false"/>
          <w:sz w:val="21"/>
          <w:szCs w:val="21"/>
        </w:rPr>
        <w:t>Infine, per ovviare a</w:t>
      </w:r>
      <w:r>
        <w:rPr>
          <w:b w:val="false"/>
          <w:bCs w:val="false"/>
          <w:sz w:val="21"/>
          <w:szCs w:val="21"/>
        </w:rPr>
        <w:t>lla</w:t>
      </w:r>
      <w:r>
        <w:rPr>
          <w:b w:val="false"/>
          <w:bCs w:val="false"/>
          <w:sz w:val="21"/>
          <w:szCs w:val="21"/>
        </w:rPr>
        <w:t xml:space="preserve"> problematica </w:t>
      </w:r>
      <w:r>
        <w:rPr>
          <w:b w:val="false"/>
          <w:bCs w:val="false"/>
          <w:sz w:val="21"/>
          <w:szCs w:val="21"/>
        </w:rPr>
        <w:t>sopra citata</w:t>
      </w:r>
      <w:r>
        <w:rPr>
          <w:b w:val="false"/>
          <w:bCs w:val="false"/>
          <w:sz w:val="21"/>
          <w:szCs w:val="21"/>
        </w:rPr>
        <w:t>, è stato realizzato un modulo per la gestione della rotazione del robot, come meglio descritto nel punto 4 di questo documento.</w:t>
      </w:r>
    </w:p>
    <w:p>
      <w:pPr>
        <w:pStyle w:val="Normal"/>
        <w:rPr>
          <w:b w:val="false"/>
          <w:b w:val="false"/>
          <w:bCs w:val="false"/>
        </w:rPr>
      </w:pPr>
      <w:r>
        <w:rPr>
          <w:sz w:val="21"/>
          <w:szCs w:val="21"/>
        </w:rPr>
      </w:r>
    </w:p>
    <w:p>
      <w:pPr>
        <w:pStyle w:val="Normal"/>
        <w:rPr>
          <w:b w:val="false"/>
          <w:b w:val="false"/>
          <w:bCs w:val="false"/>
        </w:rPr>
      </w:pPr>
      <w:r>
        <w:rPr>
          <w:sz w:val="21"/>
          <w:szCs w:val="21"/>
        </w:rPr>
      </w:r>
    </w:p>
    <w:p>
      <w:pPr>
        <w:pStyle w:val="Normal"/>
        <w:numPr>
          <w:ilvl w:val="0"/>
          <w:numId w:val="0"/>
        </w:numPr>
        <w:ind w:left="1428" w:hanging="0"/>
        <w:rPr>
          <w:sz w:val="21"/>
          <w:szCs w:val="21"/>
        </w:rPr>
      </w:pPr>
      <w:r>
        <w:rPr>
          <w:sz w:val="24"/>
          <w:szCs w:val="24"/>
        </w:rPr>
      </w:r>
    </w:p>
    <w:p>
      <w:pPr>
        <w:pStyle w:val="Titolo1"/>
        <w:numPr>
          <w:ilvl w:val="0"/>
          <w:numId w:val="12"/>
        </w:numPr>
        <w:rPr/>
      </w:pPr>
      <w:bookmarkStart w:id="3" w:name="__RefHeading___Toc431_516685564"/>
      <w:bookmarkEnd w:id="3"/>
      <w:r>
        <w:rPr/>
        <w:t xml:space="preserve">Robot </w:t>
      </w:r>
    </w:p>
    <w:p>
      <w:pPr>
        <w:pStyle w:val="Titolo3"/>
        <w:numPr>
          <w:ilvl w:val="2"/>
          <w:numId w:val="13"/>
        </w:numPr>
        <w:rPr/>
      </w:pPr>
      <w:bookmarkStart w:id="4" w:name="__RefHeading___Toc452_516685564"/>
      <w:bookmarkEnd w:id="4"/>
      <w:r>
        <w:rPr/>
        <w:t>Attuatori</w:t>
      </w:r>
    </w:p>
    <w:p>
      <w:pPr>
        <w:pStyle w:val="Normal"/>
        <w:numPr>
          <w:ilvl w:val="0"/>
          <w:numId w:val="0"/>
        </w:numPr>
        <w:ind w:left="720" w:hanging="0"/>
        <w:rPr>
          <w:sz w:val="21"/>
          <w:szCs w:val="21"/>
        </w:rPr>
      </w:pPr>
      <w:r>
        <w:rPr>
          <w:sz w:val="21"/>
          <w:szCs w:val="21"/>
        </w:rPr>
        <w:t xml:space="preserve">Il robot </w:t>
      </w:r>
      <w:r>
        <w:rPr>
          <w:sz w:val="21"/>
          <w:szCs w:val="21"/>
        </w:rPr>
        <w:t xml:space="preserve">(2.10) </w:t>
      </w:r>
      <w:r>
        <w:rPr>
          <w:sz w:val="21"/>
          <w:szCs w:val="21"/>
        </w:rPr>
        <w:t>dispone di tre tipologie di attuatori:</w:t>
      </w:r>
    </w:p>
    <w:p>
      <w:pPr>
        <w:pStyle w:val="Normal"/>
        <w:numPr>
          <w:ilvl w:val="1"/>
          <w:numId w:val="9"/>
        </w:numPr>
        <w:rPr>
          <w:b/>
          <w:b/>
          <w:bCs/>
          <w:sz w:val="21"/>
          <w:szCs w:val="21"/>
        </w:rPr>
      </w:pPr>
      <w:r>
        <w:rPr>
          <w:b/>
          <w:bCs/>
          <w:sz w:val="21"/>
          <w:szCs w:val="21"/>
        </w:rPr>
        <w:t>Motori</w:t>
      </w:r>
    </w:p>
    <w:p>
      <w:pPr>
        <w:pStyle w:val="Normal"/>
        <w:numPr>
          <w:ilvl w:val="0"/>
          <w:numId w:val="0"/>
        </w:numPr>
        <w:ind w:left="1080" w:hanging="0"/>
        <w:rPr>
          <w:sz w:val="21"/>
          <w:szCs w:val="21"/>
        </w:rPr>
      </w:pPr>
      <w:r>
        <w:rPr>
          <w:sz w:val="21"/>
          <w:szCs w:val="21"/>
        </w:rPr>
        <w:t>Il robot è dotato di q</w:t>
      </w:r>
      <w:r>
        <w:rPr>
          <w:sz w:val="21"/>
          <w:szCs w:val="21"/>
          <w:lang w:val="it-IT"/>
        </w:rPr>
        <w:t xml:space="preserve">uattro motori </w:t>
      </w:r>
      <w:r>
        <w:rPr>
          <w:sz w:val="21"/>
          <w:szCs w:val="21"/>
          <w:lang w:val="it-IT"/>
        </w:rPr>
        <w:t>DC</w:t>
      </w:r>
      <w:r>
        <w:rPr>
          <w:sz w:val="21"/>
          <w:szCs w:val="21"/>
          <w:lang w:val="it-IT"/>
        </w:rPr>
        <w:t xml:space="preserve"> da 3V-6V connessi a degli appositi gear per modulare la forza e la velocità di rotazione. </w:t>
      </w:r>
      <w:r>
        <w:rPr>
          <w:sz w:val="21"/>
          <w:szCs w:val="21"/>
        </w:rPr>
        <w:t>(</w:t>
      </w:r>
      <w:r>
        <w:rPr>
          <w:sz w:val="21"/>
          <w:szCs w:val="21"/>
        </w:rPr>
        <w:t>2</w:t>
      </w:r>
      <w:r>
        <w:rPr>
          <w:sz w:val="21"/>
          <w:szCs w:val="21"/>
        </w:rPr>
        <w:t>.1)</w:t>
      </w:r>
    </w:p>
    <w:p>
      <w:pPr>
        <w:pStyle w:val="Normal"/>
        <w:numPr>
          <w:ilvl w:val="1"/>
          <w:numId w:val="9"/>
        </w:numPr>
        <w:rPr>
          <w:b/>
          <w:b/>
          <w:bCs/>
        </w:rPr>
      </w:pPr>
      <w:r>
        <w:rPr>
          <w:b/>
          <w:bCs/>
        </w:rPr>
        <w:t>Buzzer</w:t>
      </w:r>
    </w:p>
    <w:p>
      <w:pPr>
        <w:pStyle w:val="Normal"/>
        <w:numPr>
          <w:ilvl w:val="0"/>
          <w:numId w:val="0"/>
        </w:numPr>
        <w:ind w:left="1080" w:hanging="0"/>
        <w:rPr>
          <w:b w:val="false"/>
          <w:b w:val="false"/>
          <w:bCs w:val="false"/>
          <w:sz w:val="21"/>
          <w:szCs w:val="21"/>
        </w:rPr>
      </w:pPr>
      <w:r>
        <w:rPr>
          <w:b w:val="false"/>
          <w:bCs w:val="false"/>
          <w:sz w:val="21"/>
          <w:szCs w:val="21"/>
          <w:lang w:val="it-IT"/>
        </w:rPr>
        <w:t>Buzzer o cicalino passivo controllato in governato Pulse Width Modulation (PWM) capace di emettere diverse frequenze di suoni, incluse le note musicali. (</w:t>
      </w:r>
      <w:r>
        <w:rPr>
          <w:b w:val="false"/>
          <w:bCs w:val="false"/>
          <w:sz w:val="21"/>
          <w:szCs w:val="21"/>
          <w:lang w:val="it-IT"/>
        </w:rPr>
        <w:t>2</w:t>
      </w:r>
      <w:r>
        <w:rPr>
          <w:b w:val="false"/>
          <w:bCs w:val="false"/>
          <w:sz w:val="21"/>
          <w:szCs w:val="21"/>
          <w:lang w:val="it-IT"/>
        </w:rPr>
        <w:t>.2)</w:t>
      </w:r>
    </w:p>
    <w:p>
      <w:pPr>
        <w:pStyle w:val="Normal"/>
        <w:numPr>
          <w:ilvl w:val="1"/>
          <w:numId w:val="9"/>
        </w:numPr>
        <w:rPr>
          <w:b/>
          <w:b/>
          <w:bCs/>
        </w:rPr>
      </w:pPr>
      <w:r>
        <w:rPr>
          <w:b/>
          <w:bCs/>
        </w:rPr>
        <w:t>Led</w:t>
      </w:r>
    </w:p>
    <w:p>
      <w:pPr>
        <w:pStyle w:val="Normal"/>
        <w:numPr>
          <w:ilvl w:val="0"/>
          <w:numId w:val="0"/>
        </w:numPr>
        <w:ind w:left="1080" w:hanging="0"/>
        <w:rPr>
          <w:b w:val="false"/>
          <w:b w:val="false"/>
          <w:bCs w:val="false"/>
          <w:sz w:val="21"/>
          <w:szCs w:val="21"/>
        </w:rPr>
      </w:pPr>
      <w:r>
        <w:rPr>
          <w:b w:val="false"/>
          <w:bCs w:val="false"/>
          <w:sz w:val="21"/>
          <w:szCs w:val="21"/>
          <w:lang w:val="it-IT"/>
        </w:rPr>
        <w:t>Strip Led Adafruit composta da 8 elementi, collocata sul pianale/governatore dei motori dc e servo. (</w:t>
      </w:r>
      <w:r>
        <w:rPr>
          <w:b w:val="false"/>
          <w:bCs w:val="false"/>
          <w:sz w:val="21"/>
          <w:szCs w:val="21"/>
          <w:lang w:val="it-IT"/>
        </w:rPr>
        <w:t>2</w:t>
      </w:r>
      <w:r>
        <w:rPr>
          <w:b w:val="false"/>
          <w:bCs w:val="false"/>
          <w:sz w:val="21"/>
          <w:szCs w:val="21"/>
          <w:lang w:val="it-IT"/>
        </w:rPr>
        <w:t>.3)</w:t>
      </w:r>
    </w:p>
    <w:p>
      <w:pPr>
        <w:pStyle w:val="Normal"/>
        <w:numPr>
          <w:ilvl w:val="0"/>
          <w:numId w:val="0"/>
        </w:numPr>
        <w:ind w:left="1080" w:hanging="0"/>
        <w:rPr>
          <w:lang w:val="it-IT"/>
        </w:rPr>
      </w:pPr>
      <w:r>
        <w:rPr>
          <w:b w:val="false"/>
          <w:bCs w:val="false"/>
          <w:sz w:val="21"/>
          <w:szCs w:val="21"/>
        </w:rPr>
      </w:r>
    </w:p>
    <w:p>
      <w:pPr>
        <w:pStyle w:val="Titolo3"/>
        <w:numPr>
          <w:ilvl w:val="2"/>
          <w:numId w:val="13"/>
        </w:numPr>
        <w:rPr/>
      </w:pPr>
      <w:bookmarkStart w:id="5" w:name="__RefHeading___Toc454_516685564"/>
      <w:bookmarkEnd w:id="5"/>
      <w:r>
        <w:rPr/>
        <w:t>Sensori</w:t>
      </w:r>
    </w:p>
    <w:p>
      <w:pPr>
        <w:pStyle w:val="Normal"/>
        <w:numPr>
          <w:ilvl w:val="1"/>
          <w:numId w:val="4"/>
        </w:numPr>
        <w:rPr>
          <w:b/>
          <w:b/>
          <w:bCs/>
          <w:i w:val="false"/>
          <w:i w:val="false"/>
          <w:iCs w:val="false"/>
          <w:sz w:val="21"/>
          <w:szCs w:val="21"/>
        </w:rPr>
      </w:pPr>
      <w:r>
        <w:rPr>
          <w:b/>
          <w:bCs/>
          <w:i w:val="false"/>
          <w:iCs w:val="false"/>
          <w:sz w:val="21"/>
          <w:szCs w:val="21"/>
        </w:rPr>
        <w:t>Ultrasuoni</w:t>
      </w:r>
    </w:p>
    <w:p>
      <w:pPr>
        <w:pStyle w:val="Normal"/>
        <w:numPr>
          <w:ilvl w:val="0"/>
          <w:numId w:val="0"/>
        </w:numPr>
        <w:ind w:left="1080" w:hanging="0"/>
        <w:rPr>
          <w:b w:val="false"/>
          <w:b w:val="false"/>
          <w:bCs w:val="false"/>
          <w:i w:val="false"/>
          <w:i w:val="false"/>
          <w:iCs w:val="false"/>
          <w:sz w:val="21"/>
          <w:szCs w:val="21"/>
        </w:rPr>
      </w:pPr>
      <w:r>
        <w:rPr>
          <w:b w:val="false"/>
          <w:bCs w:val="false"/>
          <w:i w:val="false"/>
          <w:iCs w:val="false"/>
          <w:sz w:val="21"/>
          <w:szCs w:val="21"/>
          <w:lang w:val="it-IT"/>
        </w:rPr>
        <w:t xml:space="preserve">Sensore ad ultrasuoni, modulo HC-SR04, dotato di trigger o emittente e di echo o ricevitore. Facendo partire l’impulso ad ultrasuoni dal trigger si attende il suo ritorno, viene misurato il tempo per compiere questa tratta in modo da poter calcolare con precisione la distanza dell’oggetto posto davanti al modulo. </w:t>
      </w:r>
      <w:r>
        <w:rPr>
          <w:b w:val="false"/>
          <w:bCs w:val="false"/>
          <w:i w:val="false"/>
          <w:iCs w:val="false"/>
          <w:sz w:val="21"/>
          <w:szCs w:val="21"/>
          <w:lang w:val="it-IT"/>
        </w:rPr>
        <w:t>(2.</w:t>
      </w:r>
      <w:r>
        <w:rPr>
          <w:b w:val="false"/>
          <w:bCs w:val="false"/>
          <w:i w:val="false"/>
          <w:iCs w:val="false"/>
          <w:sz w:val="21"/>
          <w:szCs w:val="21"/>
          <w:lang w:val="it-IT"/>
        </w:rPr>
        <w:t>4</w:t>
      </w:r>
      <w:r>
        <w:rPr>
          <w:b w:val="false"/>
          <w:bCs w:val="false"/>
          <w:i w:val="false"/>
          <w:iCs w:val="false"/>
          <w:sz w:val="21"/>
          <w:szCs w:val="21"/>
          <w:lang w:val="it-IT"/>
        </w:rPr>
        <w:t>)</w:t>
      </w:r>
    </w:p>
    <w:p>
      <w:pPr>
        <w:pStyle w:val="Normal"/>
        <w:numPr>
          <w:ilvl w:val="1"/>
          <w:numId w:val="4"/>
        </w:numPr>
        <w:rPr/>
      </w:pPr>
      <w:r>
        <w:rPr>
          <w:b/>
          <w:bCs/>
          <w:i w:val="false"/>
          <w:iCs w:val="false"/>
          <w:sz w:val="21"/>
          <w:szCs w:val="21"/>
        </w:rPr>
        <w:t>Infrarossi</w:t>
      </w:r>
    </w:p>
    <w:p>
      <w:pPr>
        <w:pStyle w:val="Normal"/>
        <w:numPr>
          <w:ilvl w:val="0"/>
          <w:numId w:val="0"/>
        </w:numPr>
        <w:ind w:left="1080" w:hanging="0"/>
        <w:rPr>
          <w:b/>
          <w:b/>
          <w:bCs/>
          <w:i w:val="false"/>
          <w:i w:val="false"/>
          <w:iCs w:val="false"/>
          <w:sz w:val="21"/>
          <w:szCs w:val="21"/>
        </w:rPr>
      </w:pPr>
      <w:r>
        <w:rPr>
          <w:b w:val="false"/>
          <w:bCs w:val="false"/>
          <w:i w:val="false"/>
          <w:iCs w:val="false"/>
          <w:sz w:val="21"/>
          <w:szCs w:val="21"/>
          <w:lang w:val="it-IT"/>
        </w:rPr>
        <w:t xml:space="preserve">Sensore di tracciamento di linea. Un modulo di produzione proprietaria </w:t>
      </w:r>
      <w:hyperlink r:id="rId3" w:tgtFrame="_blank">
        <w:r>
          <w:rPr>
            <w:rStyle w:val="CollegamentoInternet"/>
            <w:b w:val="false"/>
            <w:bCs w:val="false"/>
            <w:i w:val="false"/>
            <w:iCs w:val="false"/>
            <w:sz w:val="21"/>
            <w:szCs w:val="21"/>
            <w:lang w:val="it-IT"/>
          </w:rPr>
          <w:t>FreeNove</w:t>
        </w:r>
      </w:hyperlink>
      <w:r>
        <w:rPr>
          <w:b w:val="false"/>
          <w:bCs w:val="false"/>
          <w:i w:val="false"/>
          <w:iCs w:val="false"/>
          <w:sz w:val="21"/>
          <w:szCs w:val="21"/>
          <w:lang w:val="it-IT"/>
        </w:rPr>
        <w:t xml:space="preserve">, il quale incorpora tre elementi trasmettitore-ricevitore a infrarossi capaci di rilevare una linea di colore scuro tendente al nero posta sul pavimento. </w:t>
      </w:r>
      <w:r>
        <w:rPr>
          <w:b w:val="false"/>
          <w:bCs w:val="false"/>
          <w:i w:val="false"/>
          <w:iCs w:val="false"/>
          <w:sz w:val="21"/>
          <w:szCs w:val="21"/>
          <w:lang w:val="it-IT"/>
        </w:rPr>
        <w:t>(2.</w:t>
      </w:r>
      <w:r>
        <w:rPr>
          <w:b w:val="false"/>
          <w:bCs w:val="false"/>
          <w:i w:val="false"/>
          <w:iCs w:val="false"/>
          <w:sz w:val="21"/>
          <w:szCs w:val="21"/>
          <w:lang w:val="it-IT"/>
        </w:rPr>
        <w:t>5</w:t>
      </w:r>
      <w:r>
        <w:rPr>
          <w:b w:val="false"/>
          <w:bCs w:val="false"/>
          <w:i w:val="false"/>
          <w:iCs w:val="false"/>
          <w:sz w:val="21"/>
          <w:szCs w:val="21"/>
          <w:lang w:val="it-IT"/>
        </w:rPr>
        <w:t>)</w:t>
      </w:r>
    </w:p>
    <w:p>
      <w:pPr>
        <w:pStyle w:val="Normal"/>
        <w:numPr>
          <w:ilvl w:val="1"/>
          <w:numId w:val="4"/>
        </w:numPr>
        <w:rPr>
          <w:b/>
          <w:b/>
          <w:bCs/>
          <w:i w:val="false"/>
          <w:i w:val="false"/>
          <w:iCs w:val="false"/>
          <w:sz w:val="21"/>
          <w:szCs w:val="21"/>
        </w:rPr>
      </w:pPr>
      <w:r>
        <w:rPr>
          <w:b/>
          <w:bCs/>
          <w:i w:val="false"/>
          <w:iCs w:val="false"/>
          <w:sz w:val="21"/>
          <w:szCs w:val="21"/>
        </w:rPr>
        <w:t>Fotoresistori</w:t>
      </w:r>
    </w:p>
    <w:p>
      <w:pPr>
        <w:pStyle w:val="Normal"/>
        <w:numPr>
          <w:ilvl w:val="0"/>
          <w:numId w:val="0"/>
        </w:numPr>
        <w:ind w:left="1080" w:hanging="0"/>
        <w:rPr>
          <w:b w:val="false"/>
          <w:b w:val="false"/>
          <w:bCs w:val="false"/>
          <w:i w:val="false"/>
          <w:i w:val="false"/>
          <w:iCs w:val="false"/>
          <w:sz w:val="21"/>
          <w:szCs w:val="21"/>
        </w:rPr>
      </w:pPr>
      <w:r>
        <w:rPr>
          <w:b w:val="false"/>
          <w:bCs w:val="false"/>
          <w:i w:val="false"/>
          <w:iCs w:val="false"/>
          <w:sz w:val="21"/>
          <w:szCs w:val="21"/>
          <w:lang w:val="it-IT"/>
        </w:rPr>
        <w:t xml:space="preserve">Fotoresistori collocati sulla parte anteriore del prototipo controllati in maniera analogica. I valori restituiti sono trasformati in digitali tramite l’ADC. </w:t>
      </w:r>
      <w:r>
        <w:rPr>
          <w:b w:val="false"/>
          <w:bCs w:val="false"/>
          <w:i w:val="false"/>
          <w:iCs w:val="false"/>
          <w:sz w:val="21"/>
          <w:szCs w:val="21"/>
          <w:lang w:val="it-IT"/>
        </w:rPr>
        <w:t>(2.</w:t>
      </w:r>
      <w:r>
        <w:rPr>
          <w:b w:val="false"/>
          <w:bCs w:val="false"/>
          <w:i w:val="false"/>
          <w:iCs w:val="false"/>
          <w:sz w:val="21"/>
          <w:szCs w:val="21"/>
          <w:lang w:val="it-IT"/>
        </w:rPr>
        <w:t>6</w:t>
      </w:r>
      <w:r>
        <w:rPr>
          <w:b w:val="false"/>
          <w:bCs w:val="false"/>
          <w:i w:val="false"/>
          <w:iCs w:val="false"/>
          <w:sz w:val="21"/>
          <w:szCs w:val="21"/>
          <w:lang w:val="it-IT"/>
        </w:rPr>
        <w:t>)</w:t>
      </w:r>
    </w:p>
    <w:p>
      <w:pPr>
        <w:pStyle w:val="Normal"/>
        <w:numPr>
          <w:ilvl w:val="0"/>
          <w:numId w:val="0"/>
        </w:numPr>
        <w:ind w:left="1080" w:hanging="0"/>
        <w:rPr>
          <w:lang w:val="it-IT"/>
        </w:rPr>
      </w:pPr>
      <w:r>
        <w:rPr>
          <w:b w:val="false"/>
          <w:bCs w:val="false"/>
          <w:i w:val="false"/>
          <w:iCs w:val="false"/>
          <w:sz w:val="21"/>
          <w:szCs w:val="21"/>
        </w:rPr>
      </w:r>
    </w:p>
    <w:p>
      <w:pPr>
        <w:pStyle w:val="Titolo3"/>
        <w:numPr>
          <w:ilvl w:val="2"/>
          <w:numId w:val="13"/>
        </w:numPr>
        <w:rPr/>
      </w:pPr>
      <w:bookmarkStart w:id="6" w:name="__RefHeading___Toc456_516685564"/>
      <w:bookmarkEnd w:id="6"/>
      <w:r>
        <w:rPr/>
        <w:t>Altro</w:t>
      </w:r>
    </w:p>
    <w:p>
      <w:pPr>
        <w:pStyle w:val="Normal"/>
        <w:numPr>
          <w:ilvl w:val="0"/>
          <w:numId w:val="0"/>
        </w:numPr>
        <w:ind w:left="720" w:hanging="0"/>
        <w:rPr>
          <w:sz w:val="21"/>
          <w:szCs w:val="21"/>
        </w:rPr>
      </w:pPr>
      <w:r>
        <w:rPr>
          <w:sz w:val="21"/>
          <w:szCs w:val="21"/>
        </w:rPr>
        <w:t>Sul robot è stato p</w:t>
      </w:r>
      <w:r>
        <w:rPr>
          <w:sz w:val="21"/>
          <w:szCs w:val="21"/>
        </w:rPr>
        <w:t xml:space="preserve">osizionato </w:t>
      </w:r>
      <w:r>
        <w:rPr>
          <w:sz w:val="21"/>
          <w:szCs w:val="21"/>
        </w:rPr>
        <w:t xml:space="preserve">un push-button </w:t>
      </w:r>
      <w:r>
        <w:rPr>
          <w:sz w:val="21"/>
          <w:szCs w:val="21"/>
        </w:rPr>
        <w:t>per</w:t>
      </w:r>
      <w:r>
        <w:rPr>
          <w:sz w:val="21"/>
          <w:szCs w:val="21"/>
        </w:rPr>
        <w:t xml:space="preserve"> permettere al robot di comunicare il suo corretto posizionamento all’entrata del labirinto. (2.7)</w:t>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Titolo3"/>
        <w:numPr>
          <w:ilvl w:val="2"/>
          <w:numId w:val="13"/>
        </w:numPr>
        <w:rPr/>
      </w:pPr>
      <w:bookmarkStart w:id="7" w:name="__RefHeading___Toc458_516685564"/>
      <w:bookmarkEnd w:id="7"/>
      <w:r>
        <w:rPr/>
        <w:t>Scheda di Sviluppo</w:t>
      </w:r>
    </w:p>
    <w:p>
      <w:pPr>
        <w:pStyle w:val="Normal"/>
        <w:numPr>
          <w:ilvl w:val="0"/>
          <w:numId w:val="0"/>
        </w:numPr>
        <w:ind w:left="720" w:hanging="0"/>
        <w:rPr>
          <w:sz w:val="21"/>
          <w:szCs w:val="21"/>
        </w:rPr>
      </w:pPr>
      <w:r>
        <w:rPr>
          <w:sz w:val="21"/>
          <w:szCs w:val="21"/>
          <w:lang w:val="it-IT"/>
        </w:rPr>
        <w:t>Il robot</w:t>
      </w:r>
      <w:r>
        <w:rPr>
          <w:sz w:val="21"/>
          <w:szCs w:val="21"/>
          <w:lang w:val="it-IT"/>
        </w:rPr>
        <w:t xml:space="preserve"> è pensato per funzionare con una scheda Raspberry</w:t>
      </w:r>
      <w:r>
        <w:rPr>
          <w:sz w:val="21"/>
          <w:szCs w:val="21"/>
          <w:lang w:val="it-IT"/>
        </w:rPr>
        <w:t>Pi</w:t>
      </w:r>
      <w:r>
        <w:rPr>
          <w:sz w:val="21"/>
          <w:szCs w:val="21"/>
          <w:lang w:val="it-IT"/>
        </w:rPr>
        <w:t xml:space="preserve"> Model B+, dunque è stato adottato un SoC RPi4 dotato di 4GB di RAM e CPU 4-Core 1.5 GHz. </w:t>
      </w:r>
      <w:r>
        <w:rPr>
          <w:sz w:val="21"/>
          <w:szCs w:val="21"/>
          <w:lang w:val="it-IT"/>
        </w:rPr>
        <w:t>(</w:t>
      </w:r>
      <w:r>
        <w:rPr>
          <w:sz w:val="21"/>
          <w:szCs w:val="21"/>
          <w:lang w:val="it-IT"/>
        </w:rPr>
        <w:t>2.8</w:t>
      </w:r>
      <w:r>
        <w:rPr>
          <w:sz w:val="21"/>
          <w:szCs w:val="21"/>
          <w:lang w:val="it-IT"/>
        </w:rPr>
        <w:t>)</w:t>
      </w:r>
    </w:p>
    <w:p>
      <w:pPr>
        <w:pStyle w:val="Normal"/>
        <w:numPr>
          <w:ilvl w:val="0"/>
          <w:numId w:val="0"/>
        </w:numPr>
        <w:ind w:left="720" w:hanging="0"/>
        <w:rPr>
          <w:lang w:val="it-IT"/>
        </w:rPr>
      </w:pPr>
      <w:r>
        <w:rPr>
          <w:sz w:val="21"/>
          <w:szCs w:val="21"/>
        </w:rPr>
      </w:r>
    </w:p>
    <w:p>
      <w:pPr>
        <w:pStyle w:val="Titolo3"/>
        <w:numPr>
          <w:ilvl w:val="2"/>
          <w:numId w:val="13"/>
        </w:numPr>
        <w:rPr/>
      </w:pPr>
      <w:bookmarkStart w:id="8" w:name="__RefHeading___Toc460_516685564"/>
      <w:bookmarkEnd w:id="8"/>
      <w:r>
        <w:rPr>
          <w:lang w:val="it-IT"/>
        </w:rPr>
        <w:t>B</w:t>
      </w:r>
      <w:r>
        <w:rPr>
          <w:lang w:val="it-IT"/>
        </w:rPr>
        <w:t>oard</w:t>
      </w:r>
    </w:p>
    <w:p>
      <w:pPr>
        <w:pStyle w:val="Corpodeltesto"/>
        <w:numPr>
          <w:ilvl w:val="0"/>
          <w:numId w:val="0"/>
        </w:numPr>
        <w:ind w:left="720" w:hanging="0"/>
        <w:rPr>
          <w:sz w:val="21"/>
          <w:szCs w:val="21"/>
        </w:rPr>
      </w:pPr>
      <w:r>
        <w:rPr>
          <w:sz w:val="21"/>
          <w:szCs w:val="21"/>
          <w:lang w:val="it-IT"/>
        </w:rPr>
        <w:t xml:space="preserve">Componente fondamentale del </w:t>
      </w:r>
      <w:r>
        <w:rPr>
          <w:sz w:val="21"/>
          <w:szCs w:val="21"/>
          <w:lang w:val="it-IT"/>
        </w:rPr>
        <w:t xml:space="preserve">robot </w:t>
      </w:r>
      <w:r>
        <w:rPr>
          <w:sz w:val="21"/>
          <w:szCs w:val="21"/>
          <w:lang w:val="it-IT"/>
        </w:rPr>
        <w:t>sulla quale sono montati tutti i componenti, quali sensori e attuatori, nonché anche il SoC RPi4.</w:t>
      </w:r>
    </w:p>
    <w:p>
      <w:pPr>
        <w:pStyle w:val="Corpodeltesto"/>
        <w:pBdr/>
        <w:spacing w:before="0" w:after="0"/>
        <w:ind w:left="720" w:right="0" w:hanging="0"/>
        <w:rPr>
          <w:sz w:val="21"/>
          <w:szCs w:val="21"/>
        </w:rPr>
      </w:pPr>
      <w:r>
        <w:rPr>
          <w:sz w:val="21"/>
          <w:szCs w:val="21"/>
          <w:lang w:val="it-IT"/>
        </w:rPr>
        <w:t>Tale board ha i seguenti utilizzi:</w:t>
      </w:r>
    </w:p>
    <w:p>
      <w:pPr>
        <w:pStyle w:val="Corpodeltesto"/>
        <w:numPr>
          <w:ilvl w:val="0"/>
          <w:numId w:val="10"/>
        </w:numPr>
        <w:pBdr/>
        <w:tabs>
          <w:tab w:val="clear" w:pos="708"/>
          <w:tab w:val="left" w:pos="0" w:leader="none"/>
        </w:tabs>
        <w:spacing w:before="0" w:after="0"/>
        <w:ind w:left="1065" w:right="0" w:hanging="283"/>
        <w:rPr>
          <w:sz w:val="21"/>
          <w:szCs w:val="21"/>
        </w:rPr>
      </w:pPr>
      <w:r>
        <w:rPr>
          <w:sz w:val="21"/>
          <w:szCs w:val="21"/>
          <w:lang w:val="it-IT"/>
        </w:rPr>
        <w:t>Fornire un’interfaccia di comunicazione verso tutti i componenti tramite bus seriale I2C e pin GPIO.</w:t>
      </w:r>
    </w:p>
    <w:p>
      <w:pPr>
        <w:pStyle w:val="Corpodeltesto"/>
        <w:numPr>
          <w:ilvl w:val="0"/>
          <w:numId w:val="10"/>
        </w:numPr>
        <w:pBdr/>
        <w:tabs>
          <w:tab w:val="clear" w:pos="708"/>
          <w:tab w:val="left" w:pos="0" w:leader="none"/>
        </w:tabs>
        <w:spacing w:before="0" w:after="0"/>
        <w:ind w:left="1065" w:right="0" w:hanging="283"/>
        <w:rPr>
          <w:sz w:val="21"/>
          <w:szCs w:val="21"/>
        </w:rPr>
      </w:pPr>
      <w:r>
        <w:rPr>
          <w:sz w:val="21"/>
          <w:szCs w:val="21"/>
          <w:lang w:val="it-IT"/>
        </w:rPr>
        <w:t>Alimentazione di tutti componenti, inclusa la scheda RaspberryPi.</w:t>
      </w:r>
    </w:p>
    <w:p>
      <w:pPr>
        <w:pStyle w:val="Corpodeltesto"/>
        <w:numPr>
          <w:ilvl w:val="0"/>
          <w:numId w:val="10"/>
        </w:numPr>
        <w:pBdr/>
        <w:tabs>
          <w:tab w:val="clear" w:pos="708"/>
          <w:tab w:val="left" w:pos="0" w:leader="none"/>
        </w:tabs>
        <w:spacing w:before="0" w:after="0"/>
        <w:ind w:left="1065" w:right="0" w:hanging="283"/>
        <w:rPr>
          <w:sz w:val="21"/>
          <w:szCs w:val="21"/>
        </w:rPr>
      </w:pPr>
      <w:r>
        <w:rPr>
          <w:sz w:val="21"/>
          <w:szCs w:val="21"/>
          <w:lang w:val="it-IT"/>
        </w:rPr>
        <w:t>Governatore per i motori dc e servo.</w:t>
      </w:r>
    </w:p>
    <w:p>
      <w:pPr>
        <w:pStyle w:val="Corpodeltesto"/>
        <w:numPr>
          <w:ilvl w:val="0"/>
          <w:numId w:val="0"/>
        </w:numPr>
        <w:pBdr/>
        <w:spacing w:before="0" w:after="0"/>
        <w:ind w:right="0" w:hanging="0"/>
        <w:rPr>
          <w:sz w:val="21"/>
          <w:szCs w:val="21"/>
        </w:rPr>
      </w:pPr>
      <w:r>
        <w:rPr>
          <w:sz w:val="21"/>
          <w:szCs w:val="21"/>
        </w:rPr>
      </w:r>
    </w:p>
    <w:p>
      <w:pPr>
        <w:pStyle w:val="Corpodeltesto"/>
        <w:pBdr/>
        <w:spacing w:before="0" w:after="0"/>
        <w:ind w:right="0" w:hanging="0"/>
        <w:rPr>
          <w:sz w:val="21"/>
          <w:szCs w:val="21"/>
        </w:rPr>
      </w:pPr>
      <w:r>
        <w:rPr>
          <w:sz w:val="21"/>
          <w:szCs w:val="21"/>
        </w:rPr>
        <w:tab/>
        <w:t xml:space="preserve"> Inoltre, è dotata di modulo PCA9685 16-Channel 12-Bit driver per la gestione </w:t>
        <w:tab/>
        <w:t xml:space="preserve"> dei motori dc e servo, modulo PCF8591, una chip per acquisizione dati CMOS </w:t>
        <w:tab/>
        <w:t xml:space="preserve"> a 8 bit, dotato di quattro ingressi analogici, un'uscita analogica e </w:t>
        <w:tab/>
        <w:t xml:space="preserve"> </w:t>
        <w:tab/>
        <w:t xml:space="preserve"> </w:t>
        <w:tab/>
        <w:t xml:space="preserve"> un'interfaccia seriale I2C.</w:t>
      </w:r>
    </w:p>
    <w:p>
      <w:pPr>
        <w:pStyle w:val="Corpodeltesto"/>
        <w:pBdr/>
        <w:spacing w:before="0" w:after="0"/>
        <w:ind w:right="0" w:hanging="0"/>
        <w:rPr>
          <w:sz w:val="21"/>
          <w:szCs w:val="21"/>
        </w:rPr>
      </w:pPr>
      <w:r>
        <w:rPr>
          <w:sz w:val="21"/>
          <w:szCs w:val="21"/>
        </w:rPr>
        <w:t xml:space="preserve">      </w:t>
      </w:r>
      <w:r>
        <w:rPr>
          <w:sz w:val="21"/>
          <w:szCs w:val="21"/>
        </w:rPr>
        <w:tab/>
        <w:t xml:space="preserve"> Su tale board sono presenti due switch che permettono rispettivamente </w:t>
        <w:tab/>
        <w:t xml:space="preserve"> </w:t>
        <w:tab/>
        <w:t xml:space="preserve"> l’accensione/spegnimento del RaspberryPi e dei componenti. </w:t>
      </w:r>
      <w:r>
        <w:rPr>
          <w:sz w:val="21"/>
          <w:szCs w:val="21"/>
        </w:rPr>
        <w:t>(</w:t>
      </w:r>
      <w:r>
        <w:rPr>
          <w:sz w:val="21"/>
          <w:szCs w:val="21"/>
        </w:rPr>
        <w:t>2.9</w:t>
      </w:r>
      <w:r>
        <w:rPr>
          <w:sz w:val="21"/>
          <w:szCs w:val="21"/>
        </w:rPr>
        <w:t>)</w:t>
      </w:r>
    </w:p>
    <w:p>
      <w:pPr>
        <w:pStyle w:val="Corpodeltesto"/>
        <w:numPr>
          <w:ilvl w:val="0"/>
          <w:numId w:val="0"/>
        </w:numPr>
        <w:pBdr/>
        <w:spacing w:before="0" w:after="0"/>
        <w:ind w:left="0" w:right="0" w:hanging="0"/>
        <w:rPr>
          <w:lang w:val="it-IT"/>
        </w:rPr>
      </w:pPr>
      <w:r>
        <w:rPr>
          <w:sz w:val="21"/>
          <w:szCs w:val="21"/>
        </w:rPr>
      </w:r>
    </w:p>
    <w:p>
      <w:pPr>
        <w:pStyle w:val="Titolo3"/>
        <w:numPr>
          <w:ilvl w:val="2"/>
          <w:numId w:val="13"/>
        </w:numPr>
        <w:rPr/>
      </w:pPr>
      <w:bookmarkStart w:id="9" w:name="__RefHeading___Toc462_516685564"/>
      <w:bookmarkEnd w:id="9"/>
      <w:r>
        <w:rPr/>
        <w:t>Immagini</w:t>
      </w:r>
    </w:p>
    <w:p>
      <w:pPr>
        <w:pStyle w:val="Normal"/>
        <w:numPr>
          <w:ilvl w:val="0"/>
          <w:numId w:val="0"/>
        </w:numPr>
        <w:ind w:left="720" w:hanging="0"/>
        <w:rPr>
          <w:sz w:val="24"/>
          <w:szCs w:val="24"/>
        </w:rPr>
      </w:pPr>
      <w:r>
        <w:rPr>
          <w:sz w:val="16"/>
          <w:szCs w:val="16"/>
        </w:rPr>
        <w:t>[</w:t>
      </w:r>
      <w:r>
        <w:rPr>
          <w:sz w:val="16"/>
          <w:szCs w:val="16"/>
        </w:rPr>
        <w:t>2</w:t>
      </w:r>
      <w:r>
        <w:rPr>
          <w:sz w:val="16"/>
          <w:szCs w:val="16"/>
        </w:rPr>
        <w:t>.1] Motore</w:t>
        <w:tab/>
        <w:tab/>
        <w:tab/>
      </w:r>
      <w:r>
        <w:rPr>
          <w:sz w:val="16"/>
          <w:szCs w:val="16"/>
          <w:lang w:val="it-IT"/>
        </w:rPr>
        <w:t>[</w:t>
      </w:r>
      <w:r>
        <w:rPr>
          <w:sz w:val="16"/>
          <w:szCs w:val="16"/>
          <w:lang w:val="it-IT"/>
        </w:rPr>
        <w:t>2</w:t>
      </w:r>
      <w:r>
        <w:rPr>
          <w:sz w:val="16"/>
          <w:szCs w:val="16"/>
          <w:lang w:val="it-IT"/>
        </w:rPr>
        <w:t>.2] Buzzer</w:t>
        <w:tab/>
        <w:tab/>
        <w:tab/>
        <w:t>[</w:t>
      </w:r>
      <w:r>
        <w:rPr>
          <w:sz w:val="16"/>
          <w:szCs w:val="16"/>
          <w:lang w:val="it-IT"/>
        </w:rPr>
        <w:t>2</w:t>
      </w:r>
      <w:r>
        <w:rPr>
          <w:sz w:val="16"/>
          <w:szCs w:val="16"/>
          <w:lang w:val="it-IT"/>
        </w:rPr>
        <w:t>.3] Led</w:t>
        <w:tab/>
        <w:tab/>
      </w:r>
    </w:p>
    <w:p>
      <w:pPr>
        <w:pStyle w:val="Normal"/>
        <w:numPr>
          <w:ilvl w:val="0"/>
          <w:numId w:val="0"/>
        </w:numPr>
        <w:ind w:left="720" w:hanging="0"/>
        <w:rPr/>
      </w:pPr>
      <w:r>
        <w:rPr>
          <w:sz w:val="24"/>
          <w:szCs w:val="24"/>
        </w:rPr>
        <w:drawing>
          <wp:inline distT="0" distB="0" distL="0" distR="0">
            <wp:extent cx="1337310" cy="1000760"/>
            <wp:effectExtent l="0" t="0" r="0" b="0"/>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4"/>
                    <a:stretch>
                      <a:fillRect/>
                    </a:stretch>
                  </pic:blipFill>
                  <pic:spPr bwMode="auto">
                    <a:xfrm>
                      <a:off x="0" y="0"/>
                      <a:ext cx="1337310" cy="1000760"/>
                    </a:xfrm>
                    <a:prstGeom prst="rect">
                      <a:avLst/>
                    </a:prstGeom>
                  </pic:spPr>
                </pic:pic>
              </a:graphicData>
            </a:graphic>
          </wp:inline>
        </w:drawing>
      </w:r>
      <w:r>
        <w:rPr>
          <w:sz w:val="24"/>
          <w:szCs w:val="24"/>
        </w:rPr>
        <w:t xml:space="preserve"> </w:t>
      </w:r>
      <w:r>
        <w:rPr>
          <w:sz w:val="24"/>
          <w:szCs w:val="24"/>
        </w:rPr>
        <w:tab/>
      </w:r>
      <w:r>
        <w:rPr>
          <w:sz w:val="16"/>
          <w:szCs w:val="16"/>
          <w:lang w:val="it-IT"/>
        </w:rPr>
        <w:drawing>
          <wp:inline distT="0" distB="0" distL="0" distR="0">
            <wp:extent cx="1480185" cy="981710"/>
            <wp:effectExtent l="0" t="0" r="0" b="0"/>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5"/>
                    <a:stretch>
                      <a:fillRect/>
                    </a:stretch>
                  </pic:blipFill>
                  <pic:spPr bwMode="auto">
                    <a:xfrm>
                      <a:off x="0" y="0"/>
                      <a:ext cx="1480185" cy="981710"/>
                    </a:xfrm>
                    <a:prstGeom prst="rect">
                      <a:avLst/>
                    </a:prstGeom>
                  </pic:spPr>
                </pic:pic>
              </a:graphicData>
            </a:graphic>
          </wp:inline>
        </w:drawing>
      </w:r>
      <w:r>
        <w:rPr>
          <w:sz w:val="16"/>
          <w:szCs w:val="16"/>
          <w:lang w:val="it-IT"/>
        </w:rPr>
        <w:tab/>
      </w:r>
      <w:r>
        <w:rPr>
          <w:sz w:val="16"/>
          <w:szCs w:val="16"/>
          <w:lang w:val="it-IT"/>
        </w:rPr>
        <w:drawing>
          <wp:inline distT="0" distB="0" distL="0" distR="0">
            <wp:extent cx="1272540" cy="975995"/>
            <wp:effectExtent l="0" t="0" r="0" b="0"/>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6"/>
                    <a:stretch>
                      <a:fillRect/>
                    </a:stretch>
                  </pic:blipFill>
                  <pic:spPr bwMode="auto">
                    <a:xfrm>
                      <a:off x="0" y="0"/>
                      <a:ext cx="1272540" cy="975995"/>
                    </a:xfrm>
                    <a:prstGeom prst="rect">
                      <a:avLst/>
                    </a:prstGeom>
                  </pic:spPr>
                </pic:pic>
              </a:graphicData>
            </a:graphic>
          </wp:inline>
        </w:drawing>
      </w:r>
    </w:p>
    <w:p>
      <w:pPr>
        <w:pStyle w:val="Normal"/>
        <w:rPr>
          <w:sz w:val="24"/>
          <w:szCs w:val="24"/>
        </w:rPr>
      </w:pPr>
      <w:r>
        <w:rPr>
          <w:sz w:val="16"/>
          <w:szCs w:val="16"/>
          <w:lang w:val="it-IT"/>
        </w:rPr>
        <w:tab/>
        <w:t>[</w:t>
      </w:r>
      <w:r>
        <w:rPr>
          <w:sz w:val="16"/>
          <w:szCs w:val="16"/>
          <w:lang w:val="it-IT"/>
        </w:rPr>
        <w:t>2</w:t>
      </w:r>
      <w:r>
        <w:rPr>
          <w:sz w:val="16"/>
          <w:szCs w:val="16"/>
          <w:lang w:val="it-IT"/>
        </w:rPr>
        <w:t>.</w:t>
      </w:r>
      <w:r>
        <w:rPr>
          <w:sz w:val="16"/>
          <w:szCs w:val="16"/>
          <w:lang w:val="it-IT"/>
        </w:rPr>
        <w:t>4</w:t>
      </w:r>
      <w:r>
        <w:rPr>
          <w:sz w:val="16"/>
          <w:szCs w:val="16"/>
          <w:lang w:val="it-IT"/>
        </w:rPr>
        <w:t>] Ultrasuoni</w:t>
        <w:tab/>
        <w:tab/>
        <w:tab/>
        <w:t>[2.</w:t>
      </w:r>
      <w:r>
        <w:rPr>
          <w:sz w:val="16"/>
          <w:szCs w:val="16"/>
          <w:lang w:val="it-IT"/>
        </w:rPr>
        <w:t>5</w:t>
      </w:r>
      <w:r>
        <w:rPr>
          <w:sz w:val="16"/>
          <w:szCs w:val="16"/>
          <w:lang w:val="it-IT"/>
        </w:rPr>
        <w:t>] Infrarossi</w:t>
        <w:tab/>
        <w:tab/>
        <w:tab/>
        <w:t>[2.</w:t>
      </w:r>
      <w:r>
        <w:rPr>
          <w:sz w:val="16"/>
          <w:szCs w:val="16"/>
          <w:lang w:val="it-IT"/>
        </w:rPr>
        <w:t>6</w:t>
      </w:r>
      <w:r>
        <w:rPr>
          <w:sz w:val="16"/>
          <w:szCs w:val="16"/>
          <w:lang w:val="it-IT"/>
        </w:rPr>
        <w:t>] Fotoresistori</w:t>
      </w:r>
    </w:p>
    <w:p>
      <w:pPr>
        <w:pStyle w:val="Normal"/>
        <w:rPr/>
      </w:pPr>
      <w:r>
        <w:rPr>
          <w:sz w:val="16"/>
          <w:szCs w:val="16"/>
          <w:lang w:val="it-IT"/>
        </w:rPr>
        <w:tab/>
      </w:r>
      <w:r>
        <w:rPr>
          <w:sz w:val="16"/>
          <w:szCs w:val="16"/>
          <w:lang w:val="it-IT"/>
        </w:rPr>
        <w:drawing>
          <wp:inline distT="0" distB="0" distL="0" distR="0">
            <wp:extent cx="1316355" cy="1316355"/>
            <wp:effectExtent l="0" t="0" r="0" b="0"/>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7"/>
                    <a:stretch>
                      <a:fillRect/>
                    </a:stretch>
                  </pic:blipFill>
                  <pic:spPr bwMode="auto">
                    <a:xfrm>
                      <a:off x="0" y="0"/>
                      <a:ext cx="1316355" cy="1316355"/>
                    </a:xfrm>
                    <a:prstGeom prst="rect">
                      <a:avLst/>
                    </a:prstGeom>
                  </pic:spPr>
                </pic:pic>
              </a:graphicData>
            </a:graphic>
          </wp:inline>
        </w:drawing>
      </w:r>
      <w:r>
        <w:rPr>
          <w:sz w:val="16"/>
          <w:szCs w:val="16"/>
          <w:lang w:val="it-IT"/>
        </w:rPr>
        <w:t xml:space="preserve"> </w:t>
        <w:tab/>
      </w:r>
      <w:r>
        <w:rPr>
          <w:sz w:val="16"/>
          <w:szCs w:val="16"/>
          <w:lang w:val="it-IT"/>
        </w:rPr>
        <w:drawing>
          <wp:inline distT="0" distB="0" distL="0" distR="0">
            <wp:extent cx="1108710" cy="1317625"/>
            <wp:effectExtent l="0" t="0" r="0" b="0"/>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8"/>
                    <a:stretch>
                      <a:fillRect/>
                    </a:stretch>
                  </pic:blipFill>
                  <pic:spPr bwMode="auto">
                    <a:xfrm>
                      <a:off x="0" y="0"/>
                      <a:ext cx="1108710" cy="1317625"/>
                    </a:xfrm>
                    <a:prstGeom prst="rect">
                      <a:avLst/>
                    </a:prstGeom>
                  </pic:spPr>
                </pic:pic>
              </a:graphicData>
            </a:graphic>
          </wp:inline>
        </w:drawing>
      </w:r>
      <w:r>
        <w:rPr>
          <w:sz w:val="16"/>
          <w:szCs w:val="16"/>
          <w:lang w:val="it-IT"/>
        </w:rPr>
        <w:tab/>
        <w:tab/>
      </w:r>
      <w:r>
        <w:rPr>
          <w:sz w:val="16"/>
          <w:szCs w:val="16"/>
          <w:lang w:val="it-IT"/>
        </w:rPr>
        <w:drawing>
          <wp:inline distT="0" distB="0" distL="0" distR="0">
            <wp:extent cx="1632585" cy="998855"/>
            <wp:effectExtent l="0" t="0" r="0" b="0"/>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9"/>
                    <a:stretch>
                      <a:fillRect/>
                    </a:stretch>
                  </pic:blipFill>
                  <pic:spPr bwMode="auto">
                    <a:xfrm>
                      <a:off x="0" y="0"/>
                      <a:ext cx="1632585" cy="998855"/>
                    </a:xfrm>
                    <a:prstGeom prst="rect">
                      <a:avLst/>
                    </a:prstGeom>
                  </pic:spPr>
                </pic:pic>
              </a:graphicData>
            </a:graphic>
          </wp:inline>
        </w:drawing>
      </w:r>
    </w:p>
    <w:p>
      <w:pPr>
        <w:pStyle w:val="Normal"/>
        <w:rPr/>
      </w:pPr>
      <w:r>
        <w:rPr>
          <w:sz w:val="16"/>
          <w:szCs w:val="16"/>
          <w:lang w:val="it-IT"/>
        </w:rPr>
        <w:tab/>
      </w:r>
      <w:r>
        <w:rPr>
          <w:sz w:val="16"/>
          <w:szCs w:val="16"/>
          <w:lang w:val="it-IT"/>
        </w:rPr>
        <w:t>[2.7] push-button</w:t>
      </w:r>
      <w:r>
        <w:rPr>
          <w:sz w:val="16"/>
          <w:szCs w:val="16"/>
          <w:lang w:val="it-IT"/>
        </w:rPr>
        <w:drawing>
          <wp:anchor behindDoc="0" distT="0" distB="0" distL="0" distR="0" simplePos="0" locked="0" layoutInCell="0" allowOverlap="1" relativeHeight="28">
            <wp:simplePos x="0" y="0"/>
            <wp:positionH relativeFrom="column">
              <wp:posOffset>445135</wp:posOffset>
            </wp:positionH>
            <wp:positionV relativeFrom="paragraph">
              <wp:posOffset>198120</wp:posOffset>
            </wp:positionV>
            <wp:extent cx="1614170" cy="974090"/>
            <wp:effectExtent l="0" t="0" r="0" b="0"/>
            <wp:wrapSquare wrapText="largest"/>
            <wp:docPr id="8"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27" descr=""/>
                    <pic:cNvPicPr>
                      <a:picLocks noChangeAspect="1" noChangeArrowheads="1"/>
                    </pic:cNvPicPr>
                  </pic:nvPicPr>
                  <pic:blipFill>
                    <a:blip r:embed="rId10"/>
                    <a:stretch>
                      <a:fillRect/>
                    </a:stretch>
                  </pic:blipFill>
                  <pic:spPr bwMode="auto">
                    <a:xfrm>
                      <a:off x="0" y="0"/>
                      <a:ext cx="1614170" cy="974090"/>
                    </a:xfrm>
                    <a:prstGeom prst="rect">
                      <a:avLst/>
                    </a:prstGeom>
                  </pic:spPr>
                </pic:pic>
              </a:graphicData>
            </a:graphic>
          </wp:anchor>
        </w:drawing>
      </w:r>
      <w:r>
        <w:rPr>
          <w:sz w:val="16"/>
          <w:szCs w:val="16"/>
          <w:lang w:val="it-IT"/>
        </w:rPr>
        <w:br/>
      </w:r>
    </w:p>
    <w:p>
      <w:pPr>
        <w:pStyle w:val="Normal"/>
        <w:rPr/>
      </w:pPr>
      <w:r>
        <w:rPr>
          <w:sz w:val="16"/>
          <w:szCs w:val="16"/>
          <w:lang w:val="it-IT"/>
        </w:rPr>
        <w:tab/>
      </w:r>
    </w:p>
    <w:p>
      <w:pPr>
        <w:pStyle w:val="Normal"/>
        <w:rPr/>
      </w:pPr>
      <w:r>
        <w:rPr>
          <w:sz w:val="16"/>
          <w:szCs w:val="16"/>
          <w:lang w:val="it-IT"/>
        </w:rPr>
        <w:br/>
      </w:r>
    </w:p>
    <w:p>
      <w:pPr>
        <w:pStyle w:val="Normal"/>
        <w:rPr>
          <w:sz w:val="16"/>
          <w:szCs w:val="16"/>
          <w:lang w:val="it-IT"/>
        </w:rPr>
      </w:pPr>
      <w:r>
        <w:rPr/>
      </w:r>
    </w:p>
    <w:p>
      <w:pPr>
        <w:pStyle w:val="Normal"/>
        <w:rPr/>
      </w:pPr>
      <w:r>
        <w:rPr>
          <w:sz w:val="16"/>
          <w:szCs w:val="16"/>
          <w:lang w:val="it-IT"/>
        </w:rPr>
        <w:tab/>
      </w:r>
      <w:r>
        <w:rPr>
          <w:sz w:val="16"/>
          <w:szCs w:val="16"/>
          <w:lang w:val="it-IT"/>
        </w:rPr>
        <w:t>[</w:t>
      </w:r>
      <w:r>
        <w:rPr>
          <w:sz w:val="16"/>
          <w:szCs w:val="16"/>
          <w:lang w:val="it-IT"/>
        </w:rPr>
        <w:t>2.8</w:t>
      </w:r>
      <w:r>
        <w:rPr>
          <w:sz w:val="16"/>
          <w:szCs w:val="16"/>
          <w:lang w:val="it-IT"/>
        </w:rPr>
        <w:t>] Scheda di sviluppo</w:t>
      </w:r>
    </w:p>
    <w:p>
      <w:pPr>
        <w:pStyle w:val="Normal"/>
        <w:rPr/>
      </w:pPr>
      <w:r>
        <w:rPr>
          <w:sz w:val="16"/>
          <w:szCs w:val="16"/>
          <w:lang w:val="it-IT"/>
        </w:rPr>
        <w:tab/>
      </w:r>
      <w:r>
        <w:rPr>
          <w:sz w:val="16"/>
          <w:szCs w:val="16"/>
          <w:lang w:val="it-IT"/>
        </w:rPr>
        <w:drawing>
          <wp:inline distT="0" distB="0" distL="0" distR="0">
            <wp:extent cx="1828800" cy="2606040"/>
            <wp:effectExtent l="0" t="0" r="0" b="0"/>
            <wp:docPr id="9"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descr=""/>
                    <pic:cNvPicPr>
                      <a:picLocks noChangeAspect="1" noChangeArrowheads="1"/>
                    </pic:cNvPicPr>
                  </pic:nvPicPr>
                  <pic:blipFill>
                    <a:blip r:embed="rId11"/>
                    <a:stretch>
                      <a:fillRect/>
                    </a:stretch>
                  </pic:blipFill>
                  <pic:spPr bwMode="auto">
                    <a:xfrm>
                      <a:off x="0" y="0"/>
                      <a:ext cx="1828800" cy="2606040"/>
                    </a:xfrm>
                    <a:prstGeom prst="rect">
                      <a:avLst/>
                    </a:prstGeom>
                  </pic:spPr>
                </pic:pic>
              </a:graphicData>
            </a:graphic>
          </wp:inline>
        </w:drawing>
      </w:r>
      <w:r>
        <w:rPr>
          <w:sz w:val="16"/>
          <w:szCs w:val="16"/>
          <w:lang w:val="it-IT"/>
        </w:rPr>
        <w:t xml:space="preserve">  </w:t>
      </w:r>
    </w:p>
    <w:p>
      <w:pPr>
        <w:pStyle w:val="Normal"/>
        <w:rPr/>
      </w:pPr>
      <w:r>
        <w:rPr>
          <w:sz w:val="16"/>
          <w:szCs w:val="16"/>
          <w:lang w:val="it-IT"/>
        </w:rPr>
        <w:tab/>
      </w:r>
    </w:p>
    <w:p>
      <w:pPr>
        <w:pStyle w:val="Normal"/>
        <w:rPr/>
      </w:pPr>
      <w:r>
        <w:rPr>
          <w:sz w:val="16"/>
          <w:szCs w:val="16"/>
          <w:lang w:val="it-IT"/>
        </w:rPr>
        <w:tab/>
      </w:r>
      <w:r>
        <w:rPr>
          <w:sz w:val="16"/>
          <w:szCs w:val="16"/>
          <w:lang w:val="it-IT"/>
        </w:rPr>
        <w:t>[</w:t>
      </w:r>
      <w:r>
        <w:rPr>
          <w:sz w:val="16"/>
          <w:szCs w:val="16"/>
          <w:lang w:val="it-IT"/>
        </w:rPr>
        <w:t>2.9</w:t>
      </w:r>
      <w:r>
        <w:rPr>
          <w:sz w:val="16"/>
          <w:szCs w:val="16"/>
          <w:lang w:val="it-IT"/>
        </w:rPr>
        <w:t>] Board</w:t>
      </w:r>
    </w:p>
    <w:p>
      <w:pPr>
        <w:pStyle w:val="Normal"/>
        <w:rPr/>
      </w:pPr>
      <w:r>
        <w:rPr>
          <w:sz w:val="16"/>
          <w:szCs w:val="16"/>
          <w:lang w:val="it-IT"/>
        </w:rPr>
        <w:tab/>
      </w:r>
      <w:r>
        <w:rPr>
          <w:sz w:val="16"/>
          <w:szCs w:val="16"/>
          <w:lang w:val="it-IT"/>
        </w:rPr>
        <w:drawing>
          <wp:inline distT="0" distB="0" distL="0" distR="0">
            <wp:extent cx="5029200" cy="4676775"/>
            <wp:effectExtent l="0" t="0" r="0" b="0"/>
            <wp:docPr id="10"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descr=""/>
                    <pic:cNvPicPr>
                      <a:picLocks noChangeAspect="1" noChangeArrowheads="1"/>
                    </pic:cNvPicPr>
                  </pic:nvPicPr>
                  <pic:blipFill>
                    <a:blip r:embed="rId12"/>
                    <a:stretch>
                      <a:fillRect/>
                    </a:stretch>
                  </pic:blipFill>
                  <pic:spPr bwMode="auto">
                    <a:xfrm>
                      <a:off x="0" y="0"/>
                      <a:ext cx="5029200" cy="4676775"/>
                    </a:xfrm>
                    <a:prstGeom prst="rect">
                      <a:avLst/>
                    </a:prstGeom>
                  </pic:spPr>
                </pic:pic>
              </a:graphicData>
            </a:graphic>
          </wp:inline>
        </w:drawing>
      </w:r>
      <w:r>
        <w:rPr>
          <w:sz w:val="16"/>
          <w:szCs w:val="16"/>
          <w:lang w:val="it-IT"/>
        </w:rPr>
        <w:br/>
      </w:r>
      <w:r>
        <w:rPr>
          <w:sz w:val="16"/>
          <w:szCs w:val="16"/>
          <w:lang w:val="it-IT"/>
        </w:rPr>
        <w:br/>
      </w:r>
    </w:p>
    <w:p>
      <w:pPr>
        <w:pStyle w:val="Normal"/>
        <w:rPr>
          <w:sz w:val="24"/>
          <w:szCs w:val="24"/>
        </w:rPr>
      </w:pPr>
      <w:r>
        <w:rPr>
          <w:sz w:val="16"/>
          <w:szCs w:val="16"/>
          <w:lang w:val="it-IT"/>
        </w:rPr>
        <w:t>[</w:t>
      </w:r>
      <w:r>
        <w:rPr>
          <w:sz w:val="16"/>
          <w:szCs w:val="16"/>
          <w:lang w:val="it-IT"/>
        </w:rPr>
        <w:t>2.10] Robot</w:t>
      </w:r>
    </w:p>
    <w:p>
      <w:pPr>
        <w:pStyle w:val="Normal"/>
        <w:rPr>
          <w:sz w:val="16"/>
          <w:szCs w:val="16"/>
          <w:lang w:val="it-IT"/>
        </w:rPr>
      </w:pPr>
      <w:r>
        <w:rPr>
          <w:sz w:val="24"/>
          <w:szCs w:val="24"/>
        </w:rPr>
        <w:drawing>
          <wp:anchor behindDoc="0" distT="0" distB="0" distL="0" distR="0" simplePos="0" locked="0" layoutInCell="0" allowOverlap="1" relativeHeight="29">
            <wp:simplePos x="0" y="0"/>
            <wp:positionH relativeFrom="column">
              <wp:posOffset>11430</wp:posOffset>
            </wp:positionH>
            <wp:positionV relativeFrom="paragraph">
              <wp:posOffset>-47625</wp:posOffset>
            </wp:positionV>
            <wp:extent cx="3270885" cy="2282190"/>
            <wp:effectExtent l="0" t="0" r="0" b="0"/>
            <wp:wrapSquare wrapText="largest"/>
            <wp:docPr id="11"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28" descr=""/>
                    <pic:cNvPicPr>
                      <a:picLocks noChangeAspect="1" noChangeArrowheads="1"/>
                    </pic:cNvPicPr>
                  </pic:nvPicPr>
                  <pic:blipFill>
                    <a:blip r:embed="rId13"/>
                    <a:stretch>
                      <a:fillRect/>
                    </a:stretch>
                  </pic:blipFill>
                  <pic:spPr bwMode="auto">
                    <a:xfrm>
                      <a:off x="0" y="0"/>
                      <a:ext cx="3270885" cy="2282190"/>
                    </a:xfrm>
                    <a:prstGeom prst="rect">
                      <a:avLst/>
                    </a:prstGeom>
                  </pic:spPr>
                </pic:pic>
              </a:graphicData>
            </a:graphic>
          </wp:anchor>
        </w:drawing>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24"/>
          <w:szCs w:val="24"/>
        </w:rPr>
      </w:pPr>
      <w:r>
        <w:rPr>
          <w:sz w:val="16"/>
          <w:szCs w:val="16"/>
          <w:lang w:val="it-IT"/>
        </w:rPr>
        <w:t xml:space="preserve"> </w:t>
      </w:r>
      <w:r>
        <w:rPr>
          <w:sz w:val="16"/>
          <w:szCs w:val="16"/>
          <w:lang w:val="it-IT"/>
        </w:rPr>
        <w:t>vista laterale destra</w:t>
      </w:r>
    </w:p>
    <w:p>
      <w:pPr>
        <w:pStyle w:val="Normal"/>
        <w:rPr>
          <w:sz w:val="16"/>
          <w:szCs w:val="16"/>
          <w:lang w:val="it-IT"/>
        </w:rPr>
      </w:pPr>
      <w:r>
        <w:rPr>
          <w:sz w:val="24"/>
          <w:szCs w:val="24"/>
        </w:rPr>
        <w:drawing>
          <wp:anchor behindDoc="0" distT="0" distB="0" distL="0" distR="0" simplePos="0" locked="0" layoutInCell="0" allowOverlap="1" relativeHeight="30">
            <wp:simplePos x="0" y="0"/>
            <wp:positionH relativeFrom="column">
              <wp:posOffset>15875</wp:posOffset>
            </wp:positionH>
            <wp:positionV relativeFrom="paragraph">
              <wp:posOffset>635</wp:posOffset>
            </wp:positionV>
            <wp:extent cx="3108960" cy="3402965"/>
            <wp:effectExtent l="0" t="0" r="0" b="0"/>
            <wp:wrapSquare wrapText="largest"/>
            <wp:docPr id="12"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29" descr=""/>
                    <pic:cNvPicPr>
                      <a:picLocks noChangeAspect="1" noChangeArrowheads="1"/>
                    </pic:cNvPicPr>
                  </pic:nvPicPr>
                  <pic:blipFill>
                    <a:blip r:embed="rId14"/>
                    <a:stretch>
                      <a:fillRect/>
                    </a:stretch>
                  </pic:blipFill>
                  <pic:spPr bwMode="auto">
                    <a:xfrm>
                      <a:off x="0" y="0"/>
                      <a:ext cx="3108960" cy="3402965"/>
                    </a:xfrm>
                    <a:prstGeom prst="rect">
                      <a:avLst/>
                    </a:prstGeom>
                  </pic:spPr>
                </pic:pic>
              </a:graphicData>
            </a:graphic>
          </wp:anchor>
        </w:drawing>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24"/>
          <w:szCs w:val="24"/>
        </w:rPr>
      </w:pPr>
      <w:r>
        <w:rPr>
          <w:sz w:val="16"/>
          <w:szCs w:val="16"/>
          <w:lang w:val="it-IT"/>
        </w:rPr>
        <w:t xml:space="preserve"> </w:t>
      </w:r>
      <w:r>
        <w:rPr>
          <w:sz w:val="16"/>
          <w:szCs w:val="16"/>
          <w:lang w:val="it-IT"/>
        </w:rPr>
        <w:t>vista frontale</w:t>
      </w:r>
    </w:p>
    <w:p>
      <w:pPr>
        <w:pStyle w:val="Normal"/>
        <w:rPr>
          <w:sz w:val="16"/>
          <w:szCs w:val="16"/>
          <w:lang w:val="it-IT"/>
        </w:rPr>
      </w:pPr>
      <w:r>
        <w:rPr>
          <w:sz w:val="24"/>
          <w:szCs w:val="24"/>
        </w:rPr>
      </w:r>
    </w:p>
    <w:p>
      <w:pPr>
        <w:pStyle w:val="Normal"/>
        <w:rPr>
          <w:sz w:val="16"/>
          <w:szCs w:val="16"/>
          <w:lang w:val="it-IT"/>
        </w:rPr>
      </w:pPr>
      <w:r>
        <w:rPr>
          <w:sz w:val="24"/>
          <w:szCs w:val="24"/>
        </w:rPr>
        <w:drawing>
          <wp:anchor behindDoc="0" distT="0" distB="0" distL="0" distR="0" simplePos="0" locked="0" layoutInCell="0" allowOverlap="1" relativeHeight="31">
            <wp:simplePos x="0" y="0"/>
            <wp:positionH relativeFrom="column">
              <wp:posOffset>6350</wp:posOffset>
            </wp:positionH>
            <wp:positionV relativeFrom="paragraph">
              <wp:posOffset>-85725</wp:posOffset>
            </wp:positionV>
            <wp:extent cx="3394710" cy="2604770"/>
            <wp:effectExtent l="0" t="0" r="0" b="0"/>
            <wp:wrapSquare wrapText="largest"/>
            <wp:docPr id="13"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30" descr=""/>
                    <pic:cNvPicPr>
                      <a:picLocks noChangeAspect="1" noChangeArrowheads="1"/>
                    </pic:cNvPicPr>
                  </pic:nvPicPr>
                  <pic:blipFill>
                    <a:blip r:embed="rId15"/>
                    <a:stretch>
                      <a:fillRect/>
                    </a:stretch>
                  </pic:blipFill>
                  <pic:spPr bwMode="auto">
                    <a:xfrm>
                      <a:off x="0" y="0"/>
                      <a:ext cx="3394710" cy="2604770"/>
                    </a:xfrm>
                    <a:prstGeom prst="rect">
                      <a:avLst/>
                    </a:prstGeom>
                  </pic:spPr>
                </pic:pic>
              </a:graphicData>
            </a:graphic>
          </wp:anchor>
        </w:drawing>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24"/>
          <w:szCs w:val="24"/>
        </w:rPr>
      </w:pPr>
      <w:r>
        <w:rPr>
          <w:sz w:val="16"/>
          <w:szCs w:val="16"/>
          <w:lang w:val="it-IT"/>
        </w:rPr>
        <w:t xml:space="preserve"> </w:t>
      </w:r>
      <w:r>
        <w:rPr>
          <w:sz w:val="16"/>
          <w:szCs w:val="16"/>
          <w:lang w:val="it-IT"/>
        </w:rPr>
        <w:t>vista laterale sinistra</w:t>
      </w:r>
    </w:p>
    <w:p>
      <w:pPr>
        <w:pStyle w:val="Normal"/>
        <w:rPr>
          <w:sz w:val="16"/>
          <w:szCs w:val="16"/>
          <w:lang w:val="it-IT"/>
        </w:rPr>
      </w:pPr>
      <w:r>
        <w:rPr>
          <w:sz w:val="24"/>
          <w:szCs w:val="24"/>
        </w:rPr>
      </w:r>
    </w:p>
    <w:p>
      <w:pPr>
        <w:pStyle w:val="Normal"/>
        <w:rPr>
          <w:sz w:val="16"/>
          <w:szCs w:val="16"/>
          <w:lang w:val="it-IT"/>
        </w:rPr>
      </w:pPr>
      <w:r>
        <w:rPr>
          <w:sz w:val="24"/>
          <w:szCs w:val="24"/>
        </w:rPr>
        <w:drawing>
          <wp:anchor behindDoc="0" distT="0" distB="0" distL="0" distR="0" simplePos="0" locked="0" layoutInCell="0" allowOverlap="1" relativeHeight="32">
            <wp:simplePos x="0" y="0"/>
            <wp:positionH relativeFrom="column">
              <wp:posOffset>14605</wp:posOffset>
            </wp:positionH>
            <wp:positionV relativeFrom="paragraph">
              <wp:posOffset>57785</wp:posOffset>
            </wp:positionV>
            <wp:extent cx="3246755" cy="3752850"/>
            <wp:effectExtent l="0" t="0" r="0" b="0"/>
            <wp:wrapSquare wrapText="largest"/>
            <wp:docPr id="14" name="Immagin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31" descr=""/>
                    <pic:cNvPicPr>
                      <a:picLocks noChangeAspect="1" noChangeArrowheads="1"/>
                    </pic:cNvPicPr>
                  </pic:nvPicPr>
                  <pic:blipFill>
                    <a:blip r:embed="rId16"/>
                    <a:stretch>
                      <a:fillRect/>
                    </a:stretch>
                  </pic:blipFill>
                  <pic:spPr bwMode="auto">
                    <a:xfrm>
                      <a:off x="0" y="0"/>
                      <a:ext cx="3246755" cy="3752850"/>
                    </a:xfrm>
                    <a:prstGeom prst="rect">
                      <a:avLst/>
                    </a:prstGeom>
                  </pic:spPr>
                </pic:pic>
              </a:graphicData>
            </a:graphic>
          </wp:anchor>
        </w:drawing>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24"/>
          <w:szCs w:val="24"/>
        </w:rPr>
      </w:pPr>
      <w:r>
        <w:rPr>
          <w:sz w:val="16"/>
          <w:szCs w:val="16"/>
          <w:lang w:val="it-IT"/>
        </w:rPr>
        <w:t xml:space="preserve"> </w:t>
      </w:r>
      <w:r>
        <w:rPr>
          <w:sz w:val="16"/>
          <w:szCs w:val="16"/>
          <w:lang w:val="it-IT"/>
        </w:rPr>
        <w:t>vista posteriore</w:t>
      </w:r>
    </w:p>
    <w:p>
      <w:pPr>
        <w:pStyle w:val="Normal"/>
        <w:rPr>
          <w:sz w:val="16"/>
          <w:szCs w:val="16"/>
          <w:lang w:val="it-IT"/>
        </w:rPr>
      </w:pPr>
      <w:r>
        <w:rPr>
          <w:sz w:val="24"/>
          <w:szCs w:val="24"/>
        </w:rPr>
      </w:r>
    </w:p>
    <w:p>
      <w:pPr>
        <w:pStyle w:val="Normal"/>
        <w:rPr>
          <w:sz w:val="16"/>
          <w:szCs w:val="16"/>
          <w:lang w:val="it-IT"/>
        </w:rPr>
      </w:pPr>
      <w:r>
        <w:rPr>
          <w:sz w:val="24"/>
          <w:szCs w:val="24"/>
        </w:rPr>
        <w:drawing>
          <wp:anchor behindDoc="0" distT="0" distB="0" distL="0" distR="0" simplePos="0" locked="0" layoutInCell="0" allowOverlap="1" relativeHeight="33">
            <wp:simplePos x="0" y="0"/>
            <wp:positionH relativeFrom="column">
              <wp:posOffset>22225</wp:posOffset>
            </wp:positionH>
            <wp:positionV relativeFrom="paragraph">
              <wp:posOffset>-26035</wp:posOffset>
            </wp:positionV>
            <wp:extent cx="3305810" cy="4789805"/>
            <wp:effectExtent l="0" t="0" r="0" b="0"/>
            <wp:wrapSquare wrapText="largest"/>
            <wp:docPr id="15" name="Immagin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32" descr=""/>
                    <pic:cNvPicPr>
                      <a:picLocks noChangeAspect="1" noChangeArrowheads="1"/>
                    </pic:cNvPicPr>
                  </pic:nvPicPr>
                  <pic:blipFill>
                    <a:blip r:embed="rId17"/>
                    <a:stretch>
                      <a:fillRect/>
                    </a:stretch>
                  </pic:blipFill>
                  <pic:spPr bwMode="auto">
                    <a:xfrm>
                      <a:off x="0" y="0"/>
                      <a:ext cx="3305810" cy="4789805"/>
                    </a:xfrm>
                    <a:prstGeom prst="rect">
                      <a:avLst/>
                    </a:prstGeom>
                  </pic:spPr>
                </pic:pic>
              </a:graphicData>
            </a:graphic>
          </wp:anchor>
        </w:drawing>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24"/>
          <w:szCs w:val="24"/>
        </w:rPr>
      </w:pPr>
      <w:r>
        <w:rPr>
          <w:sz w:val="16"/>
          <w:szCs w:val="16"/>
          <w:lang w:val="it-IT"/>
        </w:rPr>
        <w:t xml:space="preserve"> </w:t>
      </w:r>
      <w:r>
        <w:rPr>
          <w:sz w:val="16"/>
          <w:szCs w:val="16"/>
          <w:lang w:val="it-IT"/>
        </w:rPr>
        <w:t>vista dall’alto</w:t>
      </w:r>
    </w:p>
    <w:p>
      <w:pPr>
        <w:pStyle w:val="Titolo1"/>
        <w:numPr>
          <w:ilvl w:val="0"/>
          <w:numId w:val="12"/>
        </w:numPr>
        <w:rPr/>
      </w:pPr>
      <w:bookmarkStart w:id="10" w:name="__RefHeading___Toc433_516685564"/>
      <w:bookmarkEnd w:id="10"/>
      <w:r>
        <w:rPr/>
        <w:t>Robot API</w:t>
      </w:r>
    </w:p>
    <w:p>
      <w:pPr>
        <w:pStyle w:val="Normal"/>
        <w:numPr>
          <w:ilvl w:val="0"/>
          <w:numId w:val="0"/>
        </w:numPr>
        <w:ind w:left="360" w:hanging="0"/>
        <w:rPr>
          <w:sz w:val="21"/>
          <w:szCs w:val="21"/>
        </w:rPr>
      </w:pPr>
      <w:r>
        <w:rPr>
          <w:sz w:val="21"/>
          <w:szCs w:val="21"/>
        </w:rPr>
        <w:t xml:space="preserve">Per l’interfacciamento fra i comandi ad alto livello ed i componenti del robot (attuatori e sensori) sono state sviluppate una serie di API per ogni tipologia di componente. </w:t>
      </w:r>
      <w:r>
        <w:rPr>
          <w:sz w:val="21"/>
          <w:szCs w:val="21"/>
        </w:rPr>
        <w:t>(</w:t>
      </w:r>
      <w:r>
        <w:rPr>
          <w:sz w:val="21"/>
          <w:szCs w:val="21"/>
        </w:rPr>
        <w:t>3</w:t>
      </w:r>
      <w:r>
        <w:rPr>
          <w:sz w:val="21"/>
          <w:szCs w:val="21"/>
        </w:rPr>
        <w:t>.1)</w:t>
      </w:r>
    </w:p>
    <w:p>
      <w:pPr>
        <w:pStyle w:val="Normal"/>
        <w:numPr>
          <w:ilvl w:val="0"/>
          <w:numId w:val="0"/>
        </w:numPr>
        <w:ind w:left="360" w:hanging="0"/>
        <w:rPr>
          <w:sz w:val="21"/>
          <w:szCs w:val="21"/>
        </w:rPr>
      </w:pPr>
      <w:r>
        <w:rPr>
          <w:sz w:val="21"/>
          <w:szCs w:val="21"/>
        </w:rPr>
        <w:t xml:space="preserve">Per alcuni di essi è bastato gestire i pin fisici della scheda di sviluppo (RaspberryPi 4B+), mentre per altri si è ricorso all’utilizzo di librerie esterne che gestiscono i bus dati I2C. </w:t>
      </w:r>
      <w:r>
        <w:rPr>
          <w:sz w:val="21"/>
          <w:szCs w:val="21"/>
        </w:rPr>
        <w:t>(</w:t>
      </w:r>
      <w:r>
        <w:rPr>
          <w:sz w:val="21"/>
          <w:szCs w:val="21"/>
        </w:rPr>
        <w:t>3</w:t>
      </w:r>
      <w:r>
        <w:rPr>
          <w:sz w:val="21"/>
          <w:szCs w:val="21"/>
        </w:rPr>
        <w:t>.2)</w:t>
      </w:r>
    </w:p>
    <w:p>
      <w:pPr>
        <w:pStyle w:val="Normal"/>
        <w:numPr>
          <w:ilvl w:val="0"/>
          <w:numId w:val="0"/>
        </w:numPr>
        <w:ind w:left="360" w:hanging="0"/>
        <w:rPr>
          <w:sz w:val="21"/>
          <w:szCs w:val="21"/>
        </w:rPr>
      </w:pPr>
      <w:r>
        <w:rPr>
          <w:sz w:val="21"/>
          <w:szCs w:val="21"/>
        </w:rPr>
        <w:t xml:space="preserve">Le API sono state implementate completamente in Python3 includendo funzioni ad alto livello, multi-threading e </w:t>
      </w:r>
      <w:r>
        <w:rPr>
          <w:sz w:val="21"/>
          <w:szCs w:val="21"/>
        </w:rPr>
        <w:t>callbacks.</w:t>
      </w:r>
    </w:p>
    <w:p>
      <w:pPr>
        <w:pStyle w:val="Normal"/>
        <w:numPr>
          <w:ilvl w:val="0"/>
          <w:numId w:val="0"/>
        </w:numPr>
        <w:ind w:left="360" w:hanging="0"/>
        <w:rPr>
          <w:sz w:val="21"/>
          <w:szCs w:val="21"/>
        </w:rPr>
      </w:pPr>
      <w:r>
        <w:rPr>
          <w:sz w:val="21"/>
          <w:szCs w:val="21"/>
        </w:rPr>
        <w:t>Per alcuni dei sensori, come ad esempio sensori ad ultrasuoni e infrarossi si è ritenuto opportuno adottare la programmazione multi-threading in modo da limitare il possibile delay fra l’invocazione della funzione ad alto livello per la ricezione dei dati.</w:t>
      </w:r>
    </w:p>
    <w:p>
      <w:pPr>
        <w:pStyle w:val="Normal"/>
        <w:numPr>
          <w:ilvl w:val="0"/>
          <w:numId w:val="0"/>
        </w:numPr>
        <w:ind w:left="360" w:hanging="0"/>
        <w:rPr>
          <w:sz w:val="21"/>
          <w:szCs w:val="21"/>
        </w:rPr>
      </w:pPr>
      <w:r>
        <w:rPr>
          <w:sz w:val="21"/>
          <w:szCs w:val="21"/>
        </w:rPr>
        <w:t>Così facendo, si è rimandato tale task al thread opportuno, in modo da garantire la continua presenza di dati, i quali vanno semplicemente recuperati, eliminando di fatto la cattura fisica degli stessi. (</w:t>
      </w:r>
      <w:r>
        <w:rPr>
          <w:sz w:val="21"/>
          <w:szCs w:val="21"/>
        </w:rPr>
        <w:t>3</w:t>
      </w:r>
      <w:r>
        <w:rPr>
          <w:sz w:val="21"/>
          <w:szCs w:val="21"/>
        </w:rPr>
        <w:t>.3)</w:t>
      </w:r>
    </w:p>
    <w:p>
      <w:pPr>
        <w:pStyle w:val="Titolo3"/>
        <w:numPr>
          <w:ilvl w:val="2"/>
          <w:numId w:val="13"/>
        </w:numPr>
        <w:rPr/>
      </w:pPr>
      <w:bookmarkStart w:id="11" w:name="__RefHeading___Toc464_516685564"/>
      <w:bookmarkEnd w:id="11"/>
      <w:r>
        <w:rPr/>
        <w:t>Immagini</w:t>
      </w:r>
    </w:p>
    <w:p>
      <w:pPr>
        <w:pStyle w:val="Normal"/>
        <w:rPr>
          <w:sz w:val="24"/>
          <w:szCs w:val="24"/>
        </w:rPr>
      </w:pPr>
      <w:r>
        <w:rPr>
          <w:sz w:val="16"/>
          <w:szCs w:val="16"/>
        </w:rPr>
        <w:tab/>
        <w:t>[</w:t>
      </w:r>
      <w:r>
        <w:rPr>
          <w:sz w:val="16"/>
          <w:szCs w:val="16"/>
        </w:rPr>
        <w:t>3</w:t>
      </w:r>
      <w:r>
        <w:rPr>
          <w:sz w:val="16"/>
          <w:szCs w:val="16"/>
        </w:rPr>
        <w:t>.1] API</w:t>
      </w:r>
    </w:p>
    <w:p>
      <w:pPr>
        <w:pStyle w:val="Normal"/>
        <w:rPr>
          <w:sz w:val="16"/>
          <w:szCs w:val="16"/>
        </w:rPr>
      </w:pPr>
      <w:r>
        <w:rPr>
          <w:sz w:val="24"/>
          <w:szCs w:val="24"/>
        </w:rPr>
        <w:drawing>
          <wp:anchor behindDoc="0" distT="0" distB="0" distL="0" distR="0" simplePos="0" locked="0" layoutInCell="0" allowOverlap="1" relativeHeight="23">
            <wp:simplePos x="0" y="0"/>
            <wp:positionH relativeFrom="column">
              <wp:posOffset>470535</wp:posOffset>
            </wp:positionH>
            <wp:positionV relativeFrom="paragraph">
              <wp:posOffset>-57150</wp:posOffset>
            </wp:positionV>
            <wp:extent cx="1247140" cy="1647825"/>
            <wp:effectExtent l="0" t="0" r="0" b="0"/>
            <wp:wrapSquare wrapText="largest"/>
            <wp:docPr id="16"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22" descr=""/>
                    <pic:cNvPicPr>
                      <a:picLocks noChangeAspect="1" noChangeArrowheads="1"/>
                    </pic:cNvPicPr>
                  </pic:nvPicPr>
                  <pic:blipFill>
                    <a:blip r:embed="rId18"/>
                    <a:stretch>
                      <a:fillRect/>
                    </a:stretch>
                  </pic:blipFill>
                  <pic:spPr bwMode="auto">
                    <a:xfrm>
                      <a:off x="0" y="0"/>
                      <a:ext cx="1247140" cy="1647825"/>
                    </a:xfrm>
                    <a:prstGeom prst="rect">
                      <a:avLst/>
                    </a:prstGeom>
                  </pic:spPr>
                </pic:pic>
              </a:graphicData>
            </a:graphic>
          </wp:anchor>
        </w:drawing>
      </w:r>
    </w:p>
    <w:p>
      <w:pPr>
        <w:pStyle w:val="Normal"/>
        <w:rPr>
          <w:sz w:val="16"/>
          <w:szCs w:val="16"/>
        </w:rPr>
      </w:pPr>
      <w:r>
        <w:rPr>
          <w:sz w:val="24"/>
          <w:szCs w:val="24"/>
        </w:rPr>
      </w:r>
    </w:p>
    <w:p>
      <w:pPr>
        <w:pStyle w:val="Normal"/>
        <w:rPr>
          <w:sz w:val="16"/>
          <w:szCs w:val="16"/>
        </w:rPr>
      </w:pPr>
      <w:r>
        <w:rPr>
          <w:sz w:val="24"/>
          <w:szCs w:val="24"/>
        </w:rPr>
      </w:r>
    </w:p>
    <w:p>
      <w:pPr>
        <w:pStyle w:val="Normal"/>
        <w:rPr>
          <w:sz w:val="16"/>
          <w:szCs w:val="16"/>
        </w:rPr>
      </w:pPr>
      <w:r>
        <w:rPr>
          <w:sz w:val="24"/>
          <w:szCs w:val="24"/>
        </w:rPr>
      </w:r>
    </w:p>
    <w:p>
      <w:pPr>
        <w:pStyle w:val="Normal"/>
        <w:rPr>
          <w:sz w:val="16"/>
          <w:szCs w:val="16"/>
        </w:rPr>
      </w:pPr>
      <w:r>
        <w:rPr>
          <w:sz w:val="24"/>
          <w:szCs w:val="24"/>
        </w:rPr>
      </w:r>
    </w:p>
    <w:p>
      <w:pPr>
        <w:pStyle w:val="Normal"/>
        <w:rPr>
          <w:sz w:val="16"/>
          <w:szCs w:val="16"/>
        </w:rPr>
      </w:pPr>
      <w:r>
        <w:rPr>
          <w:sz w:val="24"/>
          <w:szCs w:val="24"/>
        </w:rPr>
      </w:r>
    </w:p>
    <w:p>
      <w:pPr>
        <w:pStyle w:val="Normal"/>
        <w:rPr>
          <w:sz w:val="16"/>
          <w:szCs w:val="16"/>
        </w:rPr>
      </w:pPr>
      <w:r>
        <w:rPr>
          <w:sz w:val="24"/>
          <w:szCs w:val="24"/>
        </w:rPr>
      </w:r>
    </w:p>
    <w:p>
      <w:pPr>
        <w:pStyle w:val="Normal"/>
        <w:rPr>
          <w:sz w:val="24"/>
          <w:szCs w:val="24"/>
        </w:rPr>
      </w:pPr>
      <w:r>
        <w:rPr>
          <w:sz w:val="16"/>
          <w:szCs w:val="16"/>
        </w:rPr>
        <w:tab/>
      </w:r>
      <w:r>
        <w:drawing>
          <wp:anchor behindDoc="0" distT="0" distB="0" distL="0" distR="0" simplePos="0" locked="0" layoutInCell="0" allowOverlap="1" relativeHeight="24">
            <wp:simplePos x="0" y="0"/>
            <wp:positionH relativeFrom="column">
              <wp:posOffset>453390</wp:posOffset>
            </wp:positionH>
            <wp:positionV relativeFrom="paragraph">
              <wp:posOffset>170180</wp:posOffset>
            </wp:positionV>
            <wp:extent cx="5377180" cy="2927350"/>
            <wp:effectExtent l="0" t="0" r="0" b="0"/>
            <wp:wrapSquare wrapText="largest"/>
            <wp:docPr id="17"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23" descr=""/>
                    <pic:cNvPicPr>
                      <a:picLocks noChangeAspect="1" noChangeArrowheads="1"/>
                    </pic:cNvPicPr>
                  </pic:nvPicPr>
                  <pic:blipFill>
                    <a:blip r:embed="rId19"/>
                    <a:stretch>
                      <a:fillRect/>
                    </a:stretch>
                  </pic:blipFill>
                  <pic:spPr bwMode="auto">
                    <a:xfrm>
                      <a:off x="0" y="0"/>
                      <a:ext cx="5377180" cy="2927350"/>
                    </a:xfrm>
                    <a:prstGeom prst="rect">
                      <a:avLst/>
                    </a:prstGeom>
                  </pic:spPr>
                </pic:pic>
              </a:graphicData>
            </a:graphic>
          </wp:anchor>
        </w:drawing>
      </w:r>
      <w:r>
        <w:rPr>
          <w:sz w:val="16"/>
          <w:szCs w:val="16"/>
        </w:rPr>
        <w:t>[</w:t>
      </w:r>
      <w:r>
        <w:rPr>
          <w:sz w:val="16"/>
          <w:szCs w:val="16"/>
        </w:rPr>
        <w:t>3</w:t>
      </w:r>
      <w:r>
        <w:rPr>
          <w:sz w:val="16"/>
          <w:szCs w:val="16"/>
        </w:rPr>
        <w:t>.2] Librerie</w:t>
      </w:r>
    </w:p>
    <w:p>
      <w:pPr>
        <w:pStyle w:val="Normal"/>
        <w:rPr>
          <w:sz w:val="16"/>
          <w:szCs w:val="16"/>
        </w:rPr>
      </w:pPr>
      <w:r>
        <w:rPr>
          <w:sz w:val="24"/>
          <w:szCs w:val="24"/>
        </w:rPr>
      </w:r>
    </w:p>
    <w:p>
      <w:pPr>
        <w:pStyle w:val="Normal"/>
        <w:rPr>
          <w:sz w:val="16"/>
          <w:szCs w:val="16"/>
        </w:rPr>
      </w:pPr>
      <w:r>
        <w:rPr>
          <w:sz w:val="24"/>
          <w:szCs w:val="24"/>
        </w:rPr>
      </w:r>
    </w:p>
    <w:p>
      <w:pPr>
        <w:pStyle w:val="Normal"/>
        <w:rPr>
          <w:sz w:val="16"/>
          <w:szCs w:val="16"/>
        </w:rPr>
      </w:pPr>
      <w:r>
        <w:rPr>
          <w:sz w:val="24"/>
          <w:szCs w:val="24"/>
        </w:rPr>
      </w:r>
    </w:p>
    <w:p>
      <w:pPr>
        <w:pStyle w:val="Normal"/>
        <w:rPr>
          <w:sz w:val="16"/>
          <w:szCs w:val="16"/>
        </w:rPr>
      </w:pPr>
      <w:r>
        <w:rPr>
          <w:sz w:val="24"/>
          <w:szCs w:val="24"/>
        </w:rPr>
      </w:r>
    </w:p>
    <w:p>
      <w:pPr>
        <w:pStyle w:val="Normal"/>
        <w:rPr>
          <w:sz w:val="16"/>
          <w:szCs w:val="16"/>
        </w:rPr>
      </w:pPr>
      <w:r>
        <w:rPr>
          <w:sz w:val="24"/>
          <w:szCs w:val="24"/>
        </w:rPr>
      </w:r>
    </w:p>
    <w:p>
      <w:pPr>
        <w:pStyle w:val="Normal"/>
        <w:rPr>
          <w:sz w:val="16"/>
          <w:szCs w:val="16"/>
        </w:rPr>
      </w:pPr>
      <w:r>
        <w:rPr>
          <w:sz w:val="24"/>
          <w:szCs w:val="24"/>
        </w:rPr>
      </w:r>
    </w:p>
    <w:p>
      <w:pPr>
        <w:pStyle w:val="Normal"/>
        <w:rPr>
          <w:sz w:val="16"/>
          <w:szCs w:val="16"/>
        </w:rPr>
      </w:pPr>
      <w:r>
        <w:rPr>
          <w:sz w:val="24"/>
          <w:szCs w:val="24"/>
        </w:rPr>
      </w:r>
    </w:p>
    <w:p>
      <w:pPr>
        <w:pStyle w:val="Normal"/>
        <w:rPr>
          <w:sz w:val="16"/>
          <w:szCs w:val="16"/>
        </w:rPr>
      </w:pPr>
      <w:r>
        <w:rPr>
          <w:sz w:val="24"/>
          <w:szCs w:val="24"/>
        </w:rPr>
      </w:r>
    </w:p>
    <w:p>
      <w:pPr>
        <w:pStyle w:val="Normal"/>
        <w:rPr>
          <w:sz w:val="16"/>
          <w:szCs w:val="16"/>
        </w:rPr>
      </w:pPr>
      <w:r>
        <w:rPr>
          <w:sz w:val="24"/>
          <w:szCs w:val="24"/>
        </w:rPr>
      </w:r>
    </w:p>
    <w:p>
      <w:pPr>
        <w:pStyle w:val="Normal"/>
        <w:rPr>
          <w:sz w:val="16"/>
          <w:szCs w:val="16"/>
        </w:rPr>
      </w:pPr>
      <w:r>
        <w:rPr>
          <w:sz w:val="24"/>
          <w:szCs w:val="24"/>
        </w:rPr>
      </w:r>
    </w:p>
    <w:p>
      <w:pPr>
        <w:pStyle w:val="Normal"/>
        <w:rPr>
          <w:sz w:val="16"/>
          <w:szCs w:val="16"/>
        </w:rPr>
      </w:pPr>
      <w:r>
        <w:rPr>
          <w:sz w:val="24"/>
          <w:szCs w:val="24"/>
        </w:rPr>
      </w:r>
    </w:p>
    <w:p>
      <w:pPr>
        <w:pStyle w:val="Normal"/>
        <w:rPr>
          <w:sz w:val="24"/>
          <w:szCs w:val="24"/>
        </w:rPr>
      </w:pPr>
      <w:r>
        <w:rPr>
          <w:sz w:val="16"/>
          <w:szCs w:val="16"/>
        </w:rPr>
        <w:tab/>
        <w:t>[</w:t>
      </w:r>
      <w:r>
        <w:rPr>
          <w:sz w:val="16"/>
          <w:szCs w:val="16"/>
        </w:rPr>
        <w:t>3</w:t>
      </w:r>
      <w:r>
        <w:rPr>
          <w:sz w:val="16"/>
          <w:szCs w:val="16"/>
        </w:rPr>
        <w:t>.3] Multi-threading</w:t>
      </w:r>
    </w:p>
    <w:p>
      <w:pPr>
        <w:pStyle w:val="Normal"/>
        <w:rPr>
          <w:sz w:val="24"/>
          <w:szCs w:val="24"/>
        </w:rPr>
      </w:pPr>
      <w:r>
        <w:rPr>
          <w:sz w:val="24"/>
          <w:szCs w:val="24"/>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676775" cy="4375785"/>
            <wp:effectExtent l="0" t="0" r="0" b="0"/>
            <wp:wrapSquare wrapText="largest"/>
            <wp:docPr id="18"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24" descr=""/>
                    <pic:cNvPicPr>
                      <a:picLocks noChangeAspect="1" noChangeArrowheads="1"/>
                    </pic:cNvPicPr>
                  </pic:nvPicPr>
                  <pic:blipFill>
                    <a:blip r:embed="rId20"/>
                    <a:stretch>
                      <a:fillRect/>
                    </a:stretch>
                  </pic:blipFill>
                  <pic:spPr bwMode="auto">
                    <a:xfrm>
                      <a:off x="0" y="0"/>
                      <a:ext cx="4676775" cy="437578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0" allowOverlap="1" relativeHeight="26">
            <wp:simplePos x="0" y="0"/>
            <wp:positionH relativeFrom="column">
              <wp:posOffset>527685</wp:posOffset>
            </wp:positionH>
            <wp:positionV relativeFrom="paragraph">
              <wp:posOffset>-25400</wp:posOffset>
            </wp:positionV>
            <wp:extent cx="4676140" cy="3427730"/>
            <wp:effectExtent l="0" t="0" r="0" b="0"/>
            <wp:wrapSquare wrapText="largest"/>
            <wp:docPr id="19"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25" descr=""/>
                    <pic:cNvPicPr>
                      <a:picLocks noChangeAspect="1" noChangeArrowheads="1"/>
                    </pic:cNvPicPr>
                  </pic:nvPicPr>
                  <pic:blipFill>
                    <a:blip r:embed="rId21"/>
                    <a:srcRect l="0" t="0" r="5581" b="0"/>
                    <a:stretch>
                      <a:fillRect/>
                    </a:stretch>
                  </pic:blipFill>
                  <pic:spPr bwMode="auto">
                    <a:xfrm>
                      <a:off x="0" y="0"/>
                      <a:ext cx="4676140" cy="342773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Titolo1"/>
        <w:numPr>
          <w:ilvl w:val="0"/>
          <w:numId w:val="12"/>
        </w:numPr>
        <w:rPr/>
      </w:pPr>
      <w:bookmarkStart w:id="12" w:name="__RefHeading___Toc435_516685564"/>
      <w:bookmarkEnd w:id="12"/>
      <w:r>
        <w:rPr/>
        <w:t>Remote Controller</w:t>
      </w:r>
    </w:p>
    <w:p>
      <w:pPr>
        <w:pStyle w:val="Corpodeltesto"/>
        <w:numPr>
          <w:ilvl w:val="0"/>
          <w:numId w:val="0"/>
        </w:numPr>
        <w:ind w:left="360" w:hanging="0"/>
        <w:rPr/>
      </w:pPr>
      <w:r>
        <w:rPr>
          <w:sz w:val="21"/>
          <w:szCs w:val="21"/>
          <w:lang w:val="it-IT"/>
        </w:rPr>
        <w:t xml:space="preserve">Per ovviare alle problematiche relative al modulo giroscopio MPU6050, come </w:t>
      </w:r>
      <w:r>
        <w:rPr>
          <w:sz w:val="21"/>
          <w:szCs w:val="21"/>
          <w:lang w:val="it-IT"/>
        </w:rPr>
        <w:t xml:space="preserve">accennato nella sezione introduttiva, si è pensato alla realizzazione di un modulo DIY per controllare la rotazione del robot. </w:t>
      </w:r>
      <w:r>
        <w:rPr>
          <w:sz w:val="21"/>
          <w:szCs w:val="21"/>
          <w:lang w:val="it-IT"/>
        </w:rPr>
        <w:t>(</w:t>
      </w:r>
      <w:r>
        <w:rPr>
          <w:sz w:val="21"/>
          <w:szCs w:val="21"/>
          <w:lang w:val="it-IT"/>
        </w:rPr>
        <w:t>4</w:t>
      </w:r>
      <w:r>
        <w:rPr>
          <w:sz w:val="21"/>
          <w:szCs w:val="21"/>
          <w:lang w:val="it-IT"/>
        </w:rPr>
        <w:t>.1)</w:t>
      </w:r>
    </w:p>
    <w:p>
      <w:pPr>
        <w:pStyle w:val="Corpodeltesto"/>
        <w:numPr>
          <w:ilvl w:val="0"/>
          <w:numId w:val="0"/>
        </w:numPr>
        <w:ind w:left="360" w:hanging="0"/>
        <w:rPr>
          <w:sz w:val="21"/>
          <w:szCs w:val="21"/>
          <w:lang w:val="it-IT"/>
        </w:rPr>
      </w:pPr>
      <w:r>
        <w:rPr/>
      </w:r>
    </w:p>
    <w:p>
      <w:pPr>
        <w:pStyle w:val="Titolo3"/>
        <w:numPr>
          <w:ilvl w:val="2"/>
          <w:numId w:val="13"/>
        </w:numPr>
        <w:rPr/>
      </w:pPr>
      <w:bookmarkStart w:id="13" w:name="__RefHeading___Toc466_516685564"/>
      <w:bookmarkEnd w:id="13"/>
      <w:r>
        <w:rPr/>
        <w:t>Componenti</w:t>
      </w:r>
    </w:p>
    <w:p>
      <w:pPr>
        <w:pStyle w:val="Corpodeltesto"/>
        <w:numPr>
          <w:ilvl w:val="0"/>
          <w:numId w:val="0"/>
        </w:numPr>
        <w:ind w:left="720" w:hanging="0"/>
        <w:rPr>
          <w:sz w:val="21"/>
          <w:szCs w:val="21"/>
          <w:lang w:val="it-IT"/>
        </w:rPr>
      </w:pPr>
      <w:r>
        <w:rPr>
          <w:sz w:val="21"/>
          <w:szCs w:val="21"/>
          <w:lang w:val="it-IT"/>
        </w:rPr>
        <w:t>Composto</w:t>
      </w:r>
      <w:r>
        <w:rPr>
          <w:sz w:val="21"/>
          <w:szCs w:val="21"/>
          <w:lang w:val="it-IT"/>
        </w:rPr>
        <w:t xml:space="preserve"> </w:t>
      </w:r>
      <w:r>
        <w:rPr>
          <w:sz w:val="21"/>
          <w:szCs w:val="21"/>
          <w:lang w:val="it-IT"/>
        </w:rPr>
        <w:t xml:space="preserve">da </w:t>
      </w:r>
      <w:r>
        <w:rPr>
          <w:sz w:val="21"/>
          <w:szCs w:val="21"/>
          <w:lang w:val="it-IT"/>
        </w:rPr>
        <w:t>cinque push-button e</w:t>
      </w:r>
      <w:r>
        <w:rPr>
          <w:sz w:val="21"/>
          <w:szCs w:val="21"/>
          <w:lang w:val="it-IT"/>
        </w:rPr>
        <w:t>d</w:t>
      </w:r>
      <w:r>
        <w:rPr>
          <w:sz w:val="21"/>
          <w:szCs w:val="21"/>
          <w:lang w:val="it-IT"/>
        </w:rPr>
        <w:t xml:space="preserve"> un potenziometro logaritmico da un 1kΩ.</w:t>
      </w:r>
    </w:p>
    <w:p>
      <w:pPr>
        <w:pStyle w:val="Corpodeltesto"/>
        <w:pBdr/>
        <w:spacing w:before="0" w:after="0"/>
        <w:rPr>
          <w:sz w:val="21"/>
          <w:szCs w:val="21"/>
        </w:rPr>
      </w:pPr>
      <w:r>
        <w:rPr>
          <w:sz w:val="21"/>
          <w:szCs w:val="21"/>
        </w:rPr>
        <w:tab/>
        <w:t>Quattro dei p</w:t>
      </w:r>
      <w:r>
        <w:rPr>
          <w:sz w:val="21"/>
          <w:szCs w:val="21"/>
        </w:rPr>
        <w:t>ush-button</w:t>
      </w:r>
      <w:r>
        <w:rPr>
          <w:sz w:val="21"/>
          <w:szCs w:val="21"/>
        </w:rPr>
        <w:t xml:space="preserve"> sono utilizzati per il movimento del robot (su, giù, </w:t>
        <w:tab/>
        <w:t>destra, sinistra).</w:t>
      </w:r>
    </w:p>
    <w:p>
      <w:pPr>
        <w:pStyle w:val="Corpodeltesto"/>
        <w:pBdr/>
        <w:spacing w:before="0" w:after="0"/>
        <w:rPr>
          <w:sz w:val="21"/>
          <w:szCs w:val="21"/>
        </w:rPr>
      </w:pPr>
      <w:r>
        <w:rPr>
          <w:sz w:val="21"/>
          <w:szCs w:val="21"/>
        </w:rPr>
        <w:tab/>
        <w:t xml:space="preserve">Il quinto è utilizzato per confermare l’avvenuta rotazione, mentre, il </w:t>
        <w:tab/>
        <w:t xml:space="preserve">potenziometro regola la velocità della rotazione stessa. </w:t>
      </w:r>
      <w:r>
        <w:rPr>
          <w:sz w:val="21"/>
          <w:szCs w:val="21"/>
        </w:rPr>
        <w:t>(</w:t>
      </w:r>
      <w:r>
        <w:rPr>
          <w:sz w:val="21"/>
          <w:szCs w:val="21"/>
        </w:rPr>
        <w:t>4</w:t>
      </w:r>
      <w:r>
        <w:rPr>
          <w:sz w:val="21"/>
          <w:szCs w:val="21"/>
        </w:rPr>
        <w:t>.2)</w:t>
      </w:r>
    </w:p>
    <w:p>
      <w:pPr>
        <w:pStyle w:val="Corpodeltesto"/>
        <w:pBdr/>
        <w:spacing w:before="0" w:after="0"/>
        <w:rPr>
          <w:sz w:val="24"/>
          <w:szCs w:val="24"/>
        </w:rPr>
      </w:pPr>
      <w:r>
        <w:rPr>
          <w:sz w:val="24"/>
          <w:szCs w:val="24"/>
        </w:rPr>
      </w:r>
    </w:p>
    <w:p>
      <w:pPr>
        <w:pStyle w:val="Corpodeltesto"/>
        <w:pBdr/>
        <w:spacing w:before="0" w:after="0"/>
        <w:rPr>
          <w:sz w:val="24"/>
          <w:szCs w:val="24"/>
        </w:rPr>
      </w:pPr>
      <w:r>
        <w:rPr>
          <w:sz w:val="24"/>
          <w:szCs w:val="24"/>
        </w:rPr>
      </w:r>
    </w:p>
    <w:p>
      <w:pPr>
        <w:pStyle w:val="Titolo3"/>
        <w:numPr>
          <w:ilvl w:val="2"/>
          <w:numId w:val="13"/>
        </w:numPr>
        <w:rPr/>
      </w:pPr>
      <w:bookmarkStart w:id="14" w:name="__RefHeading___Toc468_516685564"/>
      <w:bookmarkEnd w:id="14"/>
      <w:r>
        <w:rPr/>
        <w:t>Scheda di Sviluppo</w:t>
      </w:r>
    </w:p>
    <w:p>
      <w:pPr>
        <w:pStyle w:val="Corpodeltesto"/>
        <w:numPr>
          <w:ilvl w:val="0"/>
          <w:numId w:val="0"/>
        </w:numPr>
        <w:ind w:left="720" w:hanging="0"/>
        <w:rPr>
          <w:sz w:val="21"/>
          <w:szCs w:val="21"/>
        </w:rPr>
      </w:pPr>
      <w:r>
        <w:rPr>
          <w:sz w:val="21"/>
          <w:szCs w:val="21"/>
        </w:rPr>
        <w:t>Il remote controller è r</w:t>
      </w:r>
      <w:r>
        <w:rPr>
          <w:sz w:val="21"/>
          <w:szCs w:val="21"/>
        </w:rPr>
        <w:t xml:space="preserve">ealizzato tramite una scheda di sviluppo </w:t>
      </w:r>
      <w:r>
        <w:rPr>
          <w:b/>
          <w:bCs/>
          <w:sz w:val="21"/>
          <w:szCs w:val="21"/>
        </w:rPr>
        <w:t xml:space="preserve">ESP-12 AMICA 1.0 </w:t>
      </w:r>
      <w:r>
        <w:rPr>
          <w:b w:val="false"/>
          <w:bCs w:val="false"/>
          <w:sz w:val="21"/>
          <w:szCs w:val="21"/>
        </w:rPr>
        <w:t>(</w:t>
      </w:r>
      <w:r>
        <w:rPr>
          <w:b w:val="false"/>
          <w:bCs w:val="false"/>
          <w:sz w:val="21"/>
          <w:szCs w:val="21"/>
        </w:rPr>
        <w:t>4</w:t>
      </w:r>
      <w:r>
        <w:rPr>
          <w:b w:val="false"/>
          <w:bCs w:val="false"/>
          <w:sz w:val="21"/>
          <w:szCs w:val="21"/>
        </w:rPr>
        <w:t>.3)</w:t>
      </w:r>
      <w:r>
        <w:rPr>
          <w:sz w:val="21"/>
          <w:szCs w:val="21"/>
        </w:rPr>
        <w:t xml:space="preserve">. Tale scheda è stata programmata nell’ambiente di sviluppo ‘ArduinoIDE’ in C++ usufruendo delle librerie rilasciate dalla casa produttrice Espressif. </w:t>
      </w:r>
      <w:r>
        <w:rPr>
          <w:sz w:val="21"/>
          <w:szCs w:val="21"/>
        </w:rPr>
        <w:t>(</w:t>
      </w:r>
      <w:r>
        <w:rPr>
          <w:sz w:val="21"/>
          <w:szCs w:val="21"/>
        </w:rPr>
        <w:t>4</w:t>
      </w:r>
      <w:r>
        <w:rPr>
          <w:sz w:val="21"/>
          <w:szCs w:val="21"/>
        </w:rPr>
        <w:t>.4)</w:t>
      </w:r>
    </w:p>
    <w:p>
      <w:pPr>
        <w:pStyle w:val="Corpodeltesto"/>
        <w:numPr>
          <w:ilvl w:val="0"/>
          <w:numId w:val="0"/>
        </w:numPr>
        <w:ind w:left="720" w:hanging="0"/>
        <w:rPr/>
      </w:pPr>
      <w:r>
        <w:rPr>
          <w:sz w:val="21"/>
          <w:szCs w:val="21"/>
        </w:rPr>
        <w:t xml:space="preserve">Il remote-controller risultante </w:t>
      </w:r>
      <w:r>
        <w:rPr>
          <w:sz w:val="21"/>
          <w:szCs w:val="21"/>
        </w:rPr>
        <w:t>è</w:t>
      </w:r>
      <w:r>
        <w:rPr>
          <w:sz w:val="21"/>
          <w:szCs w:val="21"/>
        </w:rPr>
        <w:t xml:space="preserve"> in grado di comunicare gli stati dei push-button e del potenziometro tramite seriale USB ad una interfaccia wrapper in Python deputata all’invio degli appositi messaggi in formato JSON verso il PhysicalBody. </w:t>
      </w:r>
    </w:p>
    <w:p>
      <w:pPr>
        <w:pStyle w:val="Corpodeltesto"/>
        <w:numPr>
          <w:ilvl w:val="0"/>
          <w:numId w:val="0"/>
        </w:numPr>
        <w:ind w:left="720" w:hanging="0"/>
        <w:rPr>
          <w:sz w:val="21"/>
          <w:szCs w:val="21"/>
        </w:rPr>
      </w:pPr>
      <w:r>
        <w:rPr/>
      </w:r>
    </w:p>
    <w:p>
      <w:pPr>
        <w:pStyle w:val="Titolo3"/>
        <w:numPr>
          <w:ilvl w:val="2"/>
          <w:numId w:val="13"/>
        </w:numPr>
        <w:rPr/>
      </w:pPr>
      <w:bookmarkStart w:id="15" w:name="__RefHeading___Toc470_516685564"/>
      <w:bookmarkEnd w:id="15"/>
      <w:r>
        <w:rPr/>
        <w:t>Access Point</w:t>
      </w:r>
    </w:p>
    <w:p>
      <w:pPr>
        <w:pStyle w:val="Corpodeltesto"/>
        <w:numPr>
          <w:ilvl w:val="0"/>
          <w:numId w:val="0"/>
        </w:numPr>
        <w:ind w:left="720" w:hanging="0"/>
        <w:rPr>
          <w:sz w:val="21"/>
          <w:szCs w:val="21"/>
        </w:rPr>
      </w:pPr>
      <w:r>
        <w:rPr>
          <w:sz w:val="21"/>
          <w:szCs w:val="21"/>
        </w:rPr>
        <w:t>In aggiunta, il remote controller è capace di generare un segnale WiFi in modalità Access Point (AP) con basso carico di lavoro in modo da velocizzare le comunicazioni fra i vari componenti.</w:t>
      </w:r>
    </w:p>
    <w:p>
      <w:pPr>
        <w:pStyle w:val="Corpodeltesto"/>
        <w:pBdr/>
        <w:spacing w:before="0" w:after="0"/>
        <w:rPr>
          <w:sz w:val="21"/>
          <w:szCs w:val="21"/>
        </w:rPr>
      </w:pPr>
      <w:r>
        <w:rPr>
          <w:sz w:val="21"/>
          <w:szCs w:val="21"/>
        </w:rPr>
        <w:tab/>
        <w:t>A tale segnale vi sono collegati il Controller ed il PhysicalBody.</w:t>
      </w:r>
    </w:p>
    <w:p>
      <w:pPr>
        <w:pStyle w:val="Normal"/>
        <w:numPr>
          <w:ilvl w:val="0"/>
          <w:numId w:val="0"/>
        </w:numPr>
        <w:ind w:left="720" w:hanging="0"/>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Titolo3"/>
        <w:numPr>
          <w:ilvl w:val="2"/>
          <w:numId w:val="13"/>
        </w:numPr>
        <w:rPr/>
      </w:pPr>
      <w:bookmarkStart w:id="16" w:name="__RefHeading___Toc472_516685564"/>
      <w:bookmarkEnd w:id="16"/>
      <w:r>
        <w:rPr/>
        <w:t>Immagini</w:t>
      </w:r>
    </w:p>
    <w:p>
      <w:pPr>
        <w:pStyle w:val="Normal"/>
        <w:rPr>
          <w:sz w:val="24"/>
          <w:szCs w:val="24"/>
        </w:rPr>
      </w:pPr>
      <w:r>
        <w:rPr>
          <w:sz w:val="24"/>
          <w:szCs w:val="24"/>
        </w:rPr>
        <w:tab/>
      </w:r>
      <w:r>
        <w:rPr>
          <w:sz w:val="16"/>
          <w:szCs w:val="16"/>
          <w:lang w:val="it-IT"/>
        </w:rPr>
        <w:t>[</w:t>
      </w:r>
      <w:r>
        <w:drawing>
          <wp:anchor behindDoc="0" distT="0" distB="0" distL="0" distR="0" simplePos="0" locked="0" layoutInCell="0" allowOverlap="1" relativeHeight="11">
            <wp:simplePos x="0" y="0"/>
            <wp:positionH relativeFrom="column">
              <wp:posOffset>494030</wp:posOffset>
            </wp:positionH>
            <wp:positionV relativeFrom="paragraph">
              <wp:posOffset>182245</wp:posOffset>
            </wp:positionV>
            <wp:extent cx="1879600" cy="1943100"/>
            <wp:effectExtent l="0" t="0" r="0" b="0"/>
            <wp:wrapSquare wrapText="largest"/>
            <wp:docPr id="2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0" descr=""/>
                    <pic:cNvPicPr>
                      <a:picLocks noChangeAspect="1" noChangeArrowheads="1"/>
                    </pic:cNvPicPr>
                  </pic:nvPicPr>
                  <pic:blipFill>
                    <a:blip r:embed="rId22"/>
                    <a:srcRect l="2683" t="0" r="0" b="0"/>
                    <a:stretch>
                      <a:fillRect/>
                    </a:stretch>
                  </pic:blipFill>
                  <pic:spPr bwMode="auto">
                    <a:xfrm rot="5400000">
                      <a:off x="0" y="0"/>
                      <a:ext cx="1879600" cy="1943100"/>
                    </a:xfrm>
                    <a:prstGeom prst="rect">
                      <a:avLst/>
                    </a:prstGeom>
                  </pic:spPr>
                </pic:pic>
              </a:graphicData>
            </a:graphic>
          </wp:anchor>
        </w:drawing>
      </w:r>
      <w:r>
        <w:rPr>
          <w:sz w:val="16"/>
          <w:szCs w:val="16"/>
          <w:lang w:val="it-IT"/>
        </w:rPr>
        <w:t>4</w:t>
      </w:r>
      <w:r>
        <w:rPr>
          <w:sz w:val="16"/>
          <w:szCs w:val="16"/>
          <w:lang w:val="it-IT"/>
        </w:rPr>
        <w:t>.1</w:t>
      </w:r>
      <w:r>
        <w:rPr>
          <w:sz w:val="16"/>
          <w:szCs w:val="16"/>
          <w:lang w:val="it-IT"/>
        </w:rPr>
        <w:t xml:space="preserve">] </w:t>
      </w:r>
      <w:r>
        <w:rPr>
          <w:sz w:val="16"/>
          <w:szCs w:val="16"/>
          <w:lang w:val="it-IT"/>
        </w:rPr>
        <w:t>Remote controller</w:t>
      </w:r>
    </w:p>
    <w:p>
      <w:pPr>
        <w:pStyle w:val="Normal"/>
        <w:rPr>
          <w:sz w:val="24"/>
          <w:szCs w:val="24"/>
        </w:rPr>
      </w:pPr>
      <w:r>
        <w:rPr>
          <w:sz w:val="16"/>
          <w:szCs w:val="16"/>
          <w:lang w:val="it-IT"/>
        </w:rPr>
        <w:tab/>
      </w:r>
    </w:p>
    <w:p>
      <w:pPr>
        <w:pStyle w:val="Normal"/>
        <w:rPr>
          <w:sz w:val="16"/>
          <w:szCs w:val="16"/>
          <w:lang w:val="it-IT"/>
        </w:rPr>
      </w:pPr>
      <w:r>
        <w:rPr>
          <w:sz w:val="24"/>
          <w:szCs w:val="24"/>
        </w:rPr>
      </w:r>
    </w:p>
    <w:p>
      <w:pPr>
        <w:pStyle w:val="Normal"/>
        <w:rPr>
          <w:sz w:val="24"/>
          <w:szCs w:val="24"/>
        </w:rPr>
      </w:pPr>
      <w:r>
        <w:rPr>
          <w:sz w:val="16"/>
          <w:szCs w:val="16"/>
          <w:lang w:val="it-IT"/>
        </w:rPr>
        <w:tab/>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drawing>
          <wp:anchor behindDoc="0" distT="0" distB="0" distL="0" distR="0" simplePos="0" locked="0" layoutInCell="0" allowOverlap="1" relativeHeight="12">
            <wp:simplePos x="0" y="0"/>
            <wp:positionH relativeFrom="column">
              <wp:posOffset>468630</wp:posOffset>
            </wp:positionH>
            <wp:positionV relativeFrom="paragraph">
              <wp:posOffset>15240</wp:posOffset>
            </wp:positionV>
            <wp:extent cx="2106930" cy="1903730"/>
            <wp:effectExtent l="0" t="0" r="0" b="0"/>
            <wp:wrapSquare wrapText="largest"/>
            <wp:docPr id="2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1" descr=""/>
                    <pic:cNvPicPr>
                      <a:picLocks noChangeAspect="1" noChangeArrowheads="1"/>
                    </pic:cNvPicPr>
                  </pic:nvPicPr>
                  <pic:blipFill>
                    <a:blip r:embed="rId23"/>
                    <a:srcRect l="0" t="0" r="0" b="37105"/>
                    <a:stretch>
                      <a:fillRect/>
                    </a:stretch>
                  </pic:blipFill>
                  <pic:spPr bwMode="auto">
                    <a:xfrm>
                      <a:off x="0" y="0"/>
                      <a:ext cx="2106930" cy="1903730"/>
                    </a:xfrm>
                    <a:prstGeom prst="rect">
                      <a:avLst/>
                    </a:prstGeom>
                  </pic:spPr>
                </pic:pic>
              </a:graphicData>
            </a:graphic>
          </wp:anchor>
        </w:drawing>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24"/>
          <w:szCs w:val="24"/>
        </w:rPr>
      </w:pPr>
      <w:r>
        <w:rPr>
          <w:sz w:val="16"/>
          <w:szCs w:val="16"/>
          <w:lang w:val="it-IT"/>
        </w:rPr>
        <w:tab/>
      </w:r>
    </w:p>
    <w:p>
      <w:pPr>
        <w:pStyle w:val="Normal"/>
        <w:rPr>
          <w:sz w:val="24"/>
          <w:szCs w:val="24"/>
        </w:rPr>
      </w:pPr>
      <w:r>
        <w:rPr>
          <w:sz w:val="16"/>
          <w:szCs w:val="16"/>
          <w:lang w:val="it-IT"/>
        </w:rPr>
        <w:tab/>
      </w:r>
      <w:r>
        <w:rPr>
          <w:sz w:val="16"/>
          <w:szCs w:val="16"/>
          <w:lang w:val="it-IT"/>
        </w:rPr>
        <w:t>[</w:t>
      </w:r>
      <w:r>
        <w:rPr>
          <w:sz w:val="16"/>
          <w:szCs w:val="16"/>
          <w:lang w:val="it-IT"/>
        </w:rPr>
        <w:t>4</w:t>
      </w:r>
      <w:r>
        <w:rPr>
          <w:sz w:val="16"/>
          <w:szCs w:val="16"/>
          <w:lang w:val="it-IT"/>
        </w:rPr>
        <w:t>.2</w:t>
      </w:r>
      <w:r>
        <w:rPr>
          <w:sz w:val="16"/>
          <w:szCs w:val="16"/>
          <w:lang w:val="it-IT"/>
        </w:rPr>
        <w:t xml:space="preserve">] </w:t>
      </w:r>
      <w:r>
        <w:rPr>
          <w:sz w:val="16"/>
          <w:szCs w:val="16"/>
          <w:lang w:val="it-IT"/>
        </w:rPr>
        <w:t>Componenti</w:t>
      </w:r>
    </w:p>
    <w:p>
      <w:pPr>
        <w:pStyle w:val="Normal"/>
        <w:rPr>
          <w:sz w:val="24"/>
          <w:szCs w:val="24"/>
        </w:rPr>
      </w:pPr>
      <w:r>
        <w:rPr>
          <w:sz w:val="16"/>
          <w:szCs w:val="16"/>
          <w:lang w:val="it-IT"/>
        </w:rPr>
        <w:drawing>
          <wp:anchor behindDoc="0" distT="0" distB="0" distL="0" distR="0" simplePos="0" locked="0" layoutInCell="0" allowOverlap="1" relativeHeight="13">
            <wp:simplePos x="0" y="0"/>
            <wp:positionH relativeFrom="column">
              <wp:posOffset>517525</wp:posOffset>
            </wp:positionH>
            <wp:positionV relativeFrom="paragraph">
              <wp:posOffset>-64135</wp:posOffset>
            </wp:positionV>
            <wp:extent cx="1495425" cy="1441450"/>
            <wp:effectExtent l="0" t="0" r="0" b="0"/>
            <wp:wrapSquare wrapText="largest"/>
            <wp:docPr id="2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12" descr=""/>
                    <pic:cNvPicPr>
                      <a:picLocks noChangeAspect="1" noChangeArrowheads="1"/>
                    </pic:cNvPicPr>
                  </pic:nvPicPr>
                  <pic:blipFill>
                    <a:blip r:embed="rId24"/>
                    <a:srcRect l="0" t="0" r="4501" b="7943"/>
                    <a:stretch>
                      <a:fillRect/>
                    </a:stretch>
                  </pic:blipFill>
                  <pic:spPr bwMode="auto">
                    <a:xfrm>
                      <a:off x="0" y="0"/>
                      <a:ext cx="1495425" cy="1441450"/>
                    </a:xfrm>
                    <a:prstGeom prst="rect">
                      <a:avLst/>
                    </a:prstGeom>
                  </pic:spPr>
                </pic:pic>
              </a:graphicData>
            </a:graphic>
          </wp:anchor>
        </w:drawing>
        <w:drawing>
          <wp:anchor behindDoc="0" distT="0" distB="0" distL="0" distR="0" simplePos="0" locked="0" layoutInCell="0" allowOverlap="1" relativeHeight="14">
            <wp:simplePos x="0" y="0"/>
            <wp:positionH relativeFrom="column">
              <wp:posOffset>3134995</wp:posOffset>
            </wp:positionH>
            <wp:positionV relativeFrom="paragraph">
              <wp:posOffset>-46355</wp:posOffset>
            </wp:positionV>
            <wp:extent cx="1536065" cy="1522730"/>
            <wp:effectExtent l="0" t="0" r="0" b="0"/>
            <wp:wrapSquare wrapText="largest"/>
            <wp:docPr id="23"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13" descr=""/>
                    <pic:cNvPicPr>
                      <a:picLocks noChangeAspect="1" noChangeArrowheads="1"/>
                    </pic:cNvPicPr>
                  </pic:nvPicPr>
                  <pic:blipFill>
                    <a:blip r:embed="rId25"/>
                    <a:srcRect l="0" t="0" r="2123" b="2986"/>
                    <a:stretch>
                      <a:fillRect/>
                    </a:stretch>
                  </pic:blipFill>
                  <pic:spPr bwMode="auto">
                    <a:xfrm>
                      <a:off x="0" y="0"/>
                      <a:ext cx="1536065" cy="1522730"/>
                    </a:xfrm>
                    <a:prstGeom prst="rect">
                      <a:avLst/>
                    </a:prstGeom>
                  </pic:spPr>
                </pic:pic>
              </a:graphicData>
            </a:graphic>
          </wp:anchor>
        </w:drawing>
      </w:r>
      <w:r>
        <w:rPr>
          <w:sz w:val="16"/>
          <w:szCs w:val="16"/>
          <w:lang w:val="it-IT"/>
        </w:rPr>
        <w:tab/>
      </w:r>
    </w:p>
    <w:p>
      <w:pPr>
        <w:pStyle w:val="Normal"/>
        <w:rPr>
          <w:sz w:val="16"/>
          <w:szCs w:val="16"/>
          <w:lang w:val="it-IT"/>
        </w:rPr>
      </w:pPr>
      <w:r>
        <w:rPr>
          <w:sz w:val="24"/>
          <w:szCs w:val="24"/>
        </w:rPr>
      </w:r>
    </w:p>
    <w:p>
      <w:pPr>
        <w:pStyle w:val="Normal"/>
        <w:rPr>
          <w:sz w:val="24"/>
          <w:szCs w:val="24"/>
        </w:rPr>
      </w:pPr>
      <w:r>
        <w:rPr>
          <w:sz w:val="16"/>
          <w:szCs w:val="16"/>
          <w:lang w:val="it-IT"/>
        </w:rPr>
        <w:tab/>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24"/>
          <w:szCs w:val="24"/>
        </w:rPr>
      </w:pPr>
      <w:r>
        <w:rPr>
          <w:sz w:val="16"/>
          <w:szCs w:val="16"/>
          <w:lang w:val="it-IT"/>
        </w:rPr>
        <w:tab/>
        <w:t>[</w:t>
      </w:r>
      <w:r>
        <w:rPr>
          <w:sz w:val="16"/>
          <w:szCs w:val="16"/>
          <w:lang w:val="it-IT"/>
        </w:rPr>
        <w:t>4</w:t>
      </w:r>
      <w:r>
        <w:rPr>
          <w:sz w:val="16"/>
          <w:szCs w:val="16"/>
          <w:lang w:val="it-IT"/>
        </w:rPr>
        <w:t>.3] ESP-12 AMICA</w:t>
      </w:r>
    </w:p>
    <w:p>
      <w:pPr>
        <w:pStyle w:val="Normal"/>
        <w:rPr>
          <w:sz w:val="24"/>
          <w:szCs w:val="24"/>
        </w:rPr>
      </w:pPr>
      <w:r>
        <w:rPr>
          <w:sz w:val="16"/>
          <w:szCs w:val="16"/>
          <w:lang w:val="it-IT"/>
        </w:rPr>
        <w:drawing>
          <wp:anchor behindDoc="0" distT="0" distB="0" distL="0" distR="0" simplePos="0" locked="0" layoutInCell="0" allowOverlap="1" relativeHeight="15">
            <wp:simplePos x="0" y="0"/>
            <wp:positionH relativeFrom="column">
              <wp:posOffset>461645</wp:posOffset>
            </wp:positionH>
            <wp:positionV relativeFrom="paragraph">
              <wp:posOffset>-57150</wp:posOffset>
            </wp:positionV>
            <wp:extent cx="1759585" cy="1680845"/>
            <wp:effectExtent l="0" t="0" r="0" b="0"/>
            <wp:wrapSquare wrapText="largest"/>
            <wp:docPr id="24"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14" descr=""/>
                    <pic:cNvPicPr>
                      <a:picLocks noChangeAspect="1" noChangeArrowheads="1"/>
                    </pic:cNvPicPr>
                  </pic:nvPicPr>
                  <pic:blipFill>
                    <a:blip r:embed="rId26"/>
                    <a:srcRect l="0" t="0" r="33" b="4507"/>
                    <a:stretch>
                      <a:fillRect/>
                    </a:stretch>
                  </pic:blipFill>
                  <pic:spPr bwMode="auto">
                    <a:xfrm>
                      <a:off x="0" y="0"/>
                      <a:ext cx="1759585" cy="1680845"/>
                    </a:xfrm>
                    <a:prstGeom prst="rect">
                      <a:avLst/>
                    </a:prstGeom>
                  </pic:spPr>
                </pic:pic>
              </a:graphicData>
            </a:graphic>
          </wp:anchor>
        </w:drawing>
      </w:r>
      <w:r>
        <w:rPr>
          <w:sz w:val="16"/>
          <w:szCs w:val="16"/>
          <w:lang w:val="it-IT"/>
        </w:rPr>
        <w:tab/>
      </w:r>
    </w:p>
    <w:p>
      <w:pPr>
        <w:pStyle w:val="Normal"/>
        <w:rPr>
          <w:sz w:val="16"/>
          <w:szCs w:val="16"/>
          <w:lang w:val="it-IT"/>
        </w:rPr>
      </w:pPr>
      <w:r>
        <w:rPr>
          <w:sz w:val="24"/>
          <w:szCs w:val="24"/>
        </w:rPr>
      </w:r>
    </w:p>
    <w:p>
      <w:pPr>
        <w:pStyle w:val="Normal"/>
        <w:rPr>
          <w:sz w:val="24"/>
          <w:szCs w:val="24"/>
        </w:rPr>
      </w:pPr>
      <w:r>
        <w:rPr>
          <w:sz w:val="16"/>
          <w:szCs w:val="16"/>
          <w:lang w:val="it-IT"/>
        </w:rPr>
        <w:tab/>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16"/>
          <w:szCs w:val="16"/>
          <w:lang w:val="it-IT"/>
        </w:rPr>
      </w:pPr>
      <w:r>
        <w:rPr>
          <w:sz w:val="24"/>
          <w:szCs w:val="24"/>
        </w:rPr>
      </w:r>
    </w:p>
    <w:p>
      <w:pPr>
        <w:pStyle w:val="Normal"/>
        <w:rPr>
          <w:sz w:val="24"/>
          <w:szCs w:val="24"/>
        </w:rPr>
      </w:pPr>
      <w:r>
        <w:rPr>
          <w:sz w:val="16"/>
          <w:szCs w:val="16"/>
          <w:lang w:val="it-IT"/>
        </w:rPr>
        <w:tab/>
        <w:t>[</w:t>
      </w:r>
      <w:r>
        <w:rPr>
          <w:sz w:val="16"/>
          <w:szCs w:val="16"/>
          <w:lang w:val="it-IT"/>
        </w:rPr>
        <w:t>4</w:t>
      </w:r>
      <w:r>
        <w:rPr>
          <w:sz w:val="16"/>
          <w:szCs w:val="16"/>
          <w:lang w:val="it-IT"/>
        </w:rPr>
        <w:t>.4] Source Code Snippet</w:t>
      </w:r>
    </w:p>
    <w:p>
      <w:pPr>
        <w:pStyle w:val="Normal"/>
        <w:rPr>
          <w:sz w:val="24"/>
          <w:szCs w:val="24"/>
        </w:rPr>
      </w:pPr>
      <w:r>
        <w:rPr>
          <w:sz w:val="16"/>
          <w:szCs w:val="16"/>
          <w:lang w:val="it-IT"/>
        </w:rPr>
        <w:drawing>
          <wp:anchor behindDoc="0" distT="0" distB="0" distL="0" distR="0" simplePos="0" locked="0" layoutInCell="0" allowOverlap="1" relativeHeight="16">
            <wp:simplePos x="0" y="0"/>
            <wp:positionH relativeFrom="column">
              <wp:posOffset>3810</wp:posOffset>
            </wp:positionH>
            <wp:positionV relativeFrom="paragraph">
              <wp:posOffset>-26670</wp:posOffset>
            </wp:positionV>
            <wp:extent cx="5778500" cy="7186295"/>
            <wp:effectExtent l="0" t="0" r="0" b="0"/>
            <wp:wrapSquare wrapText="largest"/>
            <wp:docPr id="25"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15" descr=""/>
                    <pic:cNvPicPr>
                      <a:picLocks noChangeAspect="1" noChangeArrowheads="1"/>
                    </pic:cNvPicPr>
                  </pic:nvPicPr>
                  <pic:blipFill>
                    <a:blip r:embed="rId27"/>
                    <a:stretch>
                      <a:fillRect/>
                    </a:stretch>
                  </pic:blipFill>
                  <pic:spPr bwMode="auto">
                    <a:xfrm>
                      <a:off x="0" y="0"/>
                      <a:ext cx="5778500" cy="7186295"/>
                    </a:xfrm>
                    <a:prstGeom prst="rect">
                      <a:avLst/>
                    </a:prstGeom>
                  </pic:spPr>
                </pic:pic>
              </a:graphicData>
            </a:graphic>
          </wp:anchor>
        </w:drawing>
      </w:r>
      <w:r>
        <w:rPr>
          <w:sz w:val="16"/>
          <w:szCs w:val="16"/>
          <w:lang w:val="it-IT"/>
        </w:rPr>
        <w:tab/>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0" allowOverlap="1" relativeHeight="17">
            <wp:simplePos x="0" y="0"/>
            <wp:positionH relativeFrom="column">
              <wp:posOffset>309245</wp:posOffset>
            </wp:positionH>
            <wp:positionV relativeFrom="paragraph">
              <wp:posOffset>10795</wp:posOffset>
            </wp:positionV>
            <wp:extent cx="5062855" cy="8331200"/>
            <wp:effectExtent l="0" t="0" r="0" b="0"/>
            <wp:wrapSquare wrapText="largest"/>
            <wp:docPr id="2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16" descr=""/>
                    <pic:cNvPicPr>
                      <a:picLocks noChangeAspect="1" noChangeArrowheads="1"/>
                    </pic:cNvPicPr>
                  </pic:nvPicPr>
                  <pic:blipFill>
                    <a:blip r:embed="rId28"/>
                    <a:stretch>
                      <a:fillRect/>
                    </a:stretch>
                  </pic:blipFill>
                  <pic:spPr bwMode="auto">
                    <a:xfrm>
                      <a:off x="0" y="0"/>
                      <a:ext cx="5062855" cy="833120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Titolo1"/>
        <w:numPr>
          <w:ilvl w:val="0"/>
          <w:numId w:val="12"/>
        </w:numPr>
        <w:rPr/>
      </w:pPr>
      <w:bookmarkStart w:id="17" w:name="__RefHeading___Toc437_516685564"/>
      <w:bookmarkEnd w:id="17"/>
      <w:r>
        <w:rPr/>
        <w:t>Comunicazione</w:t>
      </w:r>
    </w:p>
    <w:p>
      <w:pPr>
        <w:pStyle w:val="Titolo3"/>
        <w:numPr>
          <w:ilvl w:val="2"/>
          <w:numId w:val="13"/>
        </w:numPr>
        <w:rPr/>
      </w:pPr>
      <w:bookmarkStart w:id="18" w:name="__RefHeading___Toc474_516685564"/>
      <w:bookmarkEnd w:id="18"/>
      <w:r>
        <w:rPr/>
        <w:t>Message broker</w:t>
      </w:r>
    </w:p>
    <w:p>
      <w:pPr>
        <w:pStyle w:val="Corpodeltesto"/>
        <w:numPr>
          <w:ilvl w:val="0"/>
          <w:numId w:val="0"/>
        </w:numPr>
        <w:ind w:left="720" w:hanging="0"/>
        <w:rPr>
          <w:sz w:val="21"/>
          <w:szCs w:val="21"/>
        </w:rPr>
      </w:pPr>
      <w:r>
        <w:rPr>
          <w:sz w:val="21"/>
          <w:szCs w:val="21"/>
          <w:lang w:val="it-IT"/>
        </w:rPr>
        <w:t>Per permettere la comunicazione fra i vari componenti si è adoperato un message broker come Redis con tecnologia Pub/Sub. Redis si occupa della con</w:t>
      </w:r>
      <w:r>
        <w:rPr>
          <w:sz w:val="21"/>
          <w:szCs w:val="21"/>
          <w:lang w:val="it-IT"/>
        </w:rPr>
        <w:t>d</w:t>
      </w:r>
      <w:r>
        <w:rPr>
          <w:sz w:val="21"/>
          <w:szCs w:val="21"/>
          <w:lang w:val="it-IT"/>
        </w:rPr>
        <w:t>ivisione di strutture dati di tipo associativo (Key -&gt; Value).</w:t>
      </w:r>
    </w:p>
    <w:p>
      <w:pPr>
        <w:pStyle w:val="Corpodeltesto"/>
        <w:numPr>
          <w:ilvl w:val="0"/>
          <w:numId w:val="0"/>
        </w:numPr>
        <w:ind w:left="720" w:hanging="0"/>
        <w:rPr>
          <w:sz w:val="21"/>
          <w:szCs w:val="21"/>
        </w:rPr>
      </w:pPr>
      <w:r>
        <w:rPr>
          <w:sz w:val="21"/>
          <w:szCs w:val="21"/>
          <w:lang w:val="it-IT"/>
        </w:rPr>
        <w:t>I dati inviati su questo message broker vengono associati a chiavi univoche e pub</w:t>
      </w:r>
      <w:r>
        <w:rPr>
          <w:sz w:val="21"/>
          <w:szCs w:val="21"/>
          <w:lang w:val="it-IT"/>
        </w:rPr>
        <w:t>b</w:t>
      </w:r>
      <w:r>
        <w:rPr>
          <w:sz w:val="21"/>
          <w:szCs w:val="21"/>
          <w:lang w:val="it-IT"/>
        </w:rPr>
        <w:t xml:space="preserve">licate sugli opportuni Topic. </w:t>
      </w:r>
      <w:r>
        <w:rPr>
          <w:sz w:val="21"/>
          <w:szCs w:val="21"/>
          <w:lang w:val="it-IT"/>
        </w:rPr>
        <w:t>(</w:t>
      </w:r>
      <w:r>
        <w:rPr>
          <w:sz w:val="21"/>
          <w:szCs w:val="21"/>
          <w:lang w:val="it-IT"/>
        </w:rPr>
        <w:t>5</w:t>
      </w:r>
      <w:r>
        <w:rPr>
          <w:sz w:val="21"/>
          <w:szCs w:val="21"/>
          <w:lang w:val="it-IT"/>
        </w:rPr>
        <w:t xml:space="preserve">.1 e </w:t>
      </w:r>
      <w:r>
        <w:rPr>
          <w:sz w:val="21"/>
          <w:szCs w:val="21"/>
          <w:lang w:val="it-IT"/>
        </w:rPr>
        <w:t>5</w:t>
      </w:r>
      <w:r>
        <w:rPr>
          <w:sz w:val="21"/>
          <w:szCs w:val="21"/>
          <w:lang w:val="it-IT"/>
        </w:rPr>
        <w:t>.2)</w:t>
      </w:r>
    </w:p>
    <w:p>
      <w:pPr>
        <w:pStyle w:val="Corpodeltesto"/>
        <w:numPr>
          <w:ilvl w:val="0"/>
          <w:numId w:val="0"/>
        </w:numPr>
        <w:ind w:left="720" w:hanging="0"/>
        <w:rPr>
          <w:lang w:val="it-IT"/>
        </w:rPr>
      </w:pPr>
      <w:r>
        <w:rPr>
          <w:sz w:val="21"/>
          <w:szCs w:val="21"/>
        </w:rPr>
      </w:r>
    </w:p>
    <w:p>
      <w:pPr>
        <w:pStyle w:val="Titolo3"/>
        <w:numPr>
          <w:ilvl w:val="2"/>
          <w:numId w:val="13"/>
        </w:numPr>
        <w:rPr/>
      </w:pPr>
      <w:bookmarkStart w:id="19" w:name="__RefHeading___Toc476_516685564"/>
      <w:bookmarkEnd w:id="19"/>
      <w:r>
        <w:rPr/>
        <w:t>Limitazio</w:t>
      </w:r>
      <w:r>
        <w:rPr/>
        <w:t>n</w:t>
      </w:r>
      <w:r>
        <w:rPr/>
        <w:t>i</w:t>
      </w:r>
    </w:p>
    <w:p>
      <w:pPr>
        <w:pStyle w:val="Corpodeltesto"/>
        <w:numPr>
          <w:ilvl w:val="0"/>
          <w:numId w:val="0"/>
        </w:numPr>
        <w:ind w:left="720" w:hanging="0"/>
        <w:rPr>
          <w:sz w:val="21"/>
          <w:szCs w:val="21"/>
        </w:rPr>
      </w:pPr>
      <w:r>
        <w:rPr>
          <w:sz w:val="21"/>
          <w:szCs w:val="21"/>
        </w:rPr>
        <w:t xml:space="preserve">Libredis, usato con la metodologia canonica, soffre di limitazioni, in quanto, nella fase di ascolto di nuovi messaggi su un determinato Topic, bisogna effettuare </w:t>
      </w:r>
      <w:r>
        <w:rPr>
          <w:sz w:val="21"/>
          <w:szCs w:val="21"/>
        </w:rPr>
        <w:t xml:space="preserve">l’operazione </w:t>
      </w:r>
      <w:r>
        <w:rPr>
          <w:sz w:val="21"/>
          <w:szCs w:val="21"/>
        </w:rPr>
        <w:t xml:space="preserve">all’interno di un ciclo infinito. </w:t>
      </w:r>
      <w:r>
        <w:rPr>
          <w:sz w:val="21"/>
          <w:szCs w:val="21"/>
          <w:lang w:val="it-IT"/>
        </w:rPr>
        <w:t>Dunque, il normale flusso del programma verrebbe completamente bloccato.</w:t>
      </w:r>
    </w:p>
    <w:p>
      <w:pPr>
        <w:pStyle w:val="Corpodeltesto"/>
        <w:numPr>
          <w:ilvl w:val="0"/>
          <w:numId w:val="0"/>
        </w:numPr>
        <w:ind w:left="720" w:hanging="0"/>
        <w:rPr>
          <w:lang w:val="it-IT"/>
        </w:rPr>
      </w:pPr>
      <w:r>
        <w:rPr>
          <w:sz w:val="21"/>
          <w:szCs w:val="21"/>
        </w:rPr>
      </w:r>
    </w:p>
    <w:p>
      <w:pPr>
        <w:pStyle w:val="Titolo3"/>
        <w:numPr>
          <w:ilvl w:val="2"/>
          <w:numId w:val="13"/>
        </w:numPr>
        <w:rPr/>
      </w:pPr>
      <w:bookmarkStart w:id="20" w:name="__RefHeading___Toc478_516685564"/>
      <w:bookmarkEnd w:id="20"/>
      <w:r>
        <w:rPr/>
        <w:t>Soluzione</w:t>
      </w:r>
    </w:p>
    <w:p>
      <w:pPr>
        <w:pStyle w:val="Corpodeltesto"/>
        <w:numPr>
          <w:ilvl w:val="0"/>
          <w:numId w:val="0"/>
        </w:numPr>
        <w:ind w:left="720" w:hanging="0"/>
        <w:rPr>
          <w:sz w:val="21"/>
          <w:szCs w:val="21"/>
        </w:rPr>
      </w:pPr>
      <w:r>
        <w:rPr>
          <w:sz w:val="21"/>
          <w:szCs w:val="21"/>
        </w:rPr>
        <w:t xml:space="preserve">Per ovviare a questa problematica si è ricorso alla programmazione multi- threading, dove il sopracitato ciclo deputato all’ascolto di nuovi messaggi viene </w:t>
      </w:r>
      <w:r>
        <w:rPr>
          <w:sz w:val="21"/>
          <w:szCs w:val="21"/>
        </w:rPr>
        <w:t xml:space="preserve">eseguito in un thread distaccato dal principale. </w:t>
      </w:r>
      <w:r>
        <w:rPr>
          <w:sz w:val="21"/>
          <w:szCs w:val="21"/>
        </w:rPr>
        <w:t>(</w:t>
      </w:r>
      <w:r>
        <w:rPr>
          <w:sz w:val="21"/>
          <w:szCs w:val="21"/>
        </w:rPr>
        <w:t>5</w:t>
      </w:r>
      <w:r>
        <w:rPr>
          <w:sz w:val="21"/>
          <w:szCs w:val="21"/>
        </w:rPr>
        <w:t>.3)</w:t>
      </w:r>
    </w:p>
    <w:p>
      <w:pPr>
        <w:pStyle w:val="Normal"/>
        <w:numPr>
          <w:ilvl w:val="0"/>
          <w:numId w:val="0"/>
        </w:numPr>
        <w:ind w:left="720" w:hanging="0"/>
        <w:rPr>
          <w:sz w:val="24"/>
          <w:szCs w:val="24"/>
        </w:rPr>
      </w:pPr>
      <w:r>
        <w:rPr>
          <w:sz w:val="24"/>
          <w:szCs w:val="24"/>
        </w:rPr>
      </w:r>
    </w:p>
    <w:p>
      <w:pPr>
        <w:pStyle w:val="Titolo3"/>
        <w:numPr>
          <w:ilvl w:val="2"/>
          <w:numId w:val="13"/>
        </w:numPr>
        <w:rPr/>
      </w:pPr>
      <w:bookmarkStart w:id="21" w:name="__RefHeading___Toc480_516685564"/>
      <w:bookmarkEnd w:id="21"/>
      <w:r>
        <w:rPr/>
        <w:t>Struttura Dati Condivisa</w:t>
      </w:r>
    </w:p>
    <w:p>
      <w:pPr>
        <w:pStyle w:val="Normal"/>
        <w:numPr>
          <w:ilvl w:val="0"/>
          <w:numId w:val="0"/>
        </w:numPr>
        <w:ind w:left="720" w:hanging="0"/>
        <w:rPr>
          <w:sz w:val="21"/>
          <w:szCs w:val="21"/>
        </w:rPr>
      </w:pPr>
      <w:r>
        <w:rPr>
          <w:sz w:val="21"/>
          <w:szCs w:val="21"/>
        </w:rPr>
        <w:t>Per quanto riguarda la persistenza dei dati all’interno dell’esecuzione del software, è stata implementata una struttura dati statica suddivisa in opportune sezioni per ogni tipologia di messaggio. Essa viene replicata in ogni istanza eseguita, in maniera condivisa.</w:t>
      </w:r>
    </w:p>
    <w:p>
      <w:pPr>
        <w:pStyle w:val="Normal"/>
        <w:numPr>
          <w:ilvl w:val="0"/>
          <w:numId w:val="0"/>
        </w:numPr>
        <w:ind w:left="720" w:hanging="0"/>
        <w:rPr>
          <w:sz w:val="21"/>
          <w:szCs w:val="21"/>
        </w:rPr>
      </w:pPr>
      <w:r>
        <w:rPr>
          <w:sz w:val="21"/>
          <w:szCs w:val="21"/>
        </w:rPr>
        <w:t>Riceve come input i valori inviati al message broker e se essi differiscono dai dati precedentemente immagazzinati, viene impostato un flag booleano di modifica avvenuta (True), permettendo l’invio dei nuovi dati. Una volta effettuata tale operazione, il flag viene  impostato su in valore booleano negativo (False).</w:t>
      </w:r>
    </w:p>
    <w:p>
      <w:pPr>
        <w:pStyle w:val="Normal"/>
        <w:numPr>
          <w:ilvl w:val="0"/>
          <w:numId w:val="0"/>
        </w:numPr>
        <w:ind w:left="720" w:hanging="0"/>
        <w:rPr>
          <w:sz w:val="21"/>
          <w:szCs w:val="21"/>
        </w:rPr>
      </w:pPr>
      <w:r>
        <w:rPr>
          <w:sz w:val="21"/>
          <w:szCs w:val="21"/>
        </w:rPr>
        <w:t xml:space="preserve">Questa metodologia viene applicata sia per la fase di invio dei dati, sia per la fase di ricezione, allo scopo di limitare i dati che navigano all’interno del database di Redis </w:t>
      </w:r>
      <w:r>
        <w:rPr>
          <w:sz w:val="21"/>
          <w:szCs w:val="21"/>
        </w:rPr>
        <w:t xml:space="preserve">qualora siano </w:t>
      </w:r>
      <w:r>
        <w:rPr>
          <w:sz w:val="21"/>
          <w:szCs w:val="21"/>
        </w:rPr>
        <w:t>esattamente identici ai precedenti.</w:t>
      </w:r>
    </w:p>
    <w:p>
      <w:pPr>
        <w:pStyle w:val="Normal"/>
        <w:numPr>
          <w:ilvl w:val="0"/>
          <w:numId w:val="0"/>
        </w:numPr>
        <w:ind w:left="720" w:hanging="0"/>
        <w:rPr>
          <w:sz w:val="21"/>
          <w:szCs w:val="21"/>
        </w:rPr>
      </w:pPr>
      <w:r>
        <w:rPr>
          <w:sz w:val="21"/>
          <w:szCs w:val="21"/>
        </w:rPr>
        <w:t>Un esempio p</w:t>
      </w:r>
      <w:r>
        <w:rPr>
          <w:sz w:val="21"/>
          <w:szCs w:val="21"/>
        </w:rPr>
        <w:t xml:space="preserve">otrebbe </w:t>
      </w:r>
      <w:r>
        <w:rPr>
          <w:sz w:val="21"/>
          <w:szCs w:val="21"/>
        </w:rPr>
        <w:t xml:space="preserve">essere l’invio dei dati dei sensori di prossimità (ultrasuoni) </w:t>
      </w:r>
      <w:r>
        <w:rPr>
          <w:sz w:val="21"/>
          <w:szCs w:val="21"/>
        </w:rPr>
        <w:t xml:space="preserve">quando </w:t>
      </w:r>
      <w:r>
        <w:rPr>
          <w:sz w:val="21"/>
          <w:szCs w:val="21"/>
        </w:rPr>
        <w:t>il robot è fermo. I dati saranno sempre gli stessi, dunque è inutile re-invi</w:t>
      </w:r>
      <w:r>
        <w:rPr>
          <w:sz w:val="21"/>
          <w:szCs w:val="21"/>
        </w:rPr>
        <w:t>arli</w:t>
      </w:r>
      <w:r>
        <w:rPr>
          <w:sz w:val="21"/>
          <w:szCs w:val="21"/>
        </w:rPr>
        <w:t xml:space="preserve"> (</w:t>
      </w:r>
      <w:r>
        <w:rPr>
          <w:sz w:val="21"/>
          <w:szCs w:val="21"/>
        </w:rPr>
        <w:t>5</w:t>
      </w:r>
      <w:r>
        <w:rPr>
          <w:sz w:val="21"/>
          <w:szCs w:val="21"/>
        </w:rPr>
        <w:t>.4)</w:t>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Normal"/>
        <w:rPr>
          <w:sz w:val="21"/>
          <w:szCs w:val="21"/>
        </w:rPr>
      </w:pPr>
      <w:r>
        <w:rPr>
          <w:sz w:val="21"/>
          <w:szCs w:val="21"/>
        </w:rPr>
      </w:r>
    </w:p>
    <w:p>
      <w:pPr>
        <w:pStyle w:val="Titolo3"/>
        <w:numPr>
          <w:ilvl w:val="2"/>
          <w:numId w:val="13"/>
        </w:numPr>
        <w:rPr/>
      </w:pPr>
      <w:bookmarkStart w:id="22" w:name="__RefHeading___Toc482_516685564"/>
      <w:bookmarkEnd w:id="22"/>
      <w:r>
        <w:rPr/>
        <w:t>Immagini</w:t>
      </w:r>
    </w:p>
    <w:p>
      <w:pPr>
        <w:pStyle w:val="Normal"/>
        <w:numPr>
          <w:ilvl w:val="0"/>
          <w:numId w:val="0"/>
        </w:numPr>
        <w:ind w:left="720" w:hanging="0"/>
        <w:rPr>
          <w:sz w:val="16"/>
          <w:szCs w:val="16"/>
        </w:rPr>
      </w:pPr>
      <w:r>
        <w:rPr>
          <w:sz w:val="16"/>
          <w:szCs w:val="16"/>
        </w:rPr>
        <w:t>[</w:t>
      </w:r>
      <w:r>
        <w:rPr>
          <w:sz w:val="16"/>
          <w:szCs w:val="16"/>
        </w:rPr>
        <w:t>5</w:t>
      </w:r>
      <w:r>
        <w:rPr>
          <w:sz w:val="16"/>
          <w:szCs w:val="16"/>
        </w:rPr>
        <w:t>.1] Chiavi univoche e [</w:t>
      </w:r>
      <w:r>
        <w:rPr>
          <w:sz w:val="16"/>
          <w:szCs w:val="16"/>
        </w:rPr>
        <w:t>5</w:t>
      </w:r>
      <w:r>
        <w:rPr>
          <w:sz w:val="16"/>
          <w:szCs w:val="16"/>
        </w:rPr>
        <w:t>.2] Topics</w:t>
      </w:r>
    </w:p>
    <w:p>
      <w:pPr>
        <w:pStyle w:val="Normal"/>
        <w:numPr>
          <w:ilvl w:val="0"/>
          <w:numId w:val="0"/>
        </w:numPr>
        <w:ind w:left="720" w:hanging="0"/>
        <w:rPr>
          <w:sz w:val="16"/>
          <w:szCs w:val="16"/>
        </w:rPr>
      </w:pPr>
      <w:r>
        <w:rPr>
          <w:sz w:val="16"/>
          <w:szCs w:val="16"/>
        </w:rPr>
        <w:drawing>
          <wp:anchor behindDoc="0" distT="0" distB="0" distL="0" distR="0" simplePos="0" locked="0" layoutInCell="0" allowOverlap="1" relativeHeight="18">
            <wp:simplePos x="0" y="0"/>
            <wp:positionH relativeFrom="column">
              <wp:posOffset>436880</wp:posOffset>
            </wp:positionH>
            <wp:positionV relativeFrom="paragraph">
              <wp:posOffset>635</wp:posOffset>
            </wp:positionV>
            <wp:extent cx="3186430" cy="3132455"/>
            <wp:effectExtent l="0" t="0" r="0" b="0"/>
            <wp:wrapSquare wrapText="largest"/>
            <wp:docPr id="27"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17" descr=""/>
                    <pic:cNvPicPr>
                      <a:picLocks noChangeAspect="1" noChangeArrowheads="1"/>
                    </pic:cNvPicPr>
                  </pic:nvPicPr>
                  <pic:blipFill>
                    <a:blip r:embed="rId29"/>
                    <a:stretch>
                      <a:fillRect/>
                    </a:stretch>
                  </pic:blipFill>
                  <pic:spPr bwMode="auto">
                    <a:xfrm>
                      <a:off x="0" y="0"/>
                      <a:ext cx="3186430" cy="3132455"/>
                    </a:xfrm>
                    <a:prstGeom prst="rect">
                      <a:avLst/>
                    </a:prstGeom>
                  </pic:spPr>
                </pic:pic>
              </a:graphicData>
            </a:graphic>
          </wp:anchor>
        </w:drawing>
      </w:r>
    </w:p>
    <w:p>
      <w:pPr>
        <w:pStyle w:val="Normal"/>
        <w:numPr>
          <w:ilvl w:val="0"/>
          <w:numId w:val="0"/>
        </w:numPr>
        <w:ind w:left="720" w:hanging="0"/>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numPr>
          <w:ilvl w:val="0"/>
          <w:numId w:val="0"/>
        </w:numPr>
        <w:ind w:left="720" w:hanging="0"/>
        <w:rPr>
          <w:sz w:val="16"/>
          <w:szCs w:val="16"/>
        </w:rPr>
      </w:pPr>
      <w:r>
        <w:rPr>
          <w:sz w:val="16"/>
          <w:szCs w:val="16"/>
        </w:rPr>
        <w:t>[</w:t>
      </w:r>
      <w:r>
        <w:rPr>
          <w:sz w:val="16"/>
          <w:szCs w:val="16"/>
        </w:rPr>
        <w:t>5</w:t>
      </w:r>
      <w:r>
        <w:rPr>
          <w:sz w:val="16"/>
          <w:szCs w:val="16"/>
        </w:rPr>
        <w:t>.3] Multi-threading</w:t>
      </w:r>
    </w:p>
    <w:p>
      <w:pPr>
        <w:pStyle w:val="Normal"/>
        <w:rPr>
          <w:sz w:val="16"/>
          <w:szCs w:val="16"/>
        </w:rPr>
      </w:pPr>
      <w:r>
        <w:rPr>
          <w:sz w:val="16"/>
          <w:szCs w:val="16"/>
        </w:rPr>
        <w:drawing>
          <wp:anchor behindDoc="0" distT="0" distB="0" distL="0" distR="0" simplePos="0" locked="0" layoutInCell="0" allowOverlap="1" relativeHeight="19">
            <wp:simplePos x="0" y="0"/>
            <wp:positionH relativeFrom="column">
              <wp:posOffset>455930</wp:posOffset>
            </wp:positionH>
            <wp:positionV relativeFrom="paragraph">
              <wp:posOffset>-85725</wp:posOffset>
            </wp:positionV>
            <wp:extent cx="5310505" cy="1078865"/>
            <wp:effectExtent l="0" t="0" r="0" b="0"/>
            <wp:wrapSquare wrapText="largest"/>
            <wp:docPr id="28"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18" descr=""/>
                    <pic:cNvPicPr>
                      <a:picLocks noChangeAspect="1" noChangeArrowheads="1"/>
                    </pic:cNvPicPr>
                  </pic:nvPicPr>
                  <pic:blipFill>
                    <a:blip r:embed="rId30"/>
                    <a:srcRect l="0" t="0" r="7343" b="0"/>
                    <a:stretch>
                      <a:fillRect/>
                    </a:stretch>
                  </pic:blipFill>
                  <pic:spPr bwMode="auto">
                    <a:xfrm>
                      <a:off x="0" y="0"/>
                      <a:ext cx="5310505" cy="1078865"/>
                    </a:xfrm>
                    <a:prstGeom prst="rect">
                      <a:avLst/>
                    </a:prstGeom>
                  </pic:spPr>
                </pic:pic>
              </a:graphicData>
            </a:graphic>
          </wp:anchor>
        </w:drawing>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drawing>
          <wp:anchor behindDoc="0" distT="0" distB="0" distL="0" distR="0" simplePos="0" locked="0" layoutInCell="0" allowOverlap="1" relativeHeight="20">
            <wp:simplePos x="0" y="0"/>
            <wp:positionH relativeFrom="column">
              <wp:posOffset>459105</wp:posOffset>
            </wp:positionH>
            <wp:positionV relativeFrom="paragraph">
              <wp:posOffset>-95250</wp:posOffset>
            </wp:positionV>
            <wp:extent cx="3839210" cy="3811270"/>
            <wp:effectExtent l="0" t="0" r="0" b="0"/>
            <wp:wrapSquare wrapText="largest"/>
            <wp:docPr id="29"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19" descr=""/>
                    <pic:cNvPicPr>
                      <a:picLocks noChangeAspect="1" noChangeArrowheads="1"/>
                    </pic:cNvPicPr>
                  </pic:nvPicPr>
                  <pic:blipFill>
                    <a:blip r:embed="rId31"/>
                    <a:stretch>
                      <a:fillRect/>
                    </a:stretch>
                  </pic:blipFill>
                  <pic:spPr bwMode="auto">
                    <a:xfrm>
                      <a:off x="0" y="0"/>
                      <a:ext cx="3839210" cy="3811270"/>
                    </a:xfrm>
                    <a:prstGeom prst="rect">
                      <a:avLst/>
                    </a:prstGeom>
                  </pic:spPr>
                </pic:pic>
              </a:graphicData>
            </a:graphic>
          </wp:anchor>
        </w:drawing>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numPr>
          <w:ilvl w:val="0"/>
          <w:numId w:val="0"/>
        </w:numPr>
        <w:ind w:left="720" w:hanging="0"/>
        <w:rPr>
          <w:sz w:val="16"/>
          <w:szCs w:val="16"/>
        </w:rPr>
      </w:pPr>
      <w:r>
        <w:rPr>
          <w:sz w:val="16"/>
          <w:szCs w:val="16"/>
        </w:rPr>
      </w:r>
    </w:p>
    <w:p>
      <w:pPr>
        <w:pStyle w:val="Normal"/>
        <w:numPr>
          <w:ilvl w:val="0"/>
          <w:numId w:val="0"/>
        </w:numPr>
        <w:ind w:left="720" w:hanging="0"/>
        <w:rPr>
          <w:sz w:val="16"/>
          <w:szCs w:val="16"/>
        </w:rPr>
      </w:pPr>
      <w:r>
        <w:rPr>
          <w:sz w:val="16"/>
          <w:szCs w:val="16"/>
        </w:rPr>
      </w:r>
    </w:p>
    <w:p>
      <w:pPr>
        <w:pStyle w:val="Normal"/>
        <w:numPr>
          <w:ilvl w:val="0"/>
          <w:numId w:val="0"/>
        </w:numPr>
        <w:ind w:left="720" w:hanging="0"/>
        <w:rPr>
          <w:sz w:val="16"/>
          <w:szCs w:val="16"/>
        </w:rPr>
      </w:pPr>
      <w:r>
        <w:rPr>
          <w:sz w:val="16"/>
          <w:szCs w:val="16"/>
        </w:rPr>
      </w:r>
    </w:p>
    <w:p>
      <w:pPr>
        <w:pStyle w:val="Normal"/>
        <w:numPr>
          <w:ilvl w:val="0"/>
          <w:numId w:val="0"/>
        </w:numPr>
        <w:ind w:left="720" w:hanging="0"/>
        <w:rPr>
          <w:sz w:val="16"/>
          <w:szCs w:val="16"/>
        </w:rPr>
      </w:pPr>
      <w:r>
        <w:rPr>
          <w:sz w:val="16"/>
          <w:szCs w:val="16"/>
        </w:rPr>
      </w:r>
    </w:p>
    <w:p>
      <w:pPr>
        <w:pStyle w:val="Normal"/>
        <w:numPr>
          <w:ilvl w:val="0"/>
          <w:numId w:val="0"/>
        </w:numPr>
        <w:ind w:left="720" w:hanging="0"/>
        <w:rPr>
          <w:sz w:val="16"/>
          <w:szCs w:val="16"/>
        </w:rPr>
      </w:pPr>
      <w:r>
        <w:rPr>
          <w:sz w:val="16"/>
          <w:szCs w:val="16"/>
        </w:rPr>
        <w:t>[</w:t>
      </w:r>
      <w:r>
        <w:rPr>
          <w:sz w:val="16"/>
          <w:szCs w:val="16"/>
        </w:rPr>
        <w:t>5</w:t>
      </w:r>
      <w:r>
        <w:rPr>
          <w:sz w:val="16"/>
          <w:szCs w:val="16"/>
        </w:rPr>
        <w:t>.4] Struttura dati condivisa</w:t>
      </w:r>
    </w:p>
    <w:p>
      <w:pPr>
        <w:pStyle w:val="Normal"/>
        <w:rPr>
          <w:sz w:val="16"/>
          <w:szCs w:val="16"/>
        </w:rPr>
      </w:pPr>
      <w:r>
        <w:rPr>
          <w:sz w:val="16"/>
          <w:szCs w:val="16"/>
        </w:rPr>
        <w:drawing>
          <wp:anchor behindDoc="0" distT="0" distB="0" distL="0" distR="0" simplePos="0" locked="0" layoutInCell="0" allowOverlap="1" relativeHeight="21">
            <wp:simplePos x="0" y="0"/>
            <wp:positionH relativeFrom="column">
              <wp:posOffset>469900</wp:posOffset>
            </wp:positionH>
            <wp:positionV relativeFrom="paragraph">
              <wp:posOffset>-95250</wp:posOffset>
            </wp:positionV>
            <wp:extent cx="5055235" cy="4479925"/>
            <wp:effectExtent l="0" t="0" r="0" b="0"/>
            <wp:wrapSquare wrapText="largest"/>
            <wp:docPr id="30"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0" descr=""/>
                    <pic:cNvPicPr>
                      <a:picLocks noChangeAspect="1" noChangeArrowheads="1"/>
                    </pic:cNvPicPr>
                  </pic:nvPicPr>
                  <pic:blipFill>
                    <a:blip r:embed="rId32"/>
                    <a:stretch>
                      <a:fillRect/>
                    </a:stretch>
                  </pic:blipFill>
                  <pic:spPr bwMode="auto">
                    <a:xfrm>
                      <a:off x="0" y="0"/>
                      <a:ext cx="5055235" cy="4479925"/>
                    </a:xfrm>
                    <a:prstGeom prst="rect">
                      <a:avLst/>
                    </a:prstGeom>
                  </pic:spPr>
                </pic:pic>
              </a:graphicData>
            </a:graphic>
          </wp:anchor>
        </w:drawing>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drawing>
          <wp:anchor behindDoc="0" distT="0" distB="0" distL="0" distR="0" simplePos="0" locked="0" layoutInCell="0" allowOverlap="1" relativeHeight="22">
            <wp:simplePos x="0" y="0"/>
            <wp:positionH relativeFrom="column">
              <wp:posOffset>483235</wp:posOffset>
            </wp:positionH>
            <wp:positionV relativeFrom="paragraph">
              <wp:posOffset>40640</wp:posOffset>
            </wp:positionV>
            <wp:extent cx="5041900" cy="4049395"/>
            <wp:effectExtent l="0" t="0" r="0" b="0"/>
            <wp:wrapSquare wrapText="largest"/>
            <wp:docPr id="31"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1" descr=""/>
                    <pic:cNvPicPr>
                      <a:picLocks noChangeAspect="1" noChangeArrowheads="1"/>
                    </pic:cNvPicPr>
                  </pic:nvPicPr>
                  <pic:blipFill>
                    <a:blip r:embed="rId33"/>
                    <a:srcRect l="0" t="0" r="20124" b="0"/>
                    <a:stretch>
                      <a:fillRect/>
                    </a:stretch>
                  </pic:blipFill>
                  <pic:spPr bwMode="auto">
                    <a:xfrm>
                      <a:off x="0" y="0"/>
                      <a:ext cx="5041900" cy="4049395"/>
                    </a:xfrm>
                    <a:prstGeom prst="rect">
                      <a:avLst/>
                    </a:prstGeom>
                  </pic:spPr>
                </pic:pic>
              </a:graphicData>
            </a:graphic>
          </wp:anchor>
        </w:drawing>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Normal"/>
        <w:rPr>
          <w:sz w:val="16"/>
          <w:szCs w:val="16"/>
        </w:rPr>
      </w:pPr>
      <w:r>
        <w:rPr>
          <w:sz w:val="16"/>
          <w:szCs w:val="16"/>
        </w:rPr>
      </w:r>
    </w:p>
    <w:p>
      <w:pPr>
        <w:pStyle w:val="Titolo1"/>
        <w:numPr>
          <w:ilvl w:val="0"/>
          <w:numId w:val="12"/>
        </w:numPr>
        <w:rPr/>
      </w:pPr>
      <w:bookmarkStart w:id="23" w:name="__RefHeading___Toc439_516685564"/>
      <w:bookmarkEnd w:id="23"/>
      <w:r>
        <w:rPr/>
        <w:t>Labirinto</w:t>
      </w:r>
    </w:p>
    <w:p>
      <w:pPr>
        <w:pStyle w:val="Titolo3"/>
        <w:numPr>
          <w:ilvl w:val="2"/>
          <w:numId w:val="13"/>
        </w:numPr>
        <w:rPr/>
      </w:pPr>
      <w:bookmarkStart w:id="24" w:name="__RefHeading___Toc484_516685564"/>
      <w:bookmarkEnd w:id="24"/>
      <w:r>
        <w:rPr/>
        <w:t>Realizzazione</w:t>
      </w:r>
    </w:p>
    <w:p>
      <w:pPr>
        <w:pStyle w:val="Normal"/>
        <w:numPr>
          <w:ilvl w:val="0"/>
          <w:numId w:val="0"/>
        </w:numPr>
        <w:ind w:left="720" w:hanging="0"/>
        <w:rPr>
          <w:sz w:val="21"/>
          <w:szCs w:val="21"/>
        </w:rPr>
      </w:pPr>
      <w:r>
        <w:rPr>
          <w:sz w:val="21"/>
          <w:szCs w:val="21"/>
        </w:rPr>
        <w:t xml:space="preserve">Per la realizzazione del labirinto fisico </w:t>
      </w:r>
      <w:r>
        <w:rPr>
          <w:sz w:val="21"/>
          <w:szCs w:val="21"/>
        </w:rPr>
        <w:t xml:space="preserve">(6.1) </w:t>
      </w:r>
      <w:r>
        <w:rPr>
          <w:sz w:val="21"/>
          <w:szCs w:val="21"/>
        </w:rPr>
        <w:t>si è adoperato il cartone come materiale da costruzione, modellandolo al punto da generare un percorso privo di cicli che raggruppa i principali casi in cui il robot può incappare.</w:t>
      </w:r>
    </w:p>
    <w:p>
      <w:pPr>
        <w:pStyle w:val="Normal"/>
        <w:numPr>
          <w:ilvl w:val="0"/>
          <w:numId w:val="0"/>
        </w:numPr>
        <w:ind w:left="720" w:hanging="0"/>
        <w:rPr>
          <w:sz w:val="21"/>
          <w:szCs w:val="21"/>
        </w:rPr>
      </w:pPr>
      <w:r>
        <w:rPr>
          <w:sz w:val="21"/>
          <w:szCs w:val="21"/>
        </w:rPr>
        <w:t>Dunque, sono stati realizzati vicoli ciechi di complessità differente, snodi o giunzioni, entrata ed uscita.</w:t>
      </w:r>
    </w:p>
    <w:p>
      <w:pPr>
        <w:pStyle w:val="Normal"/>
        <w:numPr>
          <w:ilvl w:val="0"/>
          <w:numId w:val="0"/>
        </w:numPr>
        <w:ind w:left="720" w:hanging="0"/>
        <w:rPr>
          <w:sz w:val="21"/>
          <w:szCs w:val="21"/>
        </w:rPr>
      </w:pPr>
      <w:r>
        <w:rPr>
          <w:sz w:val="21"/>
          <w:szCs w:val="21"/>
        </w:rPr>
        <w:t>Si è pensato anche alla potenziale modularità del labirinto stesso:</w:t>
        <w:tab/>
        <w:tab/>
        <w:t xml:space="preserve">       alcuni dei vicoli ciechi possono trasformarsi in entrate/uscite, in modo da far compiere al robot, nello stesso labirinto, percorsi diversi.</w:t>
      </w:r>
      <w:r>
        <w:rPr>
          <w:sz w:val="21"/>
          <w:szCs w:val="21"/>
        </w:rPr>
        <w:t xml:space="preserve"> </w:t>
      </w:r>
    </w:p>
    <w:p>
      <w:pPr>
        <w:pStyle w:val="Titolo3"/>
        <w:numPr>
          <w:ilvl w:val="2"/>
          <w:numId w:val="13"/>
        </w:numPr>
        <w:rPr/>
      </w:pPr>
      <w:bookmarkStart w:id="25" w:name="__RefHeading___Toc486_516685564"/>
      <w:bookmarkEnd w:id="25"/>
      <w:r>
        <w:rPr/>
        <w:t>Immagin</w:t>
      </w:r>
      <w:r>
        <w:rPr/>
        <w:t>e</w:t>
      </w:r>
    </w:p>
    <w:p>
      <w:pPr>
        <w:pStyle w:val="Normal"/>
        <w:numPr>
          <w:ilvl w:val="0"/>
          <w:numId w:val="0"/>
        </w:numPr>
        <w:spacing w:before="0" w:after="160"/>
        <w:ind w:left="720" w:hanging="0"/>
        <w:rPr>
          <w:sz w:val="16"/>
          <w:szCs w:val="16"/>
        </w:rPr>
      </w:pPr>
      <w:r>
        <w:rPr>
          <w:sz w:val="16"/>
          <w:szCs w:val="16"/>
        </w:rPr>
        <w:t>[6.1] Labirinto</w:t>
      </w:r>
      <w:r>
        <w:rPr>
          <w:sz w:val="28"/>
          <w:szCs w:val="28"/>
        </w:rPr>
        <w:drawing>
          <wp:anchor behindDoc="0" distT="0" distB="0" distL="0" distR="0" simplePos="0" locked="0" layoutInCell="0" allowOverlap="1" relativeHeight="27">
            <wp:simplePos x="0" y="0"/>
            <wp:positionH relativeFrom="column">
              <wp:posOffset>323850</wp:posOffset>
            </wp:positionH>
            <wp:positionV relativeFrom="paragraph">
              <wp:posOffset>152400</wp:posOffset>
            </wp:positionV>
            <wp:extent cx="5731510" cy="5158105"/>
            <wp:effectExtent l="0" t="0" r="0" b="0"/>
            <wp:wrapSquare wrapText="largest"/>
            <wp:docPr id="32"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6" descr=""/>
                    <pic:cNvPicPr>
                      <a:picLocks noChangeAspect="1" noChangeArrowheads="1"/>
                    </pic:cNvPicPr>
                  </pic:nvPicPr>
                  <pic:blipFill>
                    <a:blip r:embed="rId34"/>
                    <a:stretch>
                      <a:fillRect/>
                    </a:stretch>
                  </pic:blipFill>
                  <pic:spPr bwMode="auto">
                    <a:xfrm>
                      <a:off x="0" y="0"/>
                      <a:ext cx="5731510" cy="5158105"/>
                    </a:xfrm>
                    <a:prstGeom prst="rect">
                      <a:avLst/>
                    </a:prstGeom>
                  </pic:spPr>
                </pic:pic>
              </a:graphicData>
            </a:graphic>
          </wp:anchor>
        </w:drawing>
      </w:r>
      <w:r>
        <w:rPr>
          <w:sz w:val="28"/>
          <w:szCs w:val="28"/>
        </w:rPr>
        <w:tab/>
      </w:r>
    </w:p>
    <w:sectPr>
      <w:headerReference w:type="default" r:id="rId35"/>
      <w:footerReference w:type="default" r:id="rId36"/>
      <w:type w:val="nextPage"/>
      <w:pgSz w:w="11906" w:h="16838"/>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Inter">
    <w:altName w:val="sans-serif"/>
    <w:charset w:val="01"/>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01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005"/>
      <w:gridCol w:w="3005"/>
      <w:gridCol w:w="3005"/>
    </w:tblGrid>
    <w:tr>
      <w:trPr>
        <w:trHeight w:val="300" w:hRule="atLeast"/>
      </w:trPr>
      <w:tc>
        <w:tcPr>
          <w:tcW w:w="3005" w:type="dxa"/>
          <w:tcBorders/>
        </w:tcPr>
        <w:p>
          <w:pPr>
            <w:pStyle w:val="Intestazione"/>
            <w:widowControl/>
            <w:bidi w:val="0"/>
            <w:spacing w:before="0" w:after="0"/>
            <w:ind w:left="-115" w:hanging="0"/>
            <w:jc w:val="left"/>
            <w:rPr>
              <w:rFonts w:ascii="Calibri" w:hAnsi="Calibri" w:eastAsia="Calibri" w:cs=""/>
              <w:kern w:val="0"/>
              <w:sz w:val="22"/>
              <w:szCs w:val="22"/>
              <w:lang w:val="it-IT" w:eastAsia="en-US" w:bidi="ar-SA"/>
            </w:rPr>
          </w:pPr>
          <w:r>
            <w:rPr>
              <w:rFonts w:eastAsia="Calibri" w:cs=""/>
              <w:kern w:val="0"/>
              <w:sz w:val="22"/>
              <w:szCs w:val="22"/>
              <w:lang w:val="it-IT" w:eastAsia="en-US" w:bidi="ar-SA"/>
            </w:rPr>
          </w:r>
        </w:p>
      </w:tc>
      <w:tc>
        <w:tcPr>
          <w:tcW w:w="3005" w:type="dxa"/>
          <w:tcBorders/>
        </w:tcPr>
        <w:p>
          <w:pPr>
            <w:pStyle w:val="Intestazione"/>
            <w:widowControl/>
            <w:bidi w:val="0"/>
            <w:spacing w:before="0" w:after="0"/>
            <w:jc w:val="center"/>
            <w:rPr>
              <w:rFonts w:ascii="Calibri" w:hAnsi="Calibri" w:eastAsia="Calibri" w:cs=""/>
              <w:kern w:val="0"/>
              <w:sz w:val="22"/>
              <w:szCs w:val="22"/>
              <w:lang w:val="it-IT" w:eastAsia="en-US" w:bidi="ar-SA"/>
            </w:rPr>
          </w:pPr>
          <w:r>
            <w:rPr>
              <w:rFonts w:eastAsia="Calibri" w:cs=""/>
              <w:kern w:val="0"/>
              <w:sz w:val="22"/>
              <w:szCs w:val="22"/>
              <w:lang w:val="it-IT" w:eastAsia="en-US" w:bidi="ar-SA"/>
            </w:rPr>
            <w:t>Luglio 2023</w:t>
          </w:r>
        </w:p>
      </w:tc>
      <w:tc>
        <w:tcPr>
          <w:tcW w:w="3005" w:type="dxa"/>
          <w:tcBorders/>
        </w:tcPr>
        <w:p>
          <w:pPr>
            <w:pStyle w:val="Intestazione"/>
            <w:widowControl/>
            <w:bidi w:val="0"/>
            <w:spacing w:before="0" w:after="0"/>
            <w:ind w:right="-115" w:hanging="0"/>
            <w:jc w:val="right"/>
            <w:rPr>
              <w:rFonts w:ascii="Calibri" w:hAnsi="Calibri" w:eastAsia="Calibri" w:cs=""/>
              <w:kern w:val="0"/>
              <w:sz w:val="22"/>
              <w:szCs w:val="22"/>
              <w:lang w:val="it-IT" w:eastAsia="en-US" w:bidi="ar-SA"/>
            </w:rPr>
          </w:pPr>
          <w:r>
            <w:rPr>
              <w:rFonts w:eastAsia="Calibri" w:cs=""/>
              <w:kern w:val="0"/>
              <w:sz w:val="22"/>
              <w:szCs w:val="22"/>
              <w:lang w:val="it-IT" w:eastAsia="en-US" w:bidi="ar-SA"/>
            </w:rPr>
            <w:fldChar w:fldCharType="begin"/>
          </w:r>
          <w:r>
            <w:rPr>
              <w:sz w:val="22"/>
              <w:kern w:val="0"/>
              <w:szCs w:val="22"/>
              <w:rFonts w:eastAsia="Calibri" w:cs=""/>
              <w:lang w:val="it-IT" w:eastAsia="en-US" w:bidi="ar-SA"/>
            </w:rPr>
            <w:instrText xml:space="preserve"> PAGE </w:instrText>
          </w:r>
          <w:r>
            <w:rPr>
              <w:sz w:val="22"/>
              <w:kern w:val="0"/>
              <w:szCs w:val="22"/>
              <w:rFonts w:eastAsia="Calibri" w:cs=""/>
              <w:lang w:val="it-IT" w:eastAsia="en-US" w:bidi="ar-SA"/>
            </w:rPr>
            <w:fldChar w:fldCharType="separate"/>
          </w:r>
          <w:r>
            <w:rPr>
              <w:sz w:val="22"/>
              <w:kern w:val="0"/>
              <w:szCs w:val="22"/>
              <w:rFonts w:eastAsia="Calibri" w:cs=""/>
              <w:lang w:val="it-IT" w:eastAsia="en-US" w:bidi="ar-SA"/>
            </w:rPr>
            <w:t>1</w:t>
          </w:r>
          <w:r>
            <w:rPr>
              <w:sz w:val="22"/>
              <w:kern w:val="0"/>
              <w:szCs w:val="22"/>
              <w:rFonts w:eastAsia="Calibri" w:cs=""/>
              <w:lang w:val="it-IT" w:eastAsia="en-US" w:bidi="ar-SA"/>
            </w:rPr>
            <w:fldChar w:fldCharType="end"/>
          </w:r>
        </w:p>
      </w:tc>
    </w:tr>
  </w:tbl>
  <w:p>
    <w:pPr>
      <w:pStyle w:val="Pidipagina"/>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01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005"/>
      <w:gridCol w:w="3005"/>
      <w:gridCol w:w="3005"/>
    </w:tblGrid>
    <w:tr>
      <w:trPr>
        <w:trHeight w:val="300" w:hRule="atLeast"/>
      </w:trPr>
      <w:tc>
        <w:tcPr>
          <w:tcW w:w="3005" w:type="dxa"/>
          <w:tcBorders/>
        </w:tcPr>
        <w:p>
          <w:pPr>
            <w:pStyle w:val="Intestazione"/>
            <w:widowControl/>
            <w:bidi w:val="0"/>
            <w:spacing w:before="0" w:after="0"/>
            <w:jc w:val="center"/>
            <w:rPr>
              <w:rFonts w:ascii="Calibri" w:hAnsi="Calibri" w:eastAsia="Calibri" w:cs=""/>
              <w:kern w:val="0"/>
              <w:sz w:val="22"/>
              <w:szCs w:val="22"/>
              <w:lang w:val="it-IT" w:eastAsia="en-US" w:bidi="ar-SA"/>
            </w:rPr>
          </w:pPr>
          <w:r>
            <w:rPr>
              <w:rFonts w:eastAsia="Calibri" w:cs=""/>
              <w:kern w:val="0"/>
              <w:sz w:val="22"/>
              <w:szCs w:val="22"/>
              <w:lang w:val="it-IT" w:eastAsia="en-US" w:bidi="ar-SA"/>
            </w:rPr>
            <w:t>MetalPoenix</w:t>
          </w:r>
        </w:p>
      </w:tc>
      <w:tc>
        <w:tcPr>
          <w:tcW w:w="3005" w:type="dxa"/>
          <w:tcBorders/>
        </w:tcPr>
        <w:p>
          <w:pPr>
            <w:pStyle w:val="Intestazione"/>
            <w:widowControl/>
            <w:bidi w:val="0"/>
            <w:spacing w:before="0" w:after="0"/>
            <w:jc w:val="center"/>
            <w:rPr>
              <w:rFonts w:ascii="Calibri" w:hAnsi="Calibri" w:eastAsia="Calibri" w:cs=""/>
              <w:kern w:val="0"/>
              <w:sz w:val="22"/>
              <w:szCs w:val="22"/>
              <w:lang w:val="it-IT" w:eastAsia="en-US" w:bidi="ar-SA"/>
            </w:rPr>
          </w:pPr>
          <w:r>
            <w:rPr>
              <w:rFonts w:eastAsia="Calibri" w:cs=""/>
              <w:kern w:val="0"/>
              <w:sz w:val="22"/>
              <w:szCs w:val="22"/>
              <w:lang w:val="it-IT" w:eastAsia="en-US" w:bidi="ar-SA"/>
            </w:rPr>
          </w:r>
        </w:p>
      </w:tc>
      <w:tc>
        <w:tcPr>
          <w:tcW w:w="3005" w:type="dxa"/>
          <w:tcBorders/>
        </w:tcPr>
        <w:p>
          <w:pPr>
            <w:pStyle w:val="Intestazione"/>
            <w:widowControl/>
            <w:bidi w:val="0"/>
            <w:spacing w:before="0" w:after="0"/>
            <w:ind w:right="-115" w:hanging="0"/>
            <w:jc w:val="right"/>
            <w:rPr>
              <w:rFonts w:ascii="Calibri" w:hAnsi="Calibri" w:eastAsia="Calibri" w:cs=""/>
              <w:kern w:val="0"/>
              <w:sz w:val="22"/>
              <w:szCs w:val="22"/>
              <w:lang w:val="it-IT" w:eastAsia="en-US" w:bidi="ar-SA"/>
            </w:rPr>
          </w:pPr>
          <w:r>
            <w:rPr>
              <w:rFonts w:eastAsia="Calibri" w:cs=""/>
              <w:kern w:val="0"/>
              <w:sz w:val="22"/>
              <w:szCs w:val="22"/>
              <w:lang w:val="it-IT" w:eastAsia="en-US" w:bidi="ar-SA"/>
            </w:rPr>
          </w:r>
        </w:p>
      </w:tc>
    </w:tr>
  </w:tbl>
  <w:p>
    <w:pPr>
      <w:pStyle w:val="Intestazione"/>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olo1"/>
      <w:numFmt w:val="none"/>
      <w:suff w:val="nothing"/>
      <w:lvlText w:val=""/>
      <w:lvlJc w:val="left"/>
      <w:pPr>
        <w:tabs>
          <w:tab w:val="num" w:pos="0"/>
        </w:tabs>
        <w:ind w:left="0" w:hanging="0"/>
      </w:pPr>
    </w:lvl>
    <w:lvl w:ilvl="1">
      <w:start w:val="1"/>
      <w:pStyle w:val="Titolo2"/>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
      <w:lvlJc w:val="left"/>
      <w:pPr>
        <w:tabs>
          <w:tab w:val="num" w:pos="0"/>
        </w:tabs>
        <w:ind w:left="0" w:hanging="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360"/>
        </w:tabs>
        <w:ind w:left="360" w:hanging="360"/>
      </w:pPr>
      <w:rPr>
        <w:b w:val="false"/>
        <w:bCs w:val="false"/>
      </w:rPr>
    </w:lvl>
    <w:lvl w:ilvl="1">
      <w:start w:val="1"/>
      <w:numFmt w:val="decimal"/>
      <w:lvlText w:val="%2."/>
      <w:lvlJc w:val="left"/>
      <w:pPr>
        <w:tabs>
          <w:tab w:val="num" w:pos="720"/>
        </w:tabs>
        <w:ind w:left="720" w:hanging="360"/>
      </w:pPr>
      <w:rPr>
        <w:b w:val="false"/>
        <w:bCs w:val="false"/>
      </w:rPr>
    </w:lvl>
    <w:lvl w:ilvl="2">
      <w:start w:val="1"/>
      <w:numFmt w:val="decimal"/>
      <w:lvlText w:val="%3."/>
      <w:lvlJc w:val="left"/>
      <w:pPr>
        <w:tabs>
          <w:tab w:val="num" w:pos="1080"/>
        </w:tabs>
        <w:ind w:left="1080" w:hanging="360"/>
      </w:pPr>
      <w:rPr>
        <w:b w:val="false"/>
        <w:bCs w:val="false"/>
      </w:rPr>
    </w:lvl>
    <w:lvl w:ilvl="3">
      <w:start w:val="1"/>
      <w:numFmt w:val="decimal"/>
      <w:lvlText w:val="%4."/>
      <w:lvlJc w:val="left"/>
      <w:pPr>
        <w:tabs>
          <w:tab w:val="num" w:pos="1440"/>
        </w:tabs>
        <w:ind w:left="1440" w:hanging="360"/>
      </w:pPr>
      <w:rPr>
        <w:b w:val="false"/>
        <w:bCs w:val="false"/>
      </w:rPr>
    </w:lvl>
    <w:lvl w:ilvl="4">
      <w:start w:val="1"/>
      <w:numFmt w:val="decimal"/>
      <w:lvlText w:val="%5."/>
      <w:lvlJc w:val="left"/>
      <w:pPr>
        <w:tabs>
          <w:tab w:val="num" w:pos="1800"/>
        </w:tabs>
        <w:ind w:left="1800" w:hanging="360"/>
      </w:pPr>
      <w:rPr>
        <w:b w:val="false"/>
        <w:bCs w:val="false"/>
      </w:rPr>
    </w:lvl>
    <w:lvl w:ilvl="5">
      <w:start w:val="1"/>
      <w:numFmt w:val="decimal"/>
      <w:lvlText w:val="%6."/>
      <w:lvlJc w:val="left"/>
      <w:pPr>
        <w:tabs>
          <w:tab w:val="num" w:pos="2160"/>
        </w:tabs>
        <w:ind w:left="2160" w:hanging="360"/>
      </w:pPr>
      <w:rPr>
        <w:b w:val="false"/>
        <w:bCs w:val="false"/>
      </w:rPr>
    </w:lvl>
    <w:lvl w:ilvl="6">
      <w:start w:val="1"/>
      <w:numFmt w:val="decimal"/>
      <w:lvlText w:val="%7."/>
      <w:lvlJc w:val="left"/>
      <w:pPr>
        <w:tabs>
          <w:tab w:val="num" w:pos="2520"/>
        </w:tabs>
        <w:ind w:left="2520" w:hanging="360"/>
      </w:pPr>
      <w:rPr>
        <w:b w:val="false"/>
        <w:bCs w:val="false"/>
      </w:rPr>
    </w:lvl>
    <w:lvl w:ilvl="7">
      <w:start w:val="1"/>
      <w:numFmt w:val="decimal"/>
      <w:lvlText w:val="%8."/>
      <w:lvlJc w:val="left"/>
      <w:pPr>
        <w:tabs>
          <w:tab w:val="num" w:pos="2880"/>
        </w:tabs>
        <w:ind w:left="2880" w:hanging="360"/>
      </w:pPr>
      <w:rPr>
        <w:b w:val="false"/>
        <w:bCs w:val="false"/>
      </w:rPr>
    </w:lvl>
    <w:lvl w:ilvl="8">
      <w:start w:val="1"/>
      <w:numFmt w:val="decimal"/>
      <w:lvlText w:val="%9."/>
      <w:lvlJc w:val="left"/>
      <w:pPr>
        <w:tabs>
          <w:tab w:val="num" w:pos="3240"/>
        </w:tabs>
        <w:ind w:left="3240" w:hanging="360"/>
      </w:pPr>
      <w:rPr>
        <w:b w:val="false"/>
        <w:bCs w:val="false"/>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upperRoman"/>
      <w:lvlText w:val="%3."/>
      <w:lvlJc w:val="left"/>
      <w:pPr>
        <w:tabs>
          <w:tab w:val="num" w:pos="1440"/>
        </w:tabs>
        <w:ind w:left="1440" w:hanging="360"/>
      </w:pPr>
      <w:rPr>
        <w:b w:val="false"/>
        <w:bCs w:val="false"/>
      </w:rPr>
    </w:lvl>
    <w:lvl w:ilvl="3">
      <w:start w:val="1"/>
      <w:numFmt w:val="upperRoman"/>
      <w:lvlText w:val="%4."/>
      <w:lvlJc w:val="left"/>
      <w:pPr>
        <w:tabs>
          <w:tab w:val="num" w:pos="1800"/>
        </w:tabs>
        <w:ind w:left="1800" w:hanging="360"/>
      </w:pPr>
      <w:rPr>
        <w:b w:val="false"/>
        <w:bCs w:val="false"/>
      </w:rPr>
    </w:lvl>
    <w:lvl w:ilvl="4">
      <w:start w:val="1"/>
      <w:numFmt w:val="upperRoman"/>
      <w:lvlText w:val="%5."/>
      <w:lvlJc w:val="left"/>
      <w:pPr>
        <w:tabs>
          <w:tab w:val="num" w:pos="2160"/>
        </w:tabs>
        <w:ind w:left="2160" w:hanging="360"/>
      </w:pPr>
      <w:rPr>
        <w:b w:val="false"/>
        <w:bCs w:val="false"/>
      </w:rPr>
    </w:lvl>
    <w:lvl w:ilvl="5">
      <w:start w:val="1"/>
      <w:numFmt w:val="upperRoman"/>
      <w:lvlText w:val="%6."/>
      <w:lvlJc w:val="left"/>
      <w:pPr>
        <w:tabs>
          <w:tab w:val="num" w:pos="2520"/>
        </w:tabs>
        <w:ind w:left="2520" w:hanging="360"/>
      </w:pPr>
      <w:rPr>
        <w:b w:val="false"/>
        <w:bCs w:val="false"/>
      </w:rPr>
    </w:lvl>
    <w:lvl w:ilvl="6">
      <w:start w:val="1"/>
      <w:numFmt w:val="upperRoman"/>
      <w:lvlText w:val="%7."/>
      <w:lvlJc w:val="left"/>
      <w:pPr>
        <w:tabs>
          <w:tab w:val="num" w:pos="2880"/>
        </w:tabs>
        <w:ind w:left="2880" w:hanging="360"/>
      </w:pPr>
      <w:rPr>
        <w:b w:val="false"/>
        <w:bCs w:val="false"/>
      </w:rPr>
    </w:lvl>
    <w:lvl w:ilvl="7">
      <w:start w:val="1"/>
      <w:numFmt w:val="upperRoman"/>
      <w:lvlText w:val="%8."/>
      <w:lvlJc w:val="left"/>
      <w:pPr>
        <w:tabs>
          <w:tab w:val="num" w:pos="3240"/>
        </w:tabs>
        <w:ind w:left="3240" w:hanging="360"/>
      </w:pPr>
      <w:rPr>
        <w:b w:val="false"/>
        <w:bCs w:val="false"/>
      </w:rPr>
    </w:lvl>
    <w:lvl w:ilvl="8">
      <w:start w:val="1"/>
      <w:numFmt w:val="upperRoman"/>
      <w:lvlText w:val="%9."/>
      <w:lvlJc w:val="left"/>
      <w:pPr>
        <w:tabs>
          <w:tab w:val="num" w:pos="3600"/>
        </w:tabs>
        <w:ind w:left="3600" w:hanging="360"/>
      </w:pPr>
      <w:rPr>
        <w:b w:val="false"/>
        <w:bCs w:val="false"/>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720"/>
        </w:tabs>
        <w:ind w:left="720" w:hanging="360"/>
      </w:pPr>
      <w:rPr>
        <w:b w:val="false"/>
        <w:bCs w:val="false"/>
      </w:rPr>
    </w:lvl>
    <w:lvl w:ilvl="1">
      <w:start w:val="1"/>
      <w:numFmt w:val="bullet"/>
      <w:lvlText w:val="◦"/>
      <w:lvlJc w:val="left"/>
      <w:pPr>
        <w:tabs>
          <w:tab w:val="num" w:pos="1080"/>
        </w:tabs>
        <w:ind w:left="1080" w:hanging="360"/>
      </w:pPr>
      <w:rPr>
        <w:rFonts w:ascii="OpenSymbol" w:hAnsi="OpenSymbol" w:cs="OpenSymbol" w:hint="default"/>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0">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decimal"/>
      <w:lvlText w:val="%1."/>
      <w:lvlJc w:val="left"/>
      <w:pPr>
        <w:tabs>
          <w:tab w:val="num" w:pos="1428"/>
        </w:tabs>
        <w:ind w:left="1428" w:hanging="360"/>
      </w:pPr>
      <w:rPr>
        <w:b w:val="false"/>
        <w:bCs w:val="false"/>
      </w:rPr>
    </w:lvl>
    <w:lvl w:ilvl="1">
      <w:start w:val="1"/>
      <w:numFmt w:val="decimal"/>
      <w:lvlText w:val="%2."/>
      <w:lvlJc w:val="left"/>
      <w:pPr>
        <w:tabs>
          <w:tab w:val="num" w:pos="1788"/>
        </w:tabs>
        <w:ind w:left="1788" w:hanging="360"/>
      </w:pPr>
      <w:rPr>
        <w:b w:val="false"/>
        <w:bCs w:val="false"/>
      </w:rPr>
    </w:lvl>
    <w:lvl w:ilvl="2">
      <w:start w:val="1"/>
      <w:numFmt w:val="decimal"/>
      <w:lvlText w:val="%3."/>
      <w:lvlJc w:val="left"/>
      <w:pPr>
        <w:tabs>
          <w:tab w:val="num" w:pos="2148"/>
        </w:tabs>
        <w:ind w:left="2148" w:hanging="360"/>
      </w:pPr>
      <w:rPr>
        <w:b w:val="false"/>
        <w:bCs w:val="false"/>
      </w:rPr>
    </w:lvl>
    <w:lvl w:ilvl="3">
      <w:start w:val="1"/>
      <w:numFmt w:val="decimal"/>
      <w:lvlText w:val="%4."/>
      <w:lvlJc w:val="left"/>
      <w:pPr>
        <w:tabs>
          <w:tab w:val="num" w:pos="2508"/>
        </w:tabs>
        <w:ind w:left="2508" w:hanging="360"/>
      </w:pPr>
      <w:rPr>
        <w:b w:val="false"/>
        <w:bCs w:val="false"/>
      </w:rPr>
    </w:lvl>
    <w:lvl w:ilvl="4">
      <w:start w:val="1"/>
      <w:numFmt w:val="decimal"/>
      <w:lvlText w:val="%5."/>
      <w:lvlJc w:val="left"/>
      <w:pPr>
        <w:tabs>
          <w:tab w:val="num" w:pos="2868"/>
        </w:tabs>
        <w:ind w:left="2868" w:hanging="360"/>
      </w:pPr>
      <w:rPr>
        <w:b w:val="false"/>
        <w:bCs w:val="false"/>
      </w:rPr>
    </w:lvl>
    <w:lvl w:ilvl="5">
      <w:start w:val="1"/>
      <w:numFmt w:val="decimal"/>
      <w:lvlText w:val="%6."/>
      <w:lvlJc w:val="left"/>
      <w:pPr>
        <w:tabs>
          <w:tab w:val="num" w:pos="3228"/>
        </w:tabs>
        <w:ind w:left="3228" w:hanging="360"/>
      </w:pPr>
      <w:rPr>
        <w:b w:val="false"/>
        <w:bCs w:val="false"/>
      </w:rPr>
    </w:lvl>
    <w:lvl w:ilvl="6">
      <w:start w:val="1"/>
      <w:numFmt w:val="decimal"/>
      <w:lvlText w:val="%7."/>
      <w:lvlJc w:val="left"/>
      <w:pPr>
        <w:tabs>
          <w:tab w:val="num" w:pos="3588"/>
        </w:tabs>
        <w:ind w:left="3588" w:hanging="360"/>
      </w:pPr>
      <w:rPr>
        <w:b w:val="false"/>
        <w:bCs w:val="false"/>
      </w:rPr>
    </w:lvl>
    <w:lvl w:ilvl="7">
      <w:start w:val="1"/>
      <w:numFmt w:val="decimal"/>
      <w:lvlText w:val="%8."/>
      <w:lvlJc w:val="left"/>
      <w:pPr>
        <w:tabs>
          <w:tab w:val="num" w:pos="3948"/>
        </w:tabs>
        <w:ind w:left="3948" w:hanging="360"/>
      </w:pPr>
      <w:rPr>
        <w:b w:val="false"/>
        <w:bCs w:val="false"/>
      </w:rPr>
    </w:lvl>
    <w:lvl w:ilvl="8">
      <w:start w:val="1"/>
      <w:numFmt w:val="decimal"/>
      <w:lvlText w:val="%9."/>
      <w:lvlJc w:val="left"/>
      <w:pPr>
        <w:tabs>
          <w:tab w:val="num" w:pos="4308"/>
        </w:tabs>
        <w:ind w:left="4308" w:hanging="360"/>
      </w:pPr>
      <w:rPr>
        <w:b w:val="false"/>
        <w:bCs w:val="false"/>
      </w:rPr>
    </w:lvl>
  </w:abstractNum>
  <w:abstractNum w:abstractNumId="12">
    <w:lvl w:ilvl="0">
      <w:start w:val="1"/>
      <w:numFmt w:val="decimal"/>
      <w:lvlText w:val="%1."/>
      <w:lvlJc w:val="left"/>
      <w:pPr>
        <w:tabs>
          <w:tab w:val="num" w:pos="397"/>
        </w:tabs>
        <w:ind w:left="754" w:hanging="397"/>
      </w:pPr>
      <w:rPr>
        <w:b w:val="false"/>
        <w:bCs w:val="false"/>
      </w:rPr>
    </w:lvl>
    <w:lvl w:ilvl="1">
      <w:start w:val="1"/>
      <w:numFmt w:val="decimal"/>
      <w:lvlText w:val="%2."/>
      <w:lvlJc w:val="left"/>
      <w:pPr>
        <w:tabs>
          <w:tab w:val="num" w:pos="794"/>
        </w:tabs>
        <w:ind w:left="1151" w:hanging="397"/>
      </w:pPr>
      <w:rPr>
        <w:b w:val="false"/>
        <w:bCs w:val="false"/>
      </w:rPr>
    </w:lvl>
    <w:lvl w:ilvl="2">
      <w:start w:val="1"/>
      <w:numFmt w:val="decimal"/>
      <w:lvlText w:val="%3."/>
      <w:lvlJc w:val="left"/>
      <w:pPr>
        <w:tabs>
          <w:tab w:val="num" w:pos="1191"/>
        </w:tabs>
        <w:ind w:left="1548" w:hanging="397"/>
      </w:pPr>
      <w:rPr>
        <w:b w:val="false"/>
        <w:bCs w:val="false"/>
      </w:rPr>
    </w:lvl>
    <w:lvl w:ilvl="3">
      <w:start w:val="1"/>
      <w:numFmt w:val="decimal"/>
      <w:lvlText w:val="%4."/>
      <w:lvlJc w:val="left"/>
      <w:pPr>
        <w:tabs>
          <w:tab w:val="num" w:pos="1588"/>
        </w:tabs>
        <w:ind w:left="1945" w:hanging="397"/>
      </w:pPr>
      <w:rPr>
        <w:b w:val="false"/>
        <w:bCs w:val="false"/>
      </w:rPr>
    </w:lvl>
    <w:lvl w:ilvl="4">
      <w:start w:val="1"/>
      <w:numFmt w:val="decimal"/>
      <w:lvlText w:val="%5."/>
      <w:lvlJc w:val="left"/>
      <w:pPr>
        <w:tabs>
          <w:tab w:val="num" w:pos="1985"/>
        </w:tabs>
        <w:ind w:left="2342" w:hanging="397"/>
      </w:pPr>
      <w:rPr>
        <w:b w:val="false"/>
        <w:bCs w:val="false"/>
      </w:rPr>
    </w:lvl>
    <w:lvl w:ilvl="5">
      <w:start w:val="1"/>
      <w:numFmt w:val="decimal"/>
      <w:lvlText w:val="%6."/>
      <w:lvlJc w:val="left"/>
      <w:pPr>
        <w:tabs>
          <w:tab w:val="num" w:pos="2381"/>
        </w:tabs>
        <w:ind w:left="2738" w:hanging="397"/>
      </w:pPr>
      <w:rPr>
        <w:b w:val="false"/>
        <w:bCs w:val="false"/>
      </w:rPr>
    </w:lvl>
    <w:lvl w:ilvl="6">
      <w:start w:val="1"/>
      <w:numFmt w:val="decimal"/>
      <w:lvlText w:val="%7."/>
      <w:lvlJc w:val="left"/>
      <w:pPr>
        <w:tabs>
          <w:tab w:val="num" w:pos="2778"/>
        </w:tabs>
        <w:ind w:left="3135" w:hanging="397"/>
      </w:pPr>
      <w:rPr>
        <w:b w:val="false"/>
        <w:bCs w:val="false"/>
      </w:rPr>
    </w:lvl>
    <w:lvl w:ilvl="7">
      <w:start w:val="1"/>
      <w:numFmt w:val="decimal"/>
      <w:lvlText w:val="%8."/>
      <w:lvlJc w:val="left"/>
      <w:pPr>
        <w:tabs>
          <w:tab w:val="num" w:pos="3175"/>
        </w:tabs>
        <w:ind w:left="3532" w:hanging="397"/>
      </w:pPr>
      <w:rPr>
        <w:b w:val="false"/>
        <w:bCs w:val="false"/>
      </w:rPr>
    </w:lvl>
    <w:lvl w:ilvl="8">
      <w:start w:val="1"/>
      <w:numFmt w:val="decimal"/>
      <w:lvlText w:val="%9."/>
      <w:lvlJc w:val="left"/>
      <w:pPr>
        <w:tabs>
          <w:tab w:val="num" w:pos="3572"/>
        </w:tabs>
        <w:ind w:left="3929" w:hanging="397"/>
      </w:pPr>
      <w:rPr>
        <w:b w:val="false"/>
        <w:bCs w:val="false"/>
      </w:rPr>
    </w:lvl>
  </w:abstractNum>
  <w:abstractNum w:abstractNumId="13">
    <w:lvl w:ilvl="0">
      <w:start w:val="1"/>
      <w:numFmt w:val="bullet"/>
      <w:lvlText w:val=""/>
      <w:lvlJc w:val="left"/>
      <w:pPr>
        <w:tabs>
          <w:tab w:val="num" w:pos="227"/>
        </w:tabs>
        <w:ind w:left="227" w:hanging="227"/>
      </w:pPr>
      <w:rPr>
        <w:rFonts w:ascii="Symbol" w:hAnsi="Symbol" w:cs="Symbol" w:hint="default"/>
        <w:b w:val="false"/>
        <w:bCs w:val="false"/>
      </w:rPr>
    </w:lvl>
    <w:lvl w:ilvl="1">
      <w:start w:val="1"/>
      <w:numFmt w:val="bullet"/>
      <w:lvlText w:val=""/>
      <w:lvlJc w:val="left"/>
      <w:pPr>
        <w:tabs>
          <w:tab w:val="num" w:pos="454"/>
        </w:tabs>
        <w:ind w:left="454" w:hanging="227"/>
      </w:pPr>
      <w:rPr>
        <w:rFonts w:ascii="Symbol" w:hAnsi="Symbol" w:cs="Symbol" w:hint="default"/>
        <w:b w:val="false"/>
        <w:bCs w:val="false"/>
      </w:rPr>
    </w:lvl>
    <w:lvl w:ilvl="2">
      <w:start w:val="1"/>
      <w:numFmt w:val="bullet"/>
      <w:lvlText w:val=""/>
      <w:lvlJc w:val="left"/>
      <w:pPr>
        <w:tabs>
          <w:tab w:val="num" w:pos="680"/>
        </w:tabs>
        <w:ind w:left="680" w:hanging="227"/>
      </w:pPr>
      <w:rPr>
        <w:rFonts w:ascii="Symbol" w:hAnsi="Symbol" w:cs="Symbol" w:hint="default"/>
        <w:b w:val="false"/>
        <w:bCs w:val="false"/>
      </w:rPr>
    </w:lvl>
    <w:lvl w:ilvl="3">
      <w:start w:val="1"/>
      <w:numFmt w:val="bullet"/>
      <w:lvlText w:val=""/>
      <w:lvlJc w:val="left"/>
      <w:pPr>
        <w:tabs>
          <w:tab w:val="num" w:pos="907"/>
        </w:tabs>
        <w:ind w:left="907" w:hanging="227"/>
      </w:pPr>
      <w:rPr>
        <w:rFonts w:ascii="Symbol" w:hAnsi="Symbol" w:cs="Symbol" w:hint="default"/>
        <w:b w:val="false"/>
        <w:bCs w:val="false"/>
      </w:rPr>
    </w:lvl>
    <w:lvl w:ilvl="4">
      <w:start w:val="1"/>
      <w:numFmt w:val="bullet"/>
      <w:lvlText w:val=""/>
      <w:lvlJc w:val="left"/>
      <w:pPr>
        <w:tabs>
          <w:tab w:val="num" w:pos="1134"/>
        </w:tabs>
        <w:ind w:left="1134" w:hanging="227"/>
      </w:pPr>
      <w:rPr>
        <w:rFonts w:ascii="Symbol" w:hAnsi="Symbol" w:cs="Symbol" w:hint="default"/>
        <w:b w:val="false"/>
        <w:bCs w:val="false"/>
      </w:rPr>
    </w:lvl>
    <w:lvl w:ilvl="5">
      <w:start w:val="1"/>
      <w:numFmt w:val="bullet"/>
      <w:lvlText w:val=""/>
      <w:lvlJc w:val="left"/>
      <w:pPr>
        <w:tabs>
          <w:tab w:val="num" w:pos="1361"/>
        </w:tabs>
        <w:ind w:left="1361" w:hanging="227"/>
      </w:pPr>
      <w:rPr>
        <w:rFonts w:ascii="Symbol" w:hAnsi="Symbol" w:cs="Symbol" w:hint="default"/>
        <w:b w:val="false"/>
        <w:bCs w:val="false"/>
      </w:rPr>
    </w:lvl>
    <w:lvl w:ilvl="6">
      <w:start w:val="1"/>
      <w:numFmt w:val="bullet"/>
      <w:lvlText w:val=""/>
      <w:lvlJc w:val="left"/>
      <w:pPr>
        <w:tabs>
          <w:tab w:val="num" w:pos="1587"/>
        </w:tabs>
        <w:ind w:left="1587" w:hanging="227"/>
      </w:pPr>
      <w:rPr>
        <w:rFonts w:ascii="Symbol" w:hAnsi="Symbol" w:cs="Symbol" w:hint="default"/>
        <w:b w:val="false"/>
        <w:bCs w:val="false"/>
      </w:rPr>
    </w:lvl>
    <w:lvl w:ilvl="7">
      <w:start w:val="1"/>
      <w:numFmt w:val="bullet"/>
      <w:lvlText w:val=""/>
      <w:lvlJc w:val="left"/>
      <w:pPr>
        <w:tabs>
          <w:tab w:val="num" w:pos="1814"/>
        </w:tabs>
        <w:ind w:left="1814" w:hanging="227"/>
      </w:pPr>
      <w:rPr>
        <w:rFonts w:ascii="Symbol" w:hAnsi="Symbol" w:cs="Symbol" w:hint="default"/>
        <w:b w:val="false"/>
        <w:bCs w:val="false"/>
      </w:rPr>
    </w:lvl>
    <w:lvl w:ilvl="8">
      <w:start w:val="1"/>
      <w:numFmt w:val="bullet"/>
      <w:lvlText w:val=""/>
      <w:lvlJc w:val="left"/>
      <w:pPr>
        <w:tabs>
          <w:tab w:val="num" w:pos="2041"/>
        </w:tabs>
        <w:ind w:left="2041" w:hanging="227"/>
      </w:pPr>
      <w:rPr>
        <w:rFonts w:ascii="Symbol" w:hAnsi="Symbol" w:cs="Symbol" w:hint="default"/>
        <w:b w:val="false"/>
        <w:bCs w:val="fals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71"/>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it-IT"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it-IT" w:eastAsia="en-US" w:bidi="ar-SA"/>
    </w:rPr>
  </w:style>
  <w:style w:type="paragraph" w:styleId="Titolo1">
    <w:name w:val="Heading 1"/>
    <w:basedOn w:val="Titolo"/>
    <w:next w:val="Corpodeltesto"/>
    <w:qFormat/>
    <w:pPr>
      <w:numPr>
        <w:ilvl w:val="0"/>
        <w:numId w:val="1"/>
      </w:numPr>
      <w:spacing w:before="240" w:after="120"/>
      <w:outlineLvl w:val="0"/>
    </w:pPr>
    <w:rPr>
      <w:b/>
      <w:bCs/>
      <w:sz w:val="36"/>
      <w:szCs w:val="36"/>
    </w:rPr>
  </w:style>
  <w:style w:type="paragraph" w:styleId="Titolo2">
    <w:name w:val="Heading 2"/>
    <w:basedOn w:val="Titolo"/>
    <w:next w:val="Corpodeltesto"/>
    <w:qFormat/>
    <w:pPr>
      <w:numPr>
        <w:ilvl w:val="1"/>
        <w:numId w:val="1"/>
      </w:numPr>
      <w:spacing w:before="200" w:after="120"/>
      <w:outlineLvl w:val="1"/>
    </w:pPr>
    <w:rPr>
      <w:b/>
      <w:bCs/>
      <w:sz w:val="32"/>
      <w:szCs w:val="32"/>
    </w:rPr>
  </w:style>
  <w:style w:type="paragraph" w:styleId="Titolo3">
    <w:name w:val="Heading 3"/>
    <w:basedOn w:val="Titolo"/>
    <w:next w:val="Corpodeltesto"/>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uiPriority w:val="99"/>
    <w:qFormat/>
    <w:rPr/>
  </w:style>
  <w:style w:type="character" w:styleId="FooterChar" w:customStyle="1">
    <w:name w:val="Footer Char"/>
    <w:basedOn w:val="DefaultParagraphFont"/>
    <w:uiPriority w:val="99"/>
    <w:qFormat/>
    <w:rPr/>
  </w:style>
  <w:style w:type="character" w:styleId="Caratteridinumerazione">
    <w:name w:val="Caratteri di numerazione"/>
    <w:qFormat/>
    <w:rPr>
      <w:b w:val="false"/>
      <w:bCs w:val="false"/>
    </w:rPr>
  </w:style>
  <w:style w:type="character" w:styleId="Punti">
    <w:name w:val="Punti"/>
    <w:qFormat/>
    <w:rPr>
      <w:rFonts w:ascii="OpenSymbol" w:hAnsi="OpenSymbol" w:eastAsia="OpenSymbol" w:cs="OpenSymbol"/>
    </w:rPr>
  </w:style>
  <w:style w:type="character" w:styleId="CollegamentoInternet">
    <w:name w:val="Collegamento Internet"/>
    <w:rPr>
      <w:color w:val="000080"/>
      <w:u w:val="single"/>
    </w:rPr>
  </w:style>
  <w:style w:type="character" w:styleId="CollegamentoInternetvisitato">
    <w:name w:val="Collegamento Internet visitato"/>
    <w:rPr>
      <w:color w:val="800000"/>
      <w:u w:val="single"/>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ohit Devanagari"/>
    </w:rPr>
  </w:style>
  <w:style w:type="paragraph" w:styleId="Didascalia">
    <w:name w:val="Caption"/>
    <w:basedOn w:val="Normal"/>
    <w:qFormat/>
    <w:pPr>
      <w:suppressLineNumbers/>
      <w:spacing w:before="120" w:after="120"/>
    </w:pPr>
    <w:rPr>
      <w:rFonts w:cs="Lohit Devanagari"/>
      <w:i/>
      <w:iCs/>
      <w:sz w:val="24"/>
      <w:szCs w:val="24"/>
    </w:rPr>
  </w:style>
  <w:style w:type="paragraph" w:styleId="Indice">
    <w:name w:val="Indice"/>
    <w:basedOn w:val="Normal"/>
    <w:qFormat/>
    <w:pPr>
      <w:suppressLineNumbers/>
    </w:pPr>
    <w:rPr>
      <w:rFonts w:cs="Lohit Devanagari"/>
    </w:rPr>
  </w:style>
  <w:style w:type="paragraph" w:styleId="ListParagraph">
    <w:name w:val="List Paragraph"/>
    <w:basedOn w:val="Normal"/>
    <w:uiPriority w:val="34"/>
    <w:qFormat/>
    <w:pPr>
      <w:spacing w:before="0" w:after="160"/>
      <w:ind w:left="720" w:hanging="0"/>
      <w:contextualSpacing/>
    </w:pPr>
    <w:rPr/>
  </w:style>
  <w:style w:type="paragraph" w:styleId="Intestazioneepidipagina">
    <w:name w:val="Intestazione e piè di pagina"/>
    <w:basedOn w:val="Normal"/>
    <w:qFormat/>
    <w:pPr/>
    <w:rPr/>
  </w:style>
  <w:style w:type="paragraph" w:styleId="Intestazione">
    <w:name w:val="Header"/>
    <w:basedOn w:val="Normal"/>
    <w:link w:val="HeaderChar"/>
    <w:uiPriority w:val="99"/>
    <w:unhideWhenUsed/>
    <w:pPr>
      <w:tabs>
        <w:tab w:val="clear" w:pos="708"/>
        <w:tab w:val="center" w:pos="4680" w:leader="none"/>
        <w:tab w:val="right" w:pos="9360" w:leader="none"/>
      </w:tabs>
      <w:spacing w:lineRule="auto" w:line="240" w:before="0" w:after="0"/>
    </w:pPr>
    <w:rPr/>
  </w:style>
  <w:style w:type="paragraph" w:styleId="Pidipagina">
    <w:name w:val="Footer"/>
    <w:basedOn w:val="Normal"/>
    <w:link w:val="FooterChar"/>
    <w:uiPriority w:val="99"/>
    <w:unhideWhenUsed/>
    <w:pPr>
      <w:tabs>
        <w:tab w:val="clear" w:pos="708"/>
        <w:tab w:val="center" w:pos="4680" w:leader="none"/>
        <w:tab w:val="right" w:pos="9360" w:leader="none"/>
      </w:tabs>
      <w:spacing w:lineRule="auto" w:line="240" w:before="0" w:after="0"/>
    </w:pPr>
    <w:rPr/>
  </w:style>
  <w:style w:type="paragraph" w:styleId="Figura">
    <w:name w:val="Figura"/>
    <w:basedOn w:val="Didascalia"/>
    <w:qFormat/>
    <w:pPr/>
    <w:rPr/>
  </w:style>
  <w:style w:type="paragraph" w:styleId="Titoloindiceanalitico">
    <w:name w:val="Index Heading"/>
    <w:basedOn w:val="Titolo"/>
    <w:pPr>
      <w:suppressLineNumbers/>
      <w:ind w:left="0" w:hanging="0"/>
    </w:pPr>
    <w:rPr>
      <w:b/>
      <w:bCs/>
      <w:sz w:val="32"/>
      <w:szCs w:val="32"/>
    </w:rPr>
  </w:style>
  <w:style w:type="paragraph" w:styleId="Titoloindice">
    <w:name w:val="TOC Heading"/>
    <w:basedOn w:val="Titoloindiceanalitico"/>
    <w:pPr>
      <w:suppressLineNumbers/>
      <w:ind w:left="0" w:hanging="0"/>
    </w:pPr>
    <w:rPr>
      <w:b/>
      <w:bCs/>
      <w:sz w:val="32"/>
      <w:szCs w:val="32"/>
    </w:rPr>
  </w:style>
  <w:style w:type="paragraph" w:styleId="Titoloprincipale">
    <w:name w:val="Title"/>
    <w:basedOn w:val="Titolo"/>
    <w:next w:val="Corpodeltesto"/>
    <w:qFormat/>
    <w:pPr>
      <w:jc w:val="center"/>
    </w:pPr>
    <w:rPr>
      <w:b/>
      <w:bCs/>
      <w:sz w:val="56"/>
      <w:szCs w:val="56"/>
    </w:rPr>
  </w:style>
  <w:style w:type="paragraph" w:styleId="Testocitato">
    <w:name w:val="Testo citato"/>
    <w:basedOn w:val="Normal"/>
    <w:qFormat/>
    <w:pPr>
      <w:spacing w:before="0" w:after="283"/>
      <w:ind w:left="567" w:right="567" w:hanging="0"/>
    </w:pPr>
    <w:rPr/>
  </w:style>
  <w:style w:type="paragraph" w:styleId="Indice1">
    <w:name w:val="TOC 1"/>
    <w:basedOn w:val="Indice"/>
    <w:pPr>
      <w:tabs>
        <w:tab w:val="clear" w:pos="708"/>
        <w:tab w:val="right" w:pos="9026" w:leader="dot"/>
      </w:tabs>
      <w:ind w:left="0" w:hanging="0"/>
    </w:pPr>
    <w:rPr/>
  </w:style>
  <w:style w:type="paragraph" w:styleId="Indice3">
    <w:name w:val="TOC 3"/>
    <w:basedOn w:val="Indice"/>
    <w:pPr>
      <w:tabs>
        <w:tab w:val="clear" w:pos="708"/>
        <w:tab w:val="right" w:pos="8459" w:leader="dot"/>
      </w:tabs>
      <w:ind w:left="567" w:hanging="0"/>
    </w:pPr>
    <w:rPr/>
  </w:style>
  <w:style w:type="paragraph" w:styleId="Contenutotabella">
    <w:name w:val="Contenuto tabella"/>
    <w:basedOn w:val="Normal"/>
    <w:qFormat/>
    <w:pPr>
      <w:widowControl w:val="false"/>
      <w:suppressLineNumbers/>
    </w:pPr>
    <w:rPr/>
  </w:style>
  <w:style w:type="numbering" w:styleId="NoList" w:default="1">
    <w:name w:val="No List"/>
    <w:uiPriority w:val="99"/>
    <w:semiHidden/>
    <w:unhideWhenUsed/>
    <w:qFormat/>
  </w:style>
  <w:style w:type="numbering" w:styleId="Numerazione123">
    <w:name w:val="Numerazione 123"/>
    <w:qFormat/>
  </w:style>
  <w:style w:type="numbering" w:styleId="Punto">
    <w:name w:val="Punto •"/>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freenove.com/" TargetMode="External"/><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jpe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jpe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jpeg"/><Relationship Id="rId35" Type="http://schemas.openxmlformats.org/officeDocument/2006/relationships/header" Target="header1.xml"/><Relationship Id="rId36" Type="http://schemas.openxmlformats.org/officeDocument/2006/relationships/footer" Target="footer1.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LibreOffice/7.3.7.2$Linux_X86_64 LibreOffice_project/30$Build-2</Application>
  <AppVersion>15.0000</AppVersion>
  <Pages>18</Pages>
  <Words>1604</Words>
  <Characters>8729</Characters>
  <CharactersWithSpaces>10194</CharactersWithSpaces>
  <Paragraphs>179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2023-05-20T11:00:14Z</dcterms:created>
  <dc:creator>Stefano Fattore</dc:creator>
  <dc:description/>
  <dc:language>it-IT</dc:language>
  <cp:lastModifiedBy/>
  <dcterms:modified xsi:type="dcterms:W3CDTF">2023-05-21T15:22:46Z</dcterms:modified>
  <cp:revision>1</cp:revision>
  <dc:subject/>
  <dc:title/>
</cp:coreProperties>
</file>

<file path=docProps/custom.xml><?xml version="1.0" encoding="utf-8"?>
<Properties xmlns="http://schemas.openxmlformats.org/officeDocument/2006/custom-properties" xmlns:vt="http://schemas.openxmlformats.org/officeDocument/2006/docPropsVTypes"/>
</file>