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8E6A0">
      <w:pPr>
        <w:spacing w:after="0" w:line="240" w:lineRule="auto"/>
        <w:contextualSpacing/>
        <w:jc w:val="center"/>
        <w:rPr>
          <w:rFonts w:hint="default" w:ascii="Times New Roman" w:hAnsi="Times New Roman" w:eastAsia="Times New Roman" w:cs="Times New Roman"/>
          <w:spacing w:val="-10"/>
          <w:kern w:val="28"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spacing w:val="-10"/>
          <w:kern w:val="28"/>
          <w:sz w:val="36"/>
          <w:szCs w:val="36"/>
          <w:lang w:val="en-US"/>
        </w:rPr>
        <w:t>GREYWATER-BASED HYDROPONIC SYSTEM</w:t>
      </w:r>
    </w:p>
    <w:p w14:paraId="2317935F">
      <w:pPr>
        <w:spacing w:line="256" w:lineRule="auto"/>
        <w:jc w:val="center"/>
        <w:rPr>
          <w:rFonts w:hint="default" w:ascii="Times New Roman" w:hAnsi="Times New Roman" w:eastAsia="Times New Roman" w:cs="Times New Roman"/>
          <w:color w:val="595959" w:themeColor="text1" w:themeTint="A6"/>
          <w:spacing w:val="15"/>
          <w:sz w:val="3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595959" w:themeColor="text1" w:themeTint="A6"/>
          <w:spacing w:val="15"/>
          <w:sz w:val="3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REUSE WATER.REGROW LIFE.</w:t>
      </w:r>
    </w:p>
    <w:p w14:paraId="6407A038">
      <w:pPr>
        <w:keepNext/>
        <w:keepLines/>
        <w:spacing w:before="40" w:after="0" w:line="256" w:lineRule="auto"/>
        <w:outlineLvl w:val="1"/>
        <w:rPr>
          <w:rFonts w:ascii="Times New Roman" w:hAnsi="Times New Roman" w:eastAsia="Times New Roman" w:cs="Times New Roman"/>
          <w:b/>
          <w:color w:val="2E75B6" w:themeColor="accent1" w:themeShade="B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2E75B6" w:themeColor="accent1" w:themeShade="BF"/>
          <w:sz w:val="28"/>
          <w:szCs w:val="28"/>
          <w:lang w:val="en-US"/>
        </w:rPr>
        <w:t>Team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2877"/>
        <w:gridCol w:w="2833"/>
      </w:tblGrid>
      <w:tr w14:paraId="759A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62B74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lang w:val="en-US"/>
              </w:rPr>
              <w:t>Name of Team Member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8F0D0C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lang w:val="en-US"/>
              </w:rPr>
              <w:t>Roles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D6C063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lang w:val="en-US"/>
              </w:rPr>
              <w:t>Reason for Allocating the Roles</w:t>
            </w:r>
          </w:p>
        </w:tc>
      </w:tr>
      <w:tr w14:paraId="191BC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8181D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lang w:val="en-US"/>
              </w:rPr>
              <w:t>Austin Masua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116C0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lang w:val="en-US"/>
              </w:rPr>
              <w:t>Proteus simulation design,Code generation and kiCAD design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E138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lang w:val="en-US"/>
              </w:rPr>
              <w:t>Has the required skills ,it was time efficient and reliable when done by him.</w:t>
            </w:r>
          </w:p>
        </w:tc>
      </w:tr>
      <w:tr w14:paraId="2C6E3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45712C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lang w:val="en-US"/>
              </w:rPr>
              <w:t>Daniele Kariuki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0F6B3C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lang w:val="en-US"/>
              </w:rPr>
              <w:t>CAD design and Documentation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3A3673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lang w:val="en-US"/>
              </w:rPr>
              <w:t>Had the required expertise to do the work hence more efficient.</w:t>
            </w:r>
          </w:p>
        </w:tc>
      </w:tr>
      <w:tr w14:paraId="5D283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740820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DA9121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ABEB83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lang w:val="en-US"/>
              </w:rPr>
            </w:pPr>
          </w:p>
        </w:tc>
      </w:tr>
    </w:tbl>
    <w:p w14:paraId="0B736B81"/>
    <w:p w14:paraId="08B4FEE1"/>
    <w:p w14:paraId="5AE90AA9"/>
    <w:p w14:paraId="4495BD84">
      <w:pPr>
        <w:pStyle w:val="2"/>
        <w:keepNext w:val="0"/>
        <w:keepLines w:val="0"/>
        <w:widowControl/>
        <w:suppressLineNumbers w:val="0"/>
      </w:pPr>
      <w:r>
        <w:t>Technologies</w:t>
      </w:r>
    </w:p>
    <w:p w14:paraId="5E1183C1">
      <w:pPr>
        <w:pStyle w:val="7"/>
        <w:keepNext w:val="0"/>
        <w:keepLines w:val="0"/>
        <w:widowControl/>
        <w:suppressLineNumbers w:val="0"/>
      </w:pPr>
      <w:r>
        <w:t>The project will leverage the following tools, resources, and platforms:</w:t>
      </w:r>
    </w:p>
    <w:p w14:paraId="7E2C971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Software &amp; Frameworks:</w:t>
      </w:r>
    </w:p>
    <w:p w14:paraId="0204797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Proteus</w:t>
      </w:r>
      <w:r>
        <w:t xml:space="preserve"> – for circuit simulation and verification</w:t>
      </w:r>
    </w:p>
    <w:p w14:paraId="24F6E05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KiCAD</w:t>
      </w:r>
      <w:r>
        <w:t xml:space="preserve"> – for PCB design and layout</w:t>
      </w:r>
    </w:p>
    <w:p w14:paraId="44F3D5D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Arduino IDE</w:t>
      </w:r>
      <w:r>
        <w:t xml:space="preserve"> – for coding and microcontroller programming</w:t>
      </w:r>
    </w:p>
    <w:p w14:paraId="2F4C87D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FreeCAD / Autodesk Inventor</w:t>
      </w:r>
      <w:r>
        <w:t xml:space="preserve"> – for mechanical design of the hydroponic system</w:t>
      </w:r>
    </w:p>
    <w:p w14:paraId="5630E6E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Trello / GitHub</w:t>
      </w:r>
      <w:r>
        <w:t xml:space="preserve"> – for project management, version control, and collaboration</w:t>
      </w:r>
    </w:p>
    <w:p w14:paraId="53D81BD4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Programming Languages:</w:t>
      </w:r>
    </w:p>
    <w:p w14:paraId="3325E50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C/C++</w:t>
      </w:r>
      <w:r>
        <w:t xml:space="preserve"> – for Arduino microcontroller programming</w:t>
      </w:r>
    </w:p>
    <w:p w14:paraId="5B32A8E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Python (optional)</w:t>
      </w:r>
      <w:r>
        <w:t xml:space="preserve"> – for data processing and sensor integration</w:t>
      </w:r>
    </w:p>
    <w:p w14:paraId="2E9B89BA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Hardware:</w:t>
      </w:r>
    </w:p>
    <w:p w14:paraId="6310521F">
      <w:pPr>
        <w:pStyle w:val="7"/>
        <w:keepNext w:val="0"/>
        <w:keepLines w:val="0"/>
        <w:widowControl/>
        <w:suppressLineNumbers w:val="0"/>
      </w:pPr>
      <w:r>
        <w:t>Microcontrollers (Arduino Nano)</w:t>
      </w:r>
    </w:p>
    <w:p w14:paraId="1D881350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Turbidity sensor</w:t>
      </w:r>
    </w:p>
    <w:p w14:paraId="5DE26416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Buzzer</w:t>
      </w:r>
    </w:p>
    <w:p w14:paraId="3C6B7DDE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LEDs</w:t>
      </w:r>
    </w:p>
    <w:p w14:paraId="2DCACD18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TDS sensor</w:t>
      </w:r>
    </w:p>
    <w:p w14:paraId="509E99BE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DO sensor</w:t>
      </w:r>
    </w:p>
    <w:p w14:paraId="35DB5313">
      <w:pPr>
        <w:pStyle w:val="7"/>
        <w:keepNext w:val="0"/>
        <w:keepLines w:val="0"/>
        <w:widowControl/>
        <w:suppressLineNumbers w:val="0"/>
      </w:pPr>
      <w:r>
        <w:t>Water pumps and solenoid valves</w:t>
      </w:r>
    </w:p>
    <w:p w14:paraId="4FA3716D">
      <w:pPr>
        <w:pStyle w:val="7"/>
        <w:keepNext w:val="0"/>
        <w:keepLines w:val="0"/>
        <w:widowControl/>
        <w:suppressLineNumbers w:val="0"/>
      </w:pPr>
      <w:r>
        <w:t>pH, EC, and water level sensors</w:t>
      </w:r>
    </w:p>
    <w:p w14:paraId="550C3036">
      <w:pPr>
        <w:pStyle w:val="7"/>
        <w:keepNext w:val="0"/>
        <w:keepLines w:val="0"/>
        <w:widowControl/>
        <w:suppressLineNumbers w:val="0"/>
      </w:pPr>
      <w:r>
        <w:t>LCD display for status indicators</w:t>
      </w:r>
      <w:bookmarkStart w:id="0" w:name="_GoBack"/>
      <w:bookmarkEnd w:id="0"/>
    </w:p>
    <w:p w14:paraId="2E5CC270">
      <w:pPr>
        <w:pStyle w:val="7"/>
        <w:keepNext w:val="0"/>
        <w:keepLines w:val="0"/>
        <w:widowControl/>
        <w:suppressLineNumbers w:val="0"/>
      </w:pPr>
      <w:r>
        <w:t>Tubing, reservoirs, and structural materials for the hydroponic setup</w:t>
      </w:r>
    </w:p>
    <w:p w14:paraId="16C0EA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F44AE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Books &amp; Resources:</w:t>
      </w:r>
    </w:p>
    <w:p w14:paraId="31D11FF7">
      <w:pPr>
        <w:pStyle w:val="7"/>
        <w:keepNext w:val="0"/>
        <w:keepLines w:val="0"/>
        <w:widowControl/>
        <w:suppressLineNumbers w:val="0"/>
      </w:pPr>
      <w:r>
        <w:t>Technical manuals on hydroponics and water recycling</w:t>
      </w:r>
    </w:p>
    <w:p w14:paraId="14F7197A">
      <w:pPr>
        <w:pStyle w:val="7"/>
        <w:keepNext w:val="0"/>
        <w:keepLines w:val="0"/>
        <w:widowControl/>
        <w:suppressLineNumbers w:val="0"/>
      </w:pPr>
      <w:r>
        <w:t>Sensor datasheets and Arduino guides</w:t>
      </w:r>
    </w:p>
    <w:p w14:paraId="7716E678">
      <w:pPr>
        <w:pStyle w:val="7"/>
        <w:keepNext w:val="0"/>
        <w:keepLines w:val="0"/>
        <w:widowControl/>
        <w:suppressLineNumbers w:val="0"/>
      </w:pPr>
      <w:r>
        <w:t>Online tutorials for Proteus, KiCAD, and FreeCAD</w:t>
      </w:r>
    </w:p>
    <w:p w14:paraId="4A471A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698399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321F0">
      <w:pPr>
        <w:pStyle w:val="2"/>
        <w:keepNext w:val="0"/>
        <w:keepLines w:val="0"/>
        <w:widowControl/>
        <w:suppressLineNumbers w:val="0"/>
      </w:pPr>
      <w:r>
        <w:t>Challenge</w:t>
      </w:r>
    </w:p>
    <w:p w14:paraId="2108FC1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Problem the Project Solves:</w:t>
      </w:r>
    </w:p>
    <w:p w14:paraId="52503712">
      <w:pPr>
        <w:pStyle w:val="7"/>
        <w:keepNext w:val="0"/>
        <w:keepLines w:val="0"/>
        <w:widowControl/>
        <w:suppressLineNumbers w:val="0"/>
      </w:pPr>
      <w:r>
        <w:t>Addresses water scarcity by recycling greywater for plant growth.</w:t>
      </w:r>
    </w:p>
    <w:p w14:paraId="25614320">
      <w:pPr>
        <w:pStyle w:val="7"/>
        <w:keepNext w:val="0"/>
        <w:keepLines w:val="0"/>
        <w:widowControl/>
        <w:suppressLineNumbers w:val="0"/>
      </w:pPr>
      <w:r>
        <w:t>Provides a low-cost hydroponic solution for urban farming.</w:t>
      </w:r>
    </w:p>
    <w:p w14:paraId="7195B556">
      <w:pPr>
        <w:pStyle w:val="7"/>
        <w:keepNext w:val="0"/>
        <w:keepLines w:val="0"/>
        <w:widowControl/>
        <w:suppressLineNumbers w:val="0"/>
      </w:pPr>
      <w:r>
        <w:t>Enables efficient monitoring and automation of water distribution and nutrient delivery.</w:t>
      </w:r>
    </w:p>
    <w:p w14:paraId="520B58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B7F154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Limitations – What the Project Will Not Solve:</w:t>
      </w:r>
    </w:p>
    <w:p w14:paraId="44CB63A6">
      <w:pPr>
        <w:pStyle w:val="7"/>
        <w:keepNext w:val="0"/>
        <w:keepLines w:val="0"/>
        <w:widowControl/>
        <w:suppressLineNumbers w:val="0"/>
      </w:pPr>
      <w:r>
        <w:t>The system is not designed to purify greywater for human consumption.</w:t>
      </w:r>
    </w:p>
    <w:p w14:paraId="154FC795">
      <w:pPr>
        <w:pStyle w:val="7"/>
        <w:keepNext w:val="0"/>
        <w:keepLines w:val="0"/>
        <w:widowControl/>
        <w:suppressLineNumbers w:val="0"/>
      </w:pPr>
      <w:r>
        <w:t>It does not replace large-scale agricultural irrigation systems.</w:t>
      </w:r>
    </w:p>
    <w:p w14:paraId="367B54DB">
      <w:pPr>
        <w:pStyle w:val="7"/>
        <w:keepNext w:val="0"/>
        <w:keepLines w:val="0"/>
        <w:widowControl/>
        <w:suppressLineNumbers w:val="0"/>
      </w:pPr>
      <w:r>
        <w:t>The system is not suitable for all plant types or climates.</w:t>
      </w:r>
    </w:p>
    <w:p w14:paraId="75CCDD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B56077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Target Users / Beneficiaries:</w:t>
      </w:r>
    </w:p>
    <w:p w14:paraId="2FC66EFF">
      <w:pPr>
        <w:pStyle w:val="7"/>
        <w:keepNext w:val="0"/>
        <w:keepLines w:val="0"/>
        <w:widowControl/>
        <w:suppressLineNumbers w:val="0"/>
      </w:pPr>
      <w:r>
        <w:t>Urban gardeners and small-scale farmers</w:t>
      </w:r>
    </w:p>
    <w:p w14:paraId="5998F82C">
      <w:pPr>
        <w:pStyle w:val="7"/>
        <w:keepNext w:val="0"/>
        <w:keepLines w:val="0"/>
        <w:widowControl/>
        <w:suppressLineNumbers w:val="0"/>
      </w:pPr>
      <w:r>
        <w:t>Schools and community gardening programs</w:t>
      </w:r>
    </w:p>
    <w:p w14:paraId="6EEDB990">
      <w:pPr>
        <w:pStyle w:val="7"/>
        <w:keepNext w:val="0"/>
        <w:keepLines w:val="0"/>
        <w:widowControl/>
        <w:suppressLineNumbers w:val="0"/>
      </w:pPr>
      <w:r>
        <w:t>Households interested in sustainable water reuse</w:t>
      </w:r>
    </w:p>
    <w:p w14:paraId="1DA1BD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1DA134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Relevance to Locale:</w:t>
      </w:r>
    </w:p>
    <w:p w14:paraId="1245B283">
      <w:pPr>
        <w:pStyle w:val="7"/>
        <w:keepNext w:val="0"/>
        <w:keepLines w:val="0"/>
        <w:widowControl/>
        <w:suppressLineNumbers w:val="0"/>
      </w:pPr>
      <w:r>
        <w:t>Highly relevant in areas facing water scarcity or drought.</w:t>
      </w:r>
    </w:p>
    <w:p w14:paraId="33E94F98">
      <w:pPr>
        <w:pStyle w:val="7"/>
        <w:keepNext w:val="0"/>
        <w:keepLines w:val="0"/>
        <w:widowControl/>
        <w:suppressLineNumbers w:val="0"/>
      </w:pPr>
      <w:r>
        <w:t>Can be adapted to both urban and semi-urban environments.</w:t>
      </w:r>
    </w:p>
    <w:p w14:paraId="7D0F38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2C7BD1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08CB2">
      <w:pPr>
        <w:pStyle w:val="2"/>
        <w:keepNext w:val="0"/>
        <w:keepLines w:val="0"/>
        <w:widowControl/>
        <w:suppressLineNumbers w:val="0"/>
      </w:pPr>
      <w:r>
        <w:t>Risks</w:t>
      </w:r>
    </w:p>
    <w:p w14:paraId="7B18B5EF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Technical Risks:</w:t>
      </w:r>
    </w:p>
    <w:p w14:paraId="67FE21D2">
      <w:pPr>
        <w:pStyle w:val="7"/>
        <w:keepNext w:val="0"/>
        <w:keepLines w:val="0"/>
        <w:widowControl/>
        <w:suppressLineNumbers w:val="0"/>
      </w:pPr>
      <w:r>
        <w:t>Sensor failure leading to inaccurate water or nutrient delivery</w:t>
      </w:r>
    </w:p>
    <w:p w14:paraId="5B585027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Mitigation:</w:t>
      </w:r>
      <w:r>
        <w:t xml:space="preserve"> Use redundant sensors and implement calibration routines.</w:t>
      </w:r>
    </w:p>
    <w:p w14:paraId="4B821D03">
      <w:pPr>
        <w:pStyle w:val="7"/>
        <w:keepNext w:val="0"/>
        <w:keepLines w:val="0"/>
        <w:widowControl/>
        <w:suppressLineNumbers w:val="0"/>
      </w:pPr>
      <w:r>
        <w:rPr>
          <w:lang w:val="en-US"/>
        </w:rPr>
        <w:t>Micro controller</w:t>
      </w:r>
      <w:r>
        <w:t xml:space="preserve"> or PCB malfunction</w:t>
      </w:r>
    </w:p>
    <w:p w14:paraId="3BDD1E31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Mitigation:</w:t>
      </w:r>
      <w:r>
        <w:t xml:space="preserve"> Prototype testing in Proteus, robust KiCAD design, and quality components.</w:t>
      </w:r>
    </w:p>
    <w:p w14:paraId="32C6FD1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2EEFAEC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Non-Technical Risks:</w:t>
      </w:r>
    </w:p>
    <w:p w14:paraId="2D4FC471">
      <w:pPr>
        <w:pStyle w:val="7"/>
        <w:keepNext w:val="0"/>
        <w:keepLines w:val="0"/>
        <w:widowControl/>
        <w:suppressLineNumbers w:val="0"/>
      </w:pPr>
      <w:r>
        <w:t>Delays in sourcing hardware components</w:t>
      </w:r>
    </w:p>
    <w:p w14:paraId="13384C6E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Mitigation:</w:t>
      </w:r>
      <w:r>
        <w:t xml:space="preserve"> Pre-plan procurement and have backup suppliers.</w:t>
      </w:r>
    </w:p>
    <w:p w14:paraId="137C86DA">
      <w:pPr>
        <w:pStyle w:val="7"/>
        <w:keepNext w:val="0"/>
        <w:keepLines w:val="0"/>
        <w:widowControl/>
        <w:suppressLineNumbers w:val="0"/>
      </w:pPr>
      <w:r>
        <w:t>Team coordination and version control errors</w:t>
      </w:r>
    </w:p>
    <w:p w14:paraId="6DEFA040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Mitigation:</w:t>
      </w:r>
      <w:r>
        <w:t xml:space="preserve"> Use GitHub for version control and schedule weekly progress reviews.</w:t>
      </w:r>
    </w:p>
    <w:p w14:paraId="6BA4AF5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AADD59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D09EE">
      <w:pPr>
        <w:pStyle w:val="2"/>
        <w:keepNext w:val="0"/>
        <w:keepLines w:val="0"/>
        <w:widowControl/>
        <w:suppressLineNumbers w:val="0"/>
      </w:pPr>
      <w:r>
        <w:t>Infrastructure</w:t>
      </w:r>
    </w:p>
    <w:p w14:paraId="4D326289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Repository Management:</w:t>
      </w:r>
    </w:p>
    <w:p w14:paraId="1CEC705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Branching:</w:t>
      </w:r>
      <w:r>
        <w:t xml:space="preserve"> Each team member will work on a separate branch (e.g., </w:t>
      </w:r>
      <w:r>
        <w:rPr>
          <w:rStyle w:val="6"/>
        </w:rPr>
        <w:t>circuit-design</w:t>
      </w:r>
      <w:r>
        <w:t xml:space="preserve">, </w:t>
      </w:r>
      <w:r>
        <w:rPr>
          <w:rStyle w:val="6"/>
        </w:rPr>
        <w:t>PCB-layout</w:t>
      </w:r>
      <w:r>
        <w:t xml:space="preserve">, </w:t>
      </w:r>
      <w:r>
        <w:rPr>
          <w:rStyle w:val="6"/>
        </w:rPr>
        <w:t>CAD-mechanical</w:t>
      </w:r>
      <w:r>
        <w:t>)</w:t>
      </w:r>
    </w:p>
    <w:p w14:paraId="1841CEA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Merging:</w:t>
      </w:r>
      <w:r>
        <w:t xml:space="preserve"> Pull requests will be reviewed by another team member before merging into the </w:t>
      </w:r>
      <w:r>
        <w:rPr>
          <w:rStyle w:val="6"/>
        </w:rPr>
        <w:t>main</w:t>
      </w:r>
      <w:r>
        <w:t xml:space="preserve"> branch</w:t>
      </w:r>
    </w:p>
    <w:p w14:paraId="698E80B4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6D66FA6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Deployment Strategy:</w:t>
      </w:r>
    </w:p>
    <w:p w14:paraId="3AB3EAEF">
      <w:pPr>
        <w:pStyle w:val="7"/>
        <w:keepNext w:val="0"/>
        <w:keepLines w:val="0"/>
        <w:widowControl/>
        <w:suppressLineNumbers w:val="0"/>
      </w:pPr>
      <w:r>
        <w:t>Initial simulation and testing in Proteus</w:t>
      </w:r>
    </w:p>
    <w:p w14:paraId="3846EC94">
      <w:pPr>
        <w:pStyle w:val="7"/>
        <w:keepNext w:val="0"/>
        <w:keepLines w:val="0"/>
        <w:widowControl/>
        <w:suppressLineNumbers w:val="0"/>
      </w:pPr>
      <w:r>
        <w:t>PCB fabrication based on KiCAD design</w:t>
      </w:r>
    </w:p>
    <w:p w14:paraId="2F30000B">
      <w:pPr>
        <w:pStyle w:val="7"/>
        <w:keepNext w:val="0"/>
        <w:keepLines w:val="0"/>
        <w:widowControl/>
        <w:suppressLineNumbers w:val="0"/>
      </w:pPr>
      <w:r>
        <w:t>Full system assembly and testing on-site</w:t>
      </w:r>
    </w:p>
    <w:p w14:paraId="6234AE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B92E9F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Testing Tools &amp; Process:</w:t>
      </w:r>
    </w:p>
    <w:p w14:paraId="640A524C">
      <w:pPr>
        <w:pStyle w:val="7"/>
        <w:keepNext w:val="0"/>
        <w:keepLines w:val="0"/>
        <w:widowControl/>
        <w:suppressLineNumbers w:val="0"/>
      </w:pPr>
      <w:r>
        <w:t>Unit testing of individual sensors and actuators</w:t>
      </w:r>
    </w:p>
    <w:p w14:paraId="32F6018F">
      <w:pPr>
        <w:pStyle w:val="7"/>
        <w:keepNext w:val="0"/>
        <w:keepLines w:val="0"/>
        <w:widowControl/>
        <w:suppressLineNumbers w:val="0"/>
      </w:pPr>
      <w:r>
        <w:t>Integration testing of the full hydroponic system</w:t>
      </w:r>
    </w:p>
    <w:p w14:paraId="756FC38E">
      <w:pPr>
        <w:pStyle w:val="7"/>
        <w:keepNext w:val="0"/>
        <w:keepLines w:val="0"/>
        <w:widowControl/>
        <w:suppressLineNumbers w:val="0"/>
      </w:pPr>
      <w:r>
        <w:t>Simulation validation using Proteus before hardware implementation</w:t>
      </w:r>
    </w:p>
    <w:p w14:paraId="1230D5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CD4781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3699F">
      <w:pPr>
        <w:pStyle w:val="2"/>
        <w:keepNext w:val="0"/>
        <w:keepLines w:val="0"/>
        <w:widowControl/>
        <w:suppressLineNumbers w:val="0"/>
      </w:pPr>
      <w:r>
        <w:t>Existing Solutions</w:t>
      </w:r>
    </w:p>
    <w:p w14:paraId="695978A6">
      <w:pPr>
        <w:pStyle w:val="7"/>
        <w:keepNext w:val="0"/>
        <w:keepLines w:val="0"/>
        <w:widowControl/>
        <w:suppressLineNumbers w:val="0"/>
      </w:pPr>
      <w:r>
        <w:t>Commercial hydroponic kits (e.g., AeroGarden, Click &amp; Grow)</w:t>
      </w:r>
    </w:p>
    <w:p w14:paraId="2CCC99DC">
      <w:pPr>
        <w:pStyle w:val="7"/>
        <w:keepNext w:val="0"/>
        <w:keepLines w:val="0"/>
        <w:widowControl/>
        <w:suppressLineNumbers w:val="0"/>
      </w:pPr>
      <w:r>
        <w:t>Greywater recycling systems for households</w:t>
      </w:r>
    </w:p>
    <w:p w14:paraId="6F4D0DD7">
      <w:pPr>
        <w:pStyle w:val="7"/>
        <w:keepNext w:val="0"/>
        <w:keepLines w:val="0"/>
        <w:widowControl/>
        <w:suppressLineNumbers w:val="0"/>
      </w:pPr>
      <w:r>
        <w:t>DIY Arduino-based hydroponic monitoring systems</w:t>
      </w:r>
    </w:p>
    <w:p w14:paraId="138DF2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D0D5AA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How This Project Differs:</w:t>
      </w:r>
    </w:p>
    <w:p w14:paraId="5E3D1F2D">
      <w:pPr>
        <w:pStyle w:val="7"/>
        <w:keepNext w:val="0"/>
        <w:keepLines w:val="0"/>
        <w:widowControl/>
        <w:suppressLineNumbers w:val="0"/>
      </w:pPr>
      <w:r>
        <w:t xml:space="preserve">Focused specifically on </w:t>
      </w:r>
      <w:r>
        <w:rPr>
          <w:rStyle w:val="8"/>
        </w:rPr>
        <w:t>greywater reuse</w:t>
      </w:r>
    </w:p>
    <w:p w14:paraId="1935D745">
      <w:pPr>
        <w:pStyle w:val="7"/>
        <w:keepNext w:val="0"/>
        <w:keepLines w:val="0"/>
        <w:widowControl/>
        <w:suppressLineNumbers w:val="0"/>
      </w:pPr>
      <w:r>
        <w:t xml:space="preserve">Combines </w:t>
      </w:r>
      <w:r>
        <w:rPr>
          <w:rStyle w:val="8"/>
        </w:rPr>
        <w:t>automation, monitoring, and low-cost hardware</w:t>
      </w:r>
    </w:p>
    <w:p w14:paraId="632DE010">
      <w:pPr>
        <w:pStyle w:val="7"/>
        <w:keepNext w:val="0"/>
        <w:keepLines w:val="0"/>
        <w:widowControl/>
        <w:suppressLineNumbers w:val="0"/>
      </w:pPr>
      <w:r>
        <w:t>Fully documented and adaptable for small-scale urban farming</w:t>
      </w:r>
    </w:p>
    <w:p w14:paraId="504E04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D27B4E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78280"/>
    <w:multiLevelType w:val="multilevel"/>
    <w:tmpl w:val="BDB78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3211F27"/>
    <w:multiLevelType w:val="multilevel"/>
    <w:tmpl w:val="D3211F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C2BA7B1"/>
    <w:multiLevelType w:val="multilevel"/>
    <w:tmpl w:val="DC2BA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A2FF7"/>
    <w:rsid w:val="65CA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2026-01-23T08:53:00Z</dcterms:created>
  <dc:creator>austi</dc:creator>
  <cp:lastModifiedBy>austi</cp:lastModifiedBy>
  <dcterms:modified xsi:type="dcterms:W3CDTF">2026-01-23T09:16:27Z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AFB0D398D1D34BED915911EA6CEF17A5_11</vt:lpwstr>
  </property>
</Properties>
</file>