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6A6E" w14:textId="37272757" w:rsidR="00995F96" w:rsidRPr="00995F96" w:rsidRDefault="00762E70" w:rsidP="00995F96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HR </w:t>
      </w:r>
      <w:r w:rsidR="007C49B8" w:rsidRPr="007C49B8">
        <w:rPr>
          <w:b/>
          <w:bCs/>
          <w:sz w:val="32"/>
          <w:szCs w:val="32"/>
          <w:u w:val="single"/>
        </w:rPr>
        <w:t>Project requirements</w:t>
      </w:r>
      <w:r w:rsidR="00995F96" w:rsidRPr="00995F96">
        <w:rPr>
          <w:sz w:val="32"/>
          <w:szCs w:val="32"/>
        </w:rPr>
        <w:t>:</w:t>
      </w:r>
    </w:p>
    <w:p w14:paraId="40A3FE65" w14:textId="6E548FA9" w:rsidR="00F80C5B" w:rsidRPr="000C7993" w:rsidRDefault="00542C7D">
      <w:pPr>
        <w:rPr>
          <w:sz w:val="32"/>
          <w:szCs w:val="32"/>
        </w:rPr>
      </w:pPr>
      <w:r w:rsidRPr="00542C7D">
        <w:rPr>
          <w:sz w:val="32"/>
          <w:szCs w:val="32"/>
        </w:rPr>
        <w:t>Make a dashboard on HR Attrition Analysis in Excel using Pivot Table</w:t>
      </w:r>
      <w:r>
        <w:rPr>
          <w:sz w:val="32"/>
          <w:szCs w:val="32"/>
        </w:rPr>
        <w:t xml:space="preserve"> as follows</w:t>
      </w:r>
      <w:r w:rsidR="00CD3563" w:rsidRPr="000C7993">
        <w:rPr>
          <w:sz w:val="32"/>
          <w:szCs w:val="32"/>
        </w:rPr>
        <w:t>:</w:t>
      </w:r>
    </w:p>
    <w:p w14:paraId="76C22C74" w14:textId="15581FE1" w:rsidR="00CD3563" w:rsidRPr="00107276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107276">
        <w:rPr>
          <w:b/>
          <w:bCs/>
          <w:sz w:val="32"/>
          <w:szCs w:val="32"/>
          <w:highlight w:val="yellow"/>
        </w:rPr>
        <w:t>KPI -1</w:t>
      </w:r>
      <w:r w:rsidRPr="00107276">
        <w:rPr>
          <w:sz w:val="32"/>
          <w:szCs w:val="32"/>
          <w:highlight w:val="yellow"/>
        </w:rPr>
        <w:t xml:space="preserve">: Calculate </w:t>
      </w:r>
      <w:r w:rsidR="00542C7D" w:rsidRPr="00107276">
        <w:rPr>
          <w:sz w:val="32"/>
          <w:szCs w:val="32"/>
          <w:highlight w:val="yellow"/>
        </w:rPr>
        <w:t xml:space="preserve">the </w:t>
      </w:r>
      <w:r w:rsidRPr="00107276">
        <w:rPr>
          <w:sz w:val="32"/>
          <w:szCs w:val="32"/>
          <w:highlight w:val="yellow"/>
        </w:rPr>
        <w:t xml:space="preserve">Total </w:t>
      </w:r>
      <w:r w:rsidR="00542C7D" w:rsidRPr="00107276">
        <w:rPr>
          <w:sz w:val="32"/>
          <w:szCs w:val="32"/>
          <w:highlight w:val="yellow"/>
        </w:rPr>
        <w:t>Number of employees</w:t>
      </w:r>
    </w:p>
    <w:p w14:paraId="4D9608B6" w14:textId="78239EBE" w:rsidR="00CD3563" w:rsidRPr="00107276" w:rsidRDefault="00CD3563" w:rsidP="00CD35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107276">
        <w:rPr>
          <w:b/>
          <w:bCs/>
          <w:sz w:val="32"/>
          <w:szCs w:val="32"/>
          <w:highlight w:val="yellow"/>
        </w:rPr>
        <w:t xml:space="preserve">KPI -2: </w:t>
      </w:r>
      <w:r w:rsidRPr="00107276">
        <w:rPr>
          <w:sz w:val="32"/>
          <w:szCs w:val="32"/>
          <w:highlight w:val="yellow"/>
        </w:rPr>
        <w:t xml:space="preserve">Calculate </w:t>
      </w:r>
      <w:r w:rsidR="00542C7D" w:rsidRPr="00107276">
        <w:rPr>
          <w:sz w:val="32"/>
          <w:szCs w:val="32"/>
          <w:highlight w:val="yellow"/>
        </w:rPr>
        <w:t xml:space="preserve">the </w:t>
      </w:r>
      <w:r w:rsidRPr="00107276">
        <w:rPr>
          <w:sz w:val="32"/>
          <w:szCs w:val="32"/>
          <w:highlight w:val="yellow"/>
        </w:rPr>
        <w:t xml:space="preserve">Total </w:t>
      </w:r>
      <w:r w:rsidR="00542C7D" w:rsidRPr="00107276">
        <w:rPr>
          <w:sz w:val="32"/>
          <w:szCs w:val="32"/>
          <w:highlight w:val="yellow"/>
        </w:rPr>
        <w:t xml:space="preserve">number of attritions. </w:t>
      </w:r>
    </w:p>
    <w:p w14:paraId="04EA9DEC" w14:textId="2F7837D7" w:rsidR="00CD3563" w:rsidRPr="000C799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276">
        <w:rPr>
          <w:b/>
          <w:bCs/>
          <w:sz w:val="32"/>
          <w:szCs w:val="32"/>
          <w:highlight w:val="yellow"/>
        </w:rPr>
        <w:t>KPI -3</w:t>
      </w:r>
      <w:r w:rsidRPr="00107276">
        <w:rPr>
          <w:sz w:val="32"/>
          <w:szCs w:val="32"/>
          <w:highlight w:val="yellow"/>
        </w:rPr>
        <w:t xml:space="preserve">: Calculate </w:t>
      </w:r>
      <w:r w:rsidR="00542C7D" w:rsidRPr="00107276">
        <w:rPr>
          <w:sz w:val="32"/>
          <w:szCs w:val="32"/>
          <w:highlight w:val="yellow"/>
        </w:rPr>
        <w:t xml:space="preserve">the total </w:t>
      </w:r>
      <w:r w:rsidR="0030353E" w:rsidRPr="00107276">
        <w:rPr>
          <w:sz w:val="32"/>
          <w:szCs w:val="32"/>
          <w:highlight w:val="yellow"/>
        </w:rPr>
        <w:t>number of active</w:t>
      </w:r>
      <w:r w:rsidR="00542C7D" w:rsidRPr="00107276">
        <w:rPr>
          <w:sz w:val="32"/>
          <w:szCs w:val="32"/>
          <w:highlight w:val="yellow"/>
        </w:rPr>
        <w:t xml:space="preserve"> employees</w:t>
      </w:r>
    </w:p>
    <w:p w14:paraId="3F08BC76" w14:textId="4B4AE85C" w:rsidR="00542C7D" w:rsidRPr="00C16D50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16D50">
        <w:rPr>
          <w:b/>
          <w:bCs/>
          <w:sz w:val="32"/>
          <w:szCs w:val="32"/>
          <w:highlight w:val="yellow"/>
        </w:rPr>
        <w:t>KPI -4</w:t>
      </w:r>
      <w:r w:rsidRPr="00C16D50">
        <w:rPr>
          <w:sz w:val="32"/>
          <w:szCs w:val="32"/>
          <w:highlight w:val="yellow"/>
        </w:rPr>
        <w:t>: Calculate the rate of attrition</w:t>
      </w:r>
    </w:p>
    <w:p w14:paraId="1B24FE4C" w14:textId="51143F8D" w:rsidR="00542C7D" w:rsidRPr="00C16D50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16D50">
        <w:rPr>
          <w:b/>
          <w:bCs/>
          <w:sz w:val="32"/>
          <w:szCs w:val="32"/>
          <w:highlight w:val="yellow"/>
        </w:rPr>
        <w:t>KPI -5</w:t>
      </w:r>
      <w:r w:rsidRPr="00C16D50">
        <w:rPr>
          <w:sz w:val="32"/>
          <w:szCs w:val="32"/>
          <w:highlight w:val="yellow"/>
        </w:rPr>
        <w:t>: Calculate the average age of employees</w:t>
      </w:r>
    </w:p>
    <w:p w14:paraId="0E52642F" w14:textId="2507888C" w:rsidR="00CD3563" w:rsidRPr="00C16D50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16D50">
        <w:rPr>
          <w:sz w:val="32"/>
          <w:szCs w:val="32"/>
          <w:highlight w:val="yellow"/>
        </w:rPr>
        <w:t>Show</w:t>
      </w:r>
      <w:r w:rsidR="00CD3563" w:rsidRPr="00C16D50">
        <w:rPr>
          <w:sz w:val="32"/>
          <w:szCs w:val="32"/>
          <w:highlight w:val="yellow"/>
        </w:rPr>
        <w:t xml:space="preserve"> the </w:t>
      </w:r>
      <w:r w:rsidR="00542C7D" w:rsidRPr="00C16D50">
        <w:rPr>
          <w:b/>
          <w:bCs/>
          <w:sz w:val="32"/>
          <w:szCs w:val="32"/>
          <w:highlight w:val="yellow"/>
        </w:rPr>
        <w:t>Male</w:t>
      </w:r>
      <w:r w:rsidR="00CD3563" w:rsidRPr="00C16D50">
        <w:rPr>
          <w:b/>
          <w:bCs/>
          <w:sz w:val="32"/>
          <w:szCs w:val="32"/>
          <w:highlight w:val="yellow"/>
        </w:rPr>
        <w:t xml:space="preserve"> Vs. </w:t>
      </w:r>
      <w:r w:rsidR="00542C7D" w:rsidRPr="00C16D50">
        <w:rPr>
          <w:b/>
          <w:bCs/>
          <w:sz w:val="32"/>
          <w:szCs w:val="32"/>
          <w:highlight w:val="yellow"/>
        </w:rPr>
        <w:t xml:space="preserve">Female </w:t>
      </w:r>
      <w:r w:rsidR="00CD3563" w:rsidRPr="00C16D50">
        <w:rPr>
          <w:b/>
          <w:bCs/>
          <w:sz w:val="32"/>
          <w:szCs w:val="32"/>
          <w:highlight w:val="yellow"/>
        </w:rPr>
        <w:t>Ratio</w:t>
      </w:r>
      <w:r w:rsidR="00542C7D" w:rsidRPr="00C16D50">
        <w:rPr>
          <w:b/>
          <w:bCs/>
          <w:sz w:val="32"/>
          <w:szCs w:val="32"/>
          <w:highlight w:val="yellow"/>
        </w:rPr>
        <w:t xml:space="preserve"> (Use </w:t>
      </w:r>
      <w:r w:rsidR="00FE39D7" w:rsidRPr="00C16D50">
        <w:rPr>
          <w:b/>
          <w:bCs/>
          <w:sz w:val="32"/>
          <w:szCs w:val="32"/>
          <w:highlight w:val="yellow"/>
        </w:rPr>
        <w:t>Donut</w:t>
      </w:r>
      <w:r w:rsidR="00542C7D" w:rsidRPr="00C16D50">
        <w:rPr>
          <w:b/>
          <w:bCs/>
          <w:sz w:val="32"/>
          <w:szCs w:val="32"/>
          <w:highlight w:val="yellow"/>
        </w:rPr>
        <w:t xml:space="preserve"> Chart)</w:t>
      </w:r>
    </w:p>
    <w:p w14:paraId="67A97BFB" w14:textId="1209619D" w:rsidR="00CD3563" w:rsidRPr="004D73F7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D73F7">
        <w:rPr>
          <w:sz w:val="32"/>
          <w:szCs w:val="32"/>
          <w:highlight w:val="yellow"/>
        </w:rPr>
        <w:t xml:space="preserve">Show the </w:t>
      </w:r>
      <w:r w:rsidRPr="004D73F7">
        <w:rPr>
          <w:b/>
          <w:bCs/>
          <w:sz w:val="32"/>
          <w:szCs w:val="32"/>
          <w:highlight w:val="yellow"/>
        </w:rPr>
        <w:t>Education-wise Attrition (Use Bar</w:t>
      </w:r>
      <w:r w:rsidR="00FE39D7" w:rsidRPr="004D73F7">
        <w:rPr>
          <w:b/>
          <w:bCs/>
          <w:sz w:val="32"/>
          <w:szCs w:val="32"/>
          <w:highlight w:val="yellow"/>
        </w:rPr>
        <w:t>-</w:t>
      </w:r>
      <w:r w:rsidRPr="004D73F7">
        <w:rPr>
          <w:b/>
          <w:bCs/>
          <w:sz w:val="32"/>
          <w:szCs w:val="32"/>
          <w:highlight w:val="yellow"/>
        </w:rPr>
        <w:t>Chart)</w:t>
      </w:r>
    </w:p>
    <w:p w14:paraId="0F49440C" w14:textId="41D7225A" w:rsidR="00CD3563" w:rsidRPr="004D73F7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D73F7">
        <w:rPr>
          <w:sz w:val="32"/>
          <w:szCs w:val="32"/>
          <w:highlight w:val="yellow"/>
        </w:rPr>
        <w:t xml:space="preserve">Show the </w:t>
      </w:r>
      <w:r w:rsidRPr="004D73F7">
        <w:rPr>
          <w:b/>
          <w:bCs/>
          <w:sz w:val="32"/>
          <w:szCs w:val="32"/>
          <w:highlight w:val="yellow"/>
        </w:rPr>
        <w:t>Attrition</w:t>
      </w:r>
      <w:r w:rsidR="00FE39D7" w:rsidRPr="004D73F7">
        <w:rPr>
          <w:b/>
          <w:bCs/>
          <w:sz w:val="32"/>
          <w:szCs w:val="32"/>
          <w:highlight w:val="yellow"/>
        </w:rPr>
        <w:t xml:space="preserve"> by Job </w:t>
      </w:r>
      <w:r w:rsidR="008B3308" w:rsidRPr="004D73F7">
        <w:rPr>
          <w:b/>
          <w:bCs/>
          <w:sz w:val="32"/>
          <w:szCs w:val="32"/>
          <w:highlight w:val="yellow"/>
        </w:rPr>
        <w:t>Role</w:t>
      </w:r>
      <w:r w:rsidRPr="004D73F7">
        <w:rPr>
          <w:b/>
          <w:bCs/>
          <w:sz w:val="32"/>
          <w:szCs w:val="32"/>
          <w:highlight w:val="yellow"/>
        </w:rPr>
        <w:t xml:space="preserve"> (Use </w:t>
      </w:r>
      <w:r w:rsidR="00E47A6E" w:rsidRPr="004D73F7">
        <w:rPr>
          <w:b/>
          <w:bCs/>
          <w:sz w:val="32"/>
          <w:szCs w:val="32"/>
          <w:highlight w:val="yellow"/>
        </w:rPr>
        <w:t xml:space="preserve">a </w:t>
      </w:r>
      <w:r w:rsidR="00FE39D7" w:rsidRPr="004D73F7">
        <w:rPr>
          <w:b/>
          <w:bCs/>
          <w:sz w:val="32"/>
          <w:szCs w:val="32"/>
          <w:highlight w:val="yellow"/>
        </w:rPr>
        <w:t>Tree-Map</w:t>
      </w:r>
      <w:r w:rsidRPr="004D73F7">
        <w:rPr>
          <w:b/>
          <w:bCs/>
          <w:sz w:val="32"/>
          <w:szCs w:val="32"/>
          <w:highlight w:val="yellow"/>
        </w:rPr>
        <w:t xml:space="preserve"> Chart)</w:t>
      </w:r>
    </w:p>
    <w:p w14:paraId="599D4A64" w14:textId="0CD4054A" w:rsidR="00CD3563" w:rsidRPr="00CF1945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F1945">
        <w:rPr>
          <w:sz w:val="32"/>
          <w:szCs w:val="32"/>
          <w:highlight w:val="yellow"/>
        </w:rPr>
        <w:t>Show</w:t>
      </w:r>
      <w:r w:rsidR="00995F96" w:rsidRPr="00CF1945">
        <w:rPr>
          <w:sz w:val="32"/>
          <w:szCs w:val="32"/>
          <w:highlight w:val="yellow"/>
        </w:rPr>
        <w:t xml:space="preserve"> the </w:t>
      </w:r>
      <w:r w:rsidR="008B3308" w:rsidRPr="00CF1945">
        <w:rPr>
          <w:b/>
          <w:bCs/>
          <w:sz w:val="32"/>
          <w:szCs w:val="32"/>
          <w:highlight w:val="yellow"/>
        </w:rPr>
        <w:t>Department-Wise</w:t>
      </w:r>
      <w:r w:rsidR="00FE39D7" w:rsidRPr="00CF1945">
        <w:rPr>
          <w:b/>
          <w:bCs/>
          <w:sz w:val="32"/>
          <w:szCs w:val="32"/>
          <w:highlight w:val="yellow"/>
        </w:rPr>
        <w:t xml:space="preserve"> Attrition (Use </w:t>
      </w:r>
      <w:r w:rsidR="008B3308" w:rsidRPr="00CF1945">
        <w:rPr>
          <w:b/>
          <w:bCs/>
          <w:sz w:val="32"/>
          <w:szCs w:val="32"/>
          <w:highlight w:val="yellow"/>
        </w:rPr>
        <w:t xml:space="preserve">a </w:t>
      </w:r>
      <w:r w:rsidR="00FE39D7" w:rsidRPr="00CF1945">
        <w:rPr>
          <w:b/>
          <w:bCs/>
          <w:sz w:val="32"/>
          <w:szCs w:val="32"/>
          <w:highlight w:val="yellow"/>
        </w:rPr>
        <w:t>Pie Chart)</w:t>
      </w:r>
    </w:p>
    <w:p w14:paraId="48D0161A" w14:textId="38E01DCC" w:rsidR="00E47A6E" w:rsidRPr="00FC50B4" w:rsidRDefault="00E47A6E" w:rsidP="00E47A6E">
      <w:pPr>
        <w:pStyle w:val="ListParagraph"/>
        <w:numPr>
          <w:ilvl w:val="0"/>
          <w:numId w:val="1"/>
        </w:numPr>
        <w:ind w:left="630"/>
        <w:rPr>
          <w:sz w:val="32"/>
          <w:szCs w:val="32"/>
          <w:highlight w:val="yellow"/>
        </w:rPr>
      </w:pPr>
      <w:r w:rsidRPr="00FC50B4">
        <w:rPr>
          <w:sz w:val="32"/>
          <w:szCs w:val="32"/>
          <w:highlight w:val="yellow"/>
        </w:rPr>
        <w:t xml:space="preserve">Show the </w:t>
      </w:r>
      <w:r w:rsidRPr="00FC50B4">
        <w:rPr>
          <w:b/>
          <w:bCs/>
          <w:sz w:val="32"/>
          <w:szCs w:val="32"/>
          <w:highlight w:val="yellow"/>
        </w:rPr>
        <w:t>Attrition by Age Group (Use Column Chart)</w:t>
      </w:r>
    </w:p>
    <w:p w14:paraId="762F66EA" w14:textId="7241E7A6" w:rsidR="00FE39D7" w:rsidRPr="00AC34EE" w:rsidRDefault="00FE39D7" w:rsidP="00FE39D7">
      <w:pPr>
        <w:pStyle w:val="ListParagraph"/>
        <w:numPr>
          <w:ilvl w:val="0"/>
          <w:numId w:val="1"/>
        </w:numPr>
        <w:ind w:left="630"/>
        <w:rPr>
          <w:sz w:val="32"/>
          <w:szCs w:val="32"/>
          <w:highlight w:val="yellow"/>
        </w:rPr>
      </w:pPr>
      <w:r w:rsidRPr="00AC34EE">
        <w:rPr>
          <w:sz w:val="32"/>
          <w:szCs w:val="32"/>
          <w:highlight w:val="yellow"/>
        </w:rPr>
        <w:t xml:space="preserve">Show the </w:t>
      </w:r>
      <w:r w:rsidRPr="00AC34EE">
        <w:rPr>
          <w:b/>
          <w:bCs/>
          <w:sz w:val="32"/>
          <w:szCs w:val="32"/>
          <w:highlight w:val="yellow"/>
        </w:rPr>
        <w:t xml:space="preserve">Attrition by Marital Status (Use </w:t>
      </w:r>
      <w:r w:rsidR="00797E5D" w:rsidRPr="00AC34EE">
        <w:rPr>
          <w:b/>
          <w:bCs/>
          <w:sz w:val="32"/>
          <w:szCs w:val="32"/>
          <w:highlight w:val="yellow"/>
        </w:rPr>
        <w:t>Bar-</w:t>
      </w:r>
      <w:r w:rsidRPr="00AC34EE">
        <w:rPr>
          <w:b/>
          <w:bCs/>
          <w:sz w:val="32"/>
          <w:szCs w:val="32"/>
          <w:highlight w:val="yellow"/>
        </w:rPr>
        <w:t>Chart)</w:t>
      </w:r>
    </w:p>
    <w:p w14:paraId="659DD88C" w14:textId="6ECF77A7" w:rsidR="0009786F" w:rsidRDefault="00FE39D7" w:rsidP="00FE39D7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</w:t>
      </w:r>
      <w:r w:rsidR="0009786F" w:rsidRPr="00BA12F5">
        <w:rPr>
          <w:b/>
          <w:bCs/>
          <w:sz w:val="32"/>
          <w:szCs w:val="32"/>
        </w:rPr>
        <w:t>Slicer 1</w:t>
      </w:r>
      <w:r w:rsidR="0009786F" w:rsidRPr="000C7993">
        <w:rPr>
          <w:sz w:val="32"/>
          <w:szCs w:val="32"/>
        </w:rPr>
        <w:t xml:space="preserve">: </w:t>
      </w:r>
      <w:r>
        <w:rPr>
          <w:sz w:val="32"/>
          <w:szCs w:val="32"/>
        </w:rPr>
        <w:t>Education</w:t>
      </w:r>
      <w:r w:rsidR="0009786F" w:rsidRPr="000C7993">
        <w:rPr>
          <w:sz w:val="32"/>
          <w:szCs w:val="32"/>
        </w:rPr>
        <w:t xml:space="preserve"> Wise</w:t>
      </w:r>
    </w:p>
    <w:p w14:paraId="6A344D36" w14:textId="3E465473" w:rsidR="007C49B8" w:rsidRDefault="00BA12F5" w:rsidP="00BA12F5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Filter/Slicer 2</w:t>
      </w:r>
      <w:r>
        <w:rPr>
          <w:sz w:val="32"/>
          <w:szCs w:val="32"/>
        </w:rPr>
        <w:t>: Department Wise</w:t>
      </w:r>
    </w:p>
    <w:p w14:paraId="05AA9FA8" w14:textId="77777777" w:rsidR="007C49B8" w:rsidRDefault="007C49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1ABD99" w14:textId="73830D85" w:rsidR="00CD3563" w:rsidRPr="000C7993" w:rsidRDefault="00CD3563" w:rsidP="007C49B8">
      <w:pPr>
        <w:pStyle w:val="ListParagraph"/>
        <w:rPr>
          <w:sz w:val="32"/>
          <w:szCs w:val="32"/>
        </w:rPr>
      </w:pPr>
      <w:r w:rsidRPr="000C7993">
        <w:rPr>
          <w:sz w:val="32"/>
          <w:szCs w:val="32"/>
        </w:rPr>
        <w:lastRenderedPageBreak/>
        <w:t xml:space="preserve"> </w:t>
      </w:r>
    </w:p>
    <w:p w14:paraId="4EFEF7B8" w14:textId="77777777" w:rsidR="00021B25" w:rsidRDefault="00021B25" w:rsidP="00CD3563">
      <w:pPr>
        <w:pStyle w:val="ListParagraph"/>
      </w:pPr>
    </w:p>
    <w:p w14:paraId="2DC933A4" w14:textId="55699827" w:rsidR="00021B25" w:rsidRDefault="00021B25" w:rsidP="00CD3563">
      <w:pPr>
        <w:pStyle w:val="ListParagraph"/>
      </w:pPr>
      <w:r>
        <w:t>Web Address:</w:t>
      </w:r>
    </w:p>
    <w:p w14:paraId="5C9704A5" w14:textId="2C7F616C" w:rsidR="005A797D" w:rsidRDefault="005A797D" w:rsidP="00CD3563">
      <w:pPr>
        <w:pStyle w:val="ListParagraph"/>
        <w:rPr>
          <w:sz w:val="32"/>
          <w:szCs w:val="32"/>
        </w:rPr>
      </w:pPr>
      <w:hyperlink r:id="rId5" w:history="1">
        <w:r>
          <w:rPr>
            <w:rStyle w:val="Hyperlink"/>
          </w:rPr>
          <w:t>Color Palettes for Designers and Artists - Color Hunt</w:t>
        </w:r>
      </w:hyperlink>
    </w:p>
    <w:p w14:paraId="7E75D515" w14:textId="6FA19712" w:rsidR="00CD3563" w:rsidRDefault="005A797D" w:rsidP="00CD3563">
      <w:pPr>
        <w:pStyle w:val="ListParagraph"/>
        <w:rPr>
          <w:sz w:val="32"/>
          <w:szCs w:val="32"/>
        </w:rPr>
      </w:pPr>
      <w:hyperlink r:id="rId6" w:history="1">
        <w:r w:rsidRPr="00A41FEB">
          <w:rPr>
            <w:rStyle w:val="Hyperlink"/>
            <w:sz w:val="32"/>
            <w:szCs w:val="32"/>
          </w:rPr>
          <w:t>https://colorhunt.co/</w:t>
        </w:r>
      </w:hyperlink>
    </w:p>
    <w:p w14:paraId="772AACCC" w14:textId="77777777" w:rsidR="00021B25" w:rsidRDefault="00021B25" w:rsidP="00CD3563">
      <w:pPr>
        <w:pStyle w:val="ListParagraph"/>
      </w:pPr>
    </w:p>
    <w:p w14:paraId="666AC987" w14:textId="15519E18" w:rsidR="005A797D" w:rsidRDefault="005A797D" w:rsidP="00CD3563">
      <w:pPr>
        <w:pStyle w:val="ListParagraph"/>
      </w:pPr>
      <w:hyperlink r:id="rId7" w:history="1">
        <w:r>
          <w:rPr>
            <w:rStyle w:val="Hyperlink"/>
          </w:rPr>
          <w:t>Vector Icons and Stickers - PNG, SVG, EPS, PSD and CSS (flaticon.com)</w:t>
        </w:r>
      </w:hyperlink>
    </w:p>
    <w:p w14:paraId="39092B13" w14:textId="5267DDCA" w:rsidR="00E069F5" w:rsidRDefault="005A797D" w:rsidP="00CD3563">
      <w:pPr>
        <w:pStyle w:val="ListParagraph"/>
        <w:rPr>
          <w:sz w:val="32"/>
          <w:szCs w:val="32"/>
        </w:rPr>
      </w:pPr>
      <w:hyperlink r:id="rId8" w:history="1">
        <w:r w:rsidRPr="00A41FEB">
          <w:rPr>
            <w:rStyle w:val="Hyperlink"/>
            <w:sz w:val="32"/>
            <w:szCs w:val="32"/>
          </w:rPr>
          <w:t>https://www.flaticon.com/</w:t>
        </w:r>
      </w:hyperlink>
    </w:p>
    <w:p w14:paraId="78802D8D" w14:textId="77777777" w:rsidR="00021B25" w:rsidRDefault="00021B25" w:rsidP="00CD3563">
      <w:pPr>
        <w:pStyle w:val="ListParagraph"/>
        <w:rPr>
          <w:sz w:val="32"/>
          <w:szCs w:val="32"/>
        </w:rPr>
      </w:pPr>
    </w:p>
    <w:p w14:paraId="58CC9357" w14:textId="5F43C7D2" w:rsidR="00021B25" w:rsidRDefault="00021B25" w:rsidP="00CD3563">
      <w:pPr>
        <w:pStyle w:val="ListParagraph"/>
      </w:pPr>
      <w:hyperlink r:id="rId9" w:history="1">
        <w:r>
          <w:rPr>
            <w:rStyle w:val="Hyperlink"/>
          </w:rPr>
          <w:t xml:space="preserve">What are the 56 </w:t>
        </w:r>
        <w:proofErr w:type="spellStart"/>
        <w:r>
          <w:rPr>
            <w:rStyle w:val="Hyperlink"/>
          </w:rPr>
          <w:t>ColorIndex</w:t>
        </w:r>
        <w:proofErr w:type="spellEnd"/>
        <w:r>
          <w:rPr>
            <w:rStyle w:val="Hyperlink"/>
          </w:rPr>
          <w:t xml:space="preserve"> colors in Excel - </w:t>
        </w:r>
        <w:proofErr w:type="spellStart"/>
        <w:r>
          <w:rPr>
            <w:rStyle w:val="Hyperlink"/>
          </w:rPr>
          <w:t>ExcelSuperSite</w:t>
        </w:r>
        <w:proofErr w:type="spellEnd"/>
      </w:hyperlink>
    </w:p>
    <w:p w14:paraId="79E263DE" w14:textId="73CD7C5B" w:rsidR="005A797D" w:rsidRPr="000C7993" w:rsidRDefault="00021B25" w:rsidP="00CD3563">
      <w:pPr>
        <w:pStyle w:val="ListParagraph"/>
        <w:rPr>
          <w:sz w:val="32"/>
          <w:szCs w:val="32"/>
        </w:rPr>
      </w:pPr>
      <w:r w:rsidRPr="00021B25">
        <w:rPr>
          <w:sz w:val="32"/>
          <w:szCs w:val="32"/>
        </w:rPr>
        <w:t>https://www.excelsupersite.com/what-are-the-56-colorindex-colors-in-excel/</w:t>
      </w:r>
    </w:p>
    <w:sectPr w:rsidR="005A797D" w:rsidRPr="000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EB5"/>
    <w:multiLevelType w:val="hybridMultilevel"/>
    <w:tmpl w:val="C820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E98"/>
    <w:multiLevelType w:val="hybridMultilevel"/>
    <w:tmpl w:val="D7380674"/>
    <w:lvl w:ilvl="0" w:tplc="1834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249896">
    <w:abstractNumId w:val="0"/>
  </w:num>
  <w:num w:numId="2" w16cid:durableId="60569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3"/>
    <w:rsid w:val="00007A9A"/>
    <w:rsid w:val="00021B25"/>
    <w:rsid w:val="0004488E"/>
    <w:rsid w:val="000536A1"/>
    <w:rsid w:val="0009786F"/>
    <w:rsid w:val="000C7993"/>
    <w:rsid w:val="00107276"/>
    <w:rsid w:val="001F28C1"/>
    <w:rsid w:val="0030353E"/>
    <w:rsid w:val="004125F6"/>
    <w:rsid w:val="004726A0"/>
    <w:rsid w:val="004D73F7"/>
    <w:rsid w:val="00542C7D"/>
    <w:rsid w:val="005A797D"/>
    <w:rsid w:val="00624F22"/>
    <w:rsid w:val="006F65D3"/>
    <w:rsid w:val="00762E70"/>
    <w:rsid w:val="00774502"/>
    <w:rsid w:val="00797E5D"/>
    <w:rsid w:val="007C49B8"/>
    <w:rsid w:val="00801E59"/>
    <w:rsid w:val="00803CFC"/>
    <w:rsid w:val="008B3308"/>
    <w:rsid w:val="00970B58"/>
    <w:rsid w:val="00995F96"/>
    <w:rsid w:val="009B1DD1"/>
    <w:rsid w:val="00A50842"/>
    <w:rsid w:val="00A95C01"/>
    <w:rsid w:val="00AA5221"/>
    <w:rsid w:val="00AC34EE"/>
    <w:rsid w:val="00BA12F5"/>
    <w:rsid w:val="00C16D50"/>
    <w:rsid w:val="00CD3563"/>
    <w:rsid w:val="00CF1945"/>
    <w:rsid w:val="00E069F5"/>
    <w:rsid w:val="00E47A6E"/>
    <w:rsid w:val="00E73F3C"/>
    <w:rsid w:val="00EA2952"/>
    <w:rsid w:val="00EC0B7F"/>
    <w:rsid w:val="00F80C5B"/>
    <w:rsid w:val="00F90BFA"/>
    <w:rsid w:val="00FC50B4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EBAF1"/>
  <w15:chartTrackingRefBased/>
  <w15:docId w15:val="{82B157C4-57CE-4560-B04D-00AF5D0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hunt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celsupersite.com/what-are-the-56-colorindex-colors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a4540</cp:lastModifiedBy>
  <cp:revision>11</cp:revision>
  <dcterms:created xsi:type="dcterms:W3CDTF">2024-09-03T12:12:00Z</dcterms:created>
  <dcterms:modified xsi:type="dcterms:W3CDTF">2025-06-14T14:27:00Z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b08bdb38-363a-4785-8a54-70148b57522e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2024-02-03T11:18:38Z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47d85115-285b-44bc-912b-45c76e7b9906</vt:lpwstr>
  </property>
  <property fmtid="{D5CDD505-2E9C-101B-9397-08002B2CF9AE}" pid="9" name="MSIP_Label_defa4170-0d19-0005-0004-bc88714345d2_ContentBits">
    <vt:lpwstr>0</vt:lpwstr>
  </property>
</Properties>
</file>