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>Kirchhoff’s law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Kirchhoff’s current law (KCL) states that the algebraic sum of the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currents entering and leaving an area, system, or junction is zero.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KCL: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….i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0 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Kirchhoff’s voltage law (KVL) states that the algebraic sum of the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potential rises and drops around a closed loop (or path) is zero.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KVL: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….E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ascii="SimSun" w:hAnsi="SimSun" w:eastAsia="SimSun" w:cs="SimSu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221615</wp:posOffset>
            </wp:positionV>
            <wp:extent cx="3065145" cy="1470025"/>
            <wp:effectExtent l="0" t="0" r="13335" b="8255"/>
            <wp:wrapSquare wrapText="bothSides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Current Divider Rule: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2410460</wp:posOffset>
            </wp:positionH>
            <wp:positionV relativeFrom="paragraph">
              <wp:posOffset>615950</wp:posOffset>
            </wp:positionV>
            <wp:extent cx="2190750" cy="1432560"/>
            <wp:effectExtent l="0" t="0" r="381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Voltage Divider Rule: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Rt= Total Registence.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>Super Position Theory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The current through, or voltage across, an element in a linear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bilateral network is equal to the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algebraic sum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of the currents or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voltages produced independently by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each source.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Remove a voltage source_(short circuit).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Removing a current source_(open circuit).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Any internal resistance or conductance_must still be considered.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Calculate 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current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or 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volt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for target component and make algebraic sum.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 xml:space="preserve">*The superposition principle is not applicable to power effects since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 xml:space="preserve">the power loss in a resistor varies as the square (nonlinear) of the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 xml:space="preserve">current or voltage.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  <w:t>Thévenin’s theorem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Any two-terminal, linear bilateral dc network can be replaced by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equivalent circuit consisting of a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voltage source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 and a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series resistor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L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 to be temporarily removed from the network.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Find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Th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voltage sources are replaced by short circuits, keep internal resistance of  sources.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current sources by open Circuits.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calculate resistance between the two marked terminals.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Find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V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th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>: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 Calculate the volt between two marked point.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Use  the formula,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Cambria Math" w:cs="Times New Roman"/>
          <w:b w:val="0"/>
          <w:bCs w:val="0"/>
          <w:i w:val="0"/>
          <w:iCs w:val="0"/>
          <w:color w:val="auto"/>
          <w:kern w:val="0"/>
          <w:sz w:val="32"/>
          <w:szCs w:val="28"/>
          <w:vertAlign w:val="baseline"/>
          <w:lang w:val="en-US" w:bidi="ar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  <w:kern w:val="0"/>
              <w:sz w:val="32"/>
              <w:szCs w:val="28"/>
              <w:vertAlign w:val="baseline"/>
              <w:lang w:val="en-US" w:bidi="ar"/>
            </w:rPr>
            <m:t>I</m:t>
          </m:r>
          <m:r>
            <m:rPr/>
            <w:rPr>
              <w:rFonts w:ascii="Cambria Math" w:hAnsi="Cambria Math" w:cs="Times New Roman"/>
              <w:color w:val="auto"/>
              <w:kern w:val="0"/>
              <w:sz w:val="32"/>
              <w:szCs w:val="28"/>
              <w:vertAlign w:val="baseline"/>
              <w:lang w:val="en-US" w:bidi="ar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iCs w:val="0"/>
                  <w:color w:val="auto"/>
                  <w:kern w:val="0"/>
                  <w:sz w:val="32"/>
                  <w:szCs w:val="28"/>
                  <w:vertAlign w:val="baseline"/>
                  <w:lang w:val="en-US" w:bidi="ar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32"/>
                  <w:szCs w:val="28"/>
                  <w:vertAlign w:val="baseline"/>
                  <w:lang w:val="en-US" w:bidi="ar"/>
                </w:rPr>
                <m:t>V</m:t>
              </m:r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32"/>
                  <w:szCs w:val="32"/>
                  <w:vertAlign w:val="baseline"/>
                  <w:lang w:val="en-US" w:bidi="ar"/>
                </w:rPr>
                <m:t>tℎ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iCs w:val="0"/>
                  <w:color w:val="auto"/>
                  <w:kern w:val="0"/>
                  <w:sz w:val="32"/>
                  <w:szCs w:val="28"/>
                  <w:vertAlign w:val="baseline"/>
                  <w:lang w:val="en-US" w:bidi="ar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32"/>
                  <w:szCs w:val="28"/>
                  <w:vertAlign w:val="baseline"/>
                  <w:lang w:val="en-US" w:bidi="ar"/>
                </w:rPr>
                <m:t>Rtℎ + Rl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iCs w:val="0"/>
                  <w:color w:val="auto"/>
                  <w:kern w:val="0"/>
                  <w:sz w:val="32"/>
                  <w:szCs w:val="28"/>
                  <w:vertAlign w:val="baseline"/>
                  <w:lang w:val="en-US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Cambria Math" w:cs="Times New Roman"/>
          <w:b w:val="0"/>
          <w:bCs w:val="0"/>
          <w:i w:val="0"/>
          <w:iCs w:val="0"/>
          <w:color w:val="auto"/>
          <w:kern w:val="0"/>
          <w:sz w:val="32"/>
          <w:szCs w:val="28"/>
          <w:vertAlign w:val="baseline"/>
          <w:lang w:val="en-U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="Times New Roman"/>
          <w:b w:val="0"/>
          <w:bCs w:val="0"/>
          <w:i w:val="0"/>
          <w:iCs w:val="0"/>
          <w:color w:val="auto"/>
          <w:kern w:val="0"/>
          <w:sz w:val="32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="Times New Roman"/>
          <w:b w:val="0"/>
          <w:bCs w:val="0"/>
          <w:i w:val="0"/>
          <w:iCs w:val="0"/>
          <w:color w:val="auto"/>
          <w:kern w:val="0"/>
          <w:sz w:val="32"/>
          <w:szCs w:val="28"/>
          <w:vertAlign w:val="baseline"/>
          <w:lang w:val="en-US" w:eastAsia="zh-CN" w:bidi="ar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  <w:t>Norton’s theorem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Any two-terminal linear bilateral dc network can be replaced by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equivalent circuit consisting of a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current source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 and a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parallel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271145</wp:posOffset>
            </wp:positionV>
            <wp:extent cx="1793240" cy="1287780"/>
            <wp:effectExtent l="0" t="0" r="508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Resistor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L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 to be temporarily removed from the network.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Find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>: (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 xml:space="preserve">Th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voltage sources are replaced by short circuits, keep internal resistance of  sources.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current sources by open Circuits.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calculate resistance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 between the two marked terminals.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Find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V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>: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 Calculate the volt between two marked point.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Calculate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>I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 by first returning all sources to their original position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and then finding the </w:t>
      </w:r>
      <w:r>
        <w:rPr>
          <w:rFonts w:hint="default" w:ascii="Times New Roman" w:hAnsi="Times New Roman" w:eastAsia="CIDFont" w:cs="Times New Roman"/>
          <w:b/>
          <w:bCs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>short-circuit current</w:t>
      </w: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 between the marked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i w:val="0"/>
          <w:iCs w:val="0"/>
          <w:color w:val="auto"/>
          <w:kern w:val="0"/>
          <w:sz w:val="28"/>
          <w:szCs w:val="28"/>
          <w:vertAlign w:val="baseline"/>
          <w:lang w:val="en-US" w:eastAsia="zh-CN" w:bidi="ar"/>
        </w:rPr>
        <w:t xml:space="preserve">terminals.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CIDFont" w:cs="Times New Roman"/>
          <w:b w:val="0"/>
          <w:bCs w:val="0"/>
          <w:i/>
          <w:iCs/>
          <w:color w:val="auto"/>
          <w:kern w:val="0"/>
          <w:sz w:val="28"/>
          <w:szCs w:val="28"/>
          <w:vertAlign w:val="baseline"/>
          <w:lang w:val="en-US" w:eastAsia="zh-CN" w:bidi="ar"/>
        </w:rPr>
        <w:t>I</w:t>
      </w:r>
      <w:r>
        <w:rPr>
          <w:rFonts w:hint="default" w:ascii="Times New Roman" w:hAnsi="Times New Roman" w:eastAsia="CIDFont" w:cs="Times New Roman"/>
          <w:b w:val="0"/>
          <w:bCs w:val="0"/>
          <w:i/>
          <w:iCs/>
          <w:color w:val="auto"/>
          <w:kern w:val="0"/>
          <w:sz w:val="28"/>
          <w:szCs w:val="28"/>
          <w:vertAlign w:val="subscript"/>
          <w:lang w:val="en-US" w:eastAsia="zh-CN" w:bidi="ar"/>
        </w:rPr>
        <w:t>N</w:t>
      </w:r>
      <w:r>
        <w:rPr>
          <w:rFonts w:hint="default" w:ascii="Times New Roman" w:hAnsi="Times New Roman" w:eastAsia="CIDFont" w:cs="Times New Roman"/>
          <w:b w:val="0"/>
          <w:bCs w:val="0"/>
          <w:i/>
          <w:iCs/>
          <w:color w:val="auto"/>
          <w:kern w:val="0"/>
          <w:sz w:val="22"/>
          <w:szCs w:val="22"/>
          <w:vertAlign w:val="subscript"/>
          <w:lang w:val="en-US" w:eastAsia="zh-CN" w:bidi="ar"/>
        </w:rPr>
        <w:t xml:space="preserve"> </w:t>
      </w:r>
      <m:oMath>
        <m:r>
          <m:rPr/>
          <w:rPr>
            <w:rFonts w:ascii="Cambria Math" w:hAnsi="Cambria Math" w:cs="Times New Roman"/>
            <w:color w:val="auto"/>
            <w:kern w:val="0"/>
            <w:sz w:val="40"/>
            <w:szCs w:val="20"/>
            <w:vertAlign w:val="baseline"/>
            <w:lang w:val="en-US" w:bidi="ar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bCs w:val="0"/>
                <w:i/>
                <w:iCs/>
                <w:color w:val="auto"/>
                <w:kern w:val="0"/>
                <w:sz w:val="40"/>
                <w:szCs w:val="20"/>
                <w:vertAlign w:val="baseline"/>
                <w:lang w:val="en-US" w:bidi="ar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IDFont" w:cs="Times New Roman"/>
                    <w:b w:val="0"/>
                    <w:bCs w:val="0"/>
                    <w:i/>
                    <w:iCs/>
                    <w:color w:val="auto"/>
                    <w:kern w:val="0"/>
                    <w:sz w:val="40"/>
                    <w:szCs w:val="28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CIDFont" w:cs="Times New Roman"/>
                    <w:color w:val="auto"/>
                    <w:kern w:val="0"/>
                    <w:sz w:val="40"/>
                    <w:szCs w:val="28"/>
                    <w:lang w:val="en-US" w:eastAsia="zh-CN" w:bidi="ar"/>
                  </w:rPr>
                  <m:t>V</m:t>
                </m:r>
                <m:ctrlPr>
                  <w:rPr>
                    <w:rFonts w:hint="default" w:ascii="Cambria Math" w:hAnsi="Cambria Math" w:eastAsia="CIDFont" w:cs="Times New Roman"/>
                    <w:b w:val="0"/>
                    <w:bCs w:val="0"/>
                    <w:i/>
                    <w:iCs/>
                    <w:color w:val="auto"/>
                    <w:kern w:val="0"/>
                    <w:sz w:val="40"/>
                    <w:szCs w:val="28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CIDFont" w:cs="Times New Roman"/>
                    <w:color w:val="auto"/>
                    <w:kern w:val="0"/>
                    <w:sz w:val="40"/>
                    <w:szCs w:val="28"/>
                    <w:lang w:val="en-US" w:eastAsia="zh-CN" w:bidi="ar"/>
                  </w:rPr>
                  <m:t>N</m:t>
                </m:r>
                <m:ctrlPr>
                  <w:rPr>
                    <w:rFonts w:hint="default" w:ascii="Cambria Math" w:hAnsi="Cambria Math" w:eastAsia="CIDFont" w:cs="Times New Roman"/>
                    <w:b w:val="0"/>
                    <w:bCs w:val="0"/>
                    <w:i/>
                    <w:iCs/>
                    <w:color w:val="auto"/>
                    <w:kern w:val="0"/>
                    <w:sz w:val="40"/>
                    <w:szCs w:val="28"/>
                    <w:lang w:val="en-US" w:eastAsia="zh-CN" w:bidi="ar"/>
                  </w:rPr>
                </m:ctrlPr>
              </m:sub>
            </m:sSub>
            <m:ctrlPr>
              <w:rPr>
                <w:rFonts w:ascii="Cambria Math" w:hAnsi="Cambria Math" w:cs="Times New Roman"/>
                <w:b w:val="0"/>
                <w:bCs w:val="0"/>
                <w:i/>
                <w:iCs/>
                <w:color w:val="auto"/>
                <w:kern w:val="0"/>
                <w:sz w:val="40"/>
                <w:szCs w:val="20"/>
                <w:vertAlign w:val="baseline"/>
                <w:lang w:val="en-US"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iCs/>
                    <w:color w:val="auto"/>
                    <w:kern w:val="0"/>
                    <w:sz w:val="40"/>
                    <w:szCs w:val="24"/>
                    <w:vertAlign w:val="baseline"/>
                    <w:lang w:val="en-US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auto"/>
                    <w:kern w:val="0"/>
                    <w:sz w:val="40"/>
                    <w:szCs w:val="24"/>
                    <w:vertAlign w:val="baseline"/>
                    <w:lang w:val="en-US" w:bidi="ar"/>
                  </w:rPr>
                  <m:t>R</m:t>
                </m: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iCs/>
                    <w:color w:val="auto"/>
                    <w:kern w:val="0"/>
                    <w:sz w:val="40"/>
                    <w:szCs w:val="24"/>
                    <w:vertAlign w:val="baseline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  <w:kern w:val="0"/>
                    <w:sz w:val="40"/>
                    <w:szCs w:val="24"/>
                    <w:vertAlign w:val="baseline"/>
                    <w:lang w:val="en-US" w:bidi="ar"/>
                  </w:rPr>
                  <m:t>N</m:t>
                </m: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iCs/>
                    <w:color w:val="auto"/>
                    <w:kern w:val="0"/>
                    <w:sz w:val="40"/>
                    <w:szCs w:val="24"/>
                    <w:vertAlign w:val="baseline"/>
                    <w:lang w:val="en-US" w:bidi="ar"/>
                  </w:rPr>
                </m:ctrlPr>
              </m:sub>
            </m:sSub>
            <m:ctrlPr>
              <w:rPr>
                <w:rFonts w:ascii="Cambria Math" w:hAnsi="Cambria Math" w:cs="Times New Roman"/>
                <w:b w:val="0"/>
                <w:bCs w:val="0"/>
                <w:i/>
                <w:iCs/>
                <w:color w:val="auto"/>
                <w:kern w:val="0"/>
                <w:sz w:val="40"/>
                <w:szCs w:val="20"/>
                <w:vertAlign w:val="baseline"/>
                <w:lang w:val="en-US" w:bidi="ar"/>
              </w:rPr>
            </m:ctrlPr>
          </m:den>
        </m:f>
      </m:oMath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  <w:t xml:space="preserve">Maximum power transfer theorem 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 w:eastAsia="zh-CN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 w:eastAsia="zh-CN"/>
        </w:rPr>
        <w:t xml:space="preserve">A load will receive maximum power from a linear bilateral dc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 w:eastAsia="zh-CN"/>
        </w:rPr>
        <w:t>network when its total resistive value is exactly equal to the Thévenin’s resistance of the network as “seen” by the load.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/>
          <w:b w:val="0"/>
          <w:bCs w:val="0"/>
          <w:i w:val="0"/>
          <w:iCs w:val="0"/>
          <w:color w:val="2E75B6" w:themeColor="accent1" w:themeShade="BF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2E75B6" w:themeColor="accent1" w:themeShade="BF"/>
          <w:sz w:val="28"/>
          <w:szCs w:val="28"/>
          <w:u w:val="none"/>
          <w:lang w:val="en-US"/>
        </w:rPr>
        <w:t>R</w:t>
      </w:r>
      <w:r>
        <w:rPr>
          <w:rFonts w:hint="default" w:ascii="Times New Roman" w:hAnsi="Times New Roman"/>
          <w:b/>
          <w:bCs/>
          <w:i w:val="0"/>
          <w:iCs w:val="0"/>
          <w:color w:val="2E75B6" w:themeColor="accent1" w:themeShade="BF"/>
          <w:sz w:val="28"/>
          <w:szCs w:val="28"/>
          <w:u w:val="none"/>
          <w:vertAlign w:val="subscript"/>
          <w:lang w:val="en-US"/>
        </w:rPr>
        <w:t xml:space="preserve">L </w:t>
      </w:r>
      <w:r>
        <w:rPr>
          <w:rFonts w:hint="default" w:ascii="Times New Roman" w:hAnsi="Times New Roman"/>
          <w:b/>
          <w:bCs/>
          <w:i w:val="0"/>
          <w:iCs w:val="0"/>
          <w:color w:val="2E75B6" w:themeColor="accent1" w:themeShade="BF"/>
          <w:sz w:val="28"/>
          <w:szCs w:val="28"/>
          <w:u w:val="none"/>
          <w:lang w:val="en-US"/>
        </w:rPr>
        <w:t>= R</w:t>
      </w:r>
      <w:r>
        <w:rPr>
          <w:rFonts w:hint="default" w:ascii="Times New Roman" w:hAnsi="Times New Roman"/>
          <w:b/>
          <w:bCs/>
          <w:i w:val="0"/>
          <w:iCs w:val="0"/>
          <w:color w:val="2E75B6" w:themeColor="accent1" w:themeShade="BF"/>
          <w:sz w:val="28"/>
          <w:szCs w:val="28"/>
          <w:u w:val="none"/>
          <w:vertAlign w:val="subscript"/>
          <w:lang w:val="en-US"/>
        </w:rPr>
        <w:t xml:space="preserve">TH </w:t>
      </w:r>
      <w:r>
        <w:rPr>
          <w:rFonts w:hint="default" w:ascii="Times New Roman" w:hAnsi="Times New Roman"/>
          <w:b/>
          <w:bCs/>
          <w:i w:val="0"/>
          <w:iCs w:val="0"/>
          <w:color w:val="2E75B6" w:themeColor="accent1" w:themeShade="BF"/>
          <w:sz w:val="28"/>
          <w:szCs w:val="28"/>
          <w:u w:val="none"/>
          <w:vertAlign w:val="baseline"/>
          <w:lang w:val="en-US"/>
        </w:rPr>
        <w:t>= R</w:t>
      </w:r>
      <w:r>
        <w:rPr>
          <w:rFonts w:hint="default" w:ascii="Times New Roman" w:hAnsi="Times New Roman"/>
          <w:b/>
          <w:bCs/>
          <w:i w:val="0"/>
          <w:iCs w:val="0"/>
          <w:color w:val="2E75B6" w:themeColor="accent1" w:themeShade="BF"/>
          <w:sz w:val="28"/>
          <w:szCs w:val="28"/>
          <w:u w:val="none"/>
          <w:vertAlign w:val="subscript"/>
          <w:lang w:val="en-US"/>
        </w:rPr>
        <w:t xml:space="preserve">N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color w:val="2E75B6" w:themeColor="accent1" w:themeShade="BF"/>
          <w:sz w:val="28"/>
          <w:szCs w:val="28"/>
          <w:u w:val="none"/>
          <w:vertAlign w:val="baseli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1714500" cy="701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7340" cy="6477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9395" cy="644525"/>
            <wp:effectExtent l="0" t="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38328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US" w:eastAsia="zh-CN"/>
        </w:rPr>
        <w:t xml:space="preserve">A list of the advantages of alternating current: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Easy to be transformed (step up or step down using a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transformer).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Easier to convert from AC to DC than from DC to AC.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Easier to generate.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It can be transmitted at high voltage and low current over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long distances with less energy lost.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High frequency used in AC makes it suitable for motors.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amount of electric current traveling per unit cross-section area is called as current density and expressed in amperes per square meter.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instrText xml:space="preserve"> HYPERLINK "https://www.toppr.com/guides/physics/current-electricity/resistivity-various-materials/" </w:instrTex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Resistivity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 refers to the electrical 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instrText xml:space="preserve"> HYPERLINK "https://www.toppr.com/guides/physics/current-eletricity/drift-electrons-origin-resistivity/" </w:instrTex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resistance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 of a conductor of a particular unit cross-sectional area and unit length. It is definitely a characteristic property of each material.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capacitor is a two-terminal electrical device that can store energy in the form of an electric charge.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electric dipole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is a separation of positive and negative charges.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electric dipole moment is the product of the magnitude of the charge and the distance between the centers of positive and negative charges.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emf or voltage whose magnitude changes sinusoidal with time is known as alternating emf and is represented by the relation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E=E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sin(ωt)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average velocity of charged particles in a material due to an electric field is known as drift velocity.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3343"/>
          <w:spacing w:val="0"/>
          <w:sz w:val="28"/>
          <w:szCs w:val="28"/>
          <w:shd w:val="clear" w:fill="FFFFFF"/>
        </w:rPr>
        <w:t>To put this relationship between voltage and current in a capacitor in calculus terms, the current through a capacitor is the </w:t>
      </w:r>
      <w:r>
        <w:rPr>
          <w:rStyle w:val="5"/>
          <w:rFonts w:hint="default" w:ascii="Times New Roman" w:hAnsi="Times New Roman" w:eastAsia="Segoe UI" w:cs="Times New Roman"/>
          <w:caps w:val="0"/>
          <w:color w:val="233343"/>
          <w:spacing w:val="0"/>
          <w:sz w:val="28"/>
          <w:szCs w:val="28"/>
          <w:bdr w:val="single" w:color="E2E8F0" w:sz="2" w:space="0"/>
          <w:shd w:val="clear" w:fill="FFFFFF"/>
        </w:rPr>
        <w:t>derivative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3343"/>
          <w:spacing w:val="0"/>
          <w:sz w:val="28"/>
          <w:szCs w:val="28"/>
          <w:shd w:val="clear" w:fill="FFFFFF"/>
        </w:rPr>
        <w:t> of the voltage across the capacitor with respect to time.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3343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meaning of time constant is the time taken by the capacitor to be charged to about 63.2% of its full value through a resistor connected to it in series.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Permittivity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is a measure of polarizability of a dielectric.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permittivity of the material between the capacitor's plates determines how much electric field can be established for a given voltage across the plates.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Electric displacement,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denoted by D, is the charge per unit area that would be displaced across a layer of conductor placed across an electric field. It is also known as electric flux density.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total number of electric field lines passing a given area in a unit of time is defined as the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electric flux. </w:t>
      </w: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-600" w:leftChars="-300" w:right="-494" w:rightChars="-247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Akhand Beng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Akhand Beng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hand Bengali">
    <w:panose1 w:val="02000500000000020004"/>
    <w:charset w:val="00"/>
    <w:family w:val="auto"/>
    <w:pitch w:val="default"/>
    <w:sig w:usb0="80018003" w:usb1="0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32221"/>
    <w:multiLevelType w:val="singleLevel"/>
    <w:tmpl w:val="9B0322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196976"/>
    <w:multiLevelType w:val="singleLevel"/>
    <w:tmpl w:val="A11969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306F6F"/>
    <w:multiLevelType w:val="singleLevel"/>
    <w:tmpl w:val="A5306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C2E0F390"/>
    <w:multiLevelType w:val="singleLevel"/>
    <w:tmpl w:val="C2E0F39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FA5E8E9"/>
    <w:multiLevelType w:val="singleLevel"/>
    <w:tmpl w:val="6FA5E8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81633B4"/>
    <w:multiLevelType w:val="singleLevel"/>
    <w:tmpl w:val="781633B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735F9"/>
    <w:rsid w:val="022E3EF7"/>
    <w:rsid w:val="079E7E38"/>
    <w:rsid w:val="1876442F"/>
    <w:rsid w:val="189F7D00"/>
    <w:rsid w:val="18BC7250"/>
    <w:rsid w:val="199C0647"/>
    <w:rsid w:val="22C321CA"/>
    <w:rsid w:val="2644280F"/>
    <w:rsid w:val="2E0D6F93"/>
    <w:rsid w:val="36E92D71"/>
    <w:rsid w:val="3C6D157A"/>
    <w:rsid w:val="3F212620"/>
    <w:rsid w:val="406B74F7"/>
    <w:rsid w:val="47FF2211"/>
    <w:rsid w:val="4AC34BB9"/>
    <w:rsid w:val="558127D5"/>
    <w:rsid w:val="5C506549"/>
    <w:rsid w:val="631735F9"/>
    <w:rsid w:val="6B655563"/>
    <w:rsid w:val="70C9745D"/>
    <w:rsid w:val="722F1DC1"/>
    <w:rsid w:val="732E6871"/>
    <w:rsid w:val="795D5703"/>
    <w:rsid w:val="7F0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2023-08-07T17:28:00Z</dcterms:created>
  <dc:creator>Lenovo</dc:creator>
  <cp:lastModifiedBy>Lenovo</cp:lastModifiedBy>
  <dcterms:modified xsi:type="dcterms:W3CDTF">2023-11-12T16:48:03Z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294ED07712C9477B99C6D6435FF03961</vt:lpwstr>
  </property>
</Properties>
</file>