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5C8C9">
      <w:pPr>
        <w:spacing w:before="240" w:after="480"/>
        <w:jc w:val="center"/>
        <w:rPr>
          <w:rFonts w:hint="default" w:ascii="Times New Roman" w:hAnsi="Times New Roman" w:cs="Times New Roman"/>
        </w:rPr>
      </w:pPr>
      <w:r>
        <w:rPr>
          <w:rFonts w:hint="default" w:ascii="Times New Roman" w:hAnsi="Times New Roman" w:eastAsia="Liberation Serif" w:cs="Times New Roman"/>
          <w:b/>
          <w:bCs/>
          <w:color w:val="548235"/>
          <w:sz w:val="72"/>
          <w:szCs w:val="72"/>
        </w:rPr>
        <w:t>Hub Switch Router</w:t>
      </w:r>
    </w:p>
    <w:p w14:paraId="1B5A8120">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How Hub works?</w:t>
      </w:r>
    </w:p>
    <w:p w14:paraId="1ECA39F7">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The hub works on </w:t>
      </w:r>
      <w:r>
        <w:rPr>
          <w:rFonts w:hint="default" w:ascii="Times New Roman" w:hAnsi="Times New Roman" w:eastAsia="Lora" w:cs="Times New Roman"/>
          <w:b/>
          <w:bCs/>
          <w:i w:val="0"/>
          <w:iCs w:val="0"/>
          <w:sz w:val="24"/>
          <w:szCs w:val="24"/>
        </w:rPr>
        <w:t>layer 1</w:t>
      </w:r>
      <w:r>
        <w:rPr>
          <w:rFonts w:hint="default" w:ascii="Times New Roman" w:hAnsi="Times New Roman" w:eastAsia="Lora" w:cs="Times New Roman"/>
          <w:b w:val="0"/>
          <w:bCs w:val="0"/>
          <w:i w:val="0"/>
          <w:iCs w:val="0"/>
          <w:sz w:val="24"/>
          <w:szCs w:val="24"/>
        </w:rPr>
        <w:t xml:space="preserve"> of the </w:t>
      </w:r>
      <w:r>
        <w:rPr>
          <w:rFonts w:hint="default" w:ascii="Times New Roman" w:hAnsi="Times New Roman" w:eastAsia="Lora" w:cs="Times New Roman"/>
          <w:b w:val="0"/>
          <w:bCs w:val="0"/>
          <w:i w:val="0"/>
          <w:iCs w:val="0"/>
          <w:color w:val="0000FF"/>
          <w:sz w:val="24"/>
          <w:szCs w:val="24"/>
          <w:u w:val="single"/>
        </w:rPr>
        <w:t>OSI reference model</w:t>
      </w:r>
      <w:r>
        <w:rPr>
          <w:rFonts w:hint="default" w:ascii="Times New Roman" w:hAnsi="Times New Roman" w:eastAsia="Lora" w:cs="Times New Roman"/>
          <w:b w:val="0"/>
          <w:bCs w:val="0"/>
          <w:i w:val="0"/>
          <w:iCs w:val="0"/>
          <w:sz w:val="24"/>
          <w:szCs w:val="24"/>
        </w:rPr>
        <w:t>. It is a dumb device. It has no intelligence to decide how to send information from a particular source to a specific destination. The data is broadcasted over the network across all its ports except the one on which it was received. The communication is, therefore, not secure. The network may also experience congestion and collisions.</w:t>
      </w:r>
    </w:p>
    <w:p w14:paraId="09487EE9">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Hubs are of 3 types:</w:t>
      </w:r>
    </w:p>
    <w:p w14:paraId="0F61F95C">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bCs/>
          <w:i w:val="0"/>
          <w:iCs w:val="0"/>
          <w:sz w:val="24"/>
          <w:szCs w:val="24"/>
        </w:rPr>
        <w:t>Passive Hubs:</w:t>
      </w:r>
      <w:r>
        <w:rPr>
          <w:rFonts w:hint="default" w:ascii="Times New Roman" w:hAnsi="Times New Roman" w:eastAsia="Lora" w:cs="Times New Roman"/>
          <w:b w:val="0"/>
          <w:bCs w:val="0"/>
          <w:i w:val="0"/>
          <w:iCs w:val="0"/>
          <w:sz w:val="24"/>
          <w:szCs w:val="24"/>
        </w:rPr>
        <w:t xml:space="preserve"> These hubs just send the signal to all devices without amplification.</w:t>
      </w:r>
    </w:p>
    <w:p w14:paraId="36FCA86E">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bCs/>
          <w:i w:val="0"/>
          <w:iCs w:val="0"/>
          <w:sz w:val="24"/>
          <w:szCs w:val="24"/>
        </w:rPr>
        <w:t>Active Hubs:</w:t>
      </w:r>
      <w:r>
        <w:rPr>
          <w:rFonts w:hint="default" w:ascii="Times New Roman" w:hAnsi="Times New Roman" w:eastAsia="Lora" w:cs="Times New Roman"/>
          <w:b w:val="0"/>
          <w:bCs w:val="0"/>
          <w:i w:val="0"/>
          <w:iCs w:val="0"/>
          <w:sz w:val="24"/>
          <w:szCs w:val="24"/>
        </w:rPr>
        <w:t xml:space="preserve"> These hubs amplify the signals before sending it to all devices.</w:t>
      </w:r>
    </w:p>
    <w:p w14:paraId="34A4B119">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bCs/>
          <w:i w:val="0"/>
          <w:iCs w:val="0"/>
          <w:sz w:val="24"/>
          <w:szCs w:val="24"/>
        </w:rPr>
        <w:t>Intelligent Hubs:</w:t>
      </w:r>
      <w:r>
        <w:rPr>
          <w:rFonts w:hint="default" w:ascii="Times New Roman" w:hAnsi="Times New Roman" w:eastAsia="Lora" w:cs="Times New Roman"/>
          <w:b w:val="0"/>
          <w:bCs w:val="0"/>
          <w:i w:val="0"/>
          <w:iCs w:val="0"/>
          <w:sz w:val="24"/>
          <w:szCs w:val="24"/>
        </w:rPr>
        <w:t xml:space="preserve"> These hubs provide additional features such as management and remote monitoring but again work in layer 1, so very limited feature.</w:t>
      </w:r>
    </w:p>
    <w:p w14:paraId="67D88535">
      <w:pPr>
        <w:spacing w:after="80"/>
        <w:rPr>
          <w:rFonts w:hint="default" w:ascii="Times New Roman" w:hAnsi="Times New Roman" w:cs="Times New Roman"/>
        </w:rPr>
      </w:pPr>
    </w:p>
    <w:p w14:paraId="30D65E36">
      <w:pPr>
        <w:pStyle w:val="3"/>
        <w:spacing w:before="360" w:after="180"/>
        <w:rPr>
          <w:rFonts w:hint="default" w:ascii="Times New Roman" w:hAnsi="Times New Roman" w:cs="Times New Roman"/>
        </w:rPr>
      </w:pPr>
      <w:r>
        <w:rPr>
          <w:rFonts w:hint="default" w:ascii="Times New Roman" w:hAnsi="Times New Roman" w:eastAsia="Liberation Serif" w:cs="Times New Roman"/>
          <w:b/>
          <w:bCs/>
          <w:color w:val="548235"/>
          <w:sz w:val="36"/>
          <w:szCs w:val="36"/>
        </w:rPr>
        <w:t>What is a Switch?</w:t>
      </w:r>
    </w:p>
    <w:p w14:paraId="10C0C4ED">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A </w:t>
      </w:r>
      <w:r>
        <w:rPr>
          <w:rFonts w:hint="default" w:ascii="Times New Roman" w:hAnsi="Times New Roman" w:eastAsia="Lora" w:cs="Times New Roman"/>
          <w:b/>
          <w:bCs/>
          <w:i w:val="0"/>
          <w:iCs w:val="0"/>
          <w:sz w:val="24"/>
          <w:szCs w:val="24"/>
        </w:rPr>
        <w:t>network switch</w:t>
      </w:r>
      <w:r>
        <w:rPr>
          <w:rFonts w:hint="default" w:ascii="Times New Roman" w:hAnsi="Times New Roman" w:eastAsia="Lora" w:cs="Times New Roman"/>
          <w:b w:val="0"/>
          <w:bCs w:val="0"/>
          <w:i w:val="0"/>
          <w:iCs w:val="0"/>
          <w:sz w:val="24"/>
          <w:szCs w:val="24"/>
        </w:rPr>
        <w:t xml:space="preserve"> Layer 2 (Data Link Layer) is a networking device that connects multiple devices within the same local network (LAN) and forwards data </w:t>
      </w:r>
      <w:r>
        <w:rPr>
          <w:rFonts w:hint="default" w:ascii="Times New Roman" w:hAnsi="Times New Roman" w:eastAsia="Lora" w:cs="Times New Roman"/>
          <w:b/>
          <w:bCs/>
          <w:i w:val="0"/>
          <w:iCs w:val="0"/>
          <w:sz w:val="24"/>
          <w:szCs w:val="24"/>
        </w:rPr>
        <w:t>intelligently</w:t>
      </w:r>
      <w:r>
        <w:rPr>
          <w:rFonts w:hint="default" w:ascii="Times New Roman" w:hAnsi="Times New Roman" w:eastAsia="Lora" w:cs="Times New Roman"/>
          <w:b w:val="0"/>
          <w:bCs w:val="0"/>
          <w:i w:val="0"/>
          <w:iCs w:val="0"/>
          <w:sz w:val="24"/>
          <w:szCs w:val="24"/>
        </w:rPr>
        <w:t xml:space="preserve"> using </w:t>
      </w:r>
      <w:r>
        <w:rPr>
          <w:rFonts w:hint="default" w:ascii="Times New Roman" w:hAnsi="Times New Roman" w:eastAsia="Lora" w:cs="Times New Roman"/>
          <w:b/>
          <w:bCs/>
          <w:i w:val="0"/>
          <w:iCs w:val="0"/>
          <w:sz w:val="24"/>
          <w:szCs w:val="24"/>
        </w:rPr>
        <w:t>packet switching</w:t>
      </w:r>
      <w:r>
        <w:rPr>
          <w:rFonts w:hint="default" w:ascii="Times New Roman" w:hAnsi="Times New Roman" w:eastAsia="Lora" w:cs="Times New Roman"/>
          <w:b w:val="0"/>
          <w:bCs w:val="0"/>
          <w:i w:val="0"/>
          <w:iCs w:val="0"/>
          <w:sz w:val="24"/>
          <w:szCs w:val="24"/>
        </w:rPr>
        <w:t>. It is an improved and more efficient version of a hub.</w:t>
      </w:r>
    </w:p>
    <w:p w14:paraId="56BB6B00">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How Switch works?</w:t>
      </w:r>
    </w:p>
    <w:p w14:paraId="2C927002">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It is an intelligent device that can decide to send information from a particular source to a destination based on </w:t>
      </w:r>
      <w:r>
        <w:rPr>
          <w:rFonts w:hint="default" w:ascii="Times New Roman" w:hAnsi="Times New Roman" w:eastAsia="Lora" w:cs="Times New Roman"/>
          <w:b/>
          <w:bCs/>
          <w:i w:val="0"/>
          <w:iCs w:val="0"/>
          <w:sz w:val="24"/>
          <w:szCs w:val="24"/>
        </w:rPr>
        <w:t>MAC addresses</w:t>
      </w:r>
      <w:r>
        <w:rPr>
          <w:rFonts w:hint="default" w:ascii="Times New Roman" w:hAnsi="Times New Roman" w:eastAsia="Lora" w:cs="Times New Roman"/>
          <w:b w:val="0"/>
          <w:bCs w:val="0"/>
          <w:i w:val="0"/>
          <w:iCs w:val="0"/>
          <w:sz w:val="24"/>
          <w:szCs w:val="24"/>
        </w:rPr>
        <w:t>. The switch builds a MAC address table along with the port number for all of the devices that are connected to the switch. It then uses it to forward frames from a particular source to the destination. The communication is, therefore, unicast once the switch has learned the MAC address of the destination device. The communication is, therefore, secure.</w:t>
      </w:r>
    </w:p>
    <w:p w14:paraId="6F31829E">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Switch can be classified in two categories, which are:</w:t>
      </w:r>
    </w:p>
    <w:p w14:paraId="383113CA">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bCs/>
          <w:i w:val="0"/>
          <w:iCs w:val="0"/>
          <w:sz w:val="24"/>
          <w:szCs w:val="24"/>
        </w:rPr>
        <w:t>Unmanaged Switches:</w:t>
      </w:r>
      <w:r>
        <w:rPr>
          <w:rFonts w:hint="default" w:ascii="Times New Roman" w:hAnsi="Times New Roman" w:eastAsia="Lora" w:cs="Times New Roman"/>
          <w:b w:val="0"/>
          <w:bCs w:val="0"/>
          <w:i w:val="0"/>
          <w:iCs w:val="0"/>
          <w:sz w:val="24"/>
          <w:szCs w:val="24"/>
        </w:rPr>
        <w:t xml:space="preserve"> These are simple switches having no configuration options. They are mainly used in small home networks where advanced controls are not required.</w:t>
      </w:r>
    </w:p>
    <w:p w14:paraId="2B914429">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bCs/>
          <w:i w:val="0"/>
          <w:iCs w:val="0"/>
          <w:sz w:val="24"/>
          <w:szCs w:val="24"/>
        </w:rPr>
        <w:t>Managed Switches:</w:t>
      </w:r>
      <w:r>
        <w:rPr>
          <w:rFonts w:hint="default" w:ascii="Times New Roman" w:hAnsi="Times New Roman" w:eastAsia="Lora" w:cs="Times New Roman"/>
          <w:b w:val="0"/>
          <w:bCs w:val="0"/>
          <w:i w:val="0"/>
          <w:iCs w:val="0"/>
          <w:sz w:val="24"/>
          <w:szCs w:val="24"/>
        </w:rPr>
        <w:t xml:space="preserve"> Managed Switches are advanced switches that come with configuration options, such as traffic control, security features, VLANs, Traffic control (QoS), Port security and network monitoring. These are used in enterprise-level networks.</w:t>
      </w:r>
    </w:p>
    <w:p w14:paraId="17BBC7C6">
      <w:pPr>
        <w:spacing w:after="80"/>
        <w:rPr>
          <w:rFonts w:hint="default" w:ascii="Times New Roman" w:hAnsi="Times New Roman" w:cs="Times New Roman"/>
        </w:rPr>
      </w:pPr>
    </w:p>
    <w:p w14:paraId="0C335009">
      <w:pPr>
        <w:pStyle w:val="4"/>
        <w:spacing w:before="280" w:after="140"/>
        <w:rPr>
          <w:rFonts w:hint="default" w:ascii="Times New Roman" w:hAnsi="Times New Roman" w:eastAsia="SimSun" w:cs="Times New Roman"/>
          <w:b/>
          <w:bCs/>
          <w:color w:val="548235"/>
          <w:sz w:val="28"/>
          <w:szCs w:val="28"/>
        </w:rPr>
      </w:pPr>
    </w:p>
    <w:p w14:paraId="526A49FE">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Working Procedure of a Network Switch (Step-by-Step)</w:t>
      </w:r>
    </w:p>
    <w:p w14:paraId="370BB40E">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Step 1: Frame Arrives at a Port</w:t>
      </w:r>
    </w:p>
    <w:p w14:paraId="63AB3939">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A device sends </w:t>
      </w:r>
      <w:r>
        <w:rPr>
          <w:rFonts w:hint="default" w:ascii="Times New Roman" w:hAnsi="Times New Roman" w:eastAsia="Lora" w:cs="Times New Roman"/>
          <w:b/>
          <w:bCs/>
          <w:i w:val="0"/>
          <w:iCs w:val="0"/>
          <w:sz w:val="24"/>
          <w:szCs w:val="24"/>
        </w:rPr>
        <w:t>Ethernet data (frame)</w:t>
      </w:r>
      <w:r>
        <w:rPr>
          <w:rFonts w:hint="default" w:ascii="Times New Roman" w:hAnsi="Times New Roman" w:eastAsia="Lora" w:cs="Times New Roman"/>
          <w:b w:val="0"/>
          <w:bCs w:val="0"/>
          <w:i w:val="0"/>
          <w:iCs w:val="0"/>
          <w:sz w:val="24"/>
          <w:szCs w:val="24"/>
        </w:rPr>
        <w:t xml:space="preserve"> to the switch by </w:t>
      </w:r>
      <w:r>
        <w:rPr>
          <w:rFonts w:hint="default" w:ascii="Times New Roman" w:hAnsi="Times New Roman" w:eastAsia="Lora" w:cs="Times New Roman"/>
          <w:b/>
          <w:bCs/>
          <w:i w:val="0"/>
          <w:iCs w:val="0"/>
          <w:sz w:val="24"/>
          <w:szCs w:val="24"/>
        </w:rPr>
        <w:t>physical port</w:t>
      </w:r>
      <w:r>
        <w:rPr>
          <w:rFonts w:hint="default" w:ascii="Times New Roman" w:hAnsi="Times New Roman" w:eastAsia="Lora" w:cs="Times New Roman"/>
          <w:b w:val="0"/>
          <w:bCs w:val="0"/>
          <w:i w:val="0"/>
          <w:iCs w:val="0"/>
          <w:sz w:val="24"/>
          <w:szCs w:val="24"/>
        </w:rPr>
        <w:t xml:space="preserve"> and the switch checks the frame for errors (FCS)</w:t>
      </w:r>
    </w:p>
    <w:p w14:paraId="341FE551">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Step 2: Source MAC Learning</w:t>
      </w:r>
    </w:p>
    <w:p w14:paraId="15224123">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The switch reads the </w:t>
      </w:r>
      <w:r>
        <w:rPr>
          <w:rFonts w:hint="default" w:ascii="Times New Roman" w:hAnsi="Times New Roman" w:eastAsia="Lora" w:cs="Times New Roman"/>
          <w:b/>
          <w:bCs/>
          <w:i w:val="0"/>
          <w:iCs w:val="0"/>
          <w:sz w:val="24"/>
          <w:szCs w:val="24"/>
        </w:rPr>
        <w:t>Source MAC Address</w:t>
      </w:r>
    </w:p>
    <w:p w14:paraId="368C8479">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Stores it in the </w:t>
      </w:r>
      <w:r>
        <w:rPr>
          <w:rFonts w:hint="default" w:ascii="Times New Roman" w:hAnsi="Times New Roman" w:eastAsia="Lora" w:cs="Times New Roman"/>
          <w:b/>
          <w:bCs/>
          <w:i w:val="0"/>
          <w:iCs w:val="0"/>
          <w:sz w:val="24"/>
          <w:szCs w:val="24"/>
        </w:rPr>
        <w:t>MAC Address Table (CAM Table)</w:t>
      </w:r>
    </w:p>
    <w:p w14:paraId="047C7D86">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Format:</w:t>
      </w:r>
    </w:p>
    <w:p w14:paraId="1DE45F6F">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Courier New" w:cs="Times New Roman"/>
          <w:color w:val="2D2D2D"/>
          <w:sz w:val="22"/>
          <w:szCs w:val="22"/>
        </w:rPr>
        <w:t>Source MAC → Incoming Port</w:t>
      </w:r>
    </w:p>
    <w:p w14:paraId="27A04ED9">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This helps the switch remember where each device is connected</w:t>
      </w:r>
    </w:p>
    <w:p w14:paraId="440FA62B">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Step 3: Destination MAC Lookup</w:t>
      </w:r>
    </w:p>
    <w:p w14:paraId="785FEE9A">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The switch reads the </w:t>
      </w:r>
      <w:r>
        <w:rPr>
          <w:rFonts w:hint="default" w:ascii="Times New Roman" w:hAnsi="Times New Roman" w:eastAsia="Lora" w:cs="Times New Roman"/>
          <w:b/>
          <w:bCs/>
          <w:i w:val="0"/>
          <w:iCs w:val="0"/>
          <w:sz w:val="24"/>
          <w:szCs w:val="24"/>
        </w:rPr>
        <w:t>Destination MAC Address</w:t>
      </w:r>
    </w:p>
    <w:p w14:paraId="29E24E95">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Searches the MAC table</w:t>
      </w:r>
    </w:p>
    <w:p w14:paraId="35000A1F">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Three possible cases occur here:</w:t>
      </w:r>
    </w:p>
    <w:p w14:paraId="3A9F64F2">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Case 1: Destination MAC Found (Unicast)</w:t>
      </w:r>
    </w:p>
    <w:p w14:paraId="733409C0">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Switch knows the destination port, Forwards the frame </w:t>
      </w:r>
      <w:r>
        <w:rPr>
          <w:rFonts w:hint="default" w:ascii="Times New Roman" w:hAnsi="Times New Roman" w:eastAsia="Lora" w:cs="Times New Roman"/>
          <w:b/>
          <w:bCs/>
          <w:i w:val="0"/>
          <w:iCs w:val="0"/>
          <w:sz w:val="24"/>
          <w:szCs w:val="24"/>
        </w:rPr>
        <w:t>only to that port,</w:t>
      </w:r>
      <w:r>
        <w:rPr>
          <w:rFonts w:hint="default" w:ascii="Times New Roman" w:hAnsi="Times New Roman" w:eastAsia="Lora" w:cs="Times New Roman"/>
          <w:b w:val="0"/>
          <w:bCs w:val="0"/>
          <w:i w:val="0"/>
          <w:iCs w:val="0"/>
          <w:sz w:val="24"/>
          <w:szCs w:val="24"/>
        </w:rPr>
        <w:t xml:space="preserve"> Other ports do not receive the data</w:t>
      </w:r>
    </w:p>
    <w:p w14:paraId="3A95D49C">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Case 2: Destination MAC Not Found (Unknown Unicast)</w:t>
      </w:r>
    </w:p>
    <w:p w14:paraId="102732DD">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Switch does not know where the destination is, </w:t>
      </w:r>
      <w:r>
        <w:rPr>
          <w:rFonts w:hint="default" w:ascii="Times New Roman" w:hAnsi="Times New Roman" w:eastAsia="Lora" w:cs="Times New Roman"/>
          <w:b/>
          <w:bCs/>
          <w:i w:val="0"/>
          <w:iCs w:val="0"/>
          <w:sz w:val="24"/>
          <w:szCs w:val="24"/>
        </w:rPr>
        <w:t>Floods</w:t>
      </w:r>
      <w:r>
        <w:rPr>
          <w:rFonts w:hint="default" w:ascii="Times New Roman" w:hAnsi="Times New Roman" w:eastAsia="Lora" w:cs="Times New Roman"/>
          <w:b w:val="0"/>
          <w:bCs w:val="0"/>
          <w:i w:val="0"/>
          <w:iCs w:val="0"/>
          <w:sz w:val="24"/>
          <w:szCs w:val="24"/>
        </w:rPr>
        <w:t xml:space="preserve"> the frame to all ports (except source port), Destination replies, Switch learns the destination MAC for future use</w:t>
      </w:r>
    </w:p>
    <w:p w14:paraId="7AAF30ED">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Case 3: Broadcast or Multicast</w:t>
      </w:r>
    </w:p>
    <w:p w14:paraId="0E674A92">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Broadcast (</w:t>
      </w:r>
      <w:r>
        <w:rPr>
          <w:rFonts w:hint="default" w:ascii="Times New Roman" w:hAnsi="Times New Roman" w:eastAsia="Courier New" w:cs="Times New Roman"/>
          <w:color w:val="2D2D2D"/>
          <w:sz w:val="22"/>
          <w:szCs w:val="22"/>
        </w:rPr>
        <w:t>FF:FF:FF:FF:FF:FF</w:t>
      </w:r>
      <w:r>
        <w:rPr>
          <w:rFonts w:hint="default" w:ascii="Times New Roman" w:hAnsi="Times New Roman" w:eastAsia="Lora" w:cs="Times New Roman"/>
          <w:b w:val="0"/>
          <w:bCs w:val="0"/>
          <w:i w:val="0"/>
          <w:iCs w:val="0"/>
          <w:sz w:val="24"/>
          <w:szCs w:val="24"/>
        </w:rPr>
        <w:t xml:space="preserve">) is sent to </w:t>
      </w:r>
      <w:r>
        <w:rPr>
          <w:rFonts w:hint="default" w:ascii="Times New Roman" w:hAnsi="Times New Roman" w:eastAsia="Lora" w:cs="Times New Roman"/>
          <w:b/>
          <w:bCs/>
          <w:i w:val="0"/>
          <w:iCs w:val="0"/>
          <w:sz w:val="24"/>
          <w:szCs w:val="24"/>
        </w:rPr>
        <w:t>all ports in the VLAN</w:t>
      </w:r>
    </w:p>
    <w:p w14:paraId="54FF5F6A">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Multicast is sent to </w:t>
      </w:r>
      <w:r>
        <w:rPr>
          <w:rFonts w:hint="default" w:ascii="Times New Roman" w:hAnsi="Times New Roman" w:eastAsia="Lora" w:cs="Times New Roman"/>
          <w:b/>
          <w:bCs/>
          <w:i w:val="0"/>
          <w:iCs w:val="0"/>
          <w:sz w:val="24"/>
          <w:szCs w:val="24"/>
        </w:rPr>
        <w:t>group member ports only</w:t>
      </w:r>
    </w:p>
    <w:p w14:paraId="37F2DB95">
      <w:pPr>
        <w:spacing w:after="80"/>
        <w:rPr>
          <w:rFonts w:hint="default" w:ascii="Times New Roman" w:hAnsi="Times New Roman" w:cs="Times New Roman"/>
        </w:rPr>
      </w:pPr>
    </w:p>
    <w:p w14:paraId="2DE3FAA1">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Step 4: Frame Forwarding Method</w:t>
      </w:r>
    </w:p>
    <w:p w14:paraId="790733C9">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Switch uses one of these internal methods:</w:t>
      </w:r>
    </w:p>
    <w:p w14:paraId="43BED281">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bCs/>
          <w:i w:val="0"/>
          <w:iCs w:val="0"/>
          <w:sz w:val="24"/>
          <w:szCs w:val="24"/>
        </w:rPr>
        <w:t>Store-and-Forward</w:t>
      </w:r>
      <w:r>
        <w:rPr>
          <w:rFonts w:hint="default" w:ascii="Times New Roman" w:hAnsi="Times New Roman" w:eastAsia="Lora" w:cs="Times New Roman"/>
          <w:b w:val="0"/>
          <w:bCs w:val="0"/>
          <w:i w:val="0"/>
          <w:iCs w:val="0"/>
          <w:sz w:val="24"/>
          <w:szCs w:val="24"/>
        </w:rPr>
        <w:t xml:space="preserve"> — Receives entire frame, checks errors, then forwards (most common)</w:t>
      </w:r>
    </w:p>
    <w:p w14:paraId="678B8200">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bCs/>
          <w:i w:val="0"/>
          <w:iCs w:val="0"/>
          <w:sz w:val="24"/>
          <w:szCs w:val="24"/>
        </w:rPr>
        <w:t>Cut-Through</w:t>
      </w:r>
      <w:r>
        <w:rPr>
          <w:rFonts w:hint="default" w:ascii="Times New Roman" w:hAnsi="Times New Roman" w:eastAsia="Lora" w:cs="Times New Roman"/>
          <w:b w:val="0"/>
          <w:bCs w:val="0"/>
          <w:i w:val="0"/>
          <w:iCs w:val="0"/>
          <w:sz w:val="24"/>
          <w:szCs w:val="24"/>
        </w:rPr>
        <w:t xml:space="preserve"> — Starts forwarding after reading destination MAC (very fast)</w:t>
      </w:r>
    </w:p>
    <w:p w14:paraId="460AC44C">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Step 5: Queueing and Scheduling</w:t>
      </w:r>
    </w:p>
    <w:p w14:paraId="26A3B199">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If multiple frames want the same output port:</w:t>
      </w:r>
    </w:p>
    <w:p w14:paraId="525A9D1F">
      <w:pPr>
        <w:pStyle w:val="17"/>
        <w:numPr>
          <w:ilvl w:val="1"/>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Frames are placed in </w:t>
      </w:r>
      <w:r>
        <w:rPr>
          <w:rFonts w:hint="default" w:ascii="Times New Roman" w:hAnsi="Times New Roman" w:eastAsia="Lora" w:cs="Times New Roman"/>
          <w:b/>
          <w:bCs/>
          <w:i w:val="0"/>
          <w:iCs w:val="0"/>
          <w:sz w:val="24"/>
          <w:szCs w:val="24"/>
        </w:rPr>
        <w:t>buffers</w:t>
      </w:r>
    </w:p>
    <w:p w14:paraId="6B9DE8F7">
      <w:pPr>
        <w:pStyle w:val="17"/>
        <w:numPr>
          <w:ilvl w:val="1"/>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Switch schedules transmission</w:t>
      </w:r>
    </w:p>
    <w:p w14:paraId="5DF8B5B0">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QoS may prioritize voice or video traffic</w:t>
      </w:r>
    </w:p>
    <w:p w14:paraId="26469755">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Step 6: Transmission to Destination</w:t>
      </w:r>
    </w:p>
    <w:p w14:paraId="1CAB3872">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Frame exits through the selected port</w:t>
      </w:r>
    </w:p>
    <w:p w14:paraId="586BD2B1">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Destination device receives the data</w:t>
      </w:r>
    </w:p>
    <w:p w14:paraId="648FCDA9">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Communication completes</w:t>
      </w:r>
    </w:p>
    <w:p w14:paraId="40814726">
      <w:pPr>
        <w:spacing w:after="80"/>
        <w:rPr>
          <w:rFonts w:hint="default" w:ascii="Times New Roman" w:hAnsi="Times New Roman" w:cs="Times New Roman"/>
        </w:rPr>
      </w:pPr>
    </w:p>
    <w:p w14:paraId="13B99EDD">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Step 7: MAC Table Aging</w:t>
      </w:r>
    </w:p>
    <w:p w14:paraId="5B02B27D">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If a device is inactive:</w:t>
      </w:r>
    </w:p>
    <w:p w14:paraId="28173232">
      <w:pPr>
        <w:pStyle w:val="17"/>
        <w:numPr>
          <w:ilvl w:val="1"/>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Its MAC entry is removed after a timeout (default ~300 seconds)</w:t>
      </w:r>
    </w:p>
    <w:p w14:paraId="0334A079">
      <w:pPr>
        <w:pStyle w:val="17"/>
        <w:numPr>
          <w:ilvl w:val="1"/>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Keeps the table updated automatically</w:t>
      </w:r>
    </w:p>
    <w:p w14:paraId="692ABADB">
      <w:pPr>
        <w:spacing w:after="80"/>
        <w:rPr>
          <w:rFonts w:hint="default" w:ascii="Times New Roman" w:hAnsi="Times New Roman" w:cs="Times New Roman"/>
        </w:rPr>
      </w:pPr>
    </w:p>
    <w:p w14:paraId="0EA96E39">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Simple Flow Summary</w:t>
      </w:r>
    </w:p>
    <w:p w14:paraId="1192466E">
      <w:pPr>
        <w:pStyle w:val="17"/>
        <w:numPr>
          <w:ilvl w:val="0"/>
          <w:numId w:val="2"/>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Receive frame</w:t>
      </w:r>
    </w:p>
    <w:p w14:paraId="6E8B0CD7">
      <w:pPr>
        <w:pStyle w:val="17"/>
        <w:numPr>
          <w:ilvl w:val="0"/>
          <w:numId w:val="2"/>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Learn source MAC</w:t>
      </w:r>
    </w:p>
    <w:p w14:paraId="25D6C32C">
      <w:pPr>
        <w:pStyle w:val="17"/>
        <w:numPr>
          <w:ilvl w:val="0"/>
          <w:numId w:val="2"/>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Check destination MAC</w:t>
      </w:r>
    </w:p>
    <w:p w14:paraId="37F14029">
      <w:pPr>
        <w:pStyle w:val="17"/>
        <w:numPr>
          <w:ilvl w:val="0"/>
          <w:numId w:val="2"/>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Decide forwarding action</w:t>
      </w:r>
    </w:p>
    <w:p w14:paraId="2E1874AB">
      <w:pPr>
        <w:pStyle w:val="17"/>
        <w:numPr>
          <w:ilvl w:val="0"/>
          <w:numId w:val="2"/>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Queue if needed</w:t>
      </w:r>
    </w:p>
    <w:p w14:paraId="31342C60">
      <w:pPr>
        <w:pStyle w:val="17"/>
        <w:numPr>
          <w:ilvl w:val="0"/>
          <w:numId w:val="2"/>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Send frame</w:t>
      </w:r>
    </w:p>
    <w:p w14:paraId="692D46F8">
      <w:pPr>
        <w:pStyle w:val="17"/>
        <w:numPr>
          <w:ilvl w:val="0"/>
          <w:numId w:val="2"/>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Update MAC table</w:t>
      </w:r>
    </w:p>
    <w:p w14:paraId="7F1E772C">
      <w:pPr>
        <w:spacing w:after="80"/>
        <w:rPr>
          <w:rFonts w:hint="default" w:ascii="Times New Roman" w:hAnsi="Times New Roman" w:cs="Times New Roman"/>
        </w:rPr>
      </w:pPr>
    </w:p>
    <w:p w14:paraId="6B5C2E6C">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A </w:t>
      </w:r>
      <w:r>
        <w:rPr>
          <w:rFonts w:hint="default" w:ascii="Times New Roman" w:hAnsi="Times New Roman" w:eastAsia="Lora" w:cs="Times New Roman"/>
          <w:b/>
          <w:bCs/>
          <w:i w:val="0"/>
          <w:iCs w:val="0"/>
          <w:sz w:val="24"/>
          <w:szCs w:val="24"/>
        </w:rPr>
        <w:t>CAM (Content Addressable Memory) table</w:t>
      </w:r>
      <w:r>
        <w:rPr>
          <w:rFonts w:hint="default" w:ascii="Times New Roman" w:hAnsi="Times New Roman" w:eastAsia="Lora" w:cs="Times New Roman"/>
          <w:b w:val="0"/>
          <w:bCs w:val="0"/>
          <w:i w:val="0"/>
          <w:iCs w:val="0"/>
          <w:sz w:val="24"/>
          <w:szCs w:val="24"/>
        </w:rPr>
        <w:t xml:space="preserve"> is a </w:t>
      </w:r>
      <w:r>
        <w:rPr>
          <w:rFonts w:hint="default" w:ascii="Times New Roman" w:hAnsi="Times New Roman" w:eastAsia="Lora" w:cs="Times New Roman"/>
          <w:b/>
          <w:bCs/>
          <w:i w:val="0"/>
          <w:iCs w:val="0"/>
          <w:sz w:val="24"/>
          <w:szCs w:val="24"/>
        </w:rPr>
        <w:t>fast memory table inside a switch</w:t>
      </w:r>
      <w:r>
        <w:rPr>
          <w:rFonts w:hint="default" w:ascii="Times New Roman" w:hAnsi="Times New Roman" w:eastAsia="Lora" w:cs="Times New Roman"/>
          <w:b w:val="0"/>
          <w:bCs w:val="0"/>
          <w:i w:val="0"/>
          <w:iCs w:val="0"/>
          <w:sz w:val="24"/>
          <w:szCs w:val="24"/>
        </w:rPr>
        <w:t xml:space="preserve"> that stores:</w:t>
      </w:r>
    </w:p>
    <w:p w14:paraId="2E54DF13">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bCs/>
          <w:i w:val="0"/>
          <w:iCs w:val="0"/>
          <w:sz w:val="24"/>
          <w:szCs w:val="24"/>
        </w:rPr>
        <w:t>MAC Address</w:t>
      </w:r>
    </w:p>
    <w:p w14:paraId="40D6B569">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bCs/>
          <w:i w:val="0"/>
          <w:iCs w:val="0"/>
          <w:sz w:val="24"/>
          <w:szCs w:val="24"/>
        </w:rPr>
        <w:t>Port of Switch</w:t>
      </w:r>
    </w:p>
    <w:p w14:paraId="3F264215">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bCs/>
          <w:i w:val="0"/>
          <w:iCs w:val="0"/>
          <w:sz w:val="24"/>
          <w:szCs w:val="24"/>
        </w:rPr>
        <w:t>VLAN ID</w:t>
      </w:r>
      <w:r>
        <w:rPr>
          <w:rFonts w:hint="default" w:ascii="Times New Roman" w:hAnsi="Times New Roman" w:eastAsia="Lora" w:cs="Times New Roman"/>
          <w:b w:val="0"/>
          <w:bCs w:val="0"/>
          <w:i w:val="0"/>
          <w:iCs w:val="0"/>
          <w:sz w:val="24"/>
          <w:szCs w:val="24"/>
        </w:rPr>
        <w:t xml:space="preserve"> (in managed switches)</w:t>
      </w:r>
    </w:p>
    <w:p w14:paraId="60CECA34">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bCs/>
          <w:i w:val="0"/>
          <w:iCs w:val="0"/>
          <w:sz w:val="24"/>
          <w:szCs w:val="24"/>
        </w:rPr>
        <w:t>Timestamp (aging time)</w:t>
      </w:r>
    </w:p>
    <w:p w14:paraId="78C4EEED">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Aging time is the time period a switch keeps a learned MAC address in its MAC (CAM) table when no traffic is seen from that device. Generally </w:t>
      </w:r>
      <w:r>
        <w:rPr>
          <w:rFonts w:hint="default" w:ascii="Times New Roman" w:hAnsi="Times New Roman" w:eastAsia="Lora" w:cs="Times New Roman"/>
          <w:b w:val="0"/>
          <w:bCs w:val="0"/>
          <w:i/>
          <w:iCs/>
          <w:color w:val="A6A6A6"/>
          <w:sz w:val="24"/>
          <w:szCs w:val="24"/>
        </w:rPr>
        <w:t>300 seconds (5 minutes)</w:t>
      </w:r>
    </w:p>
    <w:p w14:paraId="3AC5E6F8">
      <w:pPr>
        <w:spacing w:before="240" w:after="240"/>
        <w:jc w:val="center"/>
        <w:rPr>
          <w:rFonts w:hint="default" w:ascii="Times New Roman" w:hAnsi="Times New Roman" w:cs="Times New Roman"/>
        </w:rPr>
      </w:pPr>
      <w:r>
        <w:rPr>
          <w:rFonts w:hint="default" w:ascii="Times New Roman" w:hAnsi="Times New Roman" w:cs="Times New Roman"/>
        </w:rPr>
        <w:drawing>
          <wp:inline distT="0" distB="0" distL="0" distR="0">
            <wp:extent cx="5276850" cy="205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276850" cy="2057400"/>
                    </a:xfrm>
                    <a:prstGeom prst="rect">
                      <a:avLst/>
                    </a:prstGeom>
                  </pic:spPr>
                </pic:pic>
              </a:graphicData>
            </a:graphic>
          </wp:inline>
        </w:drawing>
      </w:r>
    </w:p>
    <w:p w14:paraId="55E451EC">
      <w:pPr>
        <w:pStyle w:val="3"/>
        <w:spacing w:before="360" w:after="180"/>
        <w:rPr>
          <w:rFonts w:hint="default" w:ascii="Times New Roman" w:hAnsi="Times New Roman" w:eastAsia="Liberation Serif" w:cs="Times New Roman"/>
          <w:b/>
          <w:bCs/>
          <w:color w:val="548235"/>
          <w:sz w:val="36"/>
          <w:szCs w:val="36"/>
        </w:rPr>
      </w:pPr>
    </w:p>
    <w:p w14:paraId="17628B1A">
      <w:pPr>
        <w:pStyle w:val="3"/>
        <w:spacing w:before="360" w:after="180"/>
        <w:rPr>
          <w:rFonts w:hint="default" w:ascii="Times New Roman" w:hAnsi="Times New Roman" w:cs="Times New Roman"/>
        </w:rPr>
      </w:pPr>
      <w:r>
        <w:rPr>
          <w:rFonts w:hint="default" w:ascii="Times New Roman" w:hAnsi="Times New Roman" w:eastAsia="Liberation Serif" w:cs="Times New Roman"/>
          <w:b/>
          <w:bCs/>
          <w:color w:val="548235"/>
          <w:sz w:val="36"/>
          <w:szCs w:val="36"/>
        </w:rPr>
        <w:t>What is Router?</w:t>
      </w:r>
    </w:p>
    <w:p w14:paraId="092319BD">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A </w:t>
      </w:r>
      <w:r>
        <w:rPr>
          <w:rFonts w:hint="default" w:ascii="Times New Roman" w:hAnsi="Times New Roman" w:eastAsia="Lora" w:cs="Times New Roman"/>
          <w:b/>
          <w:bCs/>
          <w:i w:val="0"/>
          <w:iCs w:val="0"/>
          <w:sz w:val="24"/>
          <w:szCs w:val="24"/>
        </w:rPr>
        <w:t>network router</w:t>
      </w:r>
      <w:r>
        <w:rPr>
          <w:rFonts w:hint="default" w:ascii="Times New Roman" w:hAnsi="Times New Roman" w:eastAsia="Lora" w:cs="Times New Roman"/>
          <w:b w:val="0"/>
          <w:bCs w:val="0"/>
          <w:i w:val="0"/>
          <w:iCs w:val="0"/>
          <w:sz w:val="24"/>
          <w:szCs w:val="24"/>
        </w:rPr>
        <w:t xml:space="preserve"> is a layer 3 networking device used to </w:t>
      </w:r>
      <w:r>
        <w:rPr>
          <w:rFonts w:hint="default" w:ascii="Times New Roman" w:hAnsi="Times New Roman" w:eastAsia="Lora" w:cs="Times New Roman"/>
          <w:b/>
          <w:bCs/>
          <w:i w:val="0"/>
          <w:iCs w:val="0"/>
          <w:sz w:val="24"/>
          <w:szCs w:val="24"/>
        </w:rPr>
        <w:t>connect multiple different networks</w:t>
      </w:r>
      <w:r>
        <w:rPr>
          <w:rFonts w:hint="default" w:ascii="Times New Roman" w:hAnsi="Times New Roman" w:eastAsia="Lora" w:cs="Times New Roman"/>
          <w:b w:val="0"/>
          <w:bCs w:val="0"/>
          <w:i w:val="0"/>
          <w:iCs w:val="0"/>
          <w:sz w:val="24"/>
          <w:szCs w:val="24"/>
        </w:rPr>
        <w:t xml:space="preserve"> together. It is commonly used as a </w:t>
      </w:r>
      <w:r>
        <w:rPr>
          <w:rFonts w:hint="default" w:ascii="Times New Roman" w:hAnsi="Times New Roman" w:eastAsia="Lora" w:cs="Times New Roman"/>
          <w:b/>
          <w:bCs/>
          <w:i w:val="0"/>
          <w:iCs w:val="0"/>
          <w:sz w:val="24"/>
          <w:szCs w:val="24"/>
        </w:rPr>
        <w:t>gateway</w:t>
      </w:r>
      <w:r>
        <w:rPr>
          <w:rFonts w:hint="default" w:ascii="Times New Roman" w:hAnsi="Times New Roman" w:eastAsia="Lora" w:cs="Times New Roman"/>
          <w:b w:val="0"/>
          <w:bCs w:val="0"/>
          <w:i w:val="0"/>
          <w:iCs w:val="0"/>
          <w:sz w:val="24"/>
          <w:szCs w:val="24"/>
        </w:rPr>
        <w:t xml:space="preserve"> to connect a local network (LAN) to another network such as the </w:t>
      </w:r>
      <w:r>
        <w:rPr>
          <w:rFonts w:hint="default" w:ascii="Times New Roman" w:hAnsi="Times New Roman" w:eastAsia="Lora" w:cs="Times New Roman"/>
          <w:b/>
          <w:bCs/>
          <w:i w:val="0"/>
          <w:iCs w:val="0"/>
          <w:sz w:val="24"/>
          <w:szCs w:val="24"/>
        </w:rPr>
        <w:t>Internet (WAN)</w:t>
      </w:r>
      <w:r>
        <w:rPr>
          <w:rFonts w:hint="default" w:ascii="Times New Roman" w:hAnsi="Times New Roman" w:eastAsia="Lora" w:cs="Times New Roman"/>
          <w:b w:val="0"/>
          <w:bCs w:val="0"/>
          <w:i w:val="0"/>
          <w:iCs w:val="0"/>
          <w:sz w:val="24"/>
          <w:szCs w:val="24"/>
        </w:rPr>
        <w:t>.</w:t>
      </w:r>
    </w:p>
    <w:p w14:paraId="2B5A5106">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How Router works?</w:t>
      </w:r>
    </w:p>
    <w:p w14:paraId="4F5113D7">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It is an intelligent device that can decide to send information from a particular source to the destination network based on the </w:t>
      </w:r>
      <w:r>
        <w:rPr>
          <w:rFonts w:hint="default" w:ascii="Times New Roman" w:hAnsi="Times New Roman" w:eastAsia="Lora" w:cs="Times New Roman"/>
          <w:b w:val="0"/>
          <w:bCs w:val="0"/>
          <w:i w:val="0"/>
          <w:iCs w:val="0"/>
          <w:color w:val="0000FF"/>
          <w:sz w:val="24"/>
          <w:szCs w:val="24"/>
          <w:u w:val="single"/>
        </w:rPr>
        <w:t>IP address</w:t>
      </w:r>
      <w:r>
        <w:rPr>
          <w:rFonts w:hint="default" w:ascii="Times New Roman" w:hAnsi="Times New Roman" w:eastAsia="Lora" w:cs="Times New Roman"/>
          <w:b w:val="0"/>
          <w:bCs w:val="0"/>
          <w:i w:val="0"/>
          <w:iCs w:val="0"/>
          <w:sz w:val="24"/>
          <w:szCs w:val="24"/>
        </w:rPr>
        <w:t xml:space="preserve"> allocated to each networked device. The router creates a routing table, which it then utilizes to transmit packets from one source to another. It also performs decision-making for best path or route to reach a specified destination network address.</w:t>
      </w:r>
    </w:p>
    <w:p w14:paraId="027ABF9F">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There are three types of routers:</w:t>
      </w:r>
    </w:p>
    <w:p w14:paraId="3DC24E4E">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bCs/>
          <w:i w:val="0"/>
          <w:iCs w:val="0"/>
          <w:sz w:val="24"/>
          <w:szCs w:val="24"/>
        </w:rPr>
        <w:t>Wired Routers:</w:t>
      </w:r>
      <w:r>
        <w:rPr>
          <w:rFonts w:hint="default" w:ascii="Times New Roman" w:hAnsi="Times New Roman" w:eastAsia="Lora" w:cs="Times New Roman"/>
          <w:b w:val="0"/>
          <w:bCs w:val="0"/>
          <w:i w:val="0"/>
          <w:iCs w:val="0"/>
          <w:sz w:val="24"/>
          <w:szCs w:val="24"/>
        </w:rPr>
        <w:t xml:space="preserve"> These routers connect various devices via </w:t>
      </w:r>
      <w:r>
        <w:rPr>
          <w:rFonts w:hint="default" w:ascii="Times New Roman" w:hAnsi="Times New Roman" w:eastAsia="Lora" w:cs="Times New Roman"/>
          <w:b w:val="0"/>
          <w:bCs w:val="0"/>
          <w:i w:val="0"/>
          <w:iCs w:val="0"/>
          <w:color w:val="0000FF"/>
          <w:sz w:val="24"/>
          <w:szCs w:val="24"/>
          <w:u w:val="single"/>
        </w:rPr>
        <w:t>Ethernet</w:t>
      </w:r>
      <w:r>
        <w:rPr>
          <w:rFonts w:hint="default" w:ascii="Times New Roman" w:hAnsi="Times New Roman" w:eastAsia="Lora" w:cs="Times New Roman"/>
          <w:b w:val="0"/>
          <w:bCs w:val="0"/>
          <w:i w:val="0"/>
          <w:iCs w:val="0"/>
          <w:sz w:val="24"/>
          <w:szCs w:val="24"/>
        </w:rPr>
        <w:t xml:space="preserve"> cable. So, they are less flexible but very fast.</w:t>
      </w:r>
    </w:p>
    <w:p w14:paraId="78795F8F">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bCs/>
          <w:i w:val="0"/>
          <w:iCs w:val="0"/>
          <w:sz w:val="24"/>
          <w:szCs w:val="24"/>
        </w:rPr>
        <w:t>Wireless Routers:</w:t>
      </w:r>
      <w:r>
        <w:rPr>
          <w:rFonts w:hint="default" w:ascii="Times New Roman" w:hAnsi="Times New Roman" w:eastAsia="Lora" w:cs="Times New Roman"/>
          <w:b w:val="0"/>
          <w:bCs w:val="0"/>
          <w:i w:val="0"/>
          <w:iCs w:val="0"/>
          <w:sz w:val="24"/>
          <w:szCs w:val="24"/>
        </w:rPr>
        <w:t xml:space="preserve"> These devices allow devices to connect wirelessly. It includes Wi-Fi, access points, etc.</w:t>
      </w:r>
    </w:p>
    <w:p w14:paraId="14BA88DF">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bCs/>
          <w:i w:val="0"/>
          <w:iCs w:val="0"/>
          <w:sz w:val="24"/>
          <w:szCs w:val="24"/>
        </w:rPr>
        <w:t>Core Routers:</w:t>
      </w:r>
      <w:r>
        <w:rPr>
          <w:rFonts w:hint="default" w:ascii="Times New Roman" w:hAnsi="Times New Roman" w:eastAsia="Lora" w:cs="Times New Roman"/>
          <w:b w:val="0"/>
          <w:bCs w:val="0"/>
          <w:i w:val="0"/>
          <w:iCs w:val="0"/>
          <w:sz w:val="24"/>
          <w:szCs w:val="24"/>
        </w:rPr>
        <w:t xml:space="preserve"> These routers are used in large networks, such as ISPs and Data Centers, for directing data within the network.</w:t>
      </w:r>
    </w:p>
    <w:p w14:paraId="5A0F56EE">
      <w:pPr>
        <w:spacing w:after="80"/>
        <w:rPr>
          <w:rFonts w:hint="default" w:ascii="Times New Roman" w:hAnsi="Times New Roman" w:cs="Times New Roman"/>
        </w:rPr>
      </w:pPr>
    </w:p>
    <w:p w14:paraId="1310471B">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Router in Computer Networks — Complete Detailed Explanation</w:t>
      </w:r>
    </w:p>
    <w:p w14:paraId="3F4F5728">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A </w:t>
      </w:r>
      <w:r>
        <w:rPr>
          <w:rFonts w:hint="default" w:ascii="Times New Roman" w:hAnsi="Times New Roman" w:eastAsia="Lora" w:cs="Times New Roman"/>
          <w:b/>
          <w:bCs/>
          <w:i w:val="0"/>
          <w:iCs w:val="0"/>
          <w:sz w:val="24"/>
          <w:szCs w:val="24"/>
        </w:rPr>
        <w:t>router</w:t>
      </w:r>
      <w:r>
        <w:rPr>
          <w:rFonts w:hint="default" w:ascii="Times New Roman" w:hAnsi="Times New Roman" w:eastAsia="Lora" w:cs="Times New Roman"/>
          <w:b w:val="0"/>
          <w:bCs w:val="0"/>
          <w:i w:val="0"/>
          <w:iCs w:val="0"/>
          <w:sz w:val="24"/>
          <w:szCs w:val="24"/>
        </w:rPr>
        <w:t xml:space="preserve"> is one of the most important devices in networking. It is responsible for </w:t>
      </w:r>
      <w:r>
        <w:rPr>
          <w:rFonts w:hint="default" w:ascii="Times New Roman" w:hAnsi="Times New Roman" w:eastAsia="Lora" w:cs="Times New Roman"/>
          <w:b/>
          <w:bCs/>
          <w:i w:val="0"/>
          <w:iCs w:val="0"/>
          <w:sz w:val="24"/>
          <w:szCs w:val="24"/>
        </w:rPr>
        <w:t>connecting different networks</w:t>
      </w:r>
      <w:r>
        <w:rPr>
          <w:rFonts w:hint="default" w:ascii="Times New Roman" w:hAnsi="Times New Roman" w:eastAsia="Lora" w:cs="Times New Roman"/>
          <w:b w:val="0"/>
          <w:bCs w:val="0"/>
          <w:i w:val="0"/>
          <w:iCs w:val="0"/>
          <w:sz w:val="24"/>
          <w:szCs w:val="24"/>
        </w:rPr>
        <w:t xml:space="preserve"> and </w:t>
      </w:r>
      <w:r>
        <w:rPr>
          <w:rFonts w:hint="default" w:ascii="Times New Roman" w:hAnsi="Times New Roman" w:eastAsia="Lora" w:cs="Times New Roman"/>
          <w:b/>
          <w:bCs/>
          <w:i w:val="0"/>
          <w:iCs w:val="0"/>
          <w:sz w:val="24"/>
          <w:szCs w:val="24"/>
        </w:rPr>
        <w:t>deciding the best path for data to travel</w:t>
      </w:r>
      <w:r>
        <w:rPr>
          <w:rFonts w:hint="default" w:ascii="Times New Roman" w:hAnsi="Times New Roman" w:eastAsia="Lora" w:cs="Times New Roman"/>
          <w:b w:val="0"/>
          <w:bCs w:val="0"/>
          <w:i w:val="0"/>
          <w:iCs w:val="0"/>
          <w:sz w:val="24"/>
          <w:szCs w:val="24"/>
        </w:rPr>
        <w:t xml:space="preserve"> between them.</w:t>
      </w:r>
    </w:p>
    <w:p w14:paraId="33904B28">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Below is a full, structured, exam-ready explanation covering almost everything about routers.</w:t>
      </w:r>
    </w:p>
    <w:p w14:paraId="5BD11E1B">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How a Router Works</w:t>
      </w:r>
    </w:p>
    <w:p w14:paraId="3B64961C">
      <w:pPr>
        <w:pStyle w:val="5"/>
        <w:spacing w:before="240" w:after="120"/>
        <w:rPr>
          <w:rFonts w:hint="default" w:ascii="Times New Roman" w:hAnsi="Times New Roman" w:cs="Times New Roman"/>
        </w:rPr>
      </w:pPr>
      <w:r>
        <w:rPr>
          <w:rFonts w:hint="default" w:ascii="Times New Roman" w:hAnsi="Times New Roman" w:eastAsia="SimSun" w:cs="Times New Roman"/>
          <w:b/>
          <w:bCs/>
          <w:color w:val="548235"/>
          <w:sz w:val="24"/>
          <w:szCs w:val="24"/>
        </w:rPr>
        <w:t>Step 1: Packet Arrival</w:t>
      </w:r>
    </w:p>
    <w:p w14:paraId="0C147306">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A data packet arrives at a router interface</w:t>
      </w:r>
    </w:p>
    <w:p w14:paraId="5BD48FF6">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The packet contains: Source IP and Destination IP</w:t>
      </w:r>
    </w:p>
    <w:p w14:paraId="36AA2065">
      <w:pPr>
        <w:pStyle w:val="5"/>
        <w:spacing w:before="240" w:after="120"/>
        <w:rPr>
          <w:rFonts w:hint="default" w:ascii="Times New Roman" w:hAnsi="Times New Roman" w:cs="Times New Roman"/>
        </w:rPr>
      </w:pPr>
      <w:r>
        <w:rPr>
          <w:rFonts w:hint="default" w:ascii="Times New Roman" w:hAnsi="Times New Roman" w:eastAsia="SimSun" w:cs="Times New Roman"/>
          <w:b/>
          <w:bCs/>
          <w:color w:val="548235"/>
          <w:sz w:val="24"/>
          <w:szCs w:val="24"/>
        </w:rPr>
        <w:t>Step 2: Destination IP Check</w:t>
      </w:r>
    </w:p>
    <w:p w14:paraId="5B68CA62">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Router reads the </w:t>
      </w:r>
      <w:r>
        <w:rPr>
          <w:rFonts w:hint="default" w:ascii="Times New Roman" w:hAnsi="Times New Roman" w:eastAsia="Lora" w:cs="Times New Roman"/>
          <w:b/>
          <w:bCs/>
          <w:i w:val="0"/>
          <w:iCs w:val="0"/>
          <w:sz w:val="24"/>
          <w:szCs w:val="24"/>
        </w:rPr>
        <w:t>destination IP address</w:t>
      </w:r>
      <w:r>
        <w:rPr>
          <w:rFonts w:hint="default" w:ascii="Times New Roman" w:hAnsi="Times New Roman" w:eastAsia="Lora" w:cs="Times New Roman"/>
          <w:b w:val="0"/>
          <w:bCs w:val="0"/>
          <w:i w:val="0"/>
          <w:iCs w:val="0"/>
          <w:sz w:val="24"/>
          <w:szCs w:val="24"/>
        </w:rPr>
        <w:t xml:space="preserve"> but Ignores MAC addresses for routing decisions</w:t>
      </w:r>
    </w:p>
    <w:p w14:paraId="4E74A255">
      <w:pPr>
        <w:pStyle w:val="5"/>
        <w:spacing w:before="240" w:after="120"/>
        <w:rPr>
          <w:rFonts w:hint="default" w:ascii="Times New Roman" w:hAnsi="Times New Roman" w:cs="Times New Roman"/>
        </w:rPr>
      </w:pPr>
      <w:r>
        <w:rPr>
          <w:rFonts w:hint="default" w:ascii="Times New Roman" w:hAnsi="Times New Roman" w:eastAsia="SimSun" w:cs="Times New Roman"/>
          <w:b/>
          <w:bCs/>
          <w:color w:val="548235"/>
          <w:sz w:val="24"/>
          <w:szCs w:val="24"/>
        </w:rPr>
        <w:t>Step 3: Routing Table Lookup</w:t>
      </w:r>
    </w:p>
    <w:p w14:paraId="67D3AF72">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Router checks its </w:t>
      </w:r>
      <w:r>
        <w:rPr>
          <w:rFonts w:hint="default" w:ascii="Times New Roman" w:hAnsi="Times New Roman" w:eastAsia="Lora" w:cs="Times New Roman"/>
          <w:b/>
          <w:bCs/>
          <w:i w:val="0"/>
          <w:iCs w:val="0"/>
          <w:sz w:val="24"/>
          <w:szCs w:val="24"/>
        </w:rPr>
        <w:t>routing table</w:t>
      </w:r>
    </w:p>
    <w:p w14:paraId="4BFB8D42">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Finds the best matching network (longest prefix match), /24 is more specific than /16 ip address.</w:t>
      </w:r>
    </w:p>
    <w:p w14:paraId="3692E3B7">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Longest Prefix Match means a router always chooses the route with the most specific (correctness) subnet mask that matches the destination IP address.</w:t>
      </w:r>
    </w:p>
    <w:p w14:paraId="58D02FC9">
      <w:pPr>
        <w:pStyle w:val="5"/>
        <w:spacing w:before="240" w:after="120"/>
        <w:rPr>
          <w:rFonts w:hint="default" w:ascii="Times New Roman" w:hAnsi="Times New Roman" w:eastAsia="SimSun" w:cs="Times New Roman"/>
          <w:b/>
          <w:bCs/>
          <w:color w:val="548235"/>
          <w:sz w:val="24"/>
          <w:szCs w:val="24"/>
        </w:rPr>
      </w:pPr>
    </w:p>
    <w:p w14:paraId="19E5BB94">
      <w:pPr>
        <w:pStyle w:val="5"/>
        <w:spacing w:before="240" w:after="120"/>
        <w:rPr>
          <w:rFonts w:hint="default" w:ascii="Times New Roman" w:hAnsi="Times New Roman" w:cs="Times New Roman"/>
        </w:rPr>
      </w:pPr>
      <w:bookmarkStart w:id="0" w:name="_GoBack"/>
      <w:bookmarkEnd w:id="0"/>
      <w:r>
        <w:rPr>
          <w:rFonts w:hint="default" w:ascii="Times New Roman" w:hAnsi="Times New Roman" w:eastAsia="SimSun" w:cs="Times New Roman"/>
          <w:b/>
          <w:bCs/>
          <w:color w:val="548235"/>
          <w:sz w:val="24"/>
          <w:szCs w:val="24"/>
        </w:rPr>
        <w:t>Step 4: Path Selection (Chooses the best route based on)</w:t>
      </w:r>
    </w:p>
    <w:p w14:paraId="68C3011F">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Metric (measure </w:t>
      </w:r>
      <w:r>
        <w:rPr>
          <w:rFonts w:hint="default" w:ascii="Times New Roman" w:hAnsi="Times New Roman" w:eastAsia="Lora" w:cs="Times New Roman"/>
          <w:b/>
          <w:bCs/>
          <w:i w:val="0"/>
          <w:iCs w:val="0"/>
          <w:sz w:val="24"/>
          <w:szCs w:val="24"/>
        </w:rPr>
        <w:t>path cost</w:t>
      </w:r>
      <w:r>
        <w:rPr>
          <w:rFonts w:hint="default" w:ascii="Times New Roman" w:hAnsi="Times New Roman" w:eastAsia="Lora" w:cs="Times New Roman"/>
          <w:b w:val="0"/>
          <w:bCs w:val="0"/>
          <w:i w:val="0"/>
          <w:iCs w:val="0"/>
          <w:sz w:val="24"/>
          <w:szCs w:val="24"/>
        </w:rPr>
        <w:t>)</w:t>
      </w:r>
    </w:p>
    <w:p w14:paraId="6940ABEA">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Administrative distance (AD, how trustworthy the route source is, lower is better)</w:t>
      </w:r>
    </w:p>
    <w:p w14:paraId="7412C03B">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Routing protocol rules (how metrics are calculated and accepted, RIP(distance vector), OSPF, EIGRP, BGP)</w:t>
      </w:r>
    </w:p>
    <w:p w14:paraId="0E0EF457">
      <w:pPr>
        <w:pStyle w:val="5"/>
        <w:spacing w:before="240" w:after="120"/>
        <w:rPr>
          <w:rFonts w:hint="default" w:ascii="Times New Roman" w:hAnsi="Times New Roman" w:cs="Times New Roman"/>
        </w:rPr>
      </w:pPr>
      <w:r>
        <w:rPr>
          <w:rFonts w:hint="default" w:ascii="Times New Roman" w:hAnsi="Times New Roman" w:eastAsia="SimSun" w:cs="Times New Roman"/>
          <w:b/>
          <w:bCs/>
          <w:color w:val="548235"/>
          <w:sz w:val="24"/>
          <w:szCs w:val="24"/>
        </w:rPr>
        <w:t>Step 5: Forwarding</w:t>
      </w:r>
    </w:p>
    <w:p w14:paraId="441B2B18">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Router forwards the packet to:</w:t>
      </w:r>
    </w:p>
    <w:p w14:paraId="275BA07E">
      <w:pPr>
        <w:pStyle w:val="17"/>
        <w:numPr>
          <w:ilvl w:val="1"/>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Next-hop router (</w:t>
      </w:r>
      <w:r>
        <w:rPr>
          <w:rFonts w:hint="default" w:ascii="Times New Roman" w:hAnsi="Times New Roman" w:eastAsia="Lora" w:cs="Times New Roman"/>
          <w:b/>
          <w:bCs/>
          <w:i w:val="0"/>
          <w:iCs w:val="0"/>
          <w:sz w:val="24"/>
          <w:szCs w:val="24"/>
        </w:rPr>
        <w:t>next-hop IP address</w:t>
      </w:r>
      <w:r>
        <w:rPr>
          <w:rFonts w:hint="default" w:ascii="Times New Roman" w:hAnsi="Times New Roman" w:eastAsia="Lora" w:cs="Times New Roman"/>
          <w:b w:val="0"/>
          <w:bCs w:val="0"/>
          <w:i w:val="0"/>
          <w:iCs w:val="0"/>
          <w:sz w:val="24"/>
          <w:szCs w:val="24"/>
        </w:rPr>
        <w:t xml:space="preserve"> from the routing table) or</w:t>
      </w:r>
    </w:p>
    <w:p w14:paraId="77A76C64">
      <w:pPr>
        <w:pStyle w:val="17"/>
        <w:numPr>
          <w:ilvl w:val="1"/>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Directly connected destination network</w:t>
      </w:r>
    </w:p>
    <w:p w14:paraId="3E91B8DE">
      <w:pPr>
        <w:pStyle w:val="4"/>
        <w:spacing w:before="280" w:after="140"/>
        <w:rPr>
          <w:rFonts w:hint="default" w:ascii="Times New Roman" w:hAnsi="Times New Roman" w:cs="Times New Roman"/>
        </w:rPr>
      </w:pPr>
      <w:r>
        <w:rPr>
          <w:rFonts w:hint="default" w:ascii="Times New Roman" w:hAnsi="Times New Roman" w:eastAsia="SimSun" w:cs="Times New Roman"/>
          <w:b/>
          <w:bCs/>
          <w:color w:val="548235"/>
          <w:sz w:val="28"/>
          <w:szCs w:val="28"/>
        </w:rPr>
        <w:t>Routing Table</w:t>
      </w:r>
    </w:p>
    <w:p w14:paraId="25918798">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 xml:space="preserve">A </w:t>
      </w:r>
      <w:r>
        <w:rPr>
          <w:rFonts w:hint="default" w:ascii="Times New Roman" w:hAnsi="Times New Roman" w:eastAsia="Lora" w:cs="Times New Roman"/>
          <w:b/>
          <w:bCs/>
          <w:i w:val="0"/>
          <w:iCs w:val="0"/>
          <w:sz w:val="24"/>
          <w:szCs w:val="24"/>
        </w:rPr>
        <w:t>routing table</w:t>
      </w:r>
      <w:r>
        <w:rPr>
          <w:rFonts w:hint="default" w:ascii="Times New Roman" w:hAnsi="Times New Roman" w:eastAsia="Lora" w:cs="Times New Roman"/>
          <w:b w:val="0"/>
          <w:bCs w:val="0"/>
          <w:i w:val="0"/>
          <w:iCs w:val="0"/>
          <w:sz w:val="24"/>
          <w:szCs w:val="24"/>
        </w:rPr>
        <w:t xml:space="preserve"> is the router's decision database.</w:t>
      </w:r>
    </w:p>
    <w:p w14:paraId="4F2C8ACA">
      <w:pPr>
        <w:spacing w:after="140" w:line="276"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It contains:</w:t>
      </w:r>
    </w:p>
    <w:p w14:paraId="18A01F3F">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Destination network</w:t>
      </w:r>
    </w:p>
    <w:p w14:paraId="3C20147B">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Subnet mask</w:t>
      </w:r>
    </w:p>
    <w:p w14:paraId="11107F0A">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Next hop</w:t>
      </w:r>
    </w:p>
    <w:p w14:paraId="00036D09">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Outgoing interface</w:t>
      </w:r>
    </w:p>
    <w:p w14:paraId="12E39675">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Metric</w:t>
      </w:r>
    </w:p>
    <w:p w14:paraId="1AFFD2FA">
      <w:pPr>
        <w:pStyle w:val="5"/>
        <w:spacing w:before="240" w:after="120"/>
        <w:rPr>
          <w:rFonts w:hint="default" w:ascii="Times New Roman" w:hAnsi="Times New Roman" w:cs="Times New Roman"/>
        </w:rPr>
      </w:pPr>
      <w:r>
        <w:rPr>
          <w:rFonts w:hint="default" w:ascii="Times New Roman" w:hAnsi="Times New Roman" w:eastAsia="SimSun" w:cs="Times New Roman"/>
          <w:b/>
          <w:bCs/>
          <w:color w:val="548235"/>
          <w:sz w:val="24"/>
          <w:szCs w:val="24"/>
        </w:rPr>
        <w:t>NAT (Network Address Translation)</w:t>
      </w:r>
    </w:p>
    <w:p w14:paraId="1C563503">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Converts private IP to public IP</w:t>
      </w:r>
    </w:p>
    <w:p w14:paraId="2C81C446">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Common in home and campus routers</w:t>
      </w:r>
    </w:p>
    <w:p w14:paraId="76288663">
      <w:pPr>
        <w:pStyle w:val="5"/>
        <w:spacing w:before="240" w:after="120"/>
        <w:rPr>
          <w:rFonts w:hint="default" w:ascii="Times New Roman" w:hAnsi="Times New Roman" w:cs="Times New Roman"/>
        </w:rPr>
      </w:pPr>
      <w:r>
        <w:rPr>
          <w:rFonts w:hint="default" w:ascii="Times New Roman" w:hAnsi="Times New Roman" w:eastAsia="SimSun" w:cs="Times New Roman"/>
          <w:b/>
          <w:bCs/>
          <w:color w:val="548235"/>
          <w:sz w:val="24"/>
          <w:szCs w:val="24"/>
        </w:rPr>
        <w:t>DHCP (Optional)</w:t>
      </w:r>
    </w:p>
    <w:p w14:paraId="3E6BB13A">
      <w:pPr>
        <w:pStyle w:val="17"/>
        <w:numPr>
          <w:ilvl w:val="0"/>
          <w:numId w:val="1"/>
        </w:numPr>
        <w:spacing w:after="0" w:line="240" w:lineRule="auto"/>
        <w:rPr>
          <w:rFonts w:hint="default" w:ascii="Times New Roman" w:hAnsi="Times New Roman" w:cs="Times New Roman"/>
        </w:rPr>
      </w:pPr>
      <w:r>
        <w:rPr>
          <w:rFonts w:hint="default" w:ascii="Times New Roman" w:hAnsi="Times New Roman" w:eastAsia="Lora" w:cs="Times New Roman"/>
          <w:b w:val="0"/>
          <w:bCs w:val="0"/>
          <w:i w:val="0"/>
          <w:iCs w:val="0"/>
          <w:sz w:val="24"/>
          <w:szCs w:val="24"/>
        </w:rPr>
        <w:t>Assigns IP addresses automatically</w:t>
      </w:r>
    </w:p>
    <w:p w14:paraId="7B171A05">
      <w:pPr>
        <w:spacing w:after="80"/>
        <w:rPr>
          <w:rFonts w:hint="default" w:ascii="Times New Roman" w:hAnsi="Times New Roman" w:cs="Times New Roman"/>
        </w:rPr>
      </w:pPr>
    </w:p>
    <w:sectPr>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iberation Serif">
    <w:panose1 w:val="02020603050405020304"/>
    <w:charset w:val="00"/>
    <w:family w:val="auto"/>
    <w:pitch w:val="default"/>
    <w:sig w:usb0="A00002AF" w:usb1="500078FB" w:usb2="00000000" w:usb3="00000000" w:csb0="6000009F" w:csb1="DFD70000"/>
  </w:font>
  <w:font w:name="Lora">
    <w:panose1 w:val="00000000000000000000"/>
    <w:charset w:val="00"/>
    <w:family w:val="auto"/>
    <w:pitch w:val="default"/>
    <w:sig w:usb0="A00002FF" w:usb1="5000204B" w:usb2="00000000" w:usb3="00000000" w:csb0="2000009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spacing w:after="0" w:line="240" w:lineRule="auto"/>
        <w:ind w:left="720" w:hanging="360"/>
      </w:pPr>
      <w:rPr>
        <w:rFonts w:ascii="Lora" w:hAnsi="Lora" w:eastAsia="Lora" w:cs="Lora"/>
        <w:sz w:val="24"/>
        <w:szCs w:val="24"/>
      </w:rPr>
    </w:lvl>
    <w:lvl w:ilvl="1" w:tentative="0">
      <w:start w:val="1"/>
      <w:numFmt w:val="bullet"/>
      <w:lvlText w:val="◦"/>
      <w:lvlJc w:val="left"/>
      <w:pPr>
        <w:spacing w:after="0" w:line="240" w:lineRule="auto"/>
        <w:ind w:left="1080" w:hanging="360"/>
      </w:pPr>
      <w:rPr>
        <w:rFonts w:ascii="Lora" w:hAnsi="Lora" w:eastAsia="Lora" w:cs="Lora"/>
        <w:sz w:val="22"/>
        <w:szCs w:val="22"/>
      </w:rPr>
    </w:lvl>
  </w:abstractNum>
  <w:abstractNum w:abstractNumId="1">
    <w:nsid w:val="59ADCABA"/>
    <w:multiLevelType w:val="singleLevel"/>
    <w:tmpl w:val="59ADCABA"/>
    <w:lvl w:ilvl="0" w:tentative="0">
      <w:start w:val="1"/>
      <w:numFmt w:val="decimal"/>
      <w:lvlText w:val="%1."/>
      <w:lvlJc w:val="left"/>
      <w:pPr>
        <w:spacing w:after="0" w:line="240" w:lineRule="auto"/>
        <w:ind w:left="720" w:hanging="360"/>
      </w:pPr>
      <w:rPr>
        <w:rFonts w:ascii="Lora" w:hAnsi="Lora" w:eastAsia="Lora" w:cs="Lora"/>
        <w:sz w:val="24"/>
        <w:szCs w:val="24"/>
      </w:r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documentProtection w:enforcement="0"/>
  <w:footnotePr>
    <w:footnote w:id="0"/>
    <w:footnote w:id="1"/>
  </w:footnotePr>
  <w:endnotePr>
    <w:endnote w:id="0"/>
    <w:endnote w:id="1"/>
  </w:endnotePr>
  <w:compat>
    <w:compatSetting w:name="compatibilityMode" w:uri="http://schemas.microsoft.com/office/word" w:val="15"/>
  </w:compat>
  <w:rsids>
    <w:rsidRoot w:val="00000000"/>
    <w:rsid w:val="01B92A75"/>
    <w:rsid w:val="516628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276" w:lineRule="auto"/>
    </w:pPr>
    <w:rPr>
      <w:rFonts w:ascii="Calibri" w:hAnsi="Calibri" w:eastAsia="Calibri" w:cs="Calibri"/>
      <w:sz w:val="24"/>
      <w:szCs w:val="24"/>
    </w:rPr>
  </w:style>
  <w:style w:type="paragraph" w:styleId="2">
    <w:name w:val="heading 1"/>
    <w:next w:val="1"/>
    <w:qFormat/>
    <w:uiPriority w:val="0"/>
    <w:pPr>
      <w:spacing w:before="480" w:after="240"/>
      <w:outlineLvl w:val="0"/>
    </w:pPr>
    <w:rPr>
      <w:rFonts w:ascii="Liberation Serif" w:hAnsi="Liberation Serif" w:eastAsia="Liberation Serif" w:cs="Liberation Serif"/>
      <w:b/>
      <w:bCs/>
      <w:color w:val="548235"/>
      <w:sz w:val="48"/>
      <w:szCs w:val="48"/>
    </w:rPr>
  </w:style>
  <w:style w:type="paragraph" w:styleId="3">
    <w:name w:val="heading 2"/>
    <w:next w:val="1"/>
    <w:qFormat/>
    <w:uiPriority w:val="0"/>
    <w:pPr>
      <w:spacing w:before="360" w:after="180"/>
      <w:outlineLvl w:val="1"/>
    </w:pPr>
    <w:rPr>
      <w:rFonts w:ascii="Liberation Serif" w:hAnsi="Liberation Serif" w:eastAsia="Liberation Serif" w:cs="Liberation Serif"/>
      <w:b/>
      <w:bCs/>
      <w:color w:val="548235"/>
      <w:sz w:val="36"/>
      <w:szCs w:val="36"/>
    </w:rPr>
  </w:style>
  <w:style w:type="paragraph" w:styleId="4">
    <w:name w:val="heading 3"/>
    <w:next w:val="1"/>
    <w:qFormat/>
    <w:uiPriority w:val="0"/>
    <w:pPr>
      <w:spacing w:before="280" w:after="140"/>
      <w:outlineLvl w:val="2"/>
    </w:pPr>
    <w:rPr>
      <w:rFonts w:ascii="SimSun" w:hAnsi="SimSun" w:eastAsia="SimSun" w:cs="SimSun"/>
      <w:b/>
      <w:bCs/>
      <w:color w:val="548235"/>
      <w:sz w:val="28"/>
      <w:szCs w:val="28"/>
    </w:rPr>
  </w:style>
  <w:style w:type="paragraph" w:styleId="5">
    <w:name w:val="heading 4"/>
    <w:next w:val="1"/>
    <w:qFormat/>
    <w:uiPriority w:val="0"/>
    <w:pPr>
      <w:spacing w:before="240" w:after="120"/>
      <w:outlineLvl w:val="3"/>
    </w:pPr>
    <w:rPr>
      <w:rFonts w:ascii="SimSun" w:hAnsi="SimSun" w:eastAsia="SimSun" w:cs="SimSun"/>
      <w:b/>
      <w:bCs/>
      <w:color w:val="548235"/>
      <w:sz w:val="24"/>
      <w:szCs w:val="24"/>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0"/>
    <w:pPr>
      <w:spacing w:after="140" w:line="276" w:lineRule="auto"/>
    </w:pPr>
    <w:rPr>
      <w:rFonts w:ascii="Lora" w:hAnsi="Lora" w:eastAsia="Lora" w:cs="Lora"/>
      <w:sz w:val="24"/>
      <w:szCs w:val="24"/>
    </w:rPr>
  </w:style>
  <w:style w:type="character" w:styleId="11">
    <w:name w:val="endnote reference"/>
    <w:semiHidden/>
    <w:unhideWhenUsed/>
    <w:qFormat/>
    <w:uiPriority w:val="99"/>
    <w:rPr>
      <w:vertAlign w:val="superscript"/>
    </w:rPr>
  </w:style>
  <w:style w:type="paragraph" w:styleId="12">
    <w:name w:val="endnote text"/>
    <w:basedOn w:val="1"/>
    <w:link w:val="19"/>
    <w:semiHidden/>
    <w:unhideWhenUsed/>
    <w:qFormat/>
    <w:uiPriority w:val="99"/>
    <w:pPr>
      <w:spacing w:after="0" w:line="240" w:lineRule="auto"/>
    </w:pPr>
    <w:rPr>
      <w:sz w:val="20"/>
      <w:szCs w:val="20"/>
    </w:rPr>
  </w:style>
  <w:style w:type="character" w:styleId="13">
    <w:name w:val="footnote reference"/>
    <w:semiHidden/>
    <w:unhideWhenUsed/>
    <w:qFormat/>
    <w:uiPriority w:val="99"/>
    <w:rPr>
      <w:vertAlign w:val="superscript"/>
    </w:rPr>
  </w:style>
  <w:style w:type="paragraph" w:styleId="14">
    <w:name w:val="footnote text"/>
    <w:basedOn w:val="1"/>
    <w:link w:val="18"/>
    <w:semiHidden/>
    <w:unhideWhenUsed/>
    <w:qFormat/>
    <w:uiPriority w:val="99"/>
    <w:pPr>
      <w:spacing w:after="0" w:line="240" w:lineRule="auto"/>
    </w:pPr>
    <w:rPr>
      <w:sz w:val="20"/>
      <w:szCs w:val="20"/>
    </w:rPr>
  </w:style>
  <w:style w:type="character" w:styleId="15">
    <w:name w:val="Hyperlink"/>
    <w:unhideWhenUsed/>
    <w:qFormat/>
    <w:uiPriority w:val="99"/>
    <w:rPr>
      <w:color w:val="0563C1"/>
      <w:u w:val="single"/>
    </w:rPr>
  </w:style>
  <w:style w:type="paragraph" w:styleId="16">
    <w:name w:val="Title"/>
    <w:next w:val="1"/>
    <w:qFormat/>
    <w:uiPriority w:val="0"/>
    <w:pPr>
      <w:spacing w:before="240" w:after="480"/>
      <w:jc w:val="center"/>
    </w:pPr>
    <w:rPr>
      <w:rFonts w:ascii="Liberation Serif" w:hAnsi="Liberation Serif" w:eastAsia="Liberation Serif" w:cs="Liberation Serif"/>
      <w:b/>
      <w:bCs/>
      <w:color w:val="548235"/>
      <w:sz w:val="72"/>
      <w:szCs w:val="72"/>
    </w:rPr>
  </w:style>
  <w:style w:type="paragraph" w:styleId="17">
    <w:name w:val="List Paragraph"/>
    <w:qFormat/>
    <w:uiPriority w:val="0"/>
    <w:pPr>
      <w:spacing w:after="80"/>
      <w:ind w:left="720"/>
    </w:pPr>
    <w:rPr>
      <w:rFonts w:ascii="Calibri" w:hAnsi="Calibri" w:eastAsia="Calibri" w:cs="Calibri"/>
      <w:color w:val="2D2D2D"/>
      <w:sz w:val="20"/>
      <w:szCs w:val="20"/>
    </w:rPr>
  </w:style>
  <w:style w:type="character" w:customStyle="1" w:styleId="18">
    <w:name w:val="Footnote Text Char"/>
    <w:link w:val="14"/>
    <w:semiHidden/>
    <w:unhideWhenUsed/>
    <w:uiPriority w:val="99"/>
    <w:rPr>
      <w:sz w:val="20"/>
      <w:szCs w:val="20"/>
    </w:rPr>
  </w:style>
  <w:style w:type="character" w:customStyle="1" w:styleId="19">
    <w:name w:val="Endnote Text Char"/>
    <w:link w:val="12"/>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551</Words>
  <Characters>2868</Characters>
  <TotalTime>0</TotalTime>
  <ScaleCrop>false</ScaleCrop>
  <LinksUpToDate>false</LinksUpToDate>
  <CharactersWithSpaces>3377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2026-04-07T18:18:00Z</dcterms:created>
  <dc:creator>Un-named</dc:creator>
  <cp:lastModifiedBy>User</cp:lastModifiedBy>
  <dcterms:modified xsi:type="dcterms:W3CDTF">2026-04-11T09:05:45Z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2EF6D31BA7F34CA083CA5A499ED675E1_12</vt:lpwstr>
  </property>
  <property fmtid="{D5CDD505-2E9C-101B-9397-08002B2CF9AE}" pid="4" name="KSOTemplateDocerSaveRecord">
    <vt:lpwstr>eyJoZGlkIjoiNmJhNzYwNjJkYTEzZmY2NTkwMDA2NWVmYjMxNzUxOTMifQ==</vt:lpwstr>
  </property>
</Properties>
</file>