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654" w:rsidRDefault="00024654" w:rsidP="00024654">
      <w:pPr>
        <w:rPr>
          <w:rFonts w:cs="Times New Roman"/>
          <w:b/>
          <w:sz w:val="32"/>
          <w:szCs w:val="32"/>
        </w:rPr>
      </w:pPr>
      <w:r>
        <w:rPr>
          <w:rFonts w:cs="Times New Roman"/>
          <w:b/>
          <w:sz w:val="32"/>
          <w:szCs w:val="32"/>
        </w:rPr>
        <w:t>Experimental Analysis</w:t>
      </w:r>
    </w:p>
    <w:p w:rsidR="00024654" w:rsidRPr="002811C8" w:rsidRDefault="00024654" w:rsidP="00024654">
      <w:pPr>
        <w:rPr>
          <w:noProof/>
          <w:szCs w:val="24"/>
        </w:rPr>
      </w:pPr>
      <w:r w:rsidRPr="002A3F0C">
        <w:rPr>
          <w:noProof/>
          <w:szCs w:val="24"/>
        </w:rPr>
        <w:t>Dataset details and the result analysis is represented in this section.</w:t>
      </w:r>
    </w:p>
    <w:p w:rsidR="00024654" w:rsidRDefault="00024654" w:rsidP="00024654">
      <w:pPr>
        <w:rPr>
          <w:rFonts w:cs="Times New Roman"/>
          <w:b/>
          <w:sz w:val="32"/>
          <w:szCs w:val="32"/>
        </w:rPr>
      </w:pPr>
      <w:r>
        <w:rPr>
          <w:rFonts w:cs="Times New Roman"/>
          <w:b/>
          <w:sz w:val="32"/>
          <w:szCs w:val="32"/>
        </w:rPr>
        <w:t>Dataset Details</w:t>
      </w:r>
    </w:p>
    <w:p w:rsidR="00024654" w:rsidRDefault="00024654" w:rsidP="00024654">
      <w:pPr>
        <w:rPr>
          <w:rFonts w:cs="Times New Roman"/>
          <w:szCs w:val="24"/>
        </w:rPr>
      </w:pPr>
      <w:r w:rsidRPr="002A3F0C">
        <w:rPr>
          <w:rFonts w:cs="Times New Roman"/>
          <w:szCs w:val="24"/>
        </w:rPr>
        <w:t xml:space="preserve">This dataset contains </w:t>
      </w:r>
      <w:r>
        <w:rPr>
          <w:rFonts w:cs="Times New Roman"/>
          <w:szCs w:val="24"/>
        </w:rPr>
        <w:t>the information</w:t>
      </w:r>
      <w:r w:rsidRPr="002A3F0C">
        <w:rPr>
          <w:rFonts w:cs="Times New Roman"/>
          <w:szCs w:val="24"/>
        </w:rPr>
        <w:t xml:space="preserve"> of </w:t>
      </w:r>
      <w:r w:rsidR="00F05FA2">
        <w:rPr>
          <w:rFonts w:cs="Times New Roman"/>
          <w:szCs w:val="24"/>
        </w:rPr>
        <w:t>606</w:t>
      </w:r>
      <w:r w:rsidR="00F05FA2" w:rsidRPr="006D69D1">
        <w:rPr>
          <w:rFonts w:cs="Times New Roman"/>
          <w:szCs w:val="24"/>
        </w:rPr>
        <w:t xml:space="preserve"> </w:t>
      </w:r>
      <w:r w:rsidRPr="002A3F0C">
        <w:rPr>
          <w:rFonts w:cs="Times New Roman"/>
          <w:szCs w:val="24"/>
        </w:rPr>
        <w:t xml:space="preserve">persons. It includes data about peoples including </w:t>
      </w:r>
      <w:r>
        <w:rPr>
          <w:rFonts w:cs="Times New Roman"/>
          <w:szCs w:val="24"/>
        </w:rPr>
        <w:t>risk factor</w:t>
      </w:r>
      <w:r w:rsidRPr="002A3F0C">
        <w:rPr>
          <w:rFonts w:cs="Times New Roman"/>
          <w:szCs w:val="24"/>
        </w:rPr>
        <w:t>s</w:t>
      </w:r>
      <w:r>
        <w:rPr>
          <w:rFonts w:cs="Times New Roman"/>
          <w:szCs w:val="24"/>
        </w:rPr>
        <w:t xml:space="preserve"> of developing stroke</w:t>
      </w:r>
      <w:r w:rsidRPr="002A3F0C">
        <w:rPr>
          <w:rFonts w:cs="Times New Roman"/>
          <w:szCs w:val="24"/>
        </w:rPr>
        <w:t xml:space="preserve"> that may cause</w:t>
      </w:r>
      <w:r>
        <w:rPr>
          <w:rFonts w:cs="Times New Roman"/>
          <w:szCs w:val="24"/>
        </w:rPr>
        <w:t xml:space="preserve"> </w:t>
      </w:r>
      <w:r w:rsidRPr="002A3F0C">
        <w:rPr>
          <w:rFonts w:cs="Times New Roman"/>
          <w:szCs w:val="24"/>
        </w:rPr>
        <w:t>s</w:t>
      </w:r>
      <w:r>
        <w:rPr>
          <w:rFonts w:cs="Times New Roman"/>
          <w:szCs w:val="24"/>
        </w:rPr>
        <w:t>troke</w:t>
      </w:r>
      <w:r w:rsidRPr="002A3F0C">
        <w:rPr>
          <w:rFonts w:cs="Times New Roman"/>
          <w:szCs w:val="24"/>
        </w:rPr>
        <w:t xml:space="preserve">. This dataset has been created from a direct questionnaire to people who have recently </w:t>
      </w:r>
      <w:r>
        <w:rPr>
          <w:rFonts w:cs="Times New Roman"/>
          <w:szCs w:val="24"/>
        </w:rPr>
        <w:t>developed stroke</w:t>
      </w:r>
      <w:r w:rsidRPr="002A3F0C">
        <w:rPr>
          <w:rFonts w:cs="Times New Roman"/>
          <w:szCs w:val="24"/>
        </w:rPr>
        <w:t xml:space="preserve">, or who are still </w:t>
      </w:r>
      <w:r>
        <w:rPr>
          <w:rFonts w:cs="Times New Roman"/>
          <w:szCs w:val="24"/>
        </w:rPr>
        <w:t xml:space="preserve">not developed the stroke </w:t>
      </w:r>
      <w:r w:rsidRPr="002A3F0C">
        <w:rPr>
          <w:rFonts w:cs="Times New Roman"/>
          <w:szCs w:val="24"/>
        </w:rPr>
        <w:t>but having few or mor</w:t>
      </w:r>
      <w:r>
        <w:rPr>
          <w:rFonts w:cs="Times New Roman"/>
          <w:szCs w:val="24"/>
        </w:rPr>
        <w:t>e risk factors of stroke</w:t>
      </w:r>
      <w:r w:rsidRPr="002A3F0C">
        <w:rPr>
          <w:rFonts w:cs="Times New Roman"/>
          <w:szCs w:val="24"/>
        </w:rPr>
        <w:t>. The data has been collected from the patients using direct questio</w:t>
      </w:r>
      <w:r w:rsidR="00F05FA2">
        <w:rPr>
          <w:rFonts w:cs="Times New Roman"/>
          <w:szCs w:val="24"/>
        </w:rPr>
        <w:t>nnaire from diﬀerent hospital in</w:t>
      </w:r>
      <w:r w:rsidRPr="002A3F0C">
        <w:rPr>
          <w:rFonts w:cs="Times New Roman"/>
          <w:szCs w:val="24"/>
        </w:rPr>
        <w:t xml:space="preserve"> Sylhet, Bangladesh</w:t>
      </w:r>
      <w:r>
        <w:rPr>
          <w:rFonts w:cs="Times New Roman"/>
          <w:szCs w:val="24"/>
        </w:rPr>
        <w:t xml:space="preserve">. We have collected the information from Sylhet Woman Medical </w:t>
      </w:r>
      <w:r w:rsidR="00F05FA2">
        <w:rPr>
          <w:rFonts w:cs="Times New Roman"/>
          <w:szCs w:val="24"/>
        </w:rPr>
        <w:t>College</w:t>
      </w:r>
      <w:r>
        <w:rPr>
          <w:rFonts w:cs="Times New Roman"/>
          <w:szCs w:val="24"/>
        </w:rPr>
        <w:t xml:space="preserve"> and Hospital, Jalalabad Ragib Rabeya Medical College and hospital. The description of dataset is given below.</w:t>
      </w:r>
    </w:p>
    <w:tbl>
      <w:tblPr>
        <w:tblStyle w:val="TableGrid"/>
        <w:tblW w:w="9344" w:type="dxa"/>
        <w:tblLook w:val="04A0" w:firstRow="1" w:lastRow="0" w:firstColumn="1" w:lastColumn="0" w:noHBand="0" w:noVBand="1"/>
      </w:tblPr>
      <w:tblGrid>
        <w:gridCol w:w="3114"/>
        <w:gridCol w:w="3115"/>
        <w:gridCol w:w="3115"/>
      </w:tblGrid>
      <w:tr w:rsidR="00024654" w:rsidTr="00543FB2">
        <w:trPr>
          <w:trHeight w:val="554"/>
        </w:trPr>
        <w:tc>
          <w:tcPr>
            <w:tcW w:w="3114" w:type="dxa"/>
          </w:tcPr>
          <w:p w:rsidR="00024654" w:rsidRDefault="00024654" w:rsidP="00543FB2">
            <w:pPr>
              <w:jc w:val="center"/>
              <w:rPr>
                <w:rFonts w:cs="Times New Roman"/>
                <w:szCs w:val="24"/>
              </w:rPr>
            </w:pPr>
          </w:p>
        </w:tc>
        <w:tc>
          <w:tcPr>
            <w:tcW w:w="3115" w:type="dxa"/>
          </w:tcPr>
          <w:p w:rsidR="00024654" w:rsidRDefault="00024654" w:rsidP="00543FB2">
            <w:pPr>
              <w:jc w:val="center"/>
              <w:rPr>
                <w:rFonts w:cs="Times New Roman"/>
                <w:szCs w:val="24"/>
              </w:rPr>
            </w:pPr>
            <w:r w:rsidRPr="00736F53">
              <w:t>Number of Attributes</w:t>
            </w:r>
          </w:p>
        </w:tc>
        <w:tc>
          <w:tcPr>
            <w:tcW w:w="3115" w:type="dxa"/>
          </w:tcPr>
          <w:p w:rsidR="00024654" w:rsidRDefault="00024654" w:rsidP="00543FB2">
            <w:pPr>
              <w:jc w:val="center"/>
              <w:rPr>
                <w:rFonts w:cs="Times New Roman"/>
                <w:szCs w:val="24"/>
              </w:rPr>
            </w:pPr>
            <w:r>
              <w:t>Number of Instances</w:t>
            </w:r>
          </w:p>
        </w:tc>
      </w:tr>
      <w:tr w:rsidR="00024654" w:rsidTr="00543FB2">
        <w:trPr>
          <w:trHeight w:val="441"/>
        </w:trPr>
        <w:tc>
          <w:tcPr>
            <w:tcW w:w="3114" w:type="dxa"/>
          </w:tcPr>
          <w:p w:rsidR="00024654" w:rsidRDefault="00E33C92" w:rsidP="00543FB2">
            <w:pPr>
              <w:jc w:val="center"/>
              <w:rPr>
                <w:rFonts w:cs="Times New Roman"/>
                <w:szCs w:val="24"/>
              </w:rPr>
            </w:pPr>
            <w:r>
              <w:t>Risk Factors</w:t>
            </w:r>
            <w:r w:rsidRPr="00736F53">
              <w:t xml:space="preserve"> Dataset</w:t>
            </w:r>
          </w:p>
        </w:tc>
        <w:tc>
          <w:tcPr>
            <w:tcW w:w="3115" w:type="dxa"/>
          </w:tcPr>
          <w:p w:rsidR="00024654" w:rsidRDefault="00024654" w:rsidP="00543FB2">
            <w:pPr>
              <w:jc w:val="center"/>
              <w:rPr>
                <w:rFonts w:cs="Times New Roman"/>
                <w:szCs w:val="24"/>
              </w:rPr>
            </w:pPr>
            <w:r w:rsidRPr="00736F53">
              <w:t>1</w:t>
            </w:r>
            <w:r>
              <w:t>5</w:t>
            </w:r>
          </w:p>
        </w:tc>
        <w:tc>
          <w:tcPr>
            <w:tcW w:w="3115" w:type="dxa"/>
          </w:tcPr>
          <w:p w:rsidR="00024654" w:rsidRPr="0060502B" w:rsidRDefault="00F05FA2" w:rsidP="00543FB2">
            <w:pPr>
              <w:jc w:val="center"/>
            </w:pPr>
            <w:r>
              <w:rPr>
                <w:rFonts w:cs="Times New Roman"/>
                <w:szCs w:val="24"/>
              </w:rPr>
              <w:t>606</w:t>
            </w:r>
          </w:p>
        </w:tc>
      </w:tr>
    </w:tbl>
    <w:p w:rsidR="004935D2" w:rsidRPr="00394F47" w:rsidRDefault="00024654" w:rsidP="00394F47">
      <w:pPr>
        <w:pStyle w:val="Heading1"/>
        <w:jc w:val="center"/>
        <w:rPr>
          <w:rFonts w:cs="Times New Roman"/>
          <w:sz w:val="24"/>
          <w:szCs w:val="24"/>
          <w:lang w:bidi="bn-IN"/>
        </w:rPr>
      </w:pPr>
      <w:bookmarkStart w:id="0" w:name="_Toc6662895"/>
      <w:r>
        <w:rPr>
          <w:rFonts w:cs="Times New Roman"/>
          <w:sz w:val="20"/>
          <w:szCs w:val="20"/>
        </w:rPr>
        <w:t>Table</w:t>
      </w:r>
      <w:r w:rsidRPr="00584EE7">
        <w:rPr>
          <w:rFonts w:cs="Times New Roman"/>
          <w:sz w:val="20"/>
          <w:szCs w:val="20"/>
        </w:rPr>
        <w:t xml:space="preserve"> </w:t>
      </w:r>
      <w:r w:rsidR="004A3563">
        <w:rPr>
          <w:rFonts w:cs="Times New Roman"/>
          <w:sz w:val="20"/>
          <w:szCs w:val="20"/>
        </w:rPr>
        <w:t>1</w:t>
      </w:r>
      <w:r w:rsidRPr="00584EE7">
        <w:rPr>
          <w:rFonts w:cs="Times New Roman"/>
          <w:sz w:val="20"/>
          <w:szCs w:val="20"/>
        </w:rPr>
        <w:t>:</w:t>
      </w:r>
      <w:r w:rsidRPr="00584EE7">
        <w:rPr>
          <w:rFonts w:cs="Times New Roman"/>
          <w:b/>
          <w:sz w:val="20"/>
          <w:szCs w:val="20"/>
        </w:rPr>
        <w:t xml:space="preserve"> </w:t>
      </w:r>
      <w:r>
        <w:rPr>
          <w:rFonts w:cs="Times New Roman"/>
          <w:sz w:val="20"/>
          <w:szCs w:val="20"/>
        </w:rPr>
        <w:t>Description of Dataset</w:t>
      </w:r>
      <w:bookmarkEnd w:id="0"/>
    </w:p>
    <w:tbl>
      <w:tblPr>
        <w:tblStyle w:val="TableGrid"/>
        <w:tblW w:w="9412" w:type="dxa"/>
        <w:tblLook w:val="04A0" w:firstRow="1" w:lastRow="0" w:firstColumn="1" w:lastColumn="0" w:noHBand="0" w:noVBand="1"/>
      </w:tblPr>
      <w:tblGrid>
        <w:gridCol w:w="4706"/>
        <w:gridCol w:w="4706"/>
      </w:tblGrid>
      <w:tr w:rsidR="00024654" w:rsidTr="00543FB2">
        <w:trPr>
          <w:trHeight w:val="520"/>
        </w:trPr>
        <w:tc>
          <w:tcPr>
            <w:tcW w:w="4706" w:type="dxa"/>
          </w:tcPr>
          <w:p w:rsidR="00024654" w:rsidRDefault="00024654" w:rsidP="00543FB2">
            <w:pPr>
              <w:tabs>
                <w:tab w:val="left" w:pos="1092"/>
              </w:tabs>
              <w:jc w:val="center"/>
              <w:rPr>
                <w:rFonts w:cs="Times New Roman"/>
                <w:szCs w:val="24"/>
              </w:rPr>
            </w:pPr>
            <w:r w:rsidRPr="00F9445F">
              <w:t>Attributes</w:t>
            </w:r>
          </w:p>
        </w:tc>
        <w:tc>
          <w:tcPr>
            <w:tcW w:w="4706" w:type="dxa"/>
          </w:tcPr>
          <w:p w:rsidR="00024654" w:rsidRDefault="00024654" w:rsidP="00543FB2">
            <w:pPr>
              <w:tabs>
                <w:tab w:val="left" w:pos="1092"/>
              </w:tabs>
              <w:jc w:val="center"/>
              <w:rPr>
                <w:rFonts w:cs="Times New Roman"/>
                <w:szCs w:val="24"/>
              </w:rPr>
            </w:pPr>
            <w:r w:rsidRPr="00F9445F">
              <w:t>Values</w:t>
            </w:r>
          </w:p>
        </w:tc>
      </w:tr>
      <w:tr w:rsidR="00024654" w:rsidTr="00543FB2">
        <w:trPr>
          <w:trHeight w:val="496"/>
        </w:trPr>
        <w:tc>
          <w:tcPr>
            <w:tcW w:w="4706" w:type="dxa"/>
          </w:tcPr>
          <w:p w:rsidR="00024654" w:rsidRDefault="00024654" w:rsidP="00543FB2">
            <w:pPr>
              <w:tabs>
                <w:tab w:val="left" w:pos="1092"/>
              </w:tabs>
              <w:rPr>
                <w:rFonts w:cs="Times New Roman"/>
                <w:szCs w:val="24"/>
              </w:rPr>
            </w:pPr>
            <w:r>
              <w:rPr>
                <w:rFonts w:eastAsia="Times New Roman" w:cs="Times New Roman"/>
                <w:sz w:val="20"/>
                <w:szCs w:val="20"/>
                <w:lang w:eastAsia="en-GB"/>
              </w:rPr>
              <w:t xml:space="preserve">                                         Age</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1.25-34, 2.35-44, 3.45-54,4.55-65,5.65&lt;</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Gender</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Male 2. Female</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Systolic BP</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1.120&gt;, 2.120-139, 3. 140-160, 4.160&lt;</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Diastolic BP</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1.180&gt;, 2.80-95, 3.95&lt;</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Diabetes</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Ischemic Heart Disease</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496"/>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Family History of stroke</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Alcoholism</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Less Physically Active</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Smoking</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Stress and depression</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Saturated Fat↑ ()</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496"/>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lastRenderedPageBreak/>
              <w:t>Fibre↓ ()</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Chronic Kidney Disease (CKD)</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No, 2. Yes</w:t>
            </w:r>
          </w:p>
        </w:tc>
      </w:tr>
      <w:tr w:rsidR="00024654" w:rsidTr="00543FB2">
        <w:trPr>
          <w:trHeight w:val="520"/>
        </w:trPr>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Class Attribute</w:t>
            </w:r>
          </w:p>
        </w:tc>
        <w:tc>
          <w:tcPr>
            <w:tcW w:w="4706" w:type="dxa"/>
          </w:tcPr>
          <w:p w:rsidR="00024654" w:rsidRDefault="00024654" w:rsidP="00543FB2">
            <w:pPr>
              <w:tabs>
                <w:tab w:val="left" w:pos="1092"/>
              </w:tabs>
              <w:jc w:val="center"/>
              <w:rPr>
                <w:rFonts w:cs="Times New Roman"/>
                <w:szCs w:val="24"/>
              </w:rPr>
            </w:pPr>
            <w:r>
              <w:rPr>
                <w:rFonts w:eastAsia="Times New Roman" w:cs="Times New Roman"/>
                <w:sz w:val="20"/>
                <w:szCs w:val="20"/>
                <w:lang w:eastAsia="en-GB"/>
              </w:rPr>
              <w:t>1. Stroke, 2. Non-stroke</w:t>
            </w:r>
          </w:p>
        </w:tc>
      </w:tr>
    </w:tbl>
    <w:p w:rsidR="00024654" w:rsidRDefault="00024654" w:rsidP="00024654">
      <w:pPr>
        <w:pStyle w:val="Heading1"/>
        <w:jc w:val="center"/>
        <w:rPr>
          <w:rFonts w:cs="Times New Roman"/>
          <w:sz w:val="20"/>
          <w:szCs w:val="20"/>
        </w:rPr>
      </w:pPr>
    </w:p>
    <w:p w:rsidR="00024654" w:rsidRPr="00F05FA2" w:rsidRDefault="00024654" w:rsidP="00F05FA2">
      <w:pPr>
        <w:pStyle w:val="Heading1"/>
        <w:jc w:val="center"/>
        <w:rPr>
          <w:rFonts w:cs="Times New Roman"/>
          <w:sz w:val="20"/>
          <w:szCs w:val="20"/>
        </w:rPr>
      </w:pPr>
      <w:bookmarkStart w:id="1" w:name="_Toc6662896"/>
      <w:r>
        <w:rPr>
          <w:rFonts w:cs="Times New Roman"/>
          <w:sz w:val="20"/>
          <w:szCs w:val="20"/>
        </w:rPr>
        <w:t>Table</w:t>
      </w:r>
      <w:r w:rsidRPr="00584EE7">
        <w:rPr>
          <w:rFonts w:cs="Times New Roman"/>
          <w:sz w:val="20"/>
          <w:szCs w:val="20"/>
        </w:rPr>
        <w:t xml:space="preserve"> </w:t>
      </w:r>
      <w:r w:rsidR="004A3563">
        <w:rPr>
          <w:rFonts w:cs="Times New Roman"/>
          <w:sz w:val="20"/>
          <w:szCs w:val="20"/>
        </w:rPr>
        <w:t>2</w:t>
      </w:r>
      <w:r w:rsidRPr="00584EE7">
        <w:rPr>
          <w:rFonts w:cs="Times New Roman"/>
          <w:sz w:val="20"/>
          <w:szCs w:val="20"/>
        </w:rPr>
        <w:t>:</w:t>
      </w:r>
      <w:r w:rsidRPr="00584EE7">
        <w:rPr>
          <w:rFonts w:cs="Times New Roman"/>
          <w:b/>
          <w:sz w:val="20"/>
          <w:szCs w:val="20"/>
        </w:rPr>
        <w:t xml:space="preserve"> </w:t>
      </w:r>
      <w:r>
        <w:rPr>
          <w:rFonts w:cs="Times New Roman"/>
          <w:sz w:val="20"/>
          <w:szCs w:val="20"/>
        </w:rPr>
        <w:t>Description of Attribute</w:t>
      </w:r>
      <w:bookmarkEnd w:id="1"/>
    </w:p>
    <w:p w:rsidR="00024654" w:rsidRPr="009A393B" w:rsidRDefault="00024654" w:rsidP="009A393B">
      <w:pPr>
        <w:rPr>
          <w:rFonts w:cs="Times New Roman"/>
          <w:szCs w:val="24"/>
        </w:rPr>
      </w:pPr>
      <w:r w:rsidRPr="006D69D1">
        <w:rPr>
          <w:rFonts w:cs="Times New Roman"/>
          <w:szCs w:val="24"/>
        </w:rPr>
        <w:t xml:space="preserve">The data pre-processing has been conducted by handling the missing values following the technique of ignoring the tuples with incomplete values. After pre-processing, </w:t>
      </w:r>
      <w:r w:rsidR="00394F47">
        <w:rPr>
          <w:rFonts w:cs="Times New Roman"/>
          <w:szCs w:val="24"/>
        </w:rPr>
        <w:t>606</w:t>
      </w:r>
      <w:r w:rsidRPr="006D69D1">
        <w:rPr>
          <w:rFonts w:cs="Times New Roman"/>
          <w:szCs w:val="24"/>
        </w:rPr>
        <w:t xml:space="preserve"> instances have been remained in total. Among them, </w:t>
      </w:r>
      <w:r w:rsidR="00394F47">
        <w:rPr>
          <w:rFonts w:cs="Times New Roman"/>
          <w:szCs w:val="24"/>
        </w:rPr>
        <w:t>451</w:t>
      </w:r>
      <w:r w:rsidRPr="006D69D1">
        <w:rPr>
          <w:rFonts w:cs="Times New Roman"/>
          <w:szCs w:val="24"/>
        </w:rPr>
        <w:t xml:space="preserve"> are positive values and </w:t>
      </w:r>
      <w:r w:rsidR="00394F47">
        <w:rPr>
          <w:rFonts w:cs="Times New Roman"/>
          <w:szCs w:val="24"/>
        </w:rPr>
        <w:t>155</w:t>
      </w:r>
      <w:r>
        <w:rPr>
          <w:rFonts w:cs="Times New Roman"/>
          <w:szCs w:val="24"/>
        </w:rPr>
        <w:t xml:space="preserve"> </w:t>
      </w:r>
      <w:r w:rsidRPr="006D69D1">
        <w:rPr>
          <w:rFonts w:cs="Times New Roman"/>
          <w:szCs w:val="24"/>
        </w:rPr>
        <w:t>are negative values. The detail description of th</w:t>
      </w:r>
      <w:r w:rsidR="004A3563">
        <w:rPr>
          <w:rFonts w:cs="Times New Roman"/>
          <w:szCs w:val="24"/>
        </w:rPr>
        <w:t>e attributes is shown in Table 2</w:t>
      </w:r>
      <w:r w:rsidRPr="006D69D1">
        <w:rPr>
          <w:rFonts w:cs="Times New Roman"/>
          <w:szCs w:val="24"/>
        </w:rPr>
        <w:t>. Two class variables are used to ﬁnd whether the patient is having a risk of d</w:t>
      </w:r>
      <w:r>
        <w:rPr>
          <w:rFonts w:cs="Times New Roman"/>
          <w:szCs w:val="24"/>
        </w:rPr>
        <w:t>eveloping of stroke</w:t>
      </w:r>
      <w:r w:rsidRPr="006D69D1">
        <w:rPr>
          <w:rFonts w:cs="Times New Roman"/>
          <w:szCs w:val="24"/>
        </w:rPr>
        <w:t xml:space="preserve"> (positive) or not (negative).</w:t>
      </w:r>
    </w:p>
    <w:p w:rsidR="00024654" w:rsidRDefault="001E5D1A" w:rsidP="00024654">
      <w:pPr>
        <w:jc w:val="center"/>
        <w:rPr>
          <w:rFonts w:cs="Times New Roman"/>
          <w:szCs w:val="24"/>
        </w:rPr>
      </w:pPr>
      <w:r>
        <w:rPr>
          <w:rFonts w:cs="Times New Roman"/>
          <w:noProof/>
          <w:szCs w:val="24"/>
        </w:rPr>
        <w:drawing>
          <wp:inline distT="0" distB="0" distL="0" distR="0">
            <wp:extent cx="5695950" cy="25622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24654" w:rsidRPr="00F05FA2" w:rsidRDefault="009A393B" w:rsidP="00F05FA2">
      <w:pPr>
        <w:ind w:left="2880"/>
      </w:pPr>
      <w:r w:rsidRPr="00584EE7">
        <w:rPr>
          <w:rFonts w:cs="Times New Roman"/>
          <w:sz w:val="20"/>
          <w:szCs w:val="20"/>
        </w:rPr>
        <w:t xml:space="preserve">Figure </w:t>
      </w:r>
      <w:r w:rsidR="004116A6">
        <w:rPr>
          <w:rFonts w:cs="Times New Roman"/>
          <w:sz w:val="20"/>
          <w:szCs w:val="20"/>
        </w:rPr>
        <w:t>1</w:t>
      </w:r>
      <w:r w:rsidRPr="00584EE7">
        <w:rPr>
          <w:rFonts w:cs="Times New Roman"/>
          <w:sz w:val="20"/>
          <w:szCs w:val="20"/>
        </w:rPr>
        <w:t>:</w:t>
      </w:r>
      <w:r w:rsidRPr="00584EE7">
        <w:rPr>
          <w:rFonts w:cs="Times New Roman"/>
          <w:b/>
          <w:sz w:val="20"/>
          <w:szCs w:val="20"/>
        </w:rPr>
        <w:t xml:space="preserve"> </w:t>
      </w:r>
      <w:r w:rsidRPr="006D69D1">
        <w:rPr>
          <w:rFonts w:cs="Times New Roman"/>
          <w:sz w:val="20"/>
          <w:szCs w:val="20"/>
        </w:rPr>
        <w:t>Class Attributes Distribution</w:t>
      </w:r>
    </w:p>
    <w:p w:rsidR="00024654" w:rsidRDefault="00024654" w:rsidP="00024654">
      <w:pPr>
        <w:rPr>
          <w:rFonts w:cs="Times New Roman"/>
          <w:b/>
          <w:sz w:val="32"/>
          <w:szCs w:val="32"/>
        </w:rPr>
      </w:pPr>
      <w:r w:rsidRPr="001B0B3F">
        <w:rPr>
          <w:rFonts w:cs="Times New Roman"/>
          <w:b/>
          <w:sz w:val="32"/>
          <w:szCs w:val="32"/>
        </w:rPr>
        <w:t>Result Analysis</w:t>
      </w:r>
    </w:p>
    <w:p w:rsidR="00024654" w:rsidRDefault="00024654" w:rsidP="00024654">
      <w:pPr>
        <w:rPr>
          <w:rFonts w:cs="Times New Roman"/>
          <w:szCs w:val="24"/>
        </w:rPr>
      </w:pPr>
      <w:r w:rsidRPr="001B0B3F">
        <w:rPr>
          <w:rFonts w:cs="Times New Roman"/>
          <w:szCs w:val="24"/>
        </w:rPr>
        <w:t xml:space="preserve">Performance of diﬀerent Data Mining techniques on our dataset with detailed accuracy information is represented in the following tables. Although Nave Bayes classiﬁer is one of the most popular algorithms for data prediction, in case of our dataset, the accuracy of it was the lowest for both the Cross-validation method and also for the Percentage split. However, the best result was achieved </w:t>
      </w:r>
      <w:r>
        <w:rPr>
          <w:rFonts w:cs="Times New Roman"/>
          <w:szCs w:val="24"/>
        </w:rPr>
        <w:t xml:space="preserve">by </w:t>
      </w:r>
      <w:r w:rsidRPr="001B0B3F">
        <w:rPr>
          <w:rFonts w:cs="Times New Roman"/>
          <w:szCs w:val="24"/>
        </w:rPr>
        <w:t>using</w:t>
      </w:r>
      <w:r>
        <w:rPr>
          <w:rFonts w:cs="Times New Roman"/>
          <w:szCs w:val="24"/>
        </w:rPr>
        <w:t xml:space="preserve"> </w:t>
      </w:r>
      <w:r w:rsidR="004A3563" w:rsidRPr="004A3563">
        <w:rPr>
          <w:rFonts w:cs="Times New Roman"/>
          <w:szCs w:val="24"/>
        </w:rPr>
        <w:t xml:space="preserve">RandomForest </w:t>
      </w:r>
      <w:r>
        <w:rPr>
          <w:rFonts w:cs="Times New Roman"/>
          <w:szCs w:val="24"/>
        </w:rPr>
        <w:t>decision tree</w:t>
      </w:r>
      <w:r w:rsidRPr="001B0B3F">
        <w:rPr>
          <w:rFonts w:cs="Times New Roman"/>
          <w:szCs w:val="24"/>
        </w:rPr>
        <w:t xml:space="preserve"> where using 10</w:t>
      </w:r>
      <w:r>
        <w:rPr>
          <w:rFonts w:cs="Times New Roman"/>
          <w:szCs w:val="24"/>
        </w:rPr>
        <w:t>-</w:t>
      </w:r>
      <w:r w:rsidRPr="001B0B3F">
        <w:rPr>
          <w:rFonts w:cs="Times New Roman"/>
          <w:szCs w:val="24"/>
        </w:rPr>
        <w:t xml:space="preserve">fold cross validation </w:t>
      </w:r>
      <w:r w:rsidR="004A3563">
        <w:rPr>
          <w:rFonts w:cs="Times New Roman"/>
          <w:szCs w:val="24"/>
        </w:rPr>
        <w:t>84.16</w:t>
      </w:r>
      <w:r w:rsidRPr="001B0B3F">
        <w:rPr>
          <w:rFonts w:cs="Times New Roman"/>
          <w:szCs w:val="24"/>
        </w:rPr>
        <w:t xml:space="preserve">% instances were classiﬁed correctly and using percentage split technique it could classify </w:t>
      </w:r>
      <w:r w:rsidR="004A3563">
        <w:rPr>
          <w:rFonts w:cs="Times New Roman"/>
          <w:szCs w:val="24"/>
        </w:rPr>
        <w:t>80.99</w:t>
      </w:r>
      <w:r w:rsidRPr="001B0B3F">
        <w:rPr>
          <w:rFonts w:cs="Times New Roman"/>
          <w:szCs w:val="24"/>
        </w:rPr>
        <w:t>% of the instanc</w:t>
      </w:r>
      <w:r>
        <w:rPr>
          <w:rFonts w:cs="Times New Roman"/>
          <w:szCs w:val="24"/>
        </w:rPr>
        <w:t>es correctly</w:t>
      </w:r>
      <w:r w:rsidRPr="001B0B3F">
        <w:rPr>
          <w:rFonts w:cs="Times New Roman"/>
          <w:szCs w:val="24"/>
        </w:rPr>
        <w:t xml:space="preserve">. </w:t>
      </w:r>
      <w:r w:rsidR="004A3563">
        <w:rPr>
          <w:rFonts w:cs="Times New Roman"/>
          <w:szCs w:val="24"/>
        </w:rPr>
        <w:t>In Table 3 to Table 18</w:t>
      </w:r>
      <w:r w:rsidRPr="00B21A31">
        <w:rPr>
          <w:rFonts w:cs="Times New Roman"/>
          <w:szCs w:val="24"/>
        </w:rPr>
        <w:t xml:space="preserve"> we have depicted the detail analysis result. We have found the correctly classiﬁed instances and incorrectly classiﬁed instances for each algorithm. </w:t>
      </w:r>
    </w:p>
    <w:p w:rsidR="00F05FA2" w:rsidRPr="00D03B64" w:rsidRDefault="00F05FA2" w:rsidP="00024654">
      <w:pPr>
        <w:rPr>
          <w:rFonts w:cs="Times New Roman"/>
          <w:szCs w:val="24"/>
        </w:rPr>
      </w:pPr>
    </w:p>
    <w:tbl>
      <w:tblPr>
        <w:tblStyle w:val="TableGrid"/>
        <w:tblW w:w="9414" w:type="dxa"/>
        <w:tblLook w:val="04A0" w:firstRow="1" w:lastRow="0" w:firstColumn="1" w:lastColumn="0" w:noHBand="0" w:noVBand="1"/>
      </w:tblPr>
      <w:tblGrid>
        <w:gridCol w:w="3684"/>
        <w:gridCol w:w="2592"/>
        <w:gridCol w:w="3138"/>
      </w:tblGrid>
      <w:tr w:rsidR="00024654" w:rsidTr="00543FB2">
        <w:trPr>
          <w:trHeight w:val="364"/>
        </w:trPr>
        <w:tc>
          <w:tcPr>
            <w:tcW w:w="3684" w:type="dxa"/>
          </w:tcPr>
          <w:p w:rsidR="00024654" w:rsidRDefault="00024654" w:rsidP="00543FB2">
            <w:pPr>
              <w:jc w:val="center"/>
              <w:rPr>
                <w:rFonts w:cs="Times New Roman"/>
                <w:szCs w:val="24"/>
              </w:rPr>
            </w:pPr>
          </w:p>
        </w:tc>
        <w:tc>
          <w:tcPr>
            <w:tcW w:w="2592" w:type="dxa"/>
          </w:tcPr>
          <w:p w:rsidR="00024654" w:rsidRDefault="00024654" w:rsidP="00543FB2">
            <w:pPr>
              <w:jc w:val="center"/>
              <w:rPr>
                <w:rFonts w:cs="Times New Roman"/>
                <w:szCs w:val="24"/>
              </w:rPr>
            </w:pPr>
            <w:r w:rsidRPr="00B21A31">
              <w:rPr>
                <w:rFonts w:cs="Times New Roman"/>
                <w:szCs w:val="24"/>
              </w:rPr>
              <w:t>Number of Instances</w:t>
            </w:r>
          </w:p>
        </w:tc>
        <w:tc>
          <w:tcPr>
            <w:tcW w:w="3138" w:type="dxa"/>
          </w:tcPr>
          <w:p w:rsidR="00024654" w:rsidRDefault="00024654" w:rsidP="00543FB2">
            <w:pPr>
              <w:jc w:val="center"/>
              <w:rPr>
                <w:rFonts w:cs="Times New Roman"/>
                <w:szCs w:val="24"/>
              </w:rPr>
            </w:pPr>
            <w:r w:rsidRPr="00B21A31">
              <w:rPr>
                <w:rFonts w:cs="Times New Roman"/>
                <w:szCs w:val="24"/>
              </w:rPr>
              <w:t>Percentage</w:t>
            </w:r>
          </w:p>
        </w:tc>
      </w:tr>
      <w:tr w:rsidR="00024654" w:rsidTr="00543FB2">
        <w:trPr>
          <w:trHeight w:val="486"/>
        </w:trPr>
        <w:tc>
          <w:tcPr>
            <w:tcW w:w="3684" w:type="dxa"/>
          </w:tcPr>
          <w:p w:rsidR="00024654" w:rsidRDefault="00024654" w:rsidP="00543FB2">
            <w:pPr>
              <w:jc w:val="center"/>
              <w:rPr>
                <w:rFonts w:cs="Times New Roman"/>
                <w:szCs w:val="24"/>
              </w:rPr>
            </w:pPr>
            <w:r w:rsidRPr="00B21A31">
              <w:rPr>
                <w:rFonts w:cs="Times New Roman"/>
                <w:szCs w:val="24"/>
              </w:rPr>
              <w:t>Correctly classiﬁed Instances</w:t>
            </w:r>
          </w:p>
        </w:tc>
        <w:tc>
          <w:tcPr>
            <w:tcW w:w="2592" w:type="dxa"/>
          </w:tcPr>
          <w:p w:rsidR="00024654" w:rsidRDefault="0035755C" w:rsidP="00543FB2">
            <w:pPr>
              <w:jc w:val="center"/>
              <w:rPr>
                <w:rFonts w:cs="Times New Roman"/>
                <w:szCs w:val="24"/>
              </w:rPr>
            </w:pPr>
            <w:r>
              <w:rPr>
                <w:rFonts w:cs="Times New Roman"/>
                <w:szCs w:val="24"/>
              </w:rPr>
              <w:t>51</w:t>
            </w:r>
            <w:r w:rsidR="00394F47" w:rsidRPr="00394F47">
              <w:rPr>
                <w:rFonts w:cs="Times New Roman"/>
                <w:szCs w:val="24"/>
              </w:rPr>
              <w:t>0</w:t>
            </w:r>
          </w:p>
        </w:tc>
        <w:tc>
          <w:tcPr>
            <w:tcW w:w="3138" w:type="dxa"/>
          </w:tcPr>
          <w:p w:rsidR="00024654" w:rsidRDefault="0035755C" w:rsidP="00543FB2">
            <w:pPr>
              <w:jc w:val="center"/>
              <w:rPr>
                <w:rFonts w:cs="Times New Roman"/>
                <w:szCs w:val="24"/>
              </w:rPr>
            </w:pPr>
            <w:r>
              <w:rPr>
                <w:rFonts w:cs="Times New Roman"/>
                <w:szCs w:val="24"/>
              </w:rPr>
              <w:t>84.16</w:t>
            </w:r>
            <w:r w:rsidR="00024654" w:rsidRPr="00B21A31">
              <w:rPr>
                <w:rFonts w:cs="Times New Roman"/>
                <w:szCs w:val="24"/>
              </w:rPr>
              <w:t>%</w:t>
            </w:r>
          </w:p>
        </w:tc>
      </w:tr>
      <w:tr w:rsidR="00024654" w:rsidTr="00543FB2">
        <w:trPr>
          <w:trHeight w:val="330"/>
        </w:trPr>
        <w:tc>
          <w:tcPr>
            <w:tcW w:w="3684" w:type="dxa"/>
          </w:tcPr>
          <w:p w:rsidR="00024654" w:rsidRDefault="00024654" w:rsidP="00543FB2">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592" w:type="dxa"/>
          </w:tcPr>
          <w:p w:rsidR="00024654" w:rsidRDefault="0035755C" w:rsidP="00543FB2">
            <w:pPr>
              <w:jc w:val="center"/>
              <w:rPr>
                <w:rFonts w:cs="Times New Roman"/>
                <w:szCs w:val="24"/>
              </w:rPr>
            </w:pPr>
            <w:r>
              <w:rPr>
                <w:rFonts w:cs="Times New Roman"/>
                <w:szCs w:val="24"/>
              </w:rPr>
              <w:t>9</w:t>
            </w:r>
            <w:r w:rsidR="00394F47" w:rsidRPr="00394F47">
              <w:rPr>
                <w:rFonts w:cs="Times New Roman"/>
                <w:szCs w:val="24"/>
              </w:rPr>
              <w:t>6</w:t>
            </w:r>
          </w:p>
        </w:tc>
        <w:tc>
          <w:tcPr>
            <w:tcW w:w="3138" w:type="dxa"/>
          </w:tcPr>
          <w:p w:rsidR="00024654" w:rsidRDefault="0035755C" w:rsidP="00543FB2">
            <w:pPr>
              <w:jc w:val="center"/>
              <w:rPr>
                <w:rFonts w:cs="Times New Roman"/>
                <w:szCs w:val="24"/>
              </w:rPr>
            </w:pPr>
            <w:r>
              <w:rPr>
                <w:rFonts w:cs="Times New Roman"/>
                <w:szCs w:val="24"/>
              </w:rPr>
              <w:t>15.84</w:t>
            </w:r>
            <w:r w:rsidR="00024654" w:rsidRPr="00B21A31">
              <w:rPr>
                <w:rFonts w:cs="Times New Roman"/>
                <w:szCs w:val="24"/>
              </w:rPr>
              <w:t>%</w:t>
            </w:r>
          </w:p>
        </w:tc>
      </w:tr>
    </w:tbl>
    <w:p w:rsidR="00D03B64" w:rsidRPr="008D00BA" w:rsidRDefault="00024654" w:rsidP="008D00BA">
      <w:pPr>
        <w:pStyle w:val="Heading1"/>
        <w:jc w:val="center"/>
        <w:rPr>
          <w:rFonts w:cs="Times New Roman"/>
          <w:sz w:val="24"/>
          <w:szCs w:val="24"/>
          <w:lang w:bidi="bn-IN"/>
        </w:rPr>
      </w:pPr>
      <w:bookmarkStart w:id="2" w:name="_Toc6662898"/>
      <w:r>
        <w:rPr>
          <w:rFonts w:cs="Times New Roman"/>
          <w:sz w:val="20"/>
          <w:szCs w:val="20"/>
        </w:rPr>
        <w:t>Table</w:t>
      </w:r>
      <w:r w:rsidRPr="00584EE7">
        <w:rPr>
          <w:rFonts w:cs="Times New Roman"/>
          <w:sz w:val="20"/>
          <w:szCs w:val="20"/>
        </w:rPr>
        <w:t xml:space="preserve"> </w:t>
      </w:r>
      <w:r w:rsidR="004A3563">
        <w:rPr>
          <w:rFonts w:cs="Times New Roman"/>
          <w:sz w:val="20"/>
          <w:szCs w:val="20"/>
        </w:rPr>
        <w:t>3</w:t>
      </w:r>
      <w:r w:rsidRPr="00584EE7">
        <w:rPr>
          <w:rFonts w:cs="Times New Roman"/>
          <w:sz w:val="20"/>
          <w:szCs w:val="20"/>
        </w:rPr>
        <w:t>:</w:t>
      </w:r>
      <w:r w:rsidRPr="00B21A31">
        <w:rPr>
          <w:rFonts w:cs="Times New Roman"/>
          <w:sz w:val="20"/>
          <w:szCs w:val="20"/>
        </w:rPr>
        <w:t xml:space="preserve"> Performance Results from </w:t>
      </w:r>
      <w:r w:rsidR="00394F47">
        <w:rPr>
          <w:rFonts w:cs="Times New Roman"/>
          <w:sz w:val="20"/>
          <w:szCs w:val="20"/>
        </w:rPr>
        <w:t>RandomForest</w:t>
      </w:r>
      <w:r>
        <w:rPr>
          <w:rFonts w:cs="Times New Roman"/>
          <w:sz w:val="20"/>
          <w:szCs w:val="20"/>
        </w:rPr>
        <w:t xml:space="preserve"> decision tree</w:t>
      </w:r>
      <w:r w:rsidRPr="00B21A31">
        <w:rPr>
          <w:rFonts w:cs="Times New Roman"/>
          <w:sz w:val="20"/>
          <w:szCs w:val="20"/>
        </w:rPr>
        <w:t xml:space="preserve"> using (Cross Validation)</w:t>
      </w:r>
      <w:bookmarkEnd w:id="2"/>
    </w:p>
    <w:p w:rsidR="00830E72" w:rsidRDefault="00830E72" w:rsidP="00024654">
      <w:pPr>
        <w:rPr>
          <w:rFonts w:cs="Times New Roman"/>
          <w:sz w:val="6"/>
          <w:szCs w:val="24"/>
        </w:rPr>
      </w:pPr>
    </w:p>
    <w:p w:rsidR="008D00BA" w:rsidRDefault="008D00BA" w:rsidP="00024654">
      <w:pPr>
        <w:rPr>
          <w:rFonts w:cs="Times New Roman"/>
          <w:sz w:val="6"/>
          <w:szCs w:val="24"/>
        </w:rPr>
      </w:pPr>
    </w:p>
    <w:p w:rsidR="00830E72" w:rsidRDefault="008D00BA" w:rsidP="00024654">
      <w:pPr>
        <w:rPr>
          <w:rFonts w:cs="Times New Roman"/>
          <w:sz w:val="6"/>
          <w:szCs w:val="24"/>
        </w:rPr>
      </w:pPr>
      <w:r>
        <w:rPr>
          <w:noProof/>
        </w:rPr>
        <w:drawing>
          <wp:inline distT="0" distB="0" distL="0" distR="0" wp14:anchorId="403628B8" wp14:editId="78C4E1B9">
            <wp:extent cx="5534025" cy="19431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D00BA" w:rsidRDefault="008D00BA" w:rsidP="00024654">
      <w:pPr>
        <w:rPr>
          <w:rFonts w:cs="Times New Roman"/>
          <w:sz w:val="6"/>
          <w:szCs w:val="24"/>
        </w:rPr>
      </w:pPr>
    </w:p>
    <w:p w:rsidR="00D03B64" w:rsidRPr="00817A67" w:rsidRDefault="00D03B64" w:rsidP="00024654">
      <w:pPr>
        <w:rPr>
          <w:rFonts w:cs="Times New Roman"/>
          <w:sz w:val="6"/>
          <w:szCs w:val="24"/>
        </w:rPr>
      </w:pPr>
    </w:p>
    <w:tbl>
      <w:tblPr>
        <w:tblStyle w:val="TableGrid"/>
        <w:tblW w:w="9453" w:type="dxa"/>
        <w:tblLook w:val="04A0" w:firstRow="1" w:lastRow="0" w:firstColumn="1" w:lastColumn="0" w:noHBand="0" w:noVBand="1"/>
      </w:tblPr>
      <w:tblGrid>
        <w:gridCol w:w="1575"/>
        <w:gridCol w:w="1575"/>
        <w:gridCol w:w="1575"/>
        <w:gridCol w:w="1575"/>
        <w:gridCol w:w="1429"/>
        <w:gridCol w:w="1724"/>
      </w:tblGrid>
      <w:tr w:rsidR="00024654" w:rsidTr="00543FB2">
        <w:trPr>
          <w:trHeight w:val="362"/>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024654" w:rsidP="00543FB2">
            <w:pPr>
              <w:jc w:val="center"/>
              <w:rPr>
                <w:rFonts w:cs="Times New Roman"/>
                <w:szCs w:val="24"/>
              </w:rPr>
            </w:pPr>
            <w:r w:rsidRPr="00952A49">
              <w:rPr>
                <w:rFonts w:cs="Times New Roman"/>
                <w:szCs w:val="24"/>
              </w:rPr>
              <w:t>TP Rate</w:t>
            </w:r>
          </w:p>
        </w:tc>
        <w:tc>
          <w:tcPr>
            <w:tcW w:w="1575" w:type="dxa"/>
          </w:tcPr>
          <w:p w:rsidR="00024654" w:rsidRPr="00952A49" w:rsidRDefault="00024654" w:rsidP="00543FB2">
            <w:pPr>
              <w:jc w:val="center"/>
              <w:rPr>
                <w:rFonts w:cs="Times New Roman"/>
                <w:szCs w:val="24"/>
              </w:rPr>
            </w:pPr>
            <w:r w:rsidRPr="00952A49">
              <w:rPr>
                <w:rFonts w:cs="Times New Roman"/>
                <w:szCs w:val="24"/>
              </w:rPr>
              <w:t>FP Rate</w:t>
            </w:r>
          </w:p>
        </w:tc>
        <w:tc>
          <w:tcPr>
            <w:tcW w:w="1575" w:type="dxa"/>
          </w:tcPr>
          <w:p w:rsidR="00024654" w:rsidRPr="00952A49" w:rsidRDefault="00024654" w:rsidP="00543FB2">
            <w:pPr>
              <w:jc w:val="center"/>
              <w:rPr>
                <w:rFonts w:cs="Times New Roman"/>
                <w:szCs w:val="24"/>
              </w:rPr>
            </w:pPr>
            <w:r w:rsidRPr="00952A49">
              <w:rPr>
                <w:rFonts w:cs="Times New Roman"/>
                <w:szCs w:val="24"/>
              </w:rPr>
              <w:t>Precision</w:t>
            </w:r>
          </w:p>
        </w:tc>
        <w:tc>
          <w:tcPr>
            <w:tcW w:w="1429" w:type="dxa"/>
          </w:tcPr>
          <w:p w:rsidR="00024654" w:rsidRPr="00952A49" w:rsidRDefault="00024654" w:rsidP="00543FB2">
            <w:pPr>
              <w:jc w:val="center"/>
              <w:rPr>
                <w:rFonts w:cs="Times New Roman"/>
                <w:szCs w:val="24"/>
              </w:rPr>
            </w:pPr>
            <w:r w:rsidRPr="00952A49">
              <w:rPr>
                <w:rFonts w:cs="Times New Roman"/>
                <w:szCs w:val="24"/>
              </w:rPr>
              <w:t>Recall</w:t>
            </w:r>
          </w:p>
        </w:tc>
        <w:tc>
          <w:tcPr>
            <w:tcW w:w="1724"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Tr="00543FB2">
        <w:trPr>
          <w:trHeight w:val="362"/>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35755C" w:rsidP="00543FB2">
            <w:pPr>
              <w:jc w:val="center"/>
              <w:rPr>
                <w:rFonts w:cs="Times New Roman"/>
                <w:szCs w:val="24"/>
              </w:rPr>
            </w:pPr>
            <w:r w:rsidRPr="0035755C">
              <w:rPr>
                <w:rFonts w:cs="Times New Roman"/>
                <w:szCs w:val="24"/>
              </w:rPr>
              <w:t>0.665</w:t>
            </w:r>
          </w:p>
        </w:tc>
        <w:tc>
          <w:tcPr>
            <w:tcW w:w="1575" w:type="dxa"/>
          </w:tcPr>
          <w:p w:rsidR="00024654" w:rsidRPr="00952A49" w:rsidRDefault="0035755C" w:rsidP="00543FB2">
            <w:pPr>
              <w:jc w:val="center"/>
              <w:rPr>
                <w:rFonts w:cs="Times New Roman"/>
                <w:szCs w:val="24"/>
              </w:rPr>
            </w:pPr>
            <w:r w:rsidRPr="0035755C">
              <w:rPr>
                <w:rFonts w:cs="Times New Roman"/>
                <w:szCs w:val="24"/>
              </w:rPr>
              <w:t>0.098</w:t>
            </w:r>
          </w:p>
        </w:tc>
        <w:tc>
          <w:tcPr>
            <w:tcW w:w="1575" w:type="dxa"/>
          </w:tcPr>
          <w:p w:rsidR="00024654" w:rsidRPr="00952A49" w:rsidRDefault="0035755C" w:rsidP="00543FB2">
            <w:pPr>
              <w:jc w:val="center"/>
              <w:rPr>
                <w:rFonts w:cs="Times New Roman"/>
                <w:szCs w:val="24"/>
              </w:rPr>
            </w:pPr>
            <w:r w:rsidRPr="0035755C">
              <w:rPr>
                <w:rFonts w:cs="Times New Roman"/>
                <w:szCs w:val="24"/>
              </w:rPr>
              <w:t>0.701</w:t>
            </w:r>
          </w:p>
        </w:tc>
        <w:tc>
          <w:tcPr>
            <w:tcW w:w="1429" w:type="dxa"/>
          </w:tcPr>
          <w:p w:rsidR="00024654" w:rsidRPr="00952A49" w:rsidRDefault="0035755C" w:rsidP="00543FB2">
            <w:pPr>
              <w:jc w:val="center"/>
              <w:rPr>
                <w:rFonts w:cs="Times New Roman"/>
                <w:szCs w:val="24"/>
              </w:rPr>
            </w:pPr>
            <w:r w:rsidRPr="0035755C">
              <w:rPr>
                <w:rFonts w:cs="Times New Roman"/>
                <w:szCs w:val="24"/>
              </w:rPr>
              <w:t>0.665</w:t>
            </w:r>
          </w:p>
        </w:tc>
        <w:tc>
          <w:tcPr>
            <w:tcW w:w="1724" w:type="dxa"/>
          </w:tcPr>
          <w:p w:rsidR="00024654" w:rsidRPr="00952A49" w:rsidRDefault="0035755C" w:rsidP="00543FB2">
            <w:pPr>
              <w:jc w:val="center"/>
              <w:rPr>
                <w:rFonts w:cs="Times New Roman"/>
                <w:szCs w:val="24"/>
              </w:rPr>
            </w:pPr>
            <w:r w:rsidRPr="0035755C">
              <w:rPr>
                <w:rFonts w:cs="Times New Roman"/>
                <w:szCs w:val="24"/>
              </w:rPr>
              <w:t>0.682</w:t>
            </w:r>
          </w:p>
        </w:tc>
      </w:tr>
      <w:tr w:rsidR="00024654" w:rsidTr="00543FB2">
        <w:trPr>
          <w:trHeight w:val="346"/>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35755C" w:rsidP="00543FB2">
            <w:pPr>
              <w:jc w:val="center"/>
              <w:rPr>
                <w:rFonts w:cs="Times New Roman"/>
                <w:szCs w:val="24"/>
              </w:rPr>
            </w:pPr>
            <w:r w:rsidRPr="0035755C">
              <w:rPr>
                <w:rFonts w:cs="Times New Roman"/>
                <w:szCs w:val="24"/>
              </w:rPr>
              <w:t>0.902</w:t>
            </w:r>
          </w:p>
        </w:tc>
        <w:tc>
          <w:tcPr>
            <w:tcW w:w="1575" w:type="dxa"/>
          </w:tcPr>
          <w:p w:rsidR="00024654" w:rsidRPr="00952A49" w:rsidRDefault="0035755C" w:rsidP="00543FB2">
            <w:pPr>
              <w:jc w:val="center"/>
              <w:rPr>
                <w:rFonts w:cs="Times New Roman"/>
                <w:szCs w:val="24"/>
              </w:rPr>
            </w:pPr>
            <w:r w:rsidRPr="0035755C">
              <w:rPr>
                <w:rFonts w:cs="Times New Roman"/>
                <w:szCs w:val="24"/>
              </w:rPr>
              <w:t>0.335</w:t>
            </w:r>
          </w:p>
        </w:tc>
        <w:tc>
          <w:tcPr>
            <w:tcW w:w="1575" w:type="dxa"/>
          </w:tcPr>
          <w:p w:rsidR="00024654" w:rsidRPr="00952A49" w:rsidRDefault="0035755C" w:rsidP="00543FB2">
            <w:pPr>
              <w:jc w:val="center"/>
              <w:rPr>
                <w:rFonts w:cs="Times New Roman"/>
                <w:szCs w:val="24"/>
              </w:rPr>
            </w:pPr>
            <w:r w:rsidRPr="0035755C">
              <w:rPr>
                <w:rFonts w:cs="Times New Roman"/>
                <w:szCs w:val="24"/>
              </w:rPr>
              <w:t>0.887</w:t>
            </w:r>
          </w:p>
        </w:tc>
        <w:tc>
          <w:tcPr>
            <w:tcW w:w="1429" w:type="dxa"/>
          </w:tcPr>
          <w:p w:rsidR="00024654" w:rsidRPr="00952A49" w:rsidRDefault="0035755C" w:rsidP="00543FB2">
            <w:pPr>
              <w:jc w:val="center"/>
              <w:rPr>
                <w:rFonts w:cs="Times New Roman"/>
                <w:szCs w:val="24"/>
              </w:rPr>
            </w:pPr>
            <w:r w:rsidRPr="0035755C">
              <w:rPr>
                <w:rFonts w:cs="Times New Roman"/>
                <w:szCs w:val="24"/>
              </w:rPr>
              <w:t>0.902</w:t>
            </w:r>
          </w:p>
        </w:tc>
        <w:tc>
          <w:tcPr>
            <w:tcW w:w="1724" w:type="dxa"/>
          </w:tcPr>
          <w:p w:rsidR="00024654" w:rsidRPr="00952A49" w:rsidRDefault="0035755C" w:rsidP="00543FB2">
            <w:pPr>
              <w:jc w:val="center"/>
              <w:rPr>
                <w:rFonts w:cs="Times New Roman"/>
                <w:szCs w:val="24"/>
              </w:rPr>
            </w:pPr>
            <w:r w:rsidRPr="0035755C">
              <w:rPr>
                <w:rFonts w:cs="Times New Roman"/>
                <w:szCs w:val="24"/>
              </w:rPr>
              <w:t>0.895</w:t>
            </w:r>
          </w:p>
        </w:tc>
      </w:tr>
      <w:tr w:rsidR="00024654" w:rsidTr="00543FB2">
        <w:trPr>
          <w:trHeight w:val="724"/>
        </w:trPr>
        <w:tc>
          <w:tcPr>
            <w:tcW w:w="1575"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5" w:type="dxa"/>
          </w:tcPr>
          <w:p w:rsidR="00024654" w:rsidRPr="00952A49" w:rsidRDefault="0035755C" w:rsidP="00543FB2">
            <w:pPr>
              <w:jc w:val="center"/>
              <w:rPr>
                <w:rFonts w:cs="Times New Roman"/>
                <w:szCs w:val="24"/>
              </w:rPr>
            </w:pPr>
            <w:r w:rsidRPr="0035755C">
              <w:rPr>
                <w:rFonts w:cs="Times New Roman"/>
                <w:szCs w:val="24"/>
              </w:rPr>
              <w:t>0.842</w:t>
            </w:r>
          </w:p>
        </w:tc>
        <w:tc>
          <w:tcPr>
            <w:tcW w:w="1575" w:type="dxa"/>
          </w:tcPr>
          <w:p w:rsidR="00024654" w:rsidRPr="00952A49" w:rsidRDefault="00394F47" w:rsidP="0035755C">
            <w:pPr>
              <w:tabs>
                <w:tab w:val="left" w:pos="390"/>
                <w:tab w:val="center" w:pos="679"/>
              </w:tabs>
              <w:jc w:val="left"/>
              <w:rPr>
                <w:rFonts w:cs="Times New Roman"/>
                <w:szCs w:val="24"/>
              </w:rPr>
            </w:pPr>
            <w:r>
              <w:rPr>
                <w:rFonts w:cs="Times New Roman"/>
                <w:szCs w:val="24"/>
              </w:rPr>
              <w:t xml:space="preserve">       </w:t>
            </w:r>
            <w:r w:rsidR="0035755C" w:rsidRPr="0035755C">
              <w:rPr>
                <w:rFonts w:cs="Times New Roman"/>
                <w:szCs w:val="24"/>
              </w:rPr>
              <w:t>0.275</w:t>
            </w:r>
          </w:p>
        </w:tc>
        <w:tc>
          <w:tcPr>
            <w:tcW w:w="1575" w:type="dxa"/>
          </w:tcPr>
          <w:p w:rsidR="00024654" w:rsidRPr="00952A49" w:rsidRDefault="0035755C" w:rsidP="00543FB2">
            <w:pPr>
              <w:jc w:val="center"/>
              <w:rPr>
                <w:rFonts w:cs="Times New Roman"/>
                <w:szCs w:val="24"/>
              </w:rPr>
            </w:pPr>
            <w:r w:rsidRPr="0035755C">
              <w:rPr>
                <w:rFonts w:cs="Times New Roman"/>
                <w:szCs w:val="24"/>
              </w:rPr>
              <w:t>0.839</w:t>
            </w:r>
          </w:p>
        </w:tc>
        <w:tc>
          <w:tcPr>
            <w:tcW w:w="1429" w:type="dxa"/>
          </w:tcPr>
          <w:p w:rsidR="00024654" w:rsidRPr="00952A49" w:rsidRDefault="0035755C" w:rsidP="00543FB2">
            <w:pPr>
              <w:jc w:val="center"/>
              <w:rPr>
                <w:rFonts w:cs="Times New Roman"/>
                <w:szCs w:val="24"/>
              </w:rPr>
            </w:pPr>
            <w:r w:rsidRPr="0035755C">
              <w:rPr>
                <w:rFonts w:cs="Times New Roman"/>
                <w:szCs w:val="24"/>
              </w:rPr>
              <w:t>0.842</w:t>
            </w:r>
          </w:p>
        </w:tc>
        <w:tc>
          <w:tcPr>
            <w:tcW w:w="1724" w:type="dxa"/>
          </w:tcPr>
          <w:p w:rsidR="00024654" w:rsidRPr="00952A49" w:rsidRDefault="0035755C" w:rsidP="00543FB2">
            <w:pPr>
              <w:jc w:val="center"/>
              <w:rPr>
                <w:rFonts w:cs="Times New Roman"/>
                <w:szCs w:val="24"/>
              </w:rPr>
            </w:pPr>
            <w:r w:rsidRPr="0035755C">
              <w:rPr>
                <w:rFonts w:cs="Times New Roman"/>
                <w:szCs w:val="24"/>
              </w:rPr>
              <w:t>0.840</w:t>
            </w:r>
          </w:p>
        </w:tc>
      </w:tr>
    </w:tbl>
    <w:p w:rsidR="009A393B" w:rsidRPr="002C1533" w:rsidRDefault="00024654" w:rsidP="004A3563">
      <w:pPr>
        <w:pStyle w:val="Heading1"/>
        <w:rPr>
          <w:rFonts w:cs="Times New Roman"/>
          <w:sz w:val="20"/>
          <w:szCs w:val="20"/>
        </w:rPr>
      </w:pPr>
      <w:bookmarkStart w:id="3" w:name="_Toc6662899"/>
      <w:r>
        <w:rPr>
          <w:rFonts w:cs="Times New Roman"/>
          <w:sz w:val="20"/>
          <w:szCs w:val="20"/>
        </w:rPr>
        <w:t>Table</w:t>
      </w:r>
      <w:r w:rsidRPr="00584EE7">
        <w:rPr>
          <w:rFonts w:cs="Times New Roman"/>
          <w:sz w:val="20"/>
          <w:szCs w:val="20"/>
        </w:rPr>
        <w:t xml:space="preserve"> </w:t>
      </w:r>
      <w:r w:rsidR="004A3563">
        <w:rPr>
          <w:rFonts w:cs="Times New Roman"/>
          <w:sz w:val="20"/>
          <w:szCs w:val="20"/>
        </w:rPr>
        <w:t>4</w:t>
      </w:r>
      <w:r w:rsidRPr="00584EE7">
        <w:rPr>
          <w:rFonts w:cs="Times New Roman"/>
          <w:sz w:val="20"/>
          <w:szCs w:val="20"/>
        </w:rPr>
        <w:t>:</w:t>
      </w:r>
      <w:r w:rsidRPr="00B21A31">
        <w:rPr>
          <w:rFonts w:cs="Times New Roman"/>
          <w:sz w:val="20"/>
          <w:szCs w:val="20"/>
        </w:rPr>
        <w:t xml:space="preserve"> </w:t>
      </w:r>
      <w:r w:rsidRPr="00952A49">
        <w:rPr>
          <w:rFonts w:cs="Times New Roman"/>
          <w:sz w:val="20"/>
          <w:szCs w:val="20"/>
        </w:rPr>
        <w:t xml:space="preserve">Detailed Accuracy </w:t>
      </w:r>
      <w:r>
        <w:rPr>
          <w:rFonts w:cs="Times New Roman"/>
          <w:sz w:val="20"/>
          <w:szCs w:val="20"/>
        </w:rPr>
        <w:t xml:space="preserve">by class </w:t>
      </w:r>
      <w:r w:rsidRPr="00952A49">
        <w:rPr>
          <w:rFonts w:cs="Times New Roman"/>
          <w:sz w:val="20"/>
          <w:szCs w:val="20"/>
        </w:rPr>
        <w:t>from</w:t>
      </w:r>
      <w:r>
        <w:rPr>
          <w:rFonts w:cs="Times New Roman"/>
          <w:sz w:val="20"/>
          <w:szCs w:val="20"/>
        </w:rPr>
        <w:t xml:space="preserve"> </w:t>
      </w:r>
      <w:r w:rsidR="0035755C">
        <w:rPr>
          <w:rFonts w:cs="Times New Roman"/>
          <w:sz w:val="20"/>
          <w:szCs w:val="20"/>
        </w:rPr>
        <w:t xml:space="preserve">RandomForest </w:t>
      </w:r>
      <w:r>
        <w:rPr>
          <w:rFonts w:cs="Times New Roman"/>
          <w:sz w:val="20"/>
          <w:szCs w:val="20"/>
        </w:rPr>
        <w:t>decision tree</w:t>
      </w:r>
      <w:r w:rsidRPr="00952A49">
        <w:rPr>
          <w:rFonts w:cs="Times New Roman"/>
          <w:sz w:val="20"/>
          <w:szCs w:val="20"/>
        </w:rPr>
        <w:t xml:space="preserve"> using 10</w:t>
      </w:r>
      <w:r>
        <w:rPr>
          <w:rFonts w:cs="Times New Roman"/>
          <w:sz w:val="20"/>
          <w:szCs w:val="20"/>
        </w:rPr>
        <w:t>-</w:t>
      </w:r>
      <w:r w:rsidRPr="00952A49">
        <w:rPr>
          <w:rFonts w:cs="Times New Roman"/>
          <w:sz w:val="20"/>
          <w:szCs w:val="20"/>
        </w:rPr>
        <w:t>fold Cross Validation technique</w:t>
      </w:r>
      <w:bookmarkEnd w:id="3"/>
    </w:p>
    <w:p w:rsidR="00024654" w:rsidRPr="00817A67" w:rsidRDefault="00024654" w:rsidP="00024654">
      <w:pPr>
        <w:rPr>
          <w:sz w:val="8"/>
          <w:lang w:bidi="bn-IN"/>
        </w:rPr>
      </w:pPr>
    </w:p>
    <w:tbl>
      <w:tblPr>
        <w:tblStyle w:val="TableGrid"/>
        <w:tblW w:w="9414" w:type="dxa"/>
        <w:tblLook w:val="04A0" w:firstRow="1" w:lastRow="0" w:firstColumn="1" w:lastColumn="0" w:noHBand="0" w:noVBand="1"/>
      </w:tblPr>
      <w:tblGrid>
        <w:gridCol w:w="3684"/>
        <w:gridCol w:w="2592"/>
        <w:gridCol w:w="3138"/>
      </w:tblGrid>
      <w:tr w:rsidR="00024654" w:rsidTr="00543FB2">
        <w:trPr>
          <w:trHeight w:val="485"/>
        </w:trPr>
        <w:tc>
          <w:tcPr>
            <w:tcW w:w="3684" w:type="dxa"/>
          </w:tcPr>
          <w:p w:rsidR="00024654" w:rsidRDefault="00024654" w:rsidP="00543FB2">
            <w:pPr>
              <w:jc w:val="center"/>
              <w:rPr>
                <w:rFonts w:cs="Times New Roman"/>
                <w:szCs w:val="24"/>
              </w:rPr>
            </w:pPr>
          </w:p>
        </w:tc>
        <w:tc>
          <w:tcPr>
            <w:tcW w:w="2592" w:type="dxa"/>
          </w:tcPr>
          <w:p w:rsidR="00024654" w:rsidRDefault="00024654" w:rsidP="00543FB2">
            <w:pPr>
              <w:jc w:val="center"/>
              <w:rPr>
                <w:rFonts w:cs="Times New Roman"/>
                <w:szCs w:val="24"/>
              </w:rPr>
            </w:pPr>
            <w:r w:rsidRPr="00B21A31">
              <w:rPr>
                <w:rFonts w:cs="Times New Roman"/>
                <w:szCs w:val="24"/>
              </w:rPr>
              <w:t>Number of Instances</w:t>
            </w:r>
          </w:p>
        </w:tc>
        <w:tc>
          <w:tcPr>
            <w:tcW w:w="3138" w:type="dxa"/>
          </w:tcPr>
          <w:p w:rsidR="00024654" w:rsidRDefault="00024654" w:rsidP="00543FB2">
            <w:pPr>
              <w:jc w:val="center"/>
              <w:rPr>
                <w:rFonts w:cs="Times New Roman"/>
                <w:szCs w:val="24"/>
              </w:rPr>
            </w:pPr>
            <w:r w:rsidRPr="00B21A31">
              <w:rPr>
                <w:rFonts w:cs="Times New Roman"/>
                <w:szCs w:val="24"/>
              </w:rPr>
              <w:t>Percentage</w:t>
            </w:r>
          </w:p>
        </w:tc>
      </w:tr>
      <w:tr w:rsidR="00024654" w:rsidTr="00543FB2">
        <w:trPr>
          <w:trHeight w:val="539"/>
        </w:trPr>
        <w:tc>
          <w:tcPr>
            <w:tcW w:w="3684" w:type="dxa"/>
          </w:tcPr>
          <w:p w:rsidR="00024654" w:rsidRDefault="00024654" w:rsidP="00543FB2">
            <w:pPr>
              <w:jc w:val="center"/>
              <w:rPr>
                <w:rFonts w:cs="Times New Roman"/>
                <w:szCs w:val="24"/>
              </w:rPr>
            </w:pPr>
            <w:r w:rsidRPr="00B21A31">
              <w:rPr>
                <w:rFonts w:cs="Times New Roman"/>
                <w:szCs w:val="24"/>
              </w:rPr>
              <w:t>Correctly classiﬁed Instances</w:t>
            </w:r>
          </w:p>
        </w:tc>
        <w:tc>
          <w:tcPr>
            <w:tcW w:w="2592" w:type="dxa"/>
          </w:tcPr>
          <w:p w:rsidR="00024654" w:rsidRDefault="00E53340" w:rsidP="00543FB2">
            <w:pPr>
              <w:jc w:val="center"/>
              <w:rPr>
                <w:rFonts w:cs="Times New Roman"/>
                <w:szCs w:val="24"/>
              </w:rPr>
            </w:pPr>
            <w:r w:rsidRPr="00E53340">
              <w:rPr>
                <w:rFonts w:cs="Times New Roman"/>
                <w:szCs w:val="24"/>
              </w:rPr>
              <w:t>98</w:t>
            </w:r>
          </w:p>
        </w:tc>
        <w:tc>
          <w:tcPr>
            <w:tcW w:w="3138" w:type="dxa"/>
          </w:tcPr>
          <w:p w:rsidR="00024654" w:rsidRDefault="00E53340" w:rsidP="00543FB2">
            <w:pPr>
              <w:jc w:val="center"/>
              <w:rPr>
                <w:rFonts w:cs="Times New Roman"/>
                <w:szCs w:val="24"/>
              </w:rPr>
            </w:pPr>
            <w:r>
              <w:rPr>
                <w:rFonts w:cs="Times New Roman"/>
                <w:szCs w:val="24"/>
              </w:rPr>
              <w:t>80.99</w:t>
            </w:r>
            <w:r w:rsidR="00024654" w:rsidRPr="00B21A31">
              <w:rPr>
                <w:rFonts w:cs="Times New Roman"/>
                <w:szCs w:val="24"/>
              </w:rPr>
              <w:t>%</w:t>
            </w:r>
          </w:p>
        </w:tc>
      </w:tr>
      <w:tr w:rsidR="00024654" w:rsidTr="00543FB2">
        <w:trPr>
          <w:trHeight w:val="521"/>
        </w:trPr>
        <w:tc>
          <w:tcPr>
            <w:tcW w:w="3684" w:type="dxa"/>
          </w:tcPr>
          <w:p w:rsidR="00024654" w:rsidRDefault="00024654" w:rsidP="00543FB2">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592" w:type="dxa"/>
          </w:tcPr>
          <w:p w:rsidR="00024654" w:rsidRDefault="00E53340" w:rsidP="00543FB2">
            <w:pPr>
              <w:jc w:val="center"/>
              <w:rPr>
                <w:rFonts w:cs="Times New Roman"/>
                <w:szCs w:val="24"/>
              </w:rPr>
            </w:pPr>
            <w:r w:rsidRPr="00E53340">
              <w:rPr>
                <w:rFonts w:cs="Times New Roman"/>
                <w:szCs w:val="24"/>
              </w:rPr>
              <w:t>23</w:t>
            </w:r>
          </w:p>
        </w:tc>
        <w:tc>
          <w:tcPr>
            <w:tcW w:w="3138" w:type="dxa"/>
          </w:tcPr>
          <w:p w:rsidR="00024654" w:rsidRDefault="00E53340" w:rsidP="00543FB2">
            <w:pPr>
              <w:jc w:val="center"/>
              <w:rPr>
                <w:rFonts w:cs="Times New Roman"/>
                <w:szCs w:val="24"/>
              </w:rPr>
            </w:pPr>
            <w:r w:rsidRPr="00E53340">
              <w:rPr>
                <w:rFonts w:cs="Times New Roman"/>
                <w:szCs w:val="24"/>
              </w:rPr>
              <w:t>19.0083</w:t>
            </w:r>
            <w:r w:rsidR="00024654" w:rsidRPr="00B21A31">
              <w:rPr>
                <w:rFonts w:cs="Times New Roman"/>
                <w:szCs w:val="24"/>
              </w:rPr>
              <w:t>%</w:t>
            </w:r>
          </w:p>
        </w:tc>
      </w:tr>
    </w:tbl>
    <w:p w:rsidR="00024654" w:rsidRDefault="00024654" w:rsidP="00024654">
      <w:pPr>
        <w:pStyle w:val="Heading1"/>
        <w:ind w:left="720"/>
        <w:rPr>
          <w:rFonts w:cs="Times New Roman"/>
          <w:sz w:val="20"/>
          <w:szCs w:val="20"/>
        </w:rPr>
      </w:pPr>
      <w:bookmarkStart w:id="4" w:name="_Toc6662900"/>
      <w:r>
        <w:rPr>
          <w:rFonts w:cs="Times New Roman"/>
          <w:sz w:val="20"/>
          <w:szCs w:val="20"/>
        </w:rPr>
        <w:t>Table</w:t>
      </w:r>
      <w:r w:rsidRPr="00584EE7">
        <w:rPr>
          <w:rFonts w:cs="Times New Roman"/>
          <w:sz w:val="20"/>
          <w:szCs w:val="20"/>
        </w:rPr>
        <w:t xml:space="preserve"> </w:t>
      </w:r>
      <w:r w:rsidR="004A3563">
        <w:rPr>
          <w:rFonts w:cs="Times New Roman"/>
          <w:sz w:val="20"/>
          <w:szCs w:val="20"/>
        </w:rPr>
        <w:t>5</w:t>
      </w:r>
      <w:r w:rsidRPr="00584EE7">
        <w:rPr>
          <w:rFonts w:cs="Times New Roman"/>
          <w:sz w:val="20"/>
          <w:szCs w:val="20"/>
        </w:rPr>
        <w:t>:</w:t>
      </w:r>
      <w:r w:rsidRPr="00B21A31">
        <w:rPr>
          <w:rFonts w:cs="Times New Roman"/>
          <w:sz w:val="20"/>
          <w:szCs w:val="20"/>
        </w:rPr>
        <w:t xml:space="preserve"> </w:t>
      </w:r>
      <w:r w:rsidRPr="00193B13">
        <w:rPr>
          <w:rFonts w:cs="Times New Roman"/>
          <w:sz w:val="20"/>
          <w:szCs w:val="20"/>
        </w:rPr>
        <w:t>Performance Results from</w:t>
      </w:r>
      <w:r>
        <w:rPr>
          <w:rFonts w:cs="Times New Roman"/>
          <w:sz w:val="20"/>
          <w:szCs w:val="20"/>
        </w:rPr>
        <w:t xml:space="preserve"> </w:t>
      </w:r>
      <w:r w:rsidR="0035755C">
        <w:rPr>
          <w:rFonts w:cs="Times New Roman"/>
          <w:sz w:val="20"/>
          <w:szCs w:val="20"/>
        </w:rPr>
        <w:t xml:space="preserve">RandomForest </w:t>
      </w:r>
      <w:r>
        <w:rPr>
          <w:rFonts w:cs="Times New Roman"/>
          <w:sz w:val="20"/>
          <w:szCs w:val="20"/>
        </w:rPr>
        <w:t xml:space="preserve">decision tree </w:t>
      </w:r>
      <w:r w:rsidRPr="00193B13">
        <w:rPr>
          <w:rFonts w:cs="Times New Roman"/>
          <w:sz w:val="20"/>
          <w:szCs w:val="20"/>
        </w:rPr>
        <w:t>using Percentage Split</w:t>
      </w:r>
      <w:bookmarkEnd w:id="4"/>
      <w:r w:rsidR="00865EC5">
        <w:rPr>
          <w:rFonts w:cs="Times New Roman"/>
          <w:sz w:val="20"/>
          <w:szCs w:val="20"/>
        </w:rPr>
        <w:t xml:space="preserve"> </w:t>
      </w:r>
    </w:p>
    <w:p w:rsidR="00970968" w:rsidRDefault="00970968" w:rsidP="00024654"/>
    <w:p w:rsidR="004A3563" w:rsidRPr="007A16E7" w:rsidRDefault="004A3563" w:rsidP="00024654"/>
    <w:tbl>
      <w:tblPr>
        <w:tblStyle w:val="TableGrid"/>
        <w:tblW w:w="9453" w:type="dxa"/>
        <w:tblLook w:val="04A0" w:firstRow="1" w:lastRow="0" w:firstColumn="1" w:lastColumn="0" w:noHBand="0" w:noVBand="1"/>
      </w:tblPr>
      <w:tblGrid>
        <w:gridCol w:w="1575"/>
        <w:gridCol w:w="1575"/>
        <w:gridCol w:w="1575"/>
        <w:gridCol w:w="1575"/>
        <w:gridCol w:w="1429"/>
        <w:gridCol w:w="1724"/>
      </w:tblGrid>
      <w:tr w:rsidR="00024654" w:rsidRPr="00952A49" w:rsidTr="00543FB2">
        <w:trPr>
          <w:trHeight w:val="440"/>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024654" w:rsidP="00543FB2">
            <w:pPr>
              <w:jc w:val="center"/>
              <w:rPr>
                <w:rFonts w:cs="Times New Roman"/>
                <w:szCs w:val="24"/>
              </w:rPr>
            </w:pPr>
            <w:r w:rsidRPr="00952A49">
              <w:rPr>
                <w:rFonts w:cs="Times New Roman"/>
                <w:szCs w:val="24"/>
              </w:rPr>
              <w:t>TP Rate</w:t>
            </w:r>
          </w:p>
        </w:tc>
        <w:tc>
          <w:tcPr>
            <w:tcW w:w="1575" w:type="dxa"/>
          </w:tcPr>
          <w:p w:rsidR="00024654" w:rsidRPr="00952A49" w:rsidRDefault="00024654" w:rsidP="00543FB2">
            <w:pPr>
              <w:jc w:val="center"/>
              <w:rPr>
                <w:rFonts w:cs="Times New Roman"/>
                <w:szCs w:val="24"/>
              </w:rPr>
            </w:pPr>
            <w:r w:rsidRPr="00952A49">
              <w:rPr>
                <w:rFonts w:cs="Times New Roman"/>
                <w:szCs w:val="24"/>
              </w:rPr>
              <w:t>FP Rate</w:t>
            </w:r>
          </w:p>
        </w:tc>
        <w:tc>
          <w:tcPr>
            <w:tcW w:w="1575" w:type="dxa"/>
          </w:tcPr>
          <w:p w:rsidR="00024654" w:rsidRPr="00952A49" w:rsidRDefault="00024654" w:rsidP="00543FB2">
            <w:pPr>
              <w:jc w:val="center"/>
              <w:rPr>
                <w:rFonts w:cs="Times New Roman"/>
                <w:szCs w:val="24"/>
              </w:rPr>
            </w:pPr>
            <w:r w:rsidRPr="00952A49">
              <w:rPr>
                <w:rFonts w:cs="Times New Roman"/>
                <w:szCs w:val="24"/>
              </w:rPr>
              <w:t>Precision</w:t>
            </w:r>
          </w:p>
        </w:tc>
        <w:tc>
          <w:tcPr>
            <w:tcW w:w="1429" w:type="dxa"/>
          </w:tcPr>
          <w:p w:rsidR="00024654" w:rsidRPr="00952A49" w:rsidRDefault="00024654" w:rsidP="00543FB2">
            <w:pPr>
              <w:jc w:val="center"/>
              <w:rPr>
                <w:rFonts w:cs="Times New Roman"/>
                <w:szCs w:val="24"/>
              </w:rPr>
            </w:pPr>
            <w:r w:rsidRPr="00952A49">
              <w:rPr>
                <w:rFonts w:cs="Times New Roman"/>
                <w:szCs w:val="24"/>
              </w:rPr>
              <w:t>Recall</w:t>
            </w:r>
          </w:p>
        </w:tc>
        <w:tc>
          <w:tcPr>
            <w:tcW w:w="1724"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RPr="00952A49" w:rsidTr="00543FB2">
        <w:trPr>
          <w:trHeight w:val="431"/>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E53340" w:rsidP="00543FB2">
            <w:pPr>
              <w:jc w:val="center"/>
              <w:rPr>
                <w:rFonts w:cs="Times New Roman"/>
                <w:szCs w:val="24"/>
              </w:rPr>
            </w:pPr>
            <w:r w:rsidRPr="00E53340">
              <w:rPr>
                <w:rFonts w:cs="Times New Roman"/>
                <w:szCs w:val="24"/>
              </w:rPr>
              <w:t>0.585</w:t>
            </w:r>
          </w:p>
        </w:tc>
        <w:tc>
          <w:tcPr>
            <w:tcW w:w="1575" w:type="dxa"/>
          </w:tcPr>
          <w:p w:rsidR="00024654" w:rsidRPr="00952A49" w:rsidRDefault="00E53340" w:rsidP="00543FB2">
            <w:pPr>
              <w:jc w:val="center"/>
              <w:rPr>
                <w:rFonts w:cs="Times New Roman"/>
                <w:szCs w:val="24"/>
              </w:rPr>
            </w:pPr>
            <w:r w:rsidRPr="00E53340">
              <w:rPr>
                <w:rFonts w:cs="Times New Roman"/>
                <w:szCs w:val="24"/>
              </w:rPr>
              <w:t>0.075</w:t>
            </w:r>
          </w:p>
        </w:tc>
        <w:tc>
          <w:tcPr>
            <w:tcW w:w="1575" w:type="dxa"/>
          </w:tcPr>
          <w:p w:rsidR="00024654" w:rsidRPr="00952A49" w:rsidRDefault="00E53340" w:rsidP="00543FB2">
            <w:pPr>
              <w:jc w:val="center"/>
              <w:rPr>
                <w:rFonts w:cs="Times New Roman"/>
                <w:szCs w:val="24"/>
              </w:rPr>
            </w:pPr>
            <w:r w:rsidRPr="00E53340">
              <w:rPr>
                <w:rFonts w:cs="Times New Roman"/>
                <w:szCs w:val="24"/>
              </w:rPr>
              <w:t>0.800</w:t>
            </w:r>
          </w:p>
        </w:tc>
        <w:tc>
          <w:tcPr>
            <w:tcW w:w="1429" w:type="dxa"/>
          </w:tcPr>
          <w:p w:rsidR="00024654" w:rsidRPr="00952A49" w:rsidRDefault="00E53340" w:rsidP="00543FB2">
            <w:pPr>
              <w:jc w:val="center"/>
              <w:rPr>
                <w:rFonts w:cs="Times New Roman"/>
                <w:szCs w:val="24"/>
              </w:rPr>
            </w:pPr>
            <w:r w:rsidRPr="00E53340">
              <w:rPr>
                <w:rFonts w:cs="Times New Roman"/>
                <w:szCs w:val="24"/>
              </w:rPr>
              <w:t>0.585</w:t>
            </w:r>
          </w:p>
        </w:tc>
        <w:tc>
          <w:tcPr>
            <w:tcW w:w="1724" w:type="dxa"/>
          </w:tcPr>
          <w:p w:rsidR="00024654" w:rsidRPr="00952A49" w:rsidRDefault="00E53340" w:rsidP="00543FB2">
            <w:pPr>
              <w:jc w:val="center"/>
              <w:rPr>
                <w:rFonts w:cs="Times New Roman"/>
                <w:szCs w:val="24"/>
              </w:rPr>
            </w:pPr>
            <w:r w:rsidRPr="00E53340">
              <w:rPr>
                <w:rFonts w:cs="Times New Roman"/>
                <w:szCs w:val="24"/>
              </w:rPr>
              <w:t>0.676</w:t>
            </w:r>
          </w:p>
        </w:tc>
      </w:tr>
      <w:tr w:rsidR="00024654" w:rsidRPr="00952A49" w:rsidTr="00543FB2">
        <w:trPr>
          <w:trHeight w:val="449"/>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E53340" w:rsidP="00543FB2">
            <w:pPr>
              <w:jc w:val="center"/>
              <w:rPr>
                <w:rFonts w:cs="Times New Roman"/>
                <w:szCs w:val="24"/>
              </w:rPr>
            </w:pPr>
            <w:r w:rsidRPr="00E53340">
              <w:rPr>
                <w:rFonts w:cs="Times New Roman"/>
                <w:szCs w:val="24"/>
              </w:rPr>
              <w:t>0.925</w:t>
            </w:r>
          </w:p>
        </w:tc>
        <w:tc>
          <w:tcPr>
            <w:tcW w:w="1575" w:type="dxa"/>
          </w:tcPr>
          <w:p w:rsidR="00024654" w:rsidRPr="00952A49" w:rsidRDefault="00E53340" w:rsidP="00543FB2">
            <w:pPr>
              <w:rPr>
                <w:rFonts w:cs="Times New Roman"/>
                <w:szCs w:val="24"/>
              </w:rPr>
            </w:pPr>
            <w:r>
              <w:rPr>
                <w:rFonts w:cs="Times New Roman"/>
                <w:szCs w:val="24"/>
              </w:rPr>
              <w:t xml:space="preserve">       </w:t>
            </w:r>
            <w:r w:rsidRPr="00E53340">
              <w:rPr>
                <w:rFonts w:cs="Times New Roman"/>
                <w:szCs w:val="24"/>
              </w:rPr>
              <w:t>0.415</w:t>
            </w:r>
          </w:p>
        </w:tc>
        <w:tc>
          <w:tcPr>
            <w:tcW w:w="1575" w:type="dxa"/>
          </w:tcPr>
          <w:p w:rsidR="00024654" w:rsidRPr="00952A49" w:rsidRDefault="00E53340" w:rsidP="00543FB2">
            <w:pPr>
              <w:jc w:val="center"/>
              <w:rPr>
                <w:rFonts w:cs="Times New Roman"/>
                <w:szCs w:val="24"/>
              </w:rPr>
            </w:pPr>
            <w:r w:rsidRPr="00E53340">
              <w:rPr>
                <w:rFonts w:cs="Times New Roman"/>
                <w:szCs w:val="24"/>
              </w:rPr>
              <w:t>0.813</w:t>
            </w:r>
          </w:p>
        </w:tc>
        <w:tc>
          <w:tcPr>
            <w:tcW w:w="1429" w:type="dxa"/>
          </w:tcPr>
          <w:p w:rsidR="00024654" w:rsidRPr="00952A49" w:rsidRDefault="00E53340" w:rsidP="00543FB2">
            <w:pPr>
              <w:jc w:val="center"/>
              <w:rPr>
                <w:rFonts w:cs="Times New Roman"/>
                <w:szCs w:val="24"/>
              </w:rPr>
            </w:pPr>
            <w:r w:rsidRPr="00E53340">
              <w:rPr>
                <w:rFonts w:cs="Times New Roman"/>
                <w:szCs w:val="24"/>
              </w:rPr>
              <w:t>0.925</w:t>
            </w:r>
          </w:p>
        </w:tc>
        <w:tc>
          <w:tcPr>
            <w:tcW w:w="1724" w:type="dxa"/>
          </w:tcPr>
          <w:p w:rsidR="00024654" w:rsidRPr="00952A49" w:rsidRDefault="00E53340" w:rsidP="00543FB2">
            <w:pPr>
              <w:jc w:val="center"/>
              <w:rPr>
                <w:rFonts w:cs="Times New Roman"/>
                <w:szCs w:val="24"/>
              </w:rPr>
            </w:pPr>
            <w:r w:rsidRPr="00E53340">
              <w:rPr>
                <w:rFonts w:cs="Times New Roman"/>
                <w:szCs w:val="24"/>
              </w:rPr>
              <w:t>0.865</w:t>
            </w:r>
          </w:p>
        </w:tc>
      </w:tr>
      <w:tr w:rsidR="00024654" w:rsidRPr="00952A49" w:rsidTr="00543FB2">
        <w:trPr>
          <w:trHeight w:val="724"/>
        </w:trPr>
        <w:tc>
          <w:tcPr>
            <w:tcW w:w="1575"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5" w:type="dxa"/>
          </w:tcPr>
          <w:p w:rsidR="00024654" w:rsidRPr="00952A49" w:rsidRDefault="00E53340" w:rsidP="00543FB2">
            <w:pPr>
              <w:jc w:val="center"/>
              <w:rPr>
                <w:rFonts w:cs="Times New Roman"/>
                <w:szCs w:val="24"/>
              </w:rPr>
            </w:pPr>
            <w:r w:rsidRPr="00E53340">
              <w:rPr>
                <w:rFonts w:cs="Times New Roman"/>
                <w:szCs w:val="24"/>
              </w:rPr>
              <w:t>0.810</w:t>
            </w:r>
          </w:p>
        </w:tc>
        <w:tc>
          <w:tcPr>
            <w:tcW w:w="1575" w:type="dxa"/>
          </w:tcPr>
          <w:p w:rsidR="00024654" w:rsidRPr="00952A49" w:rsidRDefault="00E53340" w:rsidP="00543FB2">
            <w:pPr>
              <w:jc w:val="center"/>
              <w:rPr>
                <w:rFonts w:cs="Times New Roman"/>
                <w:szCs w:val="24"/>
              </w:rPr>
            </w:pPr>
            <w:r w:rsidRPr="00E53340">
              <w:rPr>
                <w:rFonts w:cs="Times New Roman"/>
                <w:szCs w:val="24"/>
              </w:rPr>
              <w:t>0.300</w:t>
            </w:r>
          </w:p>
        </w:tc>
        <w:tc>
          <w:tcPr>
            <w:tcW w:w="1575" w:type="dxa"/>
          </w:tcPr>
          <w:p w:rsidR="00024654" w:rsidRPr="00952A49" w:rsidRDefault="00E53340" w:rsidP="00543FB2">
            <w:pPr>
              <w:jc w:val="center"/>
              <w:rPr>
                <w:rFonts w:cs="Times New Roman"/>
                <w:szCs w:val="24"/>
              </w:rPr>
            </w:pPr>
            <w:r w:rsidRPr="00E53340">
              <w:rPr>
                <w:rFonts w:cs="Times New Roman"/>
                <w:szCs w:val="24"/>
              </w:rPr>
              <w:t>0.809</w:t>
            </w:r>
          </w:p>
        </w:tc>
        <w:tc>
          <w:tcPr>
            <w:tcW w:w="1429" w:type="dxa"/>
          </w:tcPr>
          <w:p w:rsidR="00024654" w:rsidRPr="00952A49" w:rsidRDefault="00E53340" w:rsidP="00543FB2">
            <w:pPr>
              <w:jc w:val="center"/>
              <w:rPr>
                <w:rFonts w:cs="Times New Roman"/>
                <w:szCs w:val="24"/>
              </w:rPr>
            </w:pPr>
            <w:r w:rsidRPr="00E53340">
              <w:rPr>
                <w:rFonts w:cs="Times New Roman"/>
                <w:szCs w:val="24"/>
              </w:rPr>
              <w:t>0.810</w:t>
            </w:r>
          </w:p>
        </w:tc>
        <w:tc>
          <w:tcPr>
            <w:tcW w:w="1724" w:type="dxa"/>
          </w:tcPr>
          <w:p w:rsidR="00024654" w:rsidRPr="00952A49" w:rsidRDefault="00E53340" w:rsidP="00543FB2">
            <w:pPr>
              <w:jc w:val="center"/>
              <w:rPr>
                <w:rFonts w:cs="Times New Roman"/>
                <w:szCs w:val="24"/>
              </w:rPr>
            </w:pPr>
            <w:r w:rsidRPr="00E53340">
              <w:rPr>
                <w:rFonts w:cs="Times New Roman"/>
                <w:szCs w:val="24"/>
              </w:rPr>
              <w:t>0.801</w:t>
            </w:r>
          </w:p>
        </w:tc>
      </w:tr>
    </w:tbl>
    <w:p w:rsidR="009A393B" w:rsidRPr="00457B14" w:rsidRDefault="00024654" w:rsidP="00865EC5">
      <w:pPr>
        <w:pStyle w:val="Heading1"/>
        <w:ind w:left="720"/>
        <w:rPr>
          <w:rFonts w:cs="Times New Roman"/>
          <w:sz w:val="20"/>
          <w:szCs w:val="20"/>
        </w:rPr>
      </w:pPr>
      <w:bookmarkStart w:id="5" w:name="_Toc6662901"/>
      <w:r>
        <w:rPr>
          <w:rFonts w:cs="Times New Roman"/>
          <w:sz w:val="20"/>
          <w:szCs w:val="20"/>
        </w:rPr>
        <w:t>Table</w:t>
      </w:r>
      <w:r w:rsidRPr="00584EE7">
        <w:rPr>
          <w:rFonts w:cs="Times New Roman"/>
          <w:sz w:val="20"/>
          <w:szCs w:val="20"/>
        </w:rPr>
        <w:t xml:space="preserve"> </w:t>
      </w:r>
      <w:r w:rsidR="004A3563">
        <w:rPr>
          <w:rFonts w:cs="Times New Roman"/>
          <w:sz w:val="20"/>
          <w:szCs w:val="20"/>
        </w:rPr>
        <w:t>6</w:t>
      </w:r>
      <w:r w:rsidRPr="00584EE7">
        <w:rPr>
          <w:rFonts w:cs="Times New Roman"/>
          <w:sz w:val="20"/>
          <w:szCs w:val="20"/>
        </w:rPr>
        <w:t>:</w:t>
      </w:r>
      <w:r w:rsidRPr="00B21A31">
        <w:rPr>
          <w:rFonts w:cs="Times New Roman"/>
          <w:sz w:val="20"/>
          <w:szCs w:val="20"/>
        </w:rPr>
        <w:t xml:space="preserve"> </w:t>
      </w:r>
      <w:r w:rsidRPr="00193B13">
        <w:rPr>
          <w:rFonts w:cs="Times New Roman"/>
          <w:sz w:val="20"/>
          <w:szCs w:val="20"/>
        </w:rPr>
        <w:t xml:space="preserve">Detailed Accuracy </w:t>
      </w:r>
      <w:r>
        <w:rPr>
          <w:rFonts w:cs="Times New Roman"/>
          <w:sz w:val="20"/>
          <w:szCs w:val="20"/>
        </w:rPr>
        <w:t xml:space="preserve">by class </w:t>
      </w:r>
      <w:r w:rsidRPr="00193B13">
        <w:rPr>
          <w:rFonts w:cs="Times New Roman"/>
          <w:sz w:val="20"/>
          <w:szCs w:val="20"/>
        </w:rPr>
        <w:t xml:space="preserve">from </w:t>
      </w:r>
      <w:r w:rsidR="0035755C">
        <w:rPr>
          <w:rFonts w:cs="Times New Roman"/>
          <w:sz w:val="20"/>
          <w:szCs w:val="20"/>
        </w:rPr>
        <w:t xml:space="preserve">RandomForest </w:t>
      </w:r>
      <w:r>
        <w:rPr>
          <w:rFonts w:cs="Times New Roman"/>
          <w:sz w:val="20"/>
          <w:szCs w:val="20"/>
        </w:rPr>
        <w:t>decision tree</w:t>
      </w:r>
      <w:r w:rsidRPr="00193B13">
        <w:rPr>
          <w:rFonts w:cs="Times New Roman"/>
          <w:sz w:val="20"/>
          <w:szCs w:val="20"/>
        </w:rPr>
        <w:t xml:space="preserve"> using - Percentage Split</w:t>
      </w:r>
      <w:bookmarkEnd w:id="5"/>
      <w:r w:rsidR="00865EC5">
        <w:rPr>
          <w:rFonts w:cs="Times New Roman"/>
          <w:sz w:val="20"/>
          <w:szCs w:val="20"/>
        </w:rPr>
        <w:t xml:space="preserve"> (80:20)</w:t>
      </w:r>
    </w:p>
    <w:p w:rsidR="009A393B" w:rsidRPr="00817A67" w:rsidRDefault="009A393B" w:rsidP="00024654">
      <w:pPr>
        <w:rPr>
          <w:sz w:val="14"/>
        </w:rPr>
      </w:pPr>
    </w:p>
    <w:tbl>
      <w:tblPr>
        <w:tblStyle w:val="TableGrid"/>
        <w:tblW w:w="9414" w:type="dxa"/>
        <w:tblLook w:val="04A0" w:firstRow="1" w:lastRow="0" w:firstColumn="1" w:lastColumn="0" w:noHBand="0" w:noVBand="1"/>
      </w:tblPr>
      <w:tblGrid>
        <w:gridCol w:w="3684"/>
        <w:gridCol w:w="2592"/>
        <w:gridCol w:w="3138"/>
      </w:tblGrid>
      <w:tr w:rsidR="00024654" w:rsidTr="00543FB2">
        <w:trPr>
          <w:trHeight w:val="485"/>
        </w:trPr>
        <w:tc>
          <w:tcPr>
            <w:tcW w:w="3684" w:type="dxa"/>
          </w:tcPr>
          <w:p w:rsidR="00024654" w:rsidRDefault="00024654" w:rsidP="00543FB2">
            <w:pPr>
              <w:jc w:val="center"/>
              <w:rPr>
                <w:rFonts w:cs="Times New Roman"/>
                <w:szCs w:val="24"/>
              </w:rPr>
            </w:pPr>
          </w:p>
        </w:tc>
        <w:tc>
          <w:tcPr>
            <w:tcW w:w="2592" w:type="dxa"/>
          </w:tcPr>
          <w:p w:rsidR="00024654" w:rsidRDefault="00024654" w:rsidP="00543FB2">
            <w:pPr>
              <w:jc w:val="center"/>
              <w:rPr>
                <w:rFonts w:cs="Times New Roman"/>
                <w:szCs w:val="24"/>
              </w:rPr>
            </w:pPr>
            <w:r w:rsidRPr="00B21A31">
              <w:rPr>
                <w:rFonts w:cs="Times New Roman"/>
                <w:szCs w:val="24"/>
              </w:rPr>
              <w:t>Number of Instances</w:t>
            </w:r>
          </w:p>
        </w:tc>
        <w:tc>
          <w:tcPr>
            <w:tcW w:w="3138" w:type="dxa"/>
          </w:tcPr>
          <w:p w:rsidR="00024654" w:rsidRDefault="00024654" w:rsidP="00543FB2">
            <w:pPr>
              <w:jc w:val="center"/>
              <w:rPr>
                <w:rFonts w:cs="Times New Roman"/>
                <w:szCs w:val="24"/>
              </w:rPr>
            </w:pPr>
            <w:r w:rsidRPr="00B21A31">
              <w:rPr>
                <w:rFonts w:cs="Times New Roman"/>
                <w:szCs w:val="24"/>
              </w:rPr>
              <w:t>Percentage</w:t>
            </w:r>
          </w:p>
        </w:tc>
      </w:tr>
      <w:tr w:rsidR="00024654" w:rsidTr="00543FB2">
        <w:trPr>
          <w:trHeight w:val="539"/>
        </w:trPr>
        <w:tc>
          <w:tcPr>
            <w:tcW w:w="3684" w:type="dxa"/>
          </w:tcPr>
          <w:p w:rsidR="00024654" w:rsidRDefault="00024654" w:rsidP="00543FB2">
            <w:pPr>
              <w:jc w:val="center"/>
              <w:rPr>
                <w:rFonts w:cs="Times New Roman"/>
                <w:szCs w:val="24"/>
              </w:rPr>
            </w:pPr>
            <w:r w:rsidRPr="00B21A31">
              <w:rPr>
                <w:rFonts w:cs="Times New Roman"/>
                <w:szCs w:val="24"/>
              </w:rPr>
              <w:t>Correctly classiﬁed Instances</w:t>
            </w:r>
          </w:p>
        </w:tc>
        <w:tc>
          <w:tcPr>
            <w:tcW w:w="2592" w:type="dxa"/>
          </w:tcPr>
          <w:p w:rsidR="00024654" w:rsidRDefault="0035755C" w:rsidP="00543FB2">
            <w:pPr>
              <w:jc w:val="center"/>
              <w:rPr>
                <w:rFonts w:cs="Times New Roman"/>
                <w:szCs w:val="24"/>
              </w:rPr>
            </w:pPr>
            <w:r>
              <w:rPr>
                <w:rFonts w:cs="Times New Roman"/>
                <w:szCs w:val="24"/>
              </w:rPr>
              <w:t>449</w:t>
            </w:r>
          </w:p>
        </w:tc>
        <w:tc>
          <w:tcPr>
            <w:tcW w:w="3138" w:type="dxa"/>
          </w:tcPr>
          <w:p w:rsidR="00024654" w:rsidRDefault="0035755C" w:rsidP="00543FB2">
            <w:pPr>
              <w:jc w:val="center"/>
              <w:rPr>
                <w:rFonts w:cs="Times New Roman"/>
                <w:szCs w:val="24"/>
              </w:rPr>
            </w:pPr>
            <w:r>
              <w:rPr>
                <w:rFonts w:cs="Times New Roman"/>
                <w:szCs w:val="24"/>
              </w:rPr>
              <w:t>74.09</w:t>
            </w:r>
            <w:r w:rsidRPr="0035755C">
              <w:rPr>
                <w:rFonts w:cs="Times New Roman"/>
                <w:szCs w:val="24"/>
              </w:rPr>
              <w:t xml:space="preserve"> </w:t>
            </w:r>
            <w:r w:rsidR="00024654" w:rsidRPr="00B21A31">
              <w:rPr>
                <w:rFonts w:cs="Times New Roman"/>
                <w:szCs w:val="24"/>
              </w:rPr>
              <w:t>%</w:t>
            </w:r>
          </w:p>
        </w:tc>
      </w:tr>
      <w:tr w:rsidR="00024654" w:rsidTr="00543FB2">
        <w:trPr>
          <w:trHeight w:val="521"/>
        </w:trPr>
        <w:tc>
          <w:tcPr>
            <w:tcW w:w="3684" w:type="dxa"/>
          </w:tcPr>
          <w:p w:rsidR="00024654" w:rsidRDefault="00024654" w:rsidP="00543FB2">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592" w:type="dxa"/>
          </w:tcPr>
          <w:p w:rsidR="00024654" w:rsidRDefault="0035755C" w:rsidP="00543FB2">
            <w:pPr>
              <w:jc w:val="center"/>
              <w:rPr>
                <w:rFonts w:cs="Times New Roman"/>
                <w:szCs w:val="24"/>
              </w:rPr>
            </w:pPr>
            <w:r>
              <w:rPr>
                <w:rFonts w:cs="Times New Roman"/>
                <w:szCs w:val="24"/>
              </w:rPr>
              <w:t>157</w:t>
            </w:r>
          </w:p>
        </w:tc>
        <w:tc>
          <w:tcPr>
            <w:tcW w:w="3138" w:type="dxa"/>
          </w:tcPr>
          <w:p w:rsidR="00024654" w:rsidRDefault="00F07E78" w:rsidP="00543FB2">
            <w:pPr>
              <w:jc w:val="center"/>
              <w:rPr>
                <w:rFonts w:cs="Times New Roman"/>
                <w:szCs w:val="24"/>
              </w:rPr>
            </w:pPr>
            <w:r>
              <w:rPr>
                <w:rFonts w:cs="Times New Roman"/>
                <w:szCs w:val="24"/>
              </w:rPr>
              <w:t>25.91</w:t>
            </w:r>
            <w:r w:rsidR="00024654" w:rsidRPr="00B21A31">
              <w:rPr>
                <w:rFonts w:cs="Times New Roman"/>
                <w:szCs w:val="24"/>
              </w:rPr>
              <w:t>%</w:t>
            </w:r>
          </w:p>
        </w:tc>
      </w:tr>
    </w:tbl>
    <w:p w:rsidR="00024654" w:rsidRDefault="00024654" w:rsidP="004A3563">
      <w:pPr>
        <w:pStyle w:val="Heading1"/>
        <w:ind w:left="720" w:firstLine="720"/>
        <w:rPr>
          <w:rFonts w:cs="Times New Roman"/>
          <w:sz w:val="20"/>
          <w:szCs w:val="20"/>
        </w:rPr>
      </w:pPr>
      <w:bookmarkStart w:id="6" w:name="_Toc6662902"/>
      <w:r>
        <w:rPr>
          <w:rFonts w:cs="Times New Roman"/>
          <w:sz w:val="20"/>
          <w:szCs w:val="20"/>
        </w:rPr>
        <w:t>Table</w:t>
      </w:r>
      <w:r w:rsidRPr="00584EE7">
        <w:rPr>
          <w:rFonts w:cs="Times New Roman"/>
          <w:sz w:val="20"/>
          <w:szCs w:val="20"/>
        </w:rPr>
        <w:t xml:space="preserve"> </w:t>
      </w:r>
      <w:r w:rsidR="004A3563">
        <w:rPr>
          <w:rFonts w:cs="Times New Roman"/>
          <w:sz w:val="20"/>
          <w:szCs w:val="20"/>
        </w:rPr>
        <w:t>7</w:t>
      </w:r>
      <w:r w:rsidRPr="00584EE7">
        <w:rPr>
          <w:rFonts w:cs="Times New Roman"/>
          <w:sz w:val="20"/>
          <w:szCs w:val="20"/>
        </w:rPr>
        <w:t>:</w:t>
      </w:r>
      <w:r w:rsidRPr="00B21A31">
        <w:rPr>
          <w:rFonts w:cs="Times New Roman"/>
          <w:sz w:val="20"/>
          <w:szCs w:val="20"/>
        </w:rPr>
        <w:t xml:space="preserve"> </w:t>
      </w:r>
      <w:r w:rsidRPr="00193B13">
        <w:rPr>
          <w:rFonts w:cs="Times New Roman"/>
          <w:sz w:val="20"/>
          <w:szCs w:val="20"/>
        </w:rPr>
        <w:t xml:space="preserve">Performance Results from </w:t>
      </w:r>
      <w:r>
        <w:rPr>
          <w:rFonts w:cs="Times New Roman"/>
          <w:sz w:val="20"/>
          <w:szCs w:val="20"/>
        </w:rPr>
        <w:t>Naïve Bayes</w:t>
      </w:r>
      <w:r w:rsidRPr="00193B13">
        <w:rPr>
          <w:rFonts w:cs="Times New Roman"/>
          <w:sz w:val="20"/>
          <w:szCs w:val="20"/>
        </w:rPr>
        <w:t xml:space="preserve"> Algorithm using (Cross Validation)</w:t>
      </w:r>
      <w:bookmarkEnd w:id="6"/>
    </w:p>
    <w:p w:rsidR="004A3563" w:rsidRPr="004A3563" w:rsidRDefault="004A3563" w:rsidP="004A3563"/>
    <w:tbl>
      <w:tblPr>
        <w:tblStyle w:val="TableGrid"/>
        <w:tblW w:w="9453" w:type="dxa"/>
        <w:tblLook w:val="04A0" w:firstRow="1" w:lastRow="0" w:firstColumn="1" w:lastColumn="0" w:noHBand="0" w:noVBand="1"/>
      </w:tblPr>
      <w:tblGrid>
        <w:gridCol w:w="1575"/>
        <w:gridCol w:w="1575"/>
        <w:gridCol w:w="1575"/>
        <w:gridCol w:w="1575"/>
        <w:gridCol w:w="1429"/>
        <w:gridCol w:w="1724"/>
      </w:tblGrid>
      <w:tr w:rsidR="00024654" w:rsidRPr="00952A49" w:rsidTr="00543FB2">
        <w:trPr>
          <w:trHeight w:val="440"/>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024654" w:rsidP="00543FB2">
            <w:pPr>
              <w:jc w:val="center"/>
              <w:rPr>
                <w:rFonts w:cs="Times New Roman"/>
                <w:szCs w:val="24"/>
              </w:rPr>
            </w:pPr>
            <w:r w:rsidRPr="00952A49">
              <w:rPr>
                <w:rFonts w:cs="Times New Roman"/>
                <w:szCs w:val="24"/>
              </w:rPr>
              <w:t>TP Rate</w:t>
            </w:r>
          </w:p>
        </w:tc>
        <w:tc>
          <w:tcPr>
            <w:tcW w:w="1575" w:type="dxa"/>
          </w:tcPr>
          <w:p w:rsidR="00024654" w:rsidRPr="00952A49" w:rsidRDefault="00024654" w:rsidP="00543FB2">
            <w:pPr>
              <w:jc w:val="center"/>
              <w:rPr>
                <w:rFonts w:cs="Times New Roman"/>
                <w:szCs w:val="24"/>
              </w:rPr>
            </w:pPr>
            <w:r w:rsidRPr="00952A49">
              <w:rPr>
                <w:rFonts w:cs="Times New Roman"/>
                <w:szCs w:val="24"/>
              </w:rPr>
              <w:t>FP Rate</w:t>
            </w:r>
          </w:p>
        </w:tc>
        <w:tc>
          <w:tcPr>
            <w:tcW w:w="1575" w:type="dxa"/>
          </w:tcPr>
          <w:p w:rsidR="00024654" w:rsidRPr="00952A49" w:rsidRDefault="00024654" w:rsidP="00543FB2">
            <w:pPr>
              <w:jc w:val="center"/>
              <w:rPr>
                <w:rFonts w:cs="Times New Roman"/>
                <w:szCs w:val="24"/>
              </w:rPr>
            </w:pPr>
            <w:r w:rsidRPr="00952A49">
              <w:rPr>
                <w:rFonts w:cs="Times New Roman"/>
                <w:szCs w:val="24"/>
              </w:rPr>
              <w:t>Precision</w:t>
            </w:r>
          </w:p>
        </w:tc>
        <w:tc>
          <w:tcPr>
            <w:tcW w:w="1429" w:type="dxa"/>
          </w:tcPr>
          <w:p w:rsidR="00024654" w:rsidRPr="00952A49" w:rsidRDefault="00024654" w:rsidP="00543FB2">
            <w:pPr>
              <w:jc w:val="center"/>
              <w:rPr>
                <w:rFonts w:cs="Times New Roman"/>
                <w:szCs w:val="24"/>
              </w:rPr>
            </w:pPr>
            <w:r w:rsidRPr="00952A49">
              <w:rPr>
                <w:rFonts w:cs="Times New Roman"/>
                <w:szCs w:val="24"/>
              </w:rPr>
              <w:t>Recall</w:t>
            </w:r>
          </w:p>
        </w:tc>
        <w:tc>
          <w:tcPr>
            <w:tcW w:w="1724"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RPr="00952A49" w:rsidTr="00543FB2">
        <w:trPr>
          <w:trHeight w:val="431"/>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F07E78" w:rsidP="00543FB2">
            <w:pPr>
              <w:jc w:val="center"/>
              <w:rPr>
                <w:rFonts w:cs="Times New Roman"/>
                <w:szCs w:val="24"/>
              </w:rPr>
            </w:pPr>
            <w:r w:rsidRPr="00F07E78">
              <w:t>0.303</w:t>
            </w:r>
          </w:p>
        </w:tc>
        <w:tc>
          <w:tcPr>
            <w:tcW w:w="1575" w:type="dxa"/>
          </w:tcPr>
          <w:p w:rsidR="00024654" w:rsidRPr="00952A49" w:rsidRDefault="00024654" w:rsidP="00543FB2">
            <w:pPr>
              <w:rPr>
                <w:rFonts w:cs="Times New Roman"/>
                <w:szCs w:val="24"/>
              </w:rPr>
            </w:pPr>
            <w:r w:rsidRPr="00A57B8B">
              <w:t xml:space="preserve"> </w:t>
            </w:r>
            <w:r>
              <w:t xml:space="preserve">      </w:t>
            </w:r>
            <w:r w:rsidR="00F07E78" w:rsidRPr="00F07E78">
              <w:t>0.109</w:t>
            </w:r>
          </w:p>
        </w:tc>
        <w:tc>
          <w:tcPr>
            <w:tcW w:w="1575" w:type="dxa"/>
          </w:tcPr>
          <w:p w:rsidR="00024654" w:rsidRPr="00952A49" w:rsidRDefault="00F07E78" w:rsidP="00543FB2">
            <w:pPr>
              <w:jc w:val="center"/>
              <w:rPr>
                <w:rFonts w:cs="Times New Roman"/>
                <w:szCs w:val="24"/>
              </w:rPr>
            </w:pPr>
            <w:r w:rsidRPr="00F07E78">
              <w:t>0.490</w:t>
            </w:r>
          </w:p>
        </w:tc>
        <w:tc>
          <w:tcPr>
            <w:tcW w:w="1429" w:type="dxa"/>
          </w:tcPr>
          <w:p w:rsidR="00024654" w:rsidRPr="00952A49" w:rsidRDefault="00F07E78" w:rsidP="00543FB2">
            <w:pPr>
              <w:jc w:val="center"/>
              <w:rPr>
                <w:rFonts w:cs="Times New Roman"/>
                <w:szCs w:val="24"/>
              </w:rPr>
            </w:pPr>
            <w:r w:rsidRPr="00F07E78">
              <w:t>0.303</w:t>
            </w:r>
          </w:p>
        </w:tc>
        <w:tc>
          <w:tcPr>
            <w:tcW w:w="1724" w:type="dxa"/>
          </w:tcPr>
          <w:p w:rsidR="00024654" w:rsidRPr="00952A49" w:rsidRDefault="00F07E78" w:rsidP="00543FB2">
            <w:pPr>
              <w:jc w:val="center"/>
              <w:rPr>
                <w:rFonts w:cs="Times New Roman"/>
                <w:szCs w:val="24"/>
              </w:rPr>
            </w:pPr>
            <w:r w:rsidRPr="00F07E78">
              <w:t>0.375</w:t>
            </w:r>
          </w:p>
        </w:tc>
      </w:tr>
      <w:tr w:rsidR="00024654" w:rsidRPr="00952A49" w:rsidTr="00543FB2">
        <w:trPr>
          <w:trHeight w:val="449"/>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F07E78" w:rsidP="00543FB2">
            <w:pPr>
              <w:jc w:val="center"/>
              <w:rPr>
                <w:rFonts w:cs="Times New Roman"/>
                <w:szCs w:val="24"/>
              </w:rPr>
            </w:pPr>
            <w:r w:rsidRPr="00F07E78">
              <w:t>0.891</w:t>
            </w:r>
          </w:p>
        </w:tc>
        <w:tc>
          <w:tcPr>
            <w:tcW w:w="1575" w:type="dxa"/>
          </w:tcPr>
          <w:p w:rsidR="00024654" w:rsidRPr="00952A49" w:rsidRDefault="00024654" w:rsidP="00543FB2">
            <w:pPr>
              <w:rPr>
                <w:rFonts w:cs="Times New Roman"/>
                <w:szCs w:val="24"/>
              </w:rPr>
            </w:pPr>
            <w:r>
              <w:t xml:space="preserve">       </w:t>
            </w:r>
            <w:r w:rsidR="00F07E78" w:rsidRPr="00F07E78">
              <w:t>0.697</w:t>
            </w:r>
          </w:p>
        </w:tc>
        <w:tc>
          <w:tcPr>
            <w:tcW w:w="1575" w:type="dxa"/>
          </w:tcPr>
          <w:p w:rsidR="00024654" w:rsidRPr="00952A49" w:rsidRDefault="00F07E78" w:rsidP="00543FB2">
            <w:pPr>
              <w:jc w:val="center"/>
              <w:rPr>
                <w:rFonts w:cs="Times New Roman"/>
                <w:szCs w:val="24"/>
              </w:rPr>
            </w:pPr>
            <w:r w:rsidRPr="00F07E78">
              <w:t>0.788</w:t>
            </w:r>
          </w:p>
        </w:tc>
        <w:tc>
          <w:tcPr>
            <w:tcW w:w="1429" w:type="dxa"/>
          </w:tcPr>
          <w:p w:rsidR="00024654" w:rsidRPr="00952A49" w:rsidRDefault="00F07E78" w:rsidP="00543FB2">
            <w:pPr>
              <w:jc w:val="center"/>
              <w:rPr>
                <w:rFonts w:cs="Times New Roman"/>
                <w:szCs w:val="24"/>
              </w:rPr>
            </w:pPr>
            <w:r w:rsidRPr="00F07E78">
              <w:t>0.891</w:t>
            </w:r>
          </w:p>
        </w:tc>
        <w:tc>
          <w:tcPr>
            <w:tcW w:w="1724" w:type="dxa"/>
          </w:tcPr>
          <w:p w:rsidR="00024654" w:rsidRPr="00952A49" w:rsidRDefault="00F07E78" w:rsidP="00543FB2">
            <w:pPr>
              <w:jc w:val="center"/>
              <w:rPr>
                <w:rFonts w:cs="Times New Roman"/>
                <w:szCs w:val="24"/>
              </w:rPr>
            </w:pPr>
            <w:r w:rsidRPr="00F07E78">
              <w:t>0.837</w:t>
            </w:r>
          </w:p>
        </w:tc>
      </w:tr>
      <w:tr w:rsidR="00024654" w:rsidRPr="00952A49" w:rsidTr="00543FB2">
        <w:trPr>
          <w:trHeight w:val="724"/>
        </w:trPr>
        <w:tc>
          <w:tcPr>
            <w:tcW w:w="1575"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5" w:type="dxa"/>
          </w:tcPr>
          <w:p w:rsidR="00024654" w:rsidRPr="00952A49" w:rsidRDefault="00F07E78" w:rsidP="00543FB2">
            <w:pPr>
              <w:jc w:val="center"/>
              <w:rPr>
                <w:rFonts w:cs="Times New Roman"/>
                <w:szCs w:val="24"/>
              </w:rPr>
            </w:pPr>
            <w:r w:rsidRPr="00F07E78">
              <w:t>0.741</w:t>
            </w:r>
          </w:p>
        </w:tc>
        <w:tc>
          <w:tcPr>
            <w:tcW w:w="1575" w:type="dxa"/>
          </w:tcPr>
          <w:p w:rsidR="00024654" w:rsidRPr="00952A49" w:rsidRDefault="00F07E78" w:rsidP="00543FB2">
            <w:pPr>
              <w:jc w:val="center"/>
              <w:rPr>
                <w:rFonts w:cs="Times New Roman"/>
                <w:szCs w:val="24"/>
              </w:rPr>
            </w:pPr>
            <w:r w:rsidRPr="00F07E78">
              <w:t>0.546</w:t>
            </w:r>
          </w:p>
        </w:tc>
        <w:tc>
          <w:tcPr>
            <w:tcW w:w="1575" w:type="dxa"/>
          </w:tcPr>
          <w:p w:rsidR="00024654" w:rsidRPr="00952A49" w:rsidRDefault="00F07E78" w:rsidP="00543FB2">
            <w:pPr>
              <w:jc w:val="center"/>
              <w:rPr>
                <w:rFonts w:cs="Times New Roman"/>
                <w:szCs w:val="24"/>
              </w:rPr>
            </w:pPr>
            <w:r w:rsidRPr="00F07E78">
              <w:t>0.712</w:t>
            </w:r>
          </w:p>
        </w:tc>
        <w:tc>
          <w:tcPr>
            <w:tcW w:w="1429" w:type="dxa"/>
          </w:tcPr>
          <w:p w:rsidR="00024654" w:rsidRPr="00952A49" w:rsidRDefault="00F07E78" w:rsidP="00543FB2">
            <w:pPr>
              <w:jc w:val="center"/>
              <w:rPr>
                <w:rFonts w:cs="Times New Roman"/>
                <w:szCs w:val="24"/>
              </w:rPr>
            </w:pPr>
            <w:r w:rsidRPr="00F07E78">
              <w:t>0.741</w:t>
            </w:r>
          </w:p>
        </w:tc>
        <w:tc>
          <w:tcPr>
            <w:tcW w:w="1724" w:type="dxa"/>
          </w:tcPr>
          <w:p w:rsidR="00024654" w:rsidRPr="00952A49" w:rsidRDefault="00F07E78" w:rsidP="00543FB2">
            <w:pPr>
              <w:jc w:val="center"/>
              <w:rPr>
                <w:rFonts w:cs="Times New Roman"/>
                <w:szCs w:val="24"/>
              </w:rPr>
            </w:pPr>
            <w:r w:rsidRPr="00F07E78">
              <w:t>0.718</w:t>
            </w:r>
          </w:p>
        </w:tc>
      </w:tr>
    </w:tbl>
    <w:p w:rsidR="00024654" w:rsidRDefault="00024654" w:rsidP="00024654">
      <w:pPr>
        <w:pStyle w:val="Heading1"/>
        <w:ind w:left="720" w:firstLine="720"/>
        <w:rPr>
          <w:rFonts w:cs="Times New Roman"/>
          <w:sz w:val="20"/>
          <w:szCs w:val="20"/>
        </w:rPr>
      </w:pPr>
      <w:bookmarkStart w:id="7" w:name="_Toc6662903"/>
      <w:r>
        <w:rPr>
          <w:rFonts w:cs="Times New Roman"/>
          <w:sz w:val="20"/>
          <w:szCs w:val="20"/>
        </w:rPr>
        <w:t>Table</w:t>
      </w:r>
      <w:r w:rsidRPr="00584EE7">
        <w:rPr>
          <w:rFonts w:cs="Times New Roman"/>
          <w:sz w:val="20"/>
          <w:szCs w:val="20"/>
        </w:rPr>
        <w:t xml:space="preserve"> </w:t>
      </w:r>
      <w:r w:rsidR="004A3563">
        <w:rPr>
          <w:rFonts w:cs="Times New Roman"/>
          <w:sz w:val="20"/>
          <w:szCs w:val="20"/>
        </w:rPr>
        <w:t>8</w:t>
      </w:r>
      <w:r w:rsidRPr="00584EE7">
        <w:rPr>
          <w:rFonts w:cs="Times New Roman"/>
          <w:sz w:val="20"/>
          <w:szCs w:val="20"/>
        </w:rPr>
        <w:t>:</w:t>
      </w:r>
      <w:r w:rsidRPr="00B21A31">
        <w:rPr>
          <w:rFonts w:cs="Times New Roman"/>
          <w:sz w:val="20"/>
          <w:szCs w:val="20"/>
        </w:rPr>
        <w:t xml:space="preserve"> </w:t>
      </w:r>
      <w:r w:rsidRPr="00747594">
        <w:rPr>
          <w:rFonts w:cs="Times New Roman"/>
          <w:sz w:val="20"/>
          <w:szCs w:val="20"/>
        </w:rPr>
        <w:t xml:space="preserve">Detailed Accuracy from </w:t>
      </w:r>
      <w:r>
        <w:rPr>
          <w:rFonts w:cs="Times New Roman"/>
          <w:sz w:val="20"/>
          <w:szCs w:val="20"/>
        </w:rPr>
        <w:t>by class Naïve Bayes</w:t>
      </w:r>
      <w:r w:rsidRPr="00747594">
        <w:rPr>
          <w:rFonts w:cs="Times New Roman"/>
          <w:sz w:val="20"/>
          <w:szCs w:val="20"/>
        </w:rPr>
        <w:t xml:space="preserve"> with 10</w:t>
      </w:r>
      <w:r>
        <w:rPr>
          <w:rFonts w:cs="Times New Roman"/>
          <w:sz w:val="20"/>
          <w:szCs w:val="20"/>
        </w:rPr>
        <w:t>-</w:t>
      </w:r>
      <w:r w:rsidRPr="00747594">
        <w:rPr>
          <w:rFonts w:cs="Times New Roman"/>
          <w:sz w:val="20"/>
          <w:szCs w:val="20"/>
        </w:rPr>
        <w:t>fold Cross Validation technique</w:t>
      </w:r>
      <w:bookmarkEnd w:id="7"/>
    </w:p>
    <w:p w:rsidR="00024654" w:rsidRPr="00817A67" w:rsidRDefault="00024654" w:rsidP="00024654">
      <w:pPr>
        <w:rPr>
          <w:sz w:val="12"/>
        </w:rPr>
      </w:pPr>
    </w:p>
    <w:tbl>
      <w:tblPr>
        <w:tblStyle w:val="TableGrid"/>
        <w:tblW w:w="9414" w:type="dxa"/>
        <w:tblLook w:val="04A0" w:firstRow="1" w:lastRow="0" w:firstColumn="1" w:lastColumn="0" w:noHBand="0" w:noVBand="1"/>
      </w:tblPr>
      <w:tblGrid>
        <w:gridCol w:w="3684"/>
        <w:gridCol w:w="2592"/>
        <w:gridCol w:w="3138"/>
      </w:tblGrid>
      <w:tr w:rsidR="00024654" w:rsidTr="00543FB2">
        <w:trPr>
          <w:trHeight w:val="485"/>
        </w:trPr>
        <w:tc>
          <w:tcPr>
            <w:tcW w:w="3684" w:type="dxa"/>
          </w:tcPr>
          <w:p w:rsidR="00024654" w:rsidRDefault="00024654" w:rsidP="00543FB2">
            <w:pPr>
              <w:jc w:val="center"/>
              <w:rPr>
                <w:rFonts w:cs="Times New Roman"/>
                <w:szCs w:val="24"/>
              </w:rPr>
            </w:pPr>
          </w:p>
        </w:tc>
        <w:tc>
          <w:tcPr>
            <w:tcW w:w="2592" w:type="dxa"/>
          </w:tcPr>
          <w:p w:rsidR="00024654" w:rsidRDefault="00024654" w:rsidP="00543FB2">
            <w:pPr>
              <w:jc w:val="center"/>
              <w:rPr>
                <w:rFonts w:cs="Times New Roman"/>
                <w:szCs w:val="24"/>
              </w:rPr>
            </w:pPr>
            <w:r w:rsidRPr="00B21A31">
              <w:rPr>
                <w:rFonts w:cs="Times New Roman"/>
                <w:szCs w:val="24"/>
              </w:rPr>
              <w:t>Number of Instances</w:t>
            </w:r>
          </w:p>
        </w:tc>
        <w:tc>
          <w:tcPr>
            <w:tcW w:w="3138" w:type="dxa"/>
          </w:tcPr>
          <w:p w:rsidR="00024654" w:rsidRDefault="00024654" w:rsidP="00543FB2">
            <w:pPr>
              <w:jc w:val="center"/>
              <w:rPr>
                <w:rFonts w:cs="Times New Roman"/>
                <w:szCs w:val="24"/>
              </w:rPr>
            </w:pPr>
            <w:r w:rsidRPr="00B21A31">
              <w:rPr>
                <w:rFonts w:cs="Times New Roman"/>
                <w:szCs w:val="24"/>
              </w:rPr>
              <w:t>Percentage</w:t>
            </w:r>
          </w:p>
        </w:tc>
      </w:tr>
      <w:tr w:rsidR="00024654" w:rsidTr="00543FB2">
        <w:trPr>
          <w:trHeight w:val="539"/>
        </w:trPr>
        <w:tc>
          <w:tcPr>
            <w:tcW w:w="3684" w:type="dxa"/>
          </w:tcPr>
          <w:p w:rsidR="00024654" w:rsidRDefault="00024654" w:rsidP="00543FB2">
            <w:pPr>
              <w:jc w:val="center"/>
              <w:rPr>
                <w:rFonts w:cs="Times New Roman"/>
                <w:szCs w:val="24"/>
              </w:rPr>
            </w:pPr>
            <w:r w:rsidRPr="00B21A31">
              <w:rPr>
                <w:rFonts w:cs="Times New Roman"/>
                <w:szCs w:val="24"/>
              </w:rPr>
              <w:t>Correctly classiﬁed Instances</w:t>
            </w:r>
          </w:p>
        </w:tc>
        <w:tc>
          <w:tcPr>
            <w:tcW w:w="2592" w:type="dxa"/>
          </w:tcPr>
          <w:p w:rsidR="00024654" w:rsidRDefault="00E53340" w:rsidP="00543FB2">
            <w:pPr>
              <w:jc w:val="center"/>
              <w:rPr>
                <w:rFonts w:cs="Times New Roman"/>
                <w:szCs w:val="24"/>
              </w:rPr>
            </w:pPr>
            <w:r w:rsidRPr="00E53340">
              <w:rPr>
                <w:rFonts w:cs="Times New Roman"/>
                <w:szCs w:val="24"/>
              </w:rPr>
              <w:t>82</w:t>
            </w:r>
          </w:p>
        </w:tc>
        <w:tc>
          <w:tcPr>
            <w:tcW w:w="3138" w:type="dxa"/>
          </w:tcPr>
          <w:p w:rsidR="00024654" w:rsidRDefault="00E53340" w:rsidP="00543FB2">
            <w:pPr>
              <w:jc w:val="center"/>
              <w:rPr>
                <w:rFonts w:cs="Times New Roman"/>
                <w:szCs w:val="24"/>
              </w:rPr>
            </w:pPr>
            <w:r>
              <w:rPr>
                <w:rFonts w:cs="Times New Roman"/>
                <w:szCs w:val="24"/>
              </w:rPr>
              <w:t>67.77</w:t>
            </w:r>
            <w:r w:rsidR="00024654" w:rsidRPr="00B21A31">
              <w:rPr>
                <w:rFonts w:cs="Times New Roman"/>
                <w:szCs w:val="24"/>
              </w:rPr>
              <w:t>%</w:t>
            </w:r>
          </w:p>
        </w:tc>
      </w:tr>
      <w:tr w:rsidR="00024654" w:rsidTr="00543FB2">
        <w:trPr>
          <w:trHeight w:val="521"/>
        </w:trPr>
        <w:tc>
          <w:tcPr>
            <w:tcW w:w="3684" w:type="dxa"/>
          </w:tcPr>
          <w:p w:rsidR="00024654" w:rsidRDefault="00024654" w:rsidP="00543FB2">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592" w:type="dxa"/>
          </w:tcPr>
          <w:p w:rsidR="00024654" w:rsidRDefault="00E53340" w:rsidP="00543FB2">
            <w:pPr>
              <w:jc w:val="center"/>
              <w:rPr>
                <w:rFonts w:cs="Times New Roman"/>
                <w:szCs w:val="24"/>
              </w:rPr>
            </w:pPr>
            <w:r w:rsidRPr="00E53340">
              <w:rPr>
                <w:rFonts w:cs="Times New Roman"/>
                <w:szCs w:val="24"/>
              </w:rPr>
              <w:t>39</w:t>
            </w:r>
          </w:p>
        </w:tc>
        <w:tc>
          <w:tcPr>
            <w:tcW w:w="3138" w:type="dxa"/>
          </w:tcPr>
          <w:p w:rsidR="00024654" w:rsidRDefault="00E53340" w:rsidP="00543FB2">
            <w:pPr>
              <w:jc w:val="center"/>
              <w:rPr>
                <w:rFonts w:cs="Times New Roman"/>
                <w:szCs w:val="24"/>
              </w:rPr>
            </w:pPr>
            <w:r>
              <w:rPr>
                <w:rFonts w:cs="Times New Roman"/>
                <w:szCs w:val="24"/>
              </w:rPr>
              <w:t>32.23</w:t>
            </w:r>
            <w:r w:rsidR="00024654" w:rsidRPr="00B21A31">
              <w:rPr>
                <w:rFonts w:cs="Times New Roman"/>
                <w:szCs w:val="24"/>
              </w:rPr>
              <w:t>%</w:t>
            </w:r>
          </w:p>
        </w:tc>
      </w:tr>
    </w:tbl>
    <w:p w:rsidR="00024654" w:rsidRDefault="00024654" w:rsidP="00024654">
      <w:pPr>
        <w:pStyle w:val="Heading1"/>
        <w:ind w:left="720" w:firstLine="720"/>
        <w:rPr>
          <w:rFonts w:cs="Times New Roman"/>
          <w:sz w:val="20"/>
          <w:szCs w:val="20"/>
        </w:rPr>
      </w:pPr>
      <w:bookmarkStart w:id="8" w:name="_Toc6662904"/>
      <w:r>
        <w:rPr>
          <w:rFonts w:cs="Times New Roman"/>
          <w:sz w:val="20"/>
          <w:szCs w:val="20"/>
        </w:rPr>
        <w:t>Table</w:t>
      </w:r>
      <w:r w:rsidRPr="00584EE7">
        <w:rPr>
          <w:rFonts w:cs="Times New Roman"/>
          <w:sz w:val="20"/>
          <w:szCs w:val="20"/>
        </w:rPr>
        <w:t xml:space="preserve"> </w:t>
      </w:r>
      <w:r w:rsidR="004A3563">
        <w:rPr>
          <w:rFonts w:cs="Times New Roman"/>
          <w:sz w:val="20"/>
          <w:szCs w:val="20"/>
        </w:rPr>
        <w:t>9</w:t>
      </w:r>
      <w:r w:rsidRPr="00584EE7">
        <w:rPr>
          <w:rFonts w:cs="Times New Roman"/>
          <w:sz w:val="20"/>
          <w:szCs w:val="20"/>
        </w:rPr>
        <w:t>:</w:t>
      </w:r>
      <w:r w:rsidRPr="00B21A31">
        <w:rPr>
          <w:rFonts w:cs="Times New Roman"/>
          <w:sz w:val="20"/>
          <w:szCs w:val="20"/>
        </w:rPr>
        <w:t xml:space="preserve"> </w:t>
      </w:r>
      <w:r w:rsidRPr="00747594">
        <w:rPr>
          <w:rFonts w:cs="Times New Roman"/>
          <w:sz w:val="20"/>
          <w:szCs w:val="20"/>
        </w:rPr>
        <w:t xml:space="preserve">Performance Results from </w:t>
      </w:r>
      <w:r>
        <w:rPr>
          <w:rFonts w:cs="Times New Roman"/>
          <w:sz w:val="20"/>
          <w:szCs w:val="20"/>
        </w:rPr>
        <w:t>Naïve Bayes</w:t>
      </w:r>
      <w:r w:rsidRPr="00747594">
        <w:rPr>
          <w:rFonts w:cs="Times New Roman"/>
          <w:sz w:val="20"/>
          <w:szCs w:val="20"/>
        </w:rPr>
        <w:t xml:space="preserve"> - Percentage Split</w:t>
      </w:r>
      <w:bookmarkEnd w:id="8"/>
    </w:p>
    <w:p w:rsidR="00024654" w:rsidRDefault="00024654" w:rsidP="00024654"/>
    <w:p w:rsidR="00024654" w:rsidRDefault="00024654" w:rsidP="00024654">
      <w:pPr>
        <w:rPr>
          <w:noProof/>
        </w:rPr>
      </w:pPr>
    </w:p>
    <w:p w:rsidR="004A3563" w:rsidRPr="00FB5973" w:rsidRDefault="004A3563" w:rsidP="00024654"/>
    <w:tbl>
      <w:tblPr>
        <w:tblStyle w:val="TableGrid"/>
        <w:tblW w:w="9453" w:type="dxa"/>
        <w:tblLook w:val="04A0" w:firstRow="1" w:lastRow="0" w:firstColumn="1" w:lastColumn="0" w:noHBand="0" w:noVBand="1"/>
      </w:tblPr>
      <w:tblGrid>
        <w:gridCol w:w="1575"/>
        <w:gridCol w:w="1575"/>
        <w:gridCol w:w="1575"/>
        <w:gridCol w:w="1575"/>
        <w:gridCol w:w="1429"/>
        <w:gridCol w:w="1724"/>
      </w:tblGrid>
      <w:tr w:rsidR="00024654" w:rsidRPr="00952A49" w:rsidTr="00543FB2">
        <w:trPr>
          <w:trHeight w:val="440"/>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024654" w:rsidP="00543FB2">
            <w:pPr>
              <w:jc w:val="center"/>
              <w:rPr>
                <w:rFonts w:cs="Times New Roman"/>
                <w:szCs w:val="24"/>
              </w:rPr>
            </w:pPr>
            <w:r w:rsidRPr="00952A49">
              <w:rPr>
                <w:rFonts w:cs="Times New Roman"/>
                <w:szCs w:val="24"/>
              </w:rPr>
              <w:t>TP Rate</w:t>
            </w:r>
          </w:p>
        </w:tc>
        <w:tc>
          <w:tcPr>
            <w:tcW w:w="1575" w:type="dxa"/>
          </w:tcPr>
          <w:p w:rsidR="00024654" w:rsidRPr="00952A49" w:rsidRDefault="00024654" w:rsidP="00543FB2">
            <w:pPr>
              <w:jc w:val="center"/>
              <w:rPr>
                <w:rFonts w:cs="Times New Roman"/>
                <w:szCs w:val="24"/>
              </w:rPr>
            </w:pPr>
            <w:r w:rsidRPr="00952A49">
              <w:rPr>
                <w:rFonts w:cs="Times New Roman"/>
                <w:szCs w:val="24"/>
              </w:rPr>
              <w:t>FP Rate</w:t>
            </w:r>
          </w:p>
        </w:tc>
        <w:tc>
          <w:tcPr>
            <w:tcW w:w="1575" w:type="dxa"/>
          </w:tcPr>
          <w:p w:rsidR="00024654" w:rsidRPr="00952A49" w:rsidRDefault="00024654" w:rsidP="00543FB2">
            <w:pPr>
              <w:jc w:val="center"/>
              <w:rPr>
                <w:rFonts w:cs="Times New Roman"/>
                <w:szCs w:val="24"/>
              </w:rPr>
            </w:pPr>
            <w:r w:rsidRPr="00952A49">
              <w:rPr>
                <w:rFonts w:cs="Times New Roman"/>
                <w:szCs w:val="24"/>
              </w:rPr>
              <w:t>Precision</w:t>
            </w:r>
          </w:p>
        </w:tc>
        <w:tc>
          <w:tcPr>
            <w:tcW w:w="1429" w:type="dxa"/>
          </w:tcPr>
          <w:p w:rsidR="00024654" w:rsidRPr="00952A49" w:rsidRDefault="00024654" w:rsidP="00543FB2">
            <w:pPr>
              <w:jc w:val="center"/>
              <w:rPr>
                <w:rFonts w:cs="Times New Roman"/>
                <w:szCs w:val="24"/>
              </w:rPr>
            </w:pPr>
            <w:r w:rsidRPr="00952A49">
              <w:rPr>
                <w:rFonts w:cs="Times New Roman"/>
                <w:szCs w:val="24"/>
              </w:rPr>
              <w:t>Recall</w:t>
            </w:r>
          </w:p>
        </w:tc>
        <w:tc>
          <w:tcPr>
            <w:tcW w:w="1724"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RPr="00952A49" w:rsidTr="00543FB2">
        <w:trPr>
          <w:trHeight w:val="431"/>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E53340" w:rsidP="00543FB2">
            <w:pPr>
              <w:jc w:val="center"/>
              <w:rPr>
                <w:rFonts w:cs="Times New Roman"/>
                <w:szCs w:val="24"/>
              </w:rPr>
            </w:pPr>
            <w:r w:rsidRPr="00E53340">
              <w:t>0.195</w:t>
            </w:r>
          </w:p>
        </w:tc>
        <w:tc>
          <w:tcPr>
            <w:tcW w:w="1575" w:type="dxa"/>
          </w:tcPr>
          <w:p w:rsidR="00024654" w:rsidRPr="00952A49" w:rsidRDefault="00E53340" w:rsidP="00543FB2">
            <w:pPr>
              <w:jc w:val="center"/>
              <w:rPr>
                <w:rFonts w:cs="Times New Roman"/>
                <w:szCs w:val="24"/>
              </w:rPr>
            </w:pPr>
            <w:r w:rsidRPr="00E53340">
              <w:t>0.075</w:t>
            </w:r>
          </w:p>
        </w:tc>
        <w:tc>
          <w:tcPr>
            <w:tcW w:w="1575" w:type="dxa"/>
          </w:tcPr>
          <w:p w:rsidR="00024654" w:rsidRPr="00952A49" w:rsidRDefault="00E53340" w:rsidP="00543FB2">
            <w:pPr>
              <w:jc w:val="center"/>
              <w:rPr>
                <w:rFonts w:cs="Times New Roman"/>
                <w:szCs w:val="24"/>
              </w:rPr>
            </w:pPr>
            <w:r w:rsidRPr="00E53340">
              <w:t>0.571</w:t>
            </w:r>
          </w:p>
        </w:tc>
        <w:tc>
          <w:tcPr>
            <w:tcW w:w="1429" w:type="dxa"/>
          </w:tcPr>
          <w:p w:rsidR="00024654" w:rsidRPr="00952A49" w:rsidRDefault="00E53340" w:rsidP="00543FB2">
            <w:pPr>
              <w:jc w:val="center"/>
              <w:rPr>
                <w:rFonts w:cs="Times New Roman"/>
                <w:szCs w:val="24"/>
              </w:rPr>
            </w:pPr>
            <w:r w:rsidRPr="00E53340">
              <w:t>0.195</w:t>
            </w:r>
          </w:p>
        </w:tc>
        <w:tc>
          <w:tcPr>
            <w:tcW w:w="1724" w:type="dxa"/>
          </w:tcPr>
          <w:p w:rsidR="00024654" w:rsidRPr="00952A49" w:rsidRDefault="00E53340" w:rsidP="00543FB2">
            <w:pPr>
              <w:jc w:val="center"/>
              <w:rPr>
                <w:rFonts w:cs="Times New Roman"/>
                <w:szCs w:val="24"/>
              </w:rPr>
            </w:pPr>
            <w:r w:rsidRPr="00E53340">
              <w:t>0.291</w:t>
            </w:r>
          </w:p>
        </w:tc>
      </w:tr>
      <w:tr w:rsidR="00024654" w:rsidRPr="00952A49" w:rsidTr="00543FB2">
        <w:trPr>
          <w:trHeight w:val="449"/>
        </w:trPr>
        <w:tc>
          <w:tcPr>
            <w:tcW w:w="1575" w:type="dxa"/>
          </w:tcPr>
          <w:p w:rsidR="00024654" w:rsidRPr="00952A49" w:rsidRDefault="00024654" w:rsidP="00543FB2">
            <w:pPr>
              <w:jc w:val="center"/>
              <w:rPr>
                <w:rFonts w:cs="Times New Roman"/>
                <w:szCs w:val="24"/>
              </w:rPr>
            </w:pPr>
          </w:p>
        </w:tc>
        <w:tc>
          <w:tcPr>
            <w:tcW w:w="1575" w:type="dxa"/>
          </w:tcPr>
          <w:p w:rsidR="00024654" w:rsidRPr="00952A49" w:rsidRDefault="00E53340" w:rsidP="00543FB2">
            <w:pPr>
              <w:jc w:val="center"/>
              <w:rPr>
                <w:rFonts w:cs="Times New Roman"/>
                <w:szCs w:val="24"/>
              </w:rPr>
            </w:pPr>
            <w:r w:rsidRPr="00E53340">
              <w:t>0.925</w:t>
            </w:r>
          </w:p>
        </w:tc>
        <w:tc>
          <w:tcPr>
            <w:tcW w:w="1575" w:type="dxa"/>
          </w:tcPr>
          <w:p w:rsidR="00024654" w:rsidRPr="00952A49" w:rsidRDefault="00024654" w:rsidP="00543FB2">
            <w:pPr>
              <w:rPr>
                <w:rFonts w:cs="Times New Roman"/>
                <w:szCs w:val="24"/>
              </w:rPr>
            </w:pPr>
            <w:r>
              <w:t xml:space="preserve">       </w:t>
            </w:r>
            <w:r w:rsidR="00E53340" w:rsidRPr="00E53340">
              <w:t>0.805</w:t>
            </w:r>
          </w:p>
        </w:tc>
        <w:tc>
          <w:tcPr>
            <w:tcW w:w="1575" w:type="dxa"/>
          </w:tcPr>
          <w:p w:rsidR="00024654" w:rsidRPr="00952A49" w:rsidRDefault="00E53340" w:rsidP="00543FB2">
            <w:pPr>
              <w:jc w:val="center"/>
              <w:rPr>
                <w:rFonts w:cs="Times New Roman"/>
                <w:szCs w:val="24"/>
              </w:rPr>
            </w:pPr>
            <w:r w:rsidRPr="00E53340">
              <w:t>0.692</w:t>
            </w:r>
          </w:p>
        </w:tc>
        <w:tc>
          <w:tcPr>
            <w:tcW w:w="1429" w:type="dxa"/>
          </w:tcPr>
          <w:p w:rsidR="00024654" w:rsidRPr="00952A49" w:rsidRDefault="00E53340" w:rsidP="00543FB2">
            <w:pPr>
              <w:jc w:val="center"/>
              <w:rPr>
                <w:rFonts w:cs="Times New Roman"/>
                <w:szCs w:val="24"/>
              </w:rPr>
            </w:pPr>
            <w:r w:rsidRPr="00E53340">
              <w:t>0.925</w:t>
            </w:r>
          </w:p>
        </w:tc>
        <w:tc>
          <w:tcPr>
            <w:tcW w:w="1724" w:type="dxa"/>
          </w:tcPr>
          <w:p w:rsidR="00024654" w:rsidRPr="00952A49" w:rsidRDefault="00E53340" w:rsidP="00543FB2">
            <w:pPr>
              <w:jc w:val="center"/>
              <w:rPr>
                <w:rFonts w:cs="Times New Roman"/>
                <w:szCs w:val="24"/>
              </w:rPr>
            </w:pPr>
            <w:r w:rsidRPr="00E53340">
              <w:t>0.791</w:t>
            </w:r>
          </w:p>
        </w:tc>
      </w:tr>
      <w:tr w:rsidR="00024654" w:rsidRPr="00952A49" w:rsidTr="00543FB2">
        <w:trPr>
          <w:trHeight w:val="724"/>
        </w:trPr>
        <w:tc>
          <w:tcPr>
            <w:tcW w:w="1575"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5" w:type="dxa"/>
          </w:tcPr>
          <w:p w:rsidR="00024654" w:rsidRPr="00952A49" w:rsidRDefault="00E53340" w:rsidP="00543FB2">
            <w:pPr>
              <w:jc w:val="center"/>
              <w:rPr>
                <w:rFonts w:cs="Times New Roman"/>
                <w:szCs w:val="24"/>
              </w:rPr>
            </w:pPr>
            <w:r w:rsidRPr="00E53340">
              <w:t>0.678</w:t>
            </w:r>
          </w:p>
        </w:tc>
        <w:tc>
          <w:tcPr>
            <w:tcW w:w="1575" w:type="dxa"/>
          </w:tcPr>
          <w:p w:rsidR="00024654" w:rsidRPr="00952A49" w:rsidRDefault="00E53340" w:rsidP="00543FB2">
            <w:pPr>
              <w:jc w:val="center"/>
              <w:rPr>
                <w:rFonts w:cs="Times New Roman"/>
                <w:szCs w:val="24"/>
              </w:rPr>
            </w:pPr>
            <w:r w:rsidRPr="00E53340">
              <w:t>0.558</w:t>
            </w:r>
          </w:p>
        </w:tc>
        <w:tc>
          <w:tcPr>
            <w:tcW w:w="1575" w:type="dxa"/>
          </w:tcPr>
          <w:p w:rsidR="00024654" w:rsidRPr="00952A49" w:rsidRDefault="00E53340" w:rsidP="00543FB2">
            <w:pPr>
              <w:jc w:val="center"/>
              <w:rPr>
                <w:rFonts w:cs="Times New Roman"/>
                <w:szCs w:val="24"/>
              </w:rPr>
            </w:pPr>
            <w:r w:rsidRPr="00E53340">
              <w:t>0.651</w:t>
            </w:r>
          </w:p>
        </w:tc>
        <w:tc>
          <w:tcPr>
            <w:tcW w:w="1429" w:type="dxa"/>
          </w:tcPr>
          <w:p w:rsidR="00024654" w:rsidRPr="00952A49" w:rsidRDefault="00E53340" w:rsidP="00543FB2">
            <w:pPr>
              <w:jc w:val="center"/>
              <w:rPr>
                <w:rFonts w:cs="Times New Roman"/>
                <w:szCs w:val="24"/>
              </w:rPr>
            </w:pPr>
            <w:r w:rsidRPr="00E53340">
              <w:t>0.678</w:t>
            </w:r>
          </w:p>
        </w:tc>
        <w:tc>
          <w:tcPr>
            <w:tcW w:w="1724" w:type="dxa"/>
          </w:tcPr>
          <w:p w:rsidR="00024654" w:rsidRPr="00952A49" w:rsidRDefault="00E53340" w:rsidP="00543FB2">
            <w:pPr>
              <w:jc w:val="center"/>
              <w:rPr>
                <w:rFonts w:cs="Times New Roman"/>
                <w:szCs w:val="24"/>
              </w:rPr>
            </w:pPr>
            <w:r w:rsidRPr="00E53340">
              <w:t>0.622</w:t>
            </w:r>
          </w:p>
        </w:tc>
      </w:tr>
    </w:tbl>
    <w:p w:rsidR="00024654" w:rsidRDefault="00024654" w:rsidP="009A393B">
      <w:pPr>
        <w:pStyle w:val="Heading1"/>
        <w:ind w:left="720" w:firstLine="720"/>
        <w:rPr>
          <w:rFonts w:cs="Times New Roman"/>
          <w:sz w:val="20"/>
          <w:szCs w:val="20"/>
        </w:rPr>
      </w:pPr>
      <w:bookmarkStart w:id="9" w:name="_Toc6662905"/>
      <w:r>
        <w:rPr>
          <w:rFonts w:cs="Times New Roman"/>
          <w:sz w:val="20"/>
          <w:szCs w:val="20"/>
        </w:rPr>
        <w:t>Table</w:t>
      </w:r>
      <w:r w:rsidRPr="00584EE7">
        <w:rPr>
          <w:rFonts w:cs="Times New Roman"/>
          <w:sz w:val="20"/>
          <w:szCs w:val="20"/>
        </w:rPr>
        <w:t xml:space="preserve"> </w:t>
      </w:r>
      <w:r w:rsidR="004A3563">
        <w:rPr>
          <w:rFonts w:cs="Times New Roman"/>
          <w:sz w:val="20"/>
          <w:szCs w:val="20"/>
        </w:rPr>
        <w:t>10</w:t>
      </w:r>
      <w:r w:rsidRPr="00584EE7">
        <w:rPr>
          <w:rFonts w:cs="Times New Roman"/>
          <w:sz w:val="20"/>
          <w:szCs w:val="20"/>
        </w:rPr>
        <w:t>:</w:t>
      </w:r>
      <w:r w:rsidRPr="00B21A31">
        <w:rPr>
          <w:rFonts w:cs="Times New Roman"/>
          <w:sz w:val="20"/>
          <w:szCs w:val="20"/>
        </w:rPr>
        <w:t xml:space="preserve"> </w:t>
      </w:r>
      <w:r w:rsidRPr="00747594">
        <w:rPr>
          <w:rFonts w:cs="Times New Roman"/>
          <w:sz w:val="20"/>
          <w:szCs w:val="20"/>
        </w:rPr>
        <w:t xml:space="preserve">Detailed </w:t>
      </w:r>
      <w:r>
        <w:rPr>
          <w:rFonts w:cs="Times New Roman"/>
          <w:sz w:val="20"/>
          <w:szCs w:val="20"/>
        </w:rPr>
        <w:t xml:space="preserve">by class </w:t>
      </w:r>
      <w:r w:rsidRPr="00747594">
        <w:rPr>
          <w:rFonts w:cs="Times New Roman"/>
          <w:sz w:val="20"/>
          <w:szCs w:val="20"/>
        </w:rPr>
        <w:t xml:space="preserve">Accuracy from </w:t>
      </w:r>
      <w:r>
        <w:rPr>
          <w:rFonts w:cs="Times New Roman"/>
          <w:sz w:val="20"/>
          <w:szCs w:val="20"/>
        </w:rPr>
        <w:t>Naïve Bayes</w:t>
      </w:r>
      <w:r w:rsidRPr="00747594">
        <w:rPr>
          <w:rFonts w:cs="Times New Roman"/>
          <w:sz w:val="20"/>
          <w:szCs w:val="20"/>
        </w:rPr>
        <w:t>– Percentage Split</w:t>
      </w:r>
      <w:bookmarkEnd w:id="9"/>
      <w:r w:rsidR="00E53340">
        <w:rPr>
          <w:rFonts w:cs="Times New Roman"/>
          <w:sz w:val="20"/>
          <w:szCs w:val="20"/>
        </w:rPr>
        <w:t xml:space="preserve"> (80:20)</w:t>
      </w:r>
    </w:p>
    <w:p w:rsidR="009A393B" w:rsidRPr="009A393B" w:rsidRDefault="009A393B" w:rsidP="009A393B">
      <w:pPr>
        <w:rPr>
          <w:sz w:val="10"/>
        </w:rPr>
      </w:pPr>
    </w:p>
    <w:tbl>
      <w:tblPr>
        <w:tblStyle w:val="TableGrid"/>
        <w:tblW w:w="9414" w:type="dxa"/>
        <w:tblLook w:val="04A0" w:firstRow="1" w:lastRow="0" w:firstColumn="1" w:lastColumn="0" w:noHBand="0" w:noVBand="1"/>
      </w:tblPr>
      <w:tblGrid>
        <w:gridCol w:w="3684"/>
        <w:gridCol w:w="2592"/>
        <w:gridCol w:w="3138"/>
      </w:tblGrid>
      <w:tr w:rsidR="00024654" w:rsidTr="00543FB2">
        <w:trPr>
          <w:trHeight w:val="485"/>
        </w:trPr>
        <w:tc>
          <w:tcPr>
            <w:tcW w:w="3684" w:type="dxa"/>
          </w:tcPr>
          <w:p w:rsidR="00024654" w:rsidRDefault="00024654" w:rsidP="00543FB2">
            <w:pPr>
              <w:jc w:val="center"/>
              <w:rPr>
                <w:rFonts w:cs="Times New Roman"/>
                <w:szCs w:val="24"/>
              </w:rPr>
            </w:pPr>
          </w:p>
        </w:tc>
        <w:tc>
          <w:tcPr>
            <w:tcW w:w="2592" w:type="dxa"/>
          </w:tcPr>
          <w:p w:rsidR="00024654" w:rsidRDefault="00024654" w:rsidP="00543FB2">
            <w:pPr>
              <w:jc w:val="center"/>
              <w:rPr>
                <w:rFonts w:cs="Times New Roman"/>
                <w:szCs w:val="24"/>
              </w:rPr>
            </w:pPr>
            <w:r w:rsidRPr="00B21A31">
              <w:rPr>
                <w:rFonts w:cs="Times New Roman"/>
                <w:szCs w:val="24"/>
              </w:rPr>
              <w:t>Number of Instances</w:t>
            </w:r>
          </w:p>
        </w:tc>
        <w:tc>
          <w:tcPr>
            <w:tcW w:w="3138" w:type="dxa"/>
          </w:tcPr>
          <w:p w:rsidR="00024654" w:rsidRDefault="00024654" w:rsidP="00543FB2">
            <w:pPr>
              <w:jc w:val="center"/>
              <w:rPr>
                <w:rFonts w:cs="Times New Roman"/>
                <w:szCs w:val="24"/>
              </w:rPr>
            </w:pPr>
            <w:r w:rsidRPr="00B21A31">
              <w:rPr>
                <w:rFonts w:cs="Times New Roman"/>
                <w:szCs w:val="24"/>
              </w:rPr>
              <w:t>Percentage</w:t>
            </w:r>
          </w:p>
        </w:tc>
      </w:tr>
      <w:tr w:rsidR="00024654" w:rsidTr="00543FB2">
        <w:trPr>
          <w:trHeight w:val="539"/>
        </w:trPr>
        <w:tc>
          <w:tcPr>
            <w:tcW w:w="3684" w:type="dxa"/>
          </w:tcPr>
          <w:p w:rsidR="00024654" w:rsidRDefault="00024654" w:rsidP="00543FB2">
            <w:pPr>
              <w:jc w:val="center"/>
              <w:rPr>
                <w:rFonts w:cs="Times New Roman"/>
                <w:szCs w:val="24"/>
              </w:rPr>
            </w:pPr>
            <w:r w:rsidRPr="00B21A31">
              <w:rPr>
                <w:rFonts w:cs="Times New Roman"/>
                <w:szCs w:val="24"/>
              </w:rPr>
              <w:t>Correctly classiﬁed Instances</w:t>
            </w:r>
          </w:p>
        </w:tc>
        <w:tc>
          <w:tcPr>
            <w:tcW w:w="2592" w:type="dxa"/>
          </w:tcPr>
          <w:p w:rsidR="00024654" w:rsidRDefault="00F07E78" w:rsidP="00543FB2">
            <w:pPr>
              <w:jc w:val="center"/>
              <w:rPr>
                <w:rFonts w:cs="Times New Roman"/>
                <w:szCs w:val="24"/>
              </w:rPr>
            </w:pPr>
            <w:r w:rsidRPr="00F07E78">
              <w:rPr>
                <w:rFonts w:cs="Times New Roman"/>
                <w:szCs w:val="24"/>
              </w:rPr>
              <w:t>489</w:t>
            </w:r>
          </w:p>
        </w:tc>
        <w:tc>
          <w:tcPr>
            <w:tcW w:w="3138" w:type="dxa"/>
          </w:tcPr>
          <w:p w:rsidR="00024654" w:rsidRDefault="00F07E78" w:rsidP="00543FB2">
            <w:pPr>
              <w:jc w:val="center"/>
              <w:rPr>
                <w:rFonts w:cs="Times New Roman"/>
                <w:szCs w:val="24"/>
              </w:rPr>
            </w:pPr>
            <w:r>
              <w:rPr>
                <w:rFonts w:cs="Times New Roman"/>
                <w:szCs w:val="24"/>
              </w:rPr>
              <w:t>80.69</w:t>
            </w:r>
            <w:r w:rsidR="00024654" w:rsidRPr="00B21A31">
              <w:rPr>
                <w:rFonts w:cs="Times New Roman"/>
                <w:szCs w:val="24"/>
              </w:rPr>
              <w:t>%</w:t>
            </w:r>
          </w:p>
        </w:tc>
      </w:tr>
      <w:tr w:rsidR="00024654" w:rsidTr="00543FB2">
        <w:trPr>
          <w:trHeight w:val="521"/>
        </w:trPr>
        <w:tc>
          <w:tcPr>
            <w:tcW w:w="3684" w:type="dxa"/>
          </w:tcPr>
          <w:p w:rsidR="00024654" w:rsidRDefault="00024654" w:rsidP="00543FB2">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592" w:type="dxa"/>
          </w:tcPr>
          <w:p w:rsidR="00024654" w:rsidRDefault="00F07E78" w:rsidP="00543FB2">
            <w:pPr>
              <w:jc w:val="center"/>
              <w:rPr>
                <w:rFonts w:cs="Times New Roman"/>
                <w:szCs w:val="24"/>
              </w:rPr>
            </w:pPr>
            <w:r w:rsidRPr="00F07E78">
              <w:rPr>
                <w:rFonts w:cs="Times New Roman"/>
                <w:szCs w:val="24"/>
              </w:rPr>
              <w:t>117</w:t>
            </w:r>
          </w:p>
        </w:tc>
        <w:tc>
          <w:tcPr>
            <w:tcW w:w="3138" w:type="dxa"/>
          </w:tcPr>
          <w:p w:rsidR="00024654" w:rsidRDefault="00F07E78" w:rsidP="00543FB2">
            <w:pPr>
              <w:jc w:val="center"/>
              <w:rPr>
                <w:rFonts w:cs="Times New Roman"/>
                <w:szCs w:val="24"/>
              </w:rPr>
            </w:pPr>
            <w:r>
              <w:rPr>
                <w:rFonts w:cs="Times New Roman"/>
                <w:szCs w:val="24"/>
              </w:rPr>
              <w:t>19.31</w:t>
            </w:r>
            <w:r w:rsidR="00024654" w:rsidRPr="00B21A31">
              <w:rPr>
                <w:rFonts w:cs="Times New Roman"/>
                <w:szCs w:val="24"/>
              </w:rPr>
              <w:t>%</w:t>
            </w:r>
          </w:p>
        </w:tc>
      </w:tr>
    </w:tbl>
    <w:p w:rsidR="004A3563" w:rsidRPr="004A3563" w:rsidRDefault="00024654" w:rsidP="004A3563">
      <w:pPr>
        <w:pStyle w:val="Heading1"/>
        <w:ind w:left="555"/>
        <w:rPr>
          <w:rFonts w:cs="Times New Roman"/>
          <w:sz w:val="20"/>
          <w:szCs w:val="20"/>
        </w:rPr>
      </w:pPr>
      <w:bookmarkStart w:id="10" w:name="_Toc6662906"/>
      <w:r>
        <w:rPr>
          <w:rFonts w:cs="Times New Roman"/>
          <w:sz w:val="20"/>
          <w:szCs w:val="20"/>
        </w:rPr>
        <w:t>Table</w:t>
      </w:r>
      <w:r w:rsidRPr="00584EE7">
        <w:rPr>
          <w:rFonts w:cs="Times New Roman"/>
          <w:sz w:val="20"/>
          <w:szCs w:val="20"/>
        </w:rPr>
        <w:t xml:space="preserve"> </w:t>
      </w:r>
      <w:r w:rsidR="004A3563">
        <w:rPr>
          <w:rFonts w:cs="Times New Roman"/>
          <w:sz w:val="20"/>
          <w:szCs w:val="20"/>
        </w:rPr>
        <w:t>11</w:t>
      </w:r>
      <w:r w:rsidRPr="00584EE7">
        <w:rPr>
          <w:rFonts w:cs="Times New Roman"/>
          <w:sz w:val="20"/>
          <w:szCs w:val="20"/>
        </w:rPr>
        <w:t>:</w:t>
      </w:r>
      <w:r w:rsidRPr="00B21A31">
        <w:rPr>
          <w:rFonts w:cs="Times New Roman"/>
          <w:sz w:val="20"/>
          <w:szCs w:val="20"/>
        </w:rPr>
        <w:t xml:space="preserve"> </w:t>
      </w:r>
      <w:r w:rsidRPr="0078686C">
        <w:rPr>
          <w:rFonts w:cs="Times New Roman"/>
          <w:sz w:val="20"/>
          <w:szCs w:val="20"/>
        </w:rPr>
        <w:t xml:space="preserve">Performance Results from </w:t>
      </w:r>
      <w:r w:rsidR="00F07E78">
        <w:rPr>
          <w:rFonts w:cs="Times New Roman"/>
          <w:sz w:val="20"/>
          <w:szCs w:val="20"/>
        </w:rPr>
        <w:t>RandomTree</w:t>
      </w:r>
      <w:r>
        <w:rPr>
          <w:rFonts w:cs="Times New Roman"/>
          <w:sz w:val="20"/>
          <w:szCs w:val="20"/>
        </w:rPr>
        <w:t xml:space="preserve"> decision</w:t>
      </w:r>
      <w:r w:rsidRPr="0078686C">
        <w:rPr>
          <w:rFonts w:cs="Times New Roman"/>
          <w:sz w:val="20"/>
          <w:szCs w:val="20"/>
        </w:rPr>
        <w:t xml:space="preserve"> tree Algorithm</w:t>
      </w:r>
      <w:bookmarkEnd w:id="10"/>
      <w:r w:rsidR="00F07E78" w:rsidRPr="00F07E78">
        <w:rPr>
          <w:rFonts w:cs="Times New Roman"/>
          <w:sz w:val="20"/>
          <w:szCs w:val="20"/>
        </w:rPr>
        <w:t xml:space="preserve"> </w:t>
      </w:r>
      <w:r w:rsidR="00F07E78" w:rsidRPr="00193B13">
        <w:rPr>
          <w:rFonts w:cs="Times New Roman"/>
          <w:sz w:val="20"/>
          <w:szCs w:val="20"/>
        </w:rPr>
        <w:t>using (Cross Validation)</w:t>
      </w:r>
    </w:p>
    <w:tbl>
      <w:tblPr>
        <w:tblStyle w:val="TableGrid"/>
        <w:tblW w:w="9460" w:type="dxa"/>
        <w:tblLook w:val="04A0" w:firstRow="1" w:lastRow="0" w:firstColumn="1" w:lastColumn="0" w:noHBand="0" w:noVBand="1"/>
      </w:tblPr>
      <w:tblGrid>
        <w:gridCol w:w="1576"/>
        <w:gridCol w:w="1576"/>
        <w:gridCol w:w="1576"/>
        <w:gridCol w:w="1576"/>
        <w:gridCol w:w="1430"/>
        <w:gridCol w:w="1726"/>
      </w:tblGrid>
      <w:tr w:rsidR="00024654" w:rsidRPr="00952A49" w:rsidTr="00543FB2">
        <w:trPr>
          <w:trHeight w:val="473"/>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024654" w:rsidP="00543FB2">
            <w:pPr>
              <w:jc w:val="center"/>
              <w:rPr>
                <w:rFonts w:cs="Times New Roman"/>
                <w:szCs w:val="24"/>
              </w:rPr>
            </w:pPr>
            <w:r w:rsidRPr="00952A49">
              <w:rPr>
                <w:rFonts w:cs="Times New Roman"/>
                <w:szCs w:val="24"/>
              </w:rPr>
              <w:t>TP Rate</w:t>
            </w:r>
          </w:p>
        </w:tc>
        <w:tc>
          <w:tcPr>
            <w:tcW w:w="1576" w:type="dxa"/>
          </w:tcPr>
          <w:p w:rsidR="00024654" w:rsidRPr="00952A49" w:rsidRDefault="00024654" w:rsidP="00543FB2">
            <w:pPr>
              <w:jc w:val="center"/>
              <w:rPr>
                <w:rFonts w:cs="Times New Roman"/>
                <w:szCs w:val="24"/>
              </w:rPr>
            </w:pPr>
            <w:r w:rsidRPr="00952A49">
              <w:rPr>
                <w:rFonts w:cs="Times New Roman"/>
                <w:szCs w:val="24"/>
              </w:rPr>
              <w:t>FP Rate</w:t>
            </w:r>
          </w:p>
        </w:tc>
        <w:tc>
          <w:tcPr>
            <w:tcW w:w="1576" w:type="dxa"/>
          </w:tcPr>
          <w:p w:rsidR="00024654" w:rsidRPr="00952A49" w:rsidRDefault="00024654" w:rsidP="00543FB2">
            <w:pPr>
              <w:jc w:val="center"/>
              <w:rPr>
                <w:rFonts w:cs="Times New Roman"/>
                <w:szCs w:val="24"/>
              </w:rPr>
            </w:pPr>
            <w:r w:rsidRPr="00952A49">
              <w:rPr>
                <w:rFonts w:cs="Times New Roman"/>
                <w:szCs w:val="24"/>
              </w:rPr>
              <w:t>Precision</w:t>
            </w:r>
          </w:p>
        </w:tc>
        <w:tc>
          <w:tcPr>
            <w:tcW w:w="1430" w:type="dxa"/>
          </w:tcPr>
          <w:p w:rsidR="00024654" w:rsidRPr="00952A49" w:rsidRDefault="00024654" w:rsidP="00543FB2">
            <w:pPr>
              <w:jc w:val="center"/>
              <w:rPr>
                <w:rFonts w:cs="Times New Roman"/>
                <w:szCs w:val="24"/>
              </w:rPr>
            </w:pPr>
            <w:r w:rsidRPr="00952A49">
              <w:rPr>
                <w:rFonts w:cs="Times New Roman"/>
                <w:szCs w:val="24"/>
              </w:rPr>
              <w:t>Recall</w:t>
            </w:r>
          </w:p>
        </w:tc>
        <w:tc>
          <w:tcPr>
            <w:tcW w:w="1726"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RPr="00952A49" w:rsidTr="00543FB2">
        <w:trPr>
          <w:trHeight w:val="463"/>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3702C3" w:rsidP="00543FB2">
            <w:pPr>
              <w:jc w:val="center"/>
              <w:rPr>
                <w:rFonts w:cs="Times New Roman"/>
                <w:szCs w:val="24"/>
              </w:rPr>
            </w:pPr>
            <w:r w:rsidRPr="003702C3">
              <w:t>0.677</w:t>
            </w:r>
          </w:p>
        </w:tc>
        <w:tc>
          <w:tcPr>
            <w:tcW w:w="1576" w:type="dxa"/>
          </w:tcPr>
          <w:p w:rsidR="00024654" w:rsidRPr="00952A49" w:rsidRDefault="003702C3" w:rsidP="00543FB2">
            <w:pPr>
              <w:jc w:val="center"/>
              <w:rPr>
                <w:rFonts w:cs="Times New Roman"/>
                <w:szCs w:val="24"/>
              </w:rPr>
            </w:pPr>
            <w:r w:rsidRPr="003702C3">
              <w:t>0.149</w:t>
            </w:r>
          </w:p>
        </w:tc>
        <w:tc>
          <w:tcPr>
            <w:tcW w:w="1576" w:type="dxa"/>
          </w:tcPr>
          <w:p w:rsidR="00024654" w:rsidRPr="00952A49" w:rsidRDefault="00024654" w:rsidP="00543FB2">
            <w:pPr>
              <w:jc w:val="center"/>
              <w:rPr>
                <w:rFonts w:cs="Times New Roman"/>
                <w:szCs w:val="24"/>
              </w:rPr>
            </w:pPr>
            <w:r w:rsidRPr="008107C6">
              <w:t xml:space="preserve"> </w:t>
            </w:r>
            <w:r w:rsidR="003702C3" w:rsidRPr="003702C3">
              <w:t>0.610</w:t>
            </w:r>
          </w:p>
        </w:tc>
        <w:tc>
          <w:tcPr>
            <w:tcW w:w="1430" w:type="dxa"/>
          </w:tcPr>
          <w:p w:rsidR="00024654" w:rsidRPr="00952A49" w:rsidRDefault="003702C3" w:rsidP="00543FB2">
            <w:pPr>
              <w:jc w:val="center"/>
              <w:rPr>
                <w:rFonts w:cs="Times New Roman"/>
                <w:szCs w:val="24"/>
              </w:rPr>
            </w:pPr>
            <w:r w:rsidRPr="003702C3">
              <w:t>0.677</w:t>
            </w:r>
          </w:p>
        </w:tc>
        <w:tc>
          <w:tcPr>
            <w:tcW w:w="1726" w:type="dxa"/>
          </w:tcPr>
          <w:p w:rsidR="00024654" w:rsidRPr="00952A49" w:rsidRDefault="003702C3" w:rsidP="00543FB2">
            <w:pPr>
              <w:jc w:val="center"/>
              <w:rPr>
                <w:rFonts w:cs="Times New Roman"/>
                <w:szCs w:val="24"/>
              </w:rPr>
            </w:pPr>
            <w:r w:rsidRPr="003702C3">
              <w:t>0.642</w:t>
            </w:r>
          </w:p>
        </w:tc>
      </w:tr>
      <w:tr w:rsidR="00024654" w:rsidRPr="00952A49" w:rsidTr="00543FB2">
        <w:trPr>
          <w:trHeight w:val="482"/>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3702C3" w:rsidP="00543FB2">
            <w:pPr>
              <w:jc w:val="center"/>
              <w:rPr>
                <w:rFonts w:cs="Times New Roman"/>
                <w:szCs w:val="24"/>
              </w:rPr>
            </w:pPr>
            <w:r w:rsidRPr="003702C3">
              <w:t>0.851</w:t>
            </w:r>
          </w:p>
        </w:tc>
        <w:tc>
          <w:tcPr>
            <w:tcW w:w="1576" w:type="dxa"/>
          </w:tcPr>
          <w:p w:rsidR="00024654" w:rsidRPr="00952A49" w:rsidRDefault="00024654" w:rsidP="00543FB2">
            <w:pPr>
              <w:rPr>
                <w:rFonts w:cs="Times New Roman"/>
                <w:szCs w:val="24"/>
              </w:rPr>
            </w:pPr>
            <w:r>
              <w:t xml:space="preserve">       </w:t>
            </w:r>
            <w:r w:rsidR="003702C3" w:rsidRPr="003702C3">
              <w:t>0.323</w:t>
            </w:r>
          </w:p>
        </w:tc>
        <w:tc>
          <w:tcPr>
            <w:tcW w:w="1576" w:type="dxa"/>
          </w:tcPr>
          <w:p w:rsidR="00024654" w:rsidRPr="00952A49" w:rsidRDefault="003702C3" w:rsidP="00543FB2">
            <w:pPr>
              <w:jc w:val="center"/>
              <w:rPr>
                <w:rFonts w:cs="Times New Roman"/>
                <w:szCs w:val="24"/>
              </w:rPr>
            </w:pPr>
            <w:r w:rsidRPr="003702C3">
              <w:t>0.885</w:t>
            </w:r>
          </w:p>
        </w:tc>
        <w:tc>
          <w:tcPr>
            <w:tcW w:w="1430" w:type="dxa"/>
          </w:tcPr>
          <w:p w:rsidR="00024654" w:rsidRPr="00952A49" w:rsidRDefault="003702C3" w:rsidP="00543FB2">
            <w:pPr>
              <w:jc w:val="center"/>
              <w:rPr>
                <w:rFonts w:cs="Times New Roman"/>
                <w:szCs w:val="24"/>
              </w:rPr>
            </w:pPr>
            <w:r w:rsidRPr="003702C3">
              <w:t>0.851</w:t>
            </w:r>
          </w:p>
        </w:tc>
        <w:tc>
          <w:tcPr>
            <w:tcW w:w="1726" w:type="dxa"/>
          </w:tcPr>
          <w:p w:rsidR="00024654" w:rsidRPr="0051222F" w:rsidRDefault="003702C3" w:rsidP="00543FB2">
            <w:pPr>
              <w:jc w:val="center"/>
            </w:pPr>
            <w:r w:rsidRPr="003702C3">
              <w:t>0.868</w:t>
            </w:r>
          </w:p>
        </w:tc>
      </w:tr>
      <w:tr w:rsidR="00024654" w:rsidRPr="00952A49" w:rsidTr="00543FB2">
        <w:trPr>
          <w:trHeight w:val="778"/>
        </w:trPr>
        <w:tc>
          <w:tcPr>
            <w:tcW w:w="1576"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6" w:type="dxa"/>
          </w:tcPr>
          <w:p w:rsidR="00024654" w:rsidRPr="00952A49" w:rsidRDefault="003702C3" w:rsidP="00543FB2">
            <w:pPr>
              <w:jc w:val="center"/>
              <w:rPr>
                <w:rFonts w:cs="Times New Roman"/>
                <w:szCs w:val="24"/>
              </w:rPr>
            </w:pPr>
            <w:r w:rsidRPr="003702C3">
              <w:t>0.807</w:t>
            </w:r>
          </w:p>
        </w:tc>
        <w:tc>
          <w:tcPr>
            <w:tcW w:w="1576" w:type="dxa"/>
          </w:tcPr>
          <w:p w:rsidR="00024654" w:rsidRPr="00952A49" w:rsidRDefault="003702C3" w:rsidP="00543FB2">
            <w:pPr>
              <w:jc w:val="center"/>
              <w:rPr>
                <w:rFonts w:cs="Times New Roman"/>
                <w:szCs w:val="24"/>
              </w:rPr>
            </w:pPr>
            <w:r w:rsidRPr="003702C3">
              <w:t>0.278</w:t>
            </w:r>
          </w:p>
        </w:tc>
        <w:tc>
          <w:tcPr>
            <w:tcW w:w="1576" w:type="dxa"/>
          </w:tcPr>
          <w:p w:rsidR="00024654" w:rsidRPr="00952A49" w:rsidRDefault="003702C3" w:rsidP="00543FB2">
            <w:pPr>
              <w:jc w:val="center"/>
              <w:rPr>
                <w:rFonts w:cs="Times New Roman"/>
                <w:szCs w:val="24"/>
              </w:rPr>
            </w:pPr>
            <w:r w:rsidRPr="003702C3">
              <w:t>0.815</w:t>
            </w:r>
          </w:p>
        </w:tc>
        <w:tc>
          <w:tcPr>
            <w:tcW w:w="1430" w:type="dxa"/>
          </w:tcPr>
          <w:p w:rsidR="00024654" w:rsidRPr="00952A49" w:rsidRDefault="003702C3" w:rsidP="00543FB2">
            <w:pPr>
              <w:jc w:val="center"/>
              <w:rPr>
                <w:rFonts w:cs="Times New Roman"/>
                <w:szCs w:val="24"/>
              </w:rPr>
            </w:pPr>
            <w:r w:rsidRPr="003702C3">
              <w:t>0.807</w:t>
            </w:r>
          </w:p>
        </w:tc>
        <w:tc>
          <w:tcPr>
            <w:tcW w:w="1726" w:type="dxa"/>
          </w:tcPr>
          <w:p w:rsidR="00024654" w:rsidRPr="00952A49" w:rsidRDefault="003702C3" w:rsidP="00543FB2">
            <w:pPr>
              <w:jc w:val="center"/>
              <w:rPr>
                <w:rFonts w:cs="Times New Roman"/>
                <w:szCs w:val="24"/>
              </w:rPr>
            </w:pPr>
            <w:r w:rsidRPr="003702C3">
              <w:t>0.810</w:t>
            </w:r>
          </w:p>
        </w:tc>
      </w:tr>
    </w:tbl>
    <w:p w:rsidR="00024654" w:rsidRDefault="00024654" w:rsidP="00F07E78">
      <w:pPr>
        <w:pStyle w:val="Heading1"/>
        <w:ind w:firstLine="720"/>
        <w:rPr>
          <w:rFonts w:cs="Times New Roman"/>
          <w:sz w:val="20"/>
          <w:szCs w:val="20"/>
        </w:rPr>
      </w:pPr>
      <w:bookmarkStart w:id="11" w:name="_Toc6662907"/>
      <w:r>
        <w:rPr>
          <w:rFonts w:cs="Times New Roman"/>
          <w:sz w:val="20"/>
          <w:szCs w:val="20"/>
        </w:rPr>
        <w:t>Table</w:t>
      </w:r>
      <w:r w:rsidRPr="00584EE7">
        <w:rPr>
          <w:rFonts w:cs="Times New Roman"/>
          <w:sz w:val="20"/>
          <w:szCs w:val="20"/>
        </w:rPr>
        <w:t xml:space="preserve"> </w:t>
      </w:r>
      <w:r w:rsidR="004A3563">
        <w:rPr>
          <w:rFonts w:cs="Times New Roman"/>
          <w:sz w:val="20"/>
          <w:szCs w:val="20"/>
        </w:rPr>
        <w:t>12</w:t>
      </w:r>
      <w:r w:rsidRPr="00584EE7">
        <w:rPr>
          <w:rFonts w:cs="Times New Roman"/>
          <w:sz w:val="20"/>
          <w:szCs w:val="20"/>
        </w:rPr>
        <w:t>:</w:t>
      </w:r>
      <w:r w:rsidRPr="00B21A31">
        <w:rPr>
          <w:rFonts w:cs="Times New Roman"/>
          <w:sz w:val="20"/>
          <w:szCs w:val="20"/>
        </w:rPr>
        <w:t xml:space="preserve"> </w:t>
      </w:r>
      <w:r w:rsidRPr="0078686C">
        <w:rPr>
          <w:rFonts w:cs="Times New Roman"/>
          <w:sz w:val="20"/>
          <w:szCs w:val="20"/>
        </w:rPr>
        <w:t xml:space="preserve">Detailed Accuracy from </w:t>
      </w:r>
      <w:r w:rsidR="00F07E78">
        <w:rPr>
          <w:rFonts w:cs="Times New Roman"/>
          <w:sz w:val="20"/>
          <w:szCs w:val="20"/>
        </w:rPr>
        <w:t xml:space="preserve">RandomTree </w:t>
      </w:r>
      <w:r w:rsidRPr="0078686C">
        <w:rPr>
          <w:rFonts w:cs="Times New Roman"/>
          <w:sz w:val="20"/>
          <w:szCs w:val="20"/>
        </w:rPr>
        <w:t>using 1</w:t>
      </w:r>
      <w:r>
        <w:rPr>
          <w:rFonts w:cs="Times New Roman"/>
          <w:sz w:val="20"/>
          <w:szCs w:val="20"/>
        </w:rPr>
        <w:t>0-fold</w:t>
      </w:r>
      <w:r w:rsidRPr="0078686C">
        <w:rPr>
          <w:rFonts w:cs="Times New Roman"/>
          <w:sz w:val="20"/>
          <w:szCs w:val="20"/>
        </w:rPr>
        <w:t xml:space="preserve"> Cross</w:t>
      </w:r>
      <w:r>
        <w:rPr>
          <w:rFonts w:cs="Times New Roman"/>
          <w:sz w:val="20"/>
          <w:szCs w:val="20"/>
        </w:rPr>
        <w:t xml:space="preserve"> </w:t>
      </w:r>
      <w:r w:rsidRPr="0078686C">
        <w:rPr>
          <w:rFonts w:cs="Times New Roman"/>
          <w:sz w:val="20"/>
          <w:szCs w:val="20"/>
        </w:rPr>
        <w:t>Validation technique</w:t>
      </w:r>
      <w:bookmarkEnd w:id="11"/>
    </w:p>
    <w:tbl>
      <w:tblPr>
        <w:tblStyle w:val="TableGrid"/>
        <w:tblpPr w:leftFromText="180" w:rightFromText="180" w:vertAnchor="text" w:horzAnchor="margin" w:tblpY="256"/>
        <w:tblW w:w="9414" w:type="dxa"/>
        <w:tblLook w:val="04A0" w:firstRow="1" w:lastRow="0" w:firstColumn="1" w:lastColumn="0" w:noHBand="0" w:noVBand="1"/>
      </w:tblPr>
      <w:tblGrid>
        <w:gridCol w:w="3684"/>
        <w:gridCol w:w="2592"/>
        <w:gridCol w:w="3138"/>
      </w:tblGrid>
      <w:tr w:rsidR="00865EC5" w:rsidTr="00865EC5">
        <w:trPr>
          <w:trHeight w:val="485"/>
        </w:trPr>
        <w:tc>
          <w:tcPr>
            <w:tcW w:w="3684" w:type="dxa"/>
          </w:tcPr>
          <w:p w:rsidR="00865EC5" w:rsidRDefault="00865EC5" w:rsidP="00865EC5">
            <w:pPr>
              <w:jc w:val="center"/>
              <w:rPr>
                <w:rFonts w:cs="Times New Roman"/>
                <w:szCs w:val="24"/>
              </w:rPr>
            </w:pPr>
          </w:p>
        </w:tc>
        <w:tc>
          <w:tcPr>
            <w:tcW w:w="2592" w:type="dxa"/>
          </w:tcPr>
          <w:p w:rsidR="00865EC5" w:rsidRDefault="00865EC5" w:rsidP="00865EC5">
            <w:pPr>
              <w:jc w:val="center"/>
              <w:rPr>
                <w:rFonts w:cs="Times New Roman"/>
                <w:szCs w:val="24"/>
              </w:rPr>
            </w:pPr>
            <w:r w:rsidRPr="00B21A31">
              <w:rPr>
                <w:rFonts w:cs="Times New Roman"/>
                <w:szCs w:val="24"/>
              </w:rPr>
              <w:t>Number of Instances</w:t>
            </w:r>
          </w:p>
        </w:tc>
        <w:tc>
          <w:tcPr>
            <w:tcW w:w="3138" w:type="dxa"/>
          </w:tcPr>
          <w:p w:rsidR="00865EC5" w:rsidRDefault="00865EC5" w:rsidP="00865EC5">
            <w:pPr>
              <w:jc w:val="center"/>
              <w:rPr>
                <w:rFonts w:cs="Times New Roman"/>
                <w:szCs w:val="24"/>
              </w:rPr>
            </w:pPr>
            <w:r w:rsidRPr="00B21A31">
              <w:rPr>
                <w:rFonts w:cs="Times New Roman"/>
                <w:szCs w:val="24"/>
              </w:rPr>
              <w:t>Percentage</w:t>
            </w:r>
          </w:p>
        </w:tc>
      </w:tr>
      <w:tr w:rsidR="00865EC5" w:rsidTr="00865EC5">
        <w:trPr>
          <w:trHeight w:val="539"/>
        </w:trPr>
        <w:tc>
          <w:tcPr>
            <w:tcW w:w="3684" w:type="dxa"/>
          </w:tcPr>
          <w:p w:rsidR="00865EC5" w:rsidRDefault="00865EC5" w:rsidP="00865EC5">
            <w:pPr>
              <w:jc w:val="center"/>
              <w:rPr>
                <w:rFonts w:cs="Times New Roman"/>
                <w:szCs w:val="24"/>
              </w:rPr>
            </w:pPr>
            <w:r w:rsidRPr="00B21A31">
              <w:rPr>
                <w:rFonts w:cs="Times New Roman"/>
                <w:szCs w:val="24"/>
              </w:rPr>
              <w:t>Correctly classiﬁed Instances</w:t>
            </w:r>
          </w:p>
        </w:tc>
        <w:tc>
          <w:tcPr>
            <w:tcW w:w="2592" w:type="dxa"/>
          </w:tcPr>
          <w:p w:rsidR="00865EC5" w:rsidRDefault="00865EC5" w:rsidP="00865EC5">
            <w:pPr>
              <w:jc w:val="center"/>
              <w:rPr>
                <w:rFonts w:cs="Times New Roman"/>
                <w:szCs w:val="24"/>
              </w:rPr>
            </w:pPr>
            <w:r w:rsidRPr="008871F3">
              <w:rPr>
                <w:rFonts w:cs="Times New Roman"/>
                <w:szCs w:val="24"/>
              </w:rPr>
              <w:t>95</w:t>
            </w:r>
          </w:p>
        </w:tc>
        <w:tc>
          <w:tcPr>
            <w:tcW w:w="3138" w:type="dxa"/>
          </w:tcPr>
          <w:p w:rsidR="00865EC5" w:rsidRDefault="00865EC5" w:rsidP="00865EC5">
            <w:pPr>
              <w:jc w:val="center"/>
              <w:rPr>
                <w:rFonts w:cs="Times New Roman"/>
                <w:szCs w:val="24"/>
              </w:rPr>
            </w:pPr>
            <w:r>
              <w:rPr>
                <w:rFonts w:cs="Times New Roman"/>
                <w:szCs w:val="24"/>
              </w:rPr>
              <w:t>78.51</w:t>
            </w:r>
            <w:r w:rsidRPr="00B21A31">
              <w:rPr>
                <w:rFonts w:cs="Times New Roman"/>
                <w:szCs w:val="24"/>
              </w:rPr>
              <w:t>%</w:t>
            </w:r>
          </w:p>
        </w:tc>
      </w:tr>
      <w:tr w:rsidR="00865EC5" w:rsidTr="00865EC5">
        <w:trPr>
          <w:trHeight w:val="521"/>
        </w:trPr>
        <w:tc>
          <w:tcPr>
            <w:tcW w:w="3684" w:type="dxa"/>
          </w:tcPr>
          <w:p w:rsidR="00865EC5" w:rsidRDefault="00865EC5" w:rsidP="00865EC5">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592" w:type="dxa"/>
          </w:tcPr>
          <w:p w:rsidR="00865EC5" w:rsidRDefault="00865EC5" w:rsidP="00865EC5">
            <w:pPr>
              <w:jc w:val="center"/>
              <w:rPr>
                <w:rFonts w:cs="Times New Roman"/>
                <w:szCs w:val="24"/>
              </w:rPr>
            </w:pPr>
            <w:r w:rsidRPr="008871F3">
              <w:rPr>
                <w:rFonts w:cs="Times New Roman"/>
                <w:szCs w:val="24"/>
              </w:rPr>
              <w:t>26</w:t>
            </w:r>
          </w:p>
        </w:tc>
        <w:tc>
          <w:tcPr>
            <w:tcW w:w="3138" w:type="dxa"/>
          </w:tcPr>
          <w:p w:rsidR="00865EC5" w:rsidRDefault="00865EC5" w:rsidP="00865EC5">
            <w:pPr>
              <w:jc w:val="center"/>
              <w:rPr>
                <w:rFonts w:cs="Times New Roman"/>
                <w:szCs w:val="24"/>
              </w:rPr>
            </w:pPr>
            <w:r>
              <w:rPr>
                <w:rFonts w:cs="Times New Roman"/>
                <w:szCs w:val="24"/>
              </w:rPr>
              <w:t>21.49</w:t>
            </w:r>
            <w:r w:rsidRPr="00B21A31">
              <w:rPr>
                <w:rFonts w:cs="Times New Roman"/>
                <w:szCs w:val="24"/>
              </w:rPr>
              <w:t>%</w:t>
            </w:r>
          </w:p>
        </w:tc>
      </w:tr>
    </w:tbl>
    <w:p w:rsidR="00024654" w:rsidRDefault="00024654" w:rsidP="004A3563">
      <w:pPr>
        <w:pStyle w:val="Heading1"/>
        <w:ind w:firstLine="720"/>
        <w:rPr>
          <w:rFonts w:cs="Times New Roman"/>
          <w:sz w:val="20"/>
          <w:szCs w:val="20"/>
        </w:rPr>
      </w:pPr>
      <w:bookmarkStart w:id="12" w:name="_Toc6662908"/>
      <w:r>
        <w:rPr>
          <w:rFonts w:cs="Times New Roman"/>
          <w:sz w:val="20"/>
          <w:szCs w:val="20"/>
        </w:rPr>
        <w:t>Table</w:t>
      </w:r>
      <w:r w:rsidRPr="00584EE7">
        <w:rPr>
          <w:rFonts w:cs="Times New Roman"/>
          <w:sz w:val="20"/>
          <w:szCs w:val="20"/>
        </w:rPr>
        <w:t xml:space="preserve"> </w:t>
      </w:r>
      <w:r w:rsidR="004A3563">
        <w:rPr>
          <w:rFonts w:cs="Times New Roman"/>
          <w:sz w:val="20"/>
          <w:szCs w:val="20"/>
        </w:rPr>
        <w:t>13</w:t>
      </w:r>
      <w:r w:rsidRPr="00584EE7">
        <w:rPr>
          <w:rFonts w:cs="Times New Roman"/>
          <w:sz w:val="20"/>
          <w:szCs w:val="20"/>
        </w:rPr>
        <w:t>:</w:t>
      </w:r>
      <w:r w:rsidRPr="00B21A31">
        <w:rPr>
          <w:rFonts w:cs="Times New Roman"/>
          <w:sz w:val="20"/>
          <w:szCs w:val="20"/>
        </w:rPr>
        <w:t xml:space="preserve"> </w:t>
      </w:r>
      <w:r w:rsidRPr="007A4576">
        <w:rPr>
          <w:rFonts w:cs="Times New Roman"/>
          <w:sz w:val="20"/>
          <w:szCs w:val="20"/>
        </w:rPr>
        <w:t>Performance Results from</w:t>
      </w:r>
      <w:r>
        <w:rPr>
          <w:rFonts w:cs="Times New Roman"/>
          <w:sz w:val="20"/>
          <w:szCs w:val="20"/>
        </w:rPr>
        <w:t xml:space="preserve"> </w:t>
      </w:r>
      <w:r w:rsidR="008871F3">
        <w:rPr>
          <w:rFonts w:cs="Times New Roman"/>
          <w:sz w:val="20"/>
          <w:szCs w:val="20"/>
        </w:rPr>
        <w:t xml:space="preserve">RandomTree </w:t>
      </w:r>
      <w:r w:rsidRPr="007A4576">
        <w:rPr>
          <w:rFonts w:cs="Times New Roman"/>
          <w:sz w:val="20"/>
          <w:szCs w:val="20"/>
        </w:rPr>
        <w:t>using - Percentage Split</w:t>
      </w:r>
      <w:bookmarkEnd w:id="12"/>
    </w:p>
    <w:p w:rsidR="00024654" w:rsidRDefault="00024654" w:rsidP="00024654">
      <w:pPr>
        <w:rPr>
          <w:noProof/>
        </w:rPr>
      </w:pPr>
    </w:p>
    <w:p w:rsidR="004A3563" w:rsidRDefault="004A3563" w:rsidP="00024654">
      <w:pPr>
        <w:rPr>
          <w:noProof/>
        </w:rPr>
      </w:pPr>
    </w:p>
    <w:p w:rsidR="004A3563" w:rsidRPr="007A16E7" w:rsidRDefault="004A3563" w:rsidP="00024654"/>
    <w:p w:rsidR="00024654" w:rsidRPr="007A16E7" w:rsidRDefault="00024654" w:rsidP="00024654"/>
    <w:tbl>
      <w:tblPr>
        <w:tblStyle w:val="TableGrid"/>
        <w:tblW w:w="9460" w:type="dxa"/>
        <w:tblLook w:val="04A0" w:firstRow="1" w:lastRow="0" w:firstColumn="1" w:lastColumn="0" w:noHBand="0" w:noVBand="1"/>
      </w:tblPr>
      <w:tblGrid>
        <w:gridCol w:w="1576"/>
        <w:gridCol w:w="1576"/>
        <w:gridCol w:w="1576"/>
        <w:gridCol w:w="1576"/>
        <w:gridCol w:w="1430"/>
        <w:gridCol w:w="1726"/>
      </w:tblGrid>
      <w:tr w:rsidR="00024654" w:rsidRPr="00952A49" w:rsidTr="00543FB2">
        <w:trPr>
          <w:trHeight w:val="473"/>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024654" w:rsidP="00543FB2">
            <w:pPr>
              <w:jc w:val="center"/>
              <w:rPr>
                <w:rFonts w:cs="Times New Roman"/>
                <w:szCs w:val="24"/>
              </w:rPr>
            </w:pPr>
            <w:r w:rsidRPr="00952A49">
              <w:rPr>
                <w:rFonts w:cs="Times New Roman"/>
                <w:szCs w:val="24"/>
              </w:rPr>
              <w:t>TP Rate</w:t>
            </w:r>
          </w:p>
        </w:tc>
        <w:tc>
          <w:tcPr>
            <w:tcW w:w="1576" w:type="dxa"/>
          </w:tcPr>
          <w:p w:rsidR="00024654" w:rsidRPr="00952A49" w:rsidRDefault="00024654" w:rsidP="00543FB2">
            <w:pPr>
              <w:jc w:val="center"/>
              <w:rPr>
                <w:rFonts w:cs="Times New Roman"/>
                <w:szCs w:val="24"/>
              </w:rPr>
            </w:pPr>
            <w:r w:rsidRPr="00952A49">
              <w:rPr>
                <w:rFonts w:cs="Times New Roman"/>
                <w:szCs w:val="24"/>
              </w:rPr>
              <w:t>FP Rate</w:t>
            </w:r>
          </w:p>
        </w:tc>
        <w:tc>
          <w:tcPr>
            <w:tcW w:w="1576" w:type="dxa"/>
          </w:tcPr>
          <w:p w:rsidR="00024654" w:rsidRPr="00952A49" w:rsidRDefault="00024654" w:rsidP="00543FB2">
            <w:pPr>
              <w:jc w:val="center"/>
              <w:rPr>
                <w:rFonts w:cs="Times New Roman"/>
                <w:szCs w:val="24"/>
              </w:rPr>
            </w:pPr>
            <w:r w:rsidRPr="00952A49">
              <w:rPr>
                <w:rFonts w:cs="Times New Roman"/>
                <w:szCs w:val="24"/>
              </w:rPr>
              <w:t>Precision</w:t>
            </w:r>
          </w:p>
        </w:tc>
        <w:tc>
          <w:tcPr>
            <w:tcW w:w="1430" w:type="dxa"/>
          </w:tcPr>
          <w:p w:rsidR="00024654" w:rsidRPr="00952A49" w:rsidRDefault="00024654" w:rsidP="00543FB2">
            <w:pPr>
              <w:jc w:val="center"/>
              <w:rPr>
                <w:rFonts w:cs="Times New Roman"/>
                <w:szCs w:val="24"/>
              </w:rPr>
            </w:pPr>
            <w:r w:rsidRPr="00952A49">
              <w:rPr>
                <w:rFonts w:cs="Times New Roman"/>
                <w:szCs w:val="24"/>
              </w:rPr>
              <w:t>Recall</w:t>
            </w:r>
          </w:p>
        </w:tc>
        <w:tc>
          <w:tcPr>
            <w:tcW w:w="1726"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RPr="00952A49" w:rsidTr="00543FB2">
        <w:trPr>
          <w:trHeight w:val="463"/>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8871F3" w:rsidP="00543FB2">
            <w:pPr>
              <w:jc w:val="center"/>
              <w:rPr>
                <w:rFonts w:cs="Times New Roman"/>
                <w:szCs w:val="24"/>
              </w:rPr>
            </w:pPr>
            <w:r w:rsidRPr="008871F3">
              <w:t>0.659</w:t>
            </w:r>
          </w:p>
        </w:tc>
        <w:tc>
          <w:tcPr>
            <w:tcW w:w="1576" w:type="dxa"/>
          </w:tcPr>
          <w:p w:rsidR="00024654" w:rsidRPr="00952A49" w:rsidRDefault="008871F3" w:rsidP="00543FB2">
            <w:pPr>
              <w:jc w:val="center"/>
              <w:rPr>
                <w:rFonts w:cs="Times New Roman"/>
                <w:szCs w:val="24"/>
              </w:rPr>
            </w:pPr>
            <w:r w:rsidRPr="008871F3">
              <w:t>0.150</w:t>
            </w:r>
          </w:p>
        </w:tc>
        <w:tc>
          <w:tcPr>
            <w:tcW w:w="1576" w:type="dxa"/>
          </w:tcPr>
          <w:p w:rsidR="00024654" w:rsidRPr="00952A49" w:rsidRDefault="008871F3" w:rsidP="00543FB2">
            <w:pPr>
              <w:jc w:val="center"/>
              <w:rPr>
                <w:rFonts w:cs="Times New Roman"/>
                <w:szCs w:val="24"/>
              </w:rPr>
            </w:pPr>
            <w:r w:rsidRPr="008871F3">
              <w:t>0.692</w:t>
            </w:r>
          </w:p>
        </w:tc>
        <w:tc>
          <w:tcPr>
            <w:tcW w:w="1430" w:type="dxa"/>
          </w:tcPr>
          <w:p w:rsidR="00024654" w:rsidRPr="00952A49" w:rsidRDefault="008871F3" w:rsidP="00543FB2">
            <w:pPr>
              <w:jc w:val="center"/>
              <w:rPr>
                <w:rFonts w:cs="Times New Roman"/>
                <w:szCs w:val="24"/>
              </w:rPr>
            </w:pPr>
            <w:r w:rsidRPr="008871F3">
              <w:t>0.659</w:t>
            </w:r>
          </w:p>
        </w:tc>
        <w:tc>
          <w:tcPr>
            <w:tcW w:w="1726" w:type="dxa"/>
          </w:tcPr>
          <w:p w:rsidR="00024654" w:rsidRPr="00952A49" w:rsidRDefault="008871F3" w:rsidP="00543FB2">
            <w:pPr>
              <w:jc w:val="center"/>
              <w:rPr>
                <w:rFonts w:cs="Times New Roman"/>
                <w:szCs w:val="24"/>
              </w:rPr>
            </w:pPr>
            <w:r w:rsidRPr="008871F3">
              <w:t>0.675</w:t>
            </w:r>
          </w:p>
        </w:tc>
      </w:tr>
      <w:tr w:rsidR="00024654" w:rsidRPr="00952A49" w:rsidTr="00543FB2">
        <w:trPr>
          <w:trHeight w:val="482"/>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8871F3" w:rsidP="00543FB2">
            <w:pPr>
              <w:jc w:val="center"/>
              <w:rPr>
                <w:rFonts w:cs="Times New Roman"/>
                <w:szCs w:val="24"/>
              </w:rPr>
            </w:pPr>
            <w:r w:rsidRPr="008871F3">
              <w:t>0.850</w:t>
            </w:r>
          </w:p>
        </w:tc>
        <w:tc>
          <w:tcPr>
            <w:tcW w:w="1576" w:type="dxa"/>
          </w:tcPr>
          <w:p w:rsidR="00024654" w:rsidRPr="00952A49" w:rsidRDefault="00024654" w:rsidP="00543FB2">
            <w:pPr>
              <w:rPr>
                <w:rFonts w:cs="Times New Roman"/>
                <w:szCs w:val="24"/>
              </w:rPr>
            </w:pPr>
            <w:r>
              <w:t xml:space="preserve">       </w:t>
            </w:r>
            <w:r w:rsidR="008871F3" w:rsidRPr="008871F3">
              <w:t>0.341</w:t>
            </w:r>
          </w:p>
        </w:tc>
        <w:tc>
          <w:tcPr>
            <w:tcW w:w="1576" w:type="dxa"/>
          </w:tcPr>
          <w:p w:rsidR="00024654" w:rsidRPr="00952A49" w:rsidRDefault="008871F3" w:rsidP="00543FB2">
            <w:pPr>
              <w:jc w:val="center"/>
              <w:rPr>
                <w:rFonts w:cs="Times New Roman"/>
                <w:szCs w:val="24"/>
              </w:rPr>
            </w:pPr>
            <w:r w:rsidRPr="008871F3">
              <w:t>0.829</w:t>
            </w:r>
          </w:p>
        </w:tc>
        <w:tc>
          <w:tcPr>
            <w:tcW w:w="1430" w:type="dxa"/>
          </w:tcPr>
          <w:p w:rsidR="00024654" w:rsidRPr="00952A49" w:rsidRDefault="008871F3" w:rsidP="00543FB2">
            <w:pPr>
              <w:jc w:val="center"/>
              <w:rPr>
                <w:rFonts w:cs="Times New Roman"/>
                <w:szCs w:val="24"/>
              </w:rPr>
            </w:pPr>
            <w:r w:rsidRPr="008871F3">
              <w:t>0.850</w:t>
            </w:r>
          </w:p>
        </w:tc>
        <w:tc>
          <w:tcPr>
            <w:tcW w:w="1726" w:type="dxa"/>
          </w:tcPr>
          <w:p w:rsidR="00024654" w:rsidRPr="00952A49" w:rsidRDefault="008871F3" w:rsidP="00543FB2">
            <w:pPr>
              <w:jc w:val="center"/>
              <w:rPr>
                <w:rFonts w:cs="Times New Roman"/>
                <w:szCs w:val="24"/>
              </w:rPr>
            </w:pPr>
            <w:r w:rsidRPr="008871F3">
              <w:t>0.840</w:t>
            </w:r>
          </w:p>
        </w:tc>
      </w:tr>
      <w:tr w:rsidR="00024654" w:rsidRPr="00952A49" w:rsidTr="00543FB2">
        <w:trPr>
          <w:trHeight w:val="778"/>
        </w:trPr>
        <w:tc>
          <w:tcPr>
            <w:tcW w:w="1576"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6" w:type="dxa"/>
          </w:tcPr>
          <w:p w:rsidR="00024654" w:rsidRPr="00952A49" w:rsidRDefault="008871F3" w:rsidP="00543FB2">
            <w:pPr>
              <w:jc w:val="center"/>
              <w:rPr>
                <w:rFonts w:cs="Times New Roman"/>
                <w:szCs w:val="24"/>
              </w:rPr>
            </w:pPr>
            <w:r w:rsidRPr="008871F3">
              <w:t>0.785</w:t>
            </w:r>
          </w:p>
        </w:tc>
        <w:tc>
          <w:tcPr>
            <w:tcW w:w="1576" w:type="dxa"/>
          </w:tcPr>
          <w:p w:rsidR="00024654" w:rsidRPr="00952A49" w:rsidRDefault="008871F3" w:rsidP="00543FB2">
            <w:pPr>
              <w:jc w:val="center"/>
              <w:rPr>
                <w:rFonts w:cs="Times New Roman"/>
                <w:szCs w:val="24"/>
              </w:rPr>
            </w:pPr>
            <w:r w:rsidRPr="008871F3">
              <w:t>0.277</w:t>
            </w:r>
          </w:p>
        </w:tc>
        <w:tc>
          <w:tcPr>
            <w:tcW w:w="1576" w:type="dxa"/>
          </w:tcPr>
          <w:p w:rsidR="00024654" w:rsidRPr="00952A49" w:rsidRDefault="008871F3" w:rsidP="00543FB2">
            <w:pPr>
              <w:jc w:val="center"/>
              <w:rPr>
                <w:rFonts w:cs="Times New Roman"/>
                <w:szCs w:val="24"/>
              </w:rPr>
            </w:pPr>
            <w:r w:rsidRPr="008871F3">
              <w:t>0.783</w:t>
            </w:r>
          </w:p>
        </w:tc>
        <w:tc>
          <w:tcPr>
            <w:tcW w:w="1430" w:type="dxa"/>
          </w:tcPr>
          <w:p w:rsidR="00024654" w:rsidRPr="00952A49" w:rsidRDefault="008871F3" w:rsidP="00543FB2">
            <w:pPr>
              <w:jc w:val="center"/>
              <w:rPr>
                <w:rFonts w:cs="Times New Roman"/>
                <w:szCs w:val="24"/>
              </w:rPr>
            </w:pPr>
            <w:r w:rsidRPr="008871F3">
              <w:t>0.785</w:t>
            </w:r>
          </w:p>
        </w:tc>
        <w:tc>
          <w:tcPr>
            <w:tcW w:w="1726" w:type="dxa"/>
          </w:tcPr>
          <w:p w:rsidR="00024654" w:rsidRPr="00952A49" w:rsidRDefault="008871F3" w:rsidP="00543FB2">
            <w:pPr>
              <w:jc w:val="center"/>
              <w:rPr>
                <w:rFonts w:cs="Times New Roman"/>
                <w:szCs w:val="24"/>
              </w:rPr>
            </w:pPr>
            <w:r w:rsidRPr="008871F3">
              <w:t>0.784</w:t>
            </w:r>
          </w:p>
        </w:tc>
      </w:tr>
    </w:tbl>
    <w:p w:rsidR="00024654" w:rsidRDefault="00024654" w:rsidP="00024654">
      <w:pPr>
        <w:pStyle w:val="Heading1"/>
        <w:rPr>
          <w:rFonts w:cs="Times New Roman"/>
          <w:sz w:val="20"/>
          <w:szCs w:val="20"/>
        </w:rPr>
      </w:pPr>
      <w:r>
        <w:rPr>
          <w:rFonts w:cs="Times New Roman"/>
          <w:sz w:val="20"/>
          <w:szCs w:val="20"/>
        </w:rPr>
        <w:t xml:space="preserve">                            </w:t>
      </w:r>
      <w:bookmarkStart w:id="13" w:name="_Toc6662909"/>
      <w:r>
        <w:rPr>
          <w:rFonts w:cs="Times New Roman"/>
          <w:sz w:val="20"/>
          <w:szCs w:val="20"/>
        </w:rPr>
        <w:t>Table</w:t>
      </w:r>
      <w:r w:rsidRPr="00584EE7">
        <w:rPr>
          <w:rFonts w:cs="Times New Roman"/>
          <w:sz w:val="20"/>
          <w:szCs w:val="20"/>
        </w:rPr>
        <w:t xml:space="preserve"> </w:t>
      </w:r>
      <w:r w:rsidR="004A3563">
        <w:rPr>
          <w:rFonts w:cs="Times New Roman"/>
          <w:sz w:val="20"/>
          <w:szCs w:val="20"/>
        </w:rPr>
        <w:t>14</w:t>
      </w:r>
      <w:r w:rsidRPr="00584EE7">
        <w:rPr>
          <w:rFonts w:cs="Times New Roman"/>
          <w:sz w:val="20"/>
          <w:szCs w:val="20"/>
        </w:rPr>
        <w:t>:</w:t>
      </w:r>
      <w:r w:rsidRPr="00B21A31">
        <w:rPr>
          <w:rFonts w:cs="Times New Roman"/>
          <w:sz w:val="20"/>
          <w:szCs w:val="20"/>
        </w:rPr>
        <w:t xml:space="preserve"> </w:t>
      </w:r>
      <w:r w:rsidRPr="007A4576">
        <w:rPr>
          <w:rFonts w:cs="Times New Roman"/>
          <w:sz w:val="20"/>
          <w:szCs w:val="20"/>
        </w:rPr>
        <w:t>Detailed Accuracy from</w:t>
      </w:r>
      <w:r>
        <w:rPr>
          <w:rFonts w:cs="Times New Roman"/>
          <w:sz w:val="20"/>
          <w:szCs w:val="20"/>
        </w:rPr>
        <w:t xml:space="preserve"> </w:t>
      </w:r>
      <w:r w:rsidR="008871F3">
        <w:rPr>
          <w:rFonts w:cs="Times New Roman"/>
          <w:sz w:val="20"/>
          <w:szCs w:val="20"/>
        </w:rPr>
        <w:t xml:space="preserve">RandomTree </w:t>
      </w:r>
      <w:r w:rsidRPr="007A4576">
        <w:rPr>
          <w:rFonts w:cs="Times New Roman"/>
          <w:sz w:val="20"/>
          <w:szCs w:val="20"/>
        </w:rPr>
        <w:t>using - Percentage Split</w:t>
      </w:r>
      <w:bookmarkEnd w:id="13"/>
      <w:r w:rsidR="008871F3">
        <w:rPr>
          <w:rFonts w:cs="Times New Roman"/>
          <w:sz w:val="20"/>
          <w:szCs w:val="20"/>
        </w:rPr>
        <w:t xml:space="preserve"> (80:20)</w:t>
      </w:r>
    </w:p>
    <w:p w:rsidR="00024654" w:rsidRPr="00DA7821" w:rsidRDefault="00024654" w:rsidP="00024654">
      <w:pPr>
        <w:rPr>
          <w:sz w:val="8"/>
        </w:rPr>
      </w:pPr>
    </w:p>
    <w:tbl>
      <w:tblPr>
        <w:tblStyle w:val="TableGrid"/>
        <w:tblW w:w="9414" w:type="dxa"/>
        <w:tblLook w:val="04A0" w:firstRow="1" w:lastRow="0" w:firstColumn="1" w:lastColumn="0" w:noHBand="0" w:noVBand="1"/>
      </w:tblPr>
      <w:tblGrid>
        <w:gridCol w:w="3684"/>
        <w:gridCol w:w="2592"/>
        <w:gridCol w:w="3138"/>
      </w:tblGrid>
      <w:tr w:rsidR="00024654" w:rsidTr="00543FB2">
        <w:trPr>
          <w:trHeight w:val="485"/>
        </w:trPr>
        <w:tc>
          <w:tcPr>
            <w:tcW w:w="3684" w:type="dxa"/>
          </w:tcPr>
          <w:p w:rsidR="00024654" w:rsidRDefault="00024654" w:rsidP="00543FB2">
            <w:pPr>
              <w:jc w:val="center"/>
              <w:rPr>
                <w:rFonts w:cs="Times New Roman"/>
                <w:szCs w:val="24"/>
              </w:rPr>
            </w:pPr>
          </w:p>
        </w:tc>
        <w:tc>
          <w:tcPr>
            <w:tcW w:w="2592" w:type="dxa"/>
          </w:tcPr>
          <w:p w:rsidR="00024654" w:rsidRDefault="00024654" w:rsidP="00543FB2">
            <w:pPr>
              <w:jc w:val="center"/>
              <w:rPr>
                <w:rFonts w:cs="Times New Roman"/>
                <w:szCs w:val="24"/>
              </w:rPr>
            </w:pPr>
            <w:r w:rsidRPr="00B21A31">
              <w:rPr>
                <w:rFonts w:cs="Times New Roman"/>
                <w:szCs w:val="24"/>
              </w:rPr>
              <w:t>Number of Instances</w:t>
            </w:r>
          </w:p>
        </w:tc>
        <w:tc>
          <w:tcPr>
            <w:tcW w:w="3138" w:type="dxa"/>
          </w:tcPr>
          <w:p w:rsidR="00024654" w:rsidRDefault="00024654" w:rsidP="00543FB2">
            <w:pPr>
              <w:jc w:val="center"/>
              <w:rPr>
                <w:rFonts w:cs="Times New Roman"/>
                <w:szCs w:val="24"/>
              </w:rPr>
            </w:pPr>
            <w:r w:rsidRPr="00B21A31">
              <w:rPr>
                <w:rFonts w:cs="Times New Roman"/>
                <w:szCs w:val="24"/>
              </w:rPr>
              <w:t>Percentage</w:t>
            </w:r>
          </w:p>
        </w:tc>
      </w:tr>
      <w:tr w:rsidR="00024654" w:rsidTr="00543FB2">
        <w:trPr>
          <w:trHeight w:val="539"/>
        </w:trPr>
        <w:tc>
          <w:tcPr>
            <w:tcW w:w="3684" w:type="dxa"/>
          </w:tcPr>
          <w:p w:rsidR="00024654" w:rsidRDefault="00024654" w:rsidP="00543FB2">
            <w:pPr>
              <w:jc w:val="center"/>
              <w:rPr>
                <w:rFonts w:cs="Times New Roman"/>
                <w:szCs w:val="24"/>
              </w:rPr>
            </w:pPr>
            <w:r w:rsidRPr="00B21A31">
              <w:rPr>
                <w:rFonts w:cs="Times New Roman"/>
                <w:szCs w:val="24"/>
              </w:rPr>
              <w:t>Correctly classiﬁed Instances</w:t>
            </w:r>
          </w:p>
        </w:tc>
        <w:tc>
          <w:tcPr>
            <w:tcW w:w="2592" w:type="dxa"/>
          </w:tcPr>
          <w:p w:rsidR="00024654" w:rsidRDefault="003702C3" w:rsidP="00543FB2">
            <w:pPr>
              <w:jc w:val="center"/>
              <w:rPr>
                <w:rFonts w:cs="Times New Roman"/>
                <w:szCs w:val="24"/>
              </w:rPr>
            </w:pPr>
            <w:r w:rsidRPr="003702C3">
              <w:rPr>
                <w:rFonts w:cs="Times New Roman"/>
                <w:szCs w:val="24"/>
              </w:rPr>
              <w:t>451</w:t>
            </w:r>
          </w:p>
        </w:tc>
        <w:tc>
          <w:tcPr>
            <w:tcW w:w="3138" w:type="dxa"/>
          </w:tcPr>
          <w:p w:rsidR="00024654" w:rsidRDefault="003702C3" w:rsidP="00543FB2">
            <w:pPr>
              <w:jc w:val="center"/>
              <w:rPr>
                <w:rFonts w:cs="Times New Roman"/>
                <w:szCs w:val="24"/>
              </w:rPr>
            </w:pPr>
            <w:r>
              <w:rPr>
                <w:rFonts w:cs="Times New Roman"/>
                <w:szCs w:val="24"/>
              </w:rPr>
              <w:t>74.4</w:t>
            </w:r>
            <w:r w:rsidR="00024654">
              <w:rPr>
                <w:rFonts w:cs="Times New Roman"/>
                <w:szCs w:val="24"/>
              </w:rPr>
              <w:t>2</w:t>
            </w:r>
            <w:r w:rsidR="00024654" w:rsidRPr="00B21A31">
              <w:rPr>
                <w:rFonts w:cs="Times New Roman"/>
                <w:szCs w:val="24"/>
              </w:rPr>
              <w:t>%</w:t>
            </w:r>
          </w:p>
        </w:tc>
      </w:tr>
      <w:tr w:rsidR="00024654" w:rsidTr="00543FB2">
        <w:trPr>
          <w:trHeight w:val="521"/>
        </w:trPr>
        <w:tc>
          <w:tcPr>
            <w:tcW w:w="3684" w:type="dxa"/>
          </w:tcPr>
          <w:p w:rsidR="00024654" w:rsidRDefault="00024654" w:rsidP="00543FB2">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592" w:type="dxa"/>
          </w:tcPr>
          <w:p w:rsidR="00024654" w:rsidRDefault="003702C3" w:rsidP="00543FB2">
            <w:pPr>
              <w:jc w:val="center"/>
              <w:rPr>
                <w:rFonts w:cs="Times New Roman"/>
                <w:szCs w:val="24"/>
              </w:rPr>
            </w:pPr>
            <w:r w:rsidRPr="003702C3">
              <w:rPr>
                <w:rFonts w:cs="Times New Roman"/>
                <w:szCs w:val="24"/>
              </w:rPr>
              <w:t>155</w:t>
            </w:r>
          </w:p>
        </w:tc>
        <w:tc>
          <w:tcPr>
            <w:tcW w:w="3138" w:type="dxa"/>
          </w:tcPr>
          <w:p w:rsidR="00024654" w:rsidRDefault="003702C3" w:rsidP="00543FB2">
            <w:pPr>
              <w:jc w:val="center"/>
              <w:rPr>
                <w:rFonts w:cs="Times New Roman"/>
                <w:szCs w:val="24"/>
              </w:rPr>
            </w:pPr>
            <w:r>
              <w:rPr>
                <w:rFonts w:cs="Times New Roman"/>
                <w:szCs w:val="24"/>
              </w:rPr>
              <w:t>25.56</w:t>
            </w:r>
            <w:r w:rsidR="00024654" w:rsidRPr="00B21A31">
              <w:rPr>
                <w:rFonts w:cs="Times New Roman"/>
                <w:szCs w:val="24"/>
              </w:rPr>
              <w:t>%</w:t>
            </w:r>
          </w:p>
        </w:tc>
      </w:tr>
    </w:tbl>
    <w:p w:rsidR="009A393B" w:rsidRPr="004A3563" w:rsidRDefault="00024654" w:rsidP="004A3563">
      <w:pPr>
        <w:pStyle w:val="Heading1"/>
        <w:ind w:left="555"/>
        <w:rPr>
          <w:rFonts w:cs="Times New Roman"/>
          <w:sz w:val="20"/>
          <w:szCs w:val="20"/>
        </w:rPr>
      </w:pPr>
      <w:bookmarkStart w:id="14" w:name="_Toc6662910"/>
      <w:r>
        <w:rPr>
          <w:rFonts w:cs="Times New Roman"/>
          <w:sz w:val="20"/>
          <w:szCs w:val="20"/>
        </w:rPr>
        <w:t>Table</w:t>
      </w:r>
      <w:r w:rsidRPr="00584EE7">
        <w:rPr>
          <w:rFonts w:cs="Times New Roman"/>
          <w:sz w:val="20"/>
          <w:szCs w:val="20"/>
        </w:rPr>
        <w:t xml:space="preserve"> </w:t>
      </w:r>
      <w:r w:rsidR="004A3563">
        <w:rPr>
          <w:rFonts w:cs="Times New Roman"/>
          <w:sz w:val="20"/>
          <w:szCs w:val="20"/>
        </w:rPr>
        <w:t>15</w:t>
      </w:r>
      <w:r w:rsidRPr="00584EE7">
        <w:rPr>
          <w:rFonts w:cs="Times New Roman"/>
          <w:sz w:val="20"/>
          <w:szCs w:val="20"/>
        </w:rPr>
        <w:t>:</w:t>
      </w:r>
      <w:r w:rsidRPr="00B21A31">
        <w:rPr>
          <w:rFonts w:cs="Times New Roman"/>
          <w:sz w:val="20"/>
          <w:szCs w:val="20"/>
        </w:rPr>
        <w:t xml:space="preserve"> </w:t>
      </w:r>
      <w:r w:rsidRPr="007A4576">
        <w:rPr>
          <w:rFonts w:cs="Times New Roman"/>
          <w:sz w:val="20"/>
          <w:szCs w:val="20"/>
        </w:rPr>
        <w:t xml:space="preserve">Performance Results from </w:t>
      </w:r>
      <w:r>
        <w:rPr>
          <w:rFonts w:cs="Times New Roman"/>
          <w:sz w:val="20"/>
          <w:szCs w:val="20"/>
        </w:rPr>
        <w:t xml:space="preserve">Support Vector Machine </w:t>
      </w:r>
      <w:r w:rsidRPr="007A4576">
        <w:rPr>
          <w:rFonts w:cs="Times New Roman"/>
          <w:sz w:val="20"/>
          <w:szCs w:val="20"/>
        </w:rPr>
        <w:t xml:space="preserve">Algorithm </w:t>
      </w:r>
      <w:bookmarkEnd w:id="14"/>
      <w:r w:rsidR="003702C3" w:rsidRPr="00193B13">
        <w:rPr>
          <w:rFonts w:cs="Times New Roman"/>
          <w:sz w:val="20"/>
          <w:szCs w:val="20"/>
        </w:rPr>
        <w:t>using (Cross Validation)</w:t>
      </w:r>
    </w:p>
    <w:p w:rsidR="00024654" w:rsidRPr="00DA7821" w:rsidRDefault="00024654" w:rsidP="00024654">
      <w:pPr>
        <w:rPr>
          <w:sz w:val="4"/>
        </w:rPr>
      </w:pPr>
    </w:p>
    <w:tbl>
      <w:tblPr>
        <w:tblStyle w:val="TableGrid"/>
        <w:tblW w:w="9430" w:type="dxa"/>
        <w:tblLook w:val="04A0" w:firstRow="1" w:lastRow="0" w:firstColumn="1" w:lastColumn="0" w:noHBand="0" w:noVBand="1"/>
      </w:tblPr>
      <w:tblGrid>
        <w:gridCol w:w="1571"/>
        <w:gridCol w:w="1571"/>
        <w:gridCol w:w="1571"/>
        <w:gridCol w:w="1571"/>
        <w:gridCol w:w="1425"/>
        <w:gridCol w:w="1721"/>
      </w:tblGrid>
      <w:tr w:rsidR="00024654" w:rsidRPr="00952A49" w:rsidTr="00543FB2">
        <w:trPr>
          <w:trHeight w:val="300"/>
        </w:trPr>
        <w:tc>
          <w:tcPr>
            <w:tcW w:w="1571" w:type="dxa"/>
          </w:tcPr>
          <w:p w:rsidR="00024654" w:rsidRPr="00952A49" w:rsidRDefault="00024654" w:rsidP="00543FB2">
            <w:pPr>
              <w:jc w:val="center"/>
              <w:rPr>
                <w:rFonts w:cs="Times New Roman"/>
                <w:szCs w:val="24"/>
              </w:rPr>
            </w:pPr>
          </w:p>
        </w:tc>
        <w:tc>
          <w:tcPr>
            <w:tcW w:w="1571" w:type="dxa"/>
          </w:tcPr>
          <w:p w:rsidR="00024654" w:rsidRPr="00952A49" w:rsidRDefault="00024654" w:rsidP="00543FB2">
            <w:pPr>
              <w:jc w:val="center"/>
              <w:rPr>
                <w:rFonts w:cs="Times New Roman"/>
                <w:szCs w:val="24"/>
              </w:rPr>
            </w:pPr>
            <w:r w:rsidRPr="00952A49">
              <w:rPr>
                <w:rFonts w:cs="Times New Roman"/>
                <w:szCs w:val="24"/>
              </w:rPr>
              <w:t>TP Rate</w:t>
            </w:r>
          </w:p>
        </w:tc>
        <w:tc>
          <w:tcPr>
            <w:tcW w:w="1571" w:type="dxa"/>
          </w:tcPr>
          <w:p w:rsidR="00024654" w:rsidRPr="00952A49" w:rsidRDefault="00024654" w:rsidP="00543FB2">
            <w:pPr>
              <w:jc w:val="center"/>
              <w:rPr>
                <w:rFonts w:cs="Times New Roman"/>
                <w:szCs w:val="24"/>
              </w:rPr>
            </w:pPr>
            <w:r w:rsidRPr="00952A49">
              <w:rPr>
                <w:rFonts w:cs="Times New Roman"/>
                <w:szCs w:val="24"/>
              </w:rPr>
              <w:t>FP Rate</w:t>
            </w:r>
          </w:p>
        </w:tc>
        <w:tc>
          <w:tcPr>
            <w:tcW w:w="1571" w:type="dxa"/>
          </w:tcPr>
          <w:p w:rsidR="00024654" w:rsidRPr="00952A49" w:rsidRDefault="00024654" w:rsidP="00543FB2">
            <w:pPr>
              <w:jc w:val="center"/>
              <w:rPr>
                <w:rFonts w:cs="Times New Roman"/>
                <w:szCs w:val="24"/>
              </w:rPr>
            </w:pPr>
            <w:r w:rsidRPr="00952A49">
              <w:rPr>
                <w:rFonts w:cs="Times New Roman"/>
                <w:szCs w:val="24"/>
              </w:rPr>
              <w:t>Precision</w:t>
            </w:r>
          </w:p>
        </w:tc>
        <w:tc>
          <w:tcPr>
            <w:tcW w:w="1425" w:type="dxa"/>
          </w:tcPr>
          <w:p w:rsidR="00024654" w:rsidRPr="00952A49" w:rsidRDefault="00024654" w:rsidP="00543FB2">
            <w:pPr>
              <w:jc w:val="center"/>
              <w:rPr>
                <w:rFonts w:cs="Times New Roman"/>
                <w:szCs w:val="24"/>
              </w:rPr>
            </w:pPr>
            <w:r w:rsidRPr="00952A49">
              <w:rPr>
                <w:rFonts w:cs="Times New Roman"/>
                <w:szCs w:val="24"/>
              </w:rPr>
              <w:t>Recall</w:t>
            </w:r>
          </w:p>
        </w:tc>
        <w:tc>
          <w:tcPr>
            <w:tcW w:w="1721"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RPr="00952A49" w:rsidTr="00543FB2">
        <w:trPr>
          <w:trHeight w:val="294"/>
        </w:trPr>
        <w:tc>
          <w:tcPr>
            <w:tcW w:w="1571" w:type="dxa"/>
          </w:tcPr>
          <w:p w:rsidR="00024654" w:rsidRPr="00952A49" w:rsidRDefault="00024654" w:rsidP="00543FB2">
            <w:pPr>
              <w:jc w:val="center"/>
              <w:rPr>
                <w:rFonts w:cs="Times New Roman"/>
                <w:szCs w:val="24"/>
              </w:rPr>
            </w:pPr>
          </w:p>
        </w:tc>
        <w:tc>
          <w:tcPr>
            <w:tcW w:w="1571" w:type="dxa"/>
          </w:tcPr>
          <w:p w:rsidR="00024654" w:rsidRPr="00952A49" w:rsidRDefault="00024654" w:rsidP="00543FB2">
            <w:pPr>
              <w:jc w:val="center"/>
              <w:rPr>
                <w:rFonts w:cs="Times New Roman"/>
                <w:szCs w:val="24"/>
              </w:rPr>
            </w:pPr>
            <w:r>
              <w:t>0</w:t>
            </w:r>
          </w:p>
        </w:tc>
        <w:tc>
          <w:tcPr>
            <w:tcW w:w="1571" w:type="dxa"/>
          </w:tcPr>
          <w:p w:rsidR="00024654" w:rsidRPr="00952A49" w:rsidRDefault="00024654" w:rsidP="00543FB2">
            <w:pPr>
              <w:rPr>
                <w:rFonts w:cs="Times New Roman"/>
                <w:szCs w:val="24"/>
              </w:rPr>
            </w:pPr>
            <w:r>
              <w:t xml:space="preserve">       0</w:t>
            </w:r>
          </w:p>
        </w:tc>
        <w:tc>
          <w:tcPr>
            <w:tcW w:w="1571" w:type="dxa"/>
          </w:tcPr>
          <w:p w:rsidR="00024654" w:rsidRPr="00952A49" w:rsidRDefault="003702C3" w:rsidP="00543FB2">
            <w:pPr>
              <w:rPr>
                <w:rFonts w:cs="Times New Roman"/>
                <w:szCs w:val="24"/>
              </w:rPr>
            </w:pPr>
            <w:r>
              <w:t xml:space="preserve">       ?</w:t>
            </w:r>
          </w:p>
        </w:tc>
        <w:tc>
          <w:tcPr>
            <w:tcW w:w="1425" w:type="dxa"/>
          </w:tcPr>
          <w:p w:rsidR="00024654" w:rsidRPr="00977781" w:rsidRDefault="00024654" w:rsidP="00543FB2">
            <w:r>
              <w:t xml:space="preserve">     0</w:t>
            </w:r>
          </w:p>
        </w:tc>
        <w:tc>
          <w:tcPr>
            <w:tcW w:w="1721" w:type="dxa"/>
          </w:tcPr>
          <w:p w:rsidR="00024654" w:rsidRPr="00952A49" w:rsidRDefault="00024654" w:rsidP="00543FB2">
            <w:pPr>
              <w:rPr>
                <w:rFonts w:cs="Times New Roman"/>
                <w:szCs w:val="24"/>
              </w:rPr>
            </w:pPr>
            <w:r>
              <w:t xml:space="preserve">         </w:t>
            </w:r>
            <w:r w:rsidR="003702C3">
              <w:t>?</w:t>
            </w:r>
          </w:p>
        </w:tc>
      </w:tr>
      <w:tr w:rsidR="00024654" w:rsidRPr="00952A49" w:rsidTr="00543FB2">
        <w:trPr>
          <w:trHeight w:val="305"/>
        </w:trPr>
        <w:tc>
          <w:tcPr>
            <w:tcW w:w="1571" w:type="dxa"/>
          </w:tcPr>
          <w:p w:rsidR="00024654" w:rsidRPr="00952A49" w:rsidRDefault="00024654" w:rsidP="00543FB2">
            <w:pPr>
              <w:jc w:val="center"/>
              <w:rPr>
                <w:rFonts w:cs="Times New Roman"/>
                <w:szCs w:val="24"/>
              </w:rPr>
            </w:pPr>
          </w:p>
        </w:tc>
        <w:tc>
          <w:tcPr>
            <w:tcW w:w="1571" w:type="dxa"/>
          </w:tcPr>
          <w:p w:rsidR="00024654" w:rsidRPr="00952A49" w:rsidRDefault="00024654" w:rsidP="00543FB2">
            <w:pPr>
              <w:jc w:val="center"/>
              <w:rPr>
                <w:rFonts w:cs="Times New Roman"/>
                <w:szCs w:val="24"/>
              </w:rPr>
            </w:pPr>
            <w:r>
              <w:rPr>
                <w:rFonts w:cs="Times New Roman"/>
                <w:szCs w:val="24"/>
              </w:rPr>
              <w:t>1</w:t>
            </w:r>
          </w:p>
        </w:tc>
        <w:tc>
          <w:tcPr>
            <w:tcW w:w="1571" w:type="dxa"/>
          </w:tcPr>
          <w:p w:rsidR="00024654" w:rsidRPr="00952A49" w:rsidRDefault="00024654" w:rsidP="00543FB2">
            <w:pPr>
              <w:rPr>
                <w:rFonts w:cs="Times New Roman"/>
                <w:szCs w:val="24"/>
              </w:rPr>
            </w:pPr>
            <w:r>
              <w:t xml:space="preserve">       1</w:t>
            </w:r>
          </w:p>
        </w:tc>
        <w:tc>
          <w:tcPr>
            <w:tcW w:w="1571" w:type="dxa"/>
          </w:tcPr>
          <w:p w:rsidR="00024654" w:rsidRPr="00952A49" w:rsidRDefault="00024654" w:rsidP="00543FB2">
            <w:pPr>
              <w:jc w:val="center"/>
              <w:rPr>
                <w:rFonts w:cs="Times New Roman"/>
                <w:szCs w:val="24"/>
              </w:rPr>
            </w:pPr>
            <w:r>
              <w:t>0.786</w:t>
            </w:r>
          </w:p>
        </w:tc>
        <w:tc>
          <w:tcPr>
            <w:tcW w:w="1425" w:type="dxa"/>
          </w:tcPr>
          <w:p w:rsidR="00024654" w:rsidRPr="00952A49" w:rsidRDefault="00024654" w:rsidP="00543FB2">
            <w:pPr>
              <w:rPr>
                <w:rFonts w:cs="Times New Roman"/>
                <w:szCs w:val="24"/>
              </w:rPr>
            </w:pPr>
            <w:r>
              <w:rPr>
                <w:rFonts w:cs="Times New Roman"/>
                <w:szCs w:val="24"/>
              </w:rPr>
              <w:t xml:space="preserve">      1</w:t>
            </w:r>
          </w:p>
        </w:tc>
        <w:tc>
          <w:tcPr>
            <w:tcW w:w="1721" w:type="dxa"/>
          </w:tcPr>
          <w:p w:rsidR="00024654" w:rsidRPr="00952A49" w:rsidRDefault="00024654" w:rsidP="00543FB2">
            <w:pPr>
              <w:jc w:val="center"/>
              <w:rPr>
                <w:rFonts w:cs="Times New Roman"/>
                <w:szCs w:val="24"/>
              </w:rPr>
            </w:pPr>
            <w:r w:rsidRPr="00862E60">
              <w:t>0.</w:t>
            </w:r>
            <w:r w:rsidR="003702C3">
              <w:t>853</w:t>
            </w:r>
          </w:p>
        </w:tc>
      </w:tr>
      <w:tr w:rsidR="00024654" w:rsidRPr="00952A49" w:rsidTr="00543FB2">
        <w:trPr>
          <w:trHeight w:val="496"/>
        </w:trPr>
        <w:tc>
          <w:tcPr>
            <w:tcW w:w="1571"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1" w:type="dxa"/>
          </w:tcPr>
          <w:p w:rsidR="00024654" w:rsidRPr="00952A49" w:rsidRDefault="003702C3" w:rsidP="00543FB2">
            <w:pPr>
              <w:jc w:val="center"/>
              <w:rPr>
                <w:rFonts w:cs="Times New Roman"/>
                <w:szCs w:val="24"/>
              </w:rPr>
            </w:pPr>
            <w:r>
              <w:t xml:space="preserve"> 0.744</w:t>
            </w:r>
          </w:p>
        </w:tc>
        <w:tc>
          <w:tcPr>
            <w:tcW w:w="1571" w:type="dxa"/>
          </w:tcPr>
          <w:p w:rsidR="00024654" w:rsidRPr="00952A49" w:rsidRDefault="00024654" w:rsidP="00543FB2">
            <w:pPr>
              <w:jc w:val="center"/>
              <w:rPr>
                <w:rFonts w:cs="Times New Roman"/>
                <w:szCs w:val="24"/>
              </w:rPr>
            </w:pPr>
            <w:r>
              <w:t xml:space="preserve"> </w:t>
            </w:r>
            <w:r w:rsidRPr="003D4A8E">
              <w:t>0.</w:t>
            </w:r>
            <w:r w:rsidR="003702C3">
              <w:t>744</w:t>
            </w:r>
          </w:p>
        </w:tc>
        <w:tc>
          <w:tcPr>
            <w:tcW w:w="1571" w:type="dxa"/>
          </w:tcPr>
          <w:p w:rsidR="00024654" w:rsidRPr="00952A49" w:rsidRDefault="00024654" w:rsidP="003702C3">
            <w:pPr>
              <w:jc w:val="center"/>
              <w:rPr>
                <w:rFonts w:cs="Times New Roman"/>
                <w:szCs w:val="24"/>
              </w:rPr>
            </w:pPr>
            <w:r w:rsidRPr="003D4A8E">
              <w:t xml:space="preserve"> </w:t>
            </w:r>
            <w:r w:rsidR="003702C3">
              <w:t>?</w:t>
            </w:r>
          </w:p>
        </w:tc>
        <w:tc>
          <w:tcPr>
            <w:tcW w:w="1425" w:type="dxa"/>
          </w:tcPr>
          <w:p w:rsidR="00024654" w:rsidRPr="00952A49" w:rsidRDefault="00024654" w:rsidP="00543FB2">
            <w:pPr>
              <w:jc w:val="center"/>
              <w:rPr>
                <w:rFonts w:cs="Times New Roman"/>
                <w:szCs w:val="24"/>
              </w:rPr>
            </w:pPr>
            <w:r w:rsidRPr="003D4A8E">
              <w:t xml:space="preserve"> </w:t>
            </w:r>
            <w:r w:rsidR="003702C3">
              <w:t>0.744</w:t>
            </w:r>
          </w:p>
        </w:tc>
        <w:tc>
          <w:tcPr>
            <w:tcW w:w="1721" w:type="dxa"/>
          </w:tcPr>
          <w:p w:rsidR="00024654" w:rsidRPr="00952A49" w:rsidRDefault="00024654" w:rsidP="003702C3">
            <w:pPr>
              <w:jc w:val="center"/>
              <w:rPr>
                <w:rFonts w:cs="Times New Roman"/>
                <w:szCs w:val="24"/>
              </w:rPr>
            </w:pPr>
            <w:r w:rsidRPr="003D4A8E">
              <w:t xml:space="preserve"> </w:t>
            </w:r>
            <w:r w:rsidR="003702C3">
              <w:t>?</w:t>
            </w:r>
          </w:p>
        </w:tc>
      </w:tr>
    </w:tbl>
    <w:p w:rsidR="00024654" w:rsidRDefault="00024654" w:rsidP="00024654">
      <w:pPr>
        <w:pStyle w:val="Heading1"/>
        <w:rPr>
          <w:rFonts w:cs="Times New Roman"/>
          <w:sz w:val="20"/>
          <w:szCs w:val="20"/>
        </w:rPr>
      </w:pPr>
      <w:r>
        <w:rPr>
          <w:rFonts w:cs="Times New Roman"/>
          <w:sz w:val="20"/>
          <w:szCs w:val="20"/>
        </w:rPr>
        <w:t xml:space="preserve">                                </w:t>
      </w:r>
      <w:bookmarkStart w:id="15" w:name="_Toc6662911"/>
      <w:r>
        <w:rPr>
          <w:rFonts w:cs="Times New Roman"/>
          <w:sz w:val="20"/>
          <w:szCs w:val="20"/>
        </w:rPr>
        <w:t>Table</w:t>
      </w:r>
      <w:r w:rsidRPr="00584EE7">
        <w:rPr>
          <w:rFonts w:cs="Times New Roman"/>
          <w:sz w:val="20"/>
          <w:szCs w:val="20"/>
        </w:rPr>
        <w:t xml:space="preserve"> </w:t>
      </w:r>
      <w:r w:rsidR="004A3563">
        <w:rPr>
          <w:rFonts w:cs="Times New Roman"/>
          <w:sz w:val="20"/>
          <w:szCs w:val="20"/>
        </w:rPr>
        <w:t>16</w:t>
      </w:r>
      <w:r w:rsidRPr="00584EE7">
        <w:rPr>
          <w:rFonts w:cs="Times New Roman"/>
          <w:sz w:val="20"/>
          <w:szCs w:val="20"/>
        </w:rPr>
        <w:t>:</w:t>
      </w:r>
      <w:r w:rsidRPr="00B21A31">
        <w:rPr>
          <w:rFonts w:cs="Times New Roman"/>
          <w:sz w:val="20"/>
          <w:szCs w:val="20"/>
        </w:rPr>
        <w:t xml:space="preserve"> </w:t>
      </w:r>
      <w:r w:rsidRPr="00EB0AE3">
        <w:rPr>
          <w:rFonts w:cs="Times New Roman"/>
          <w:sz w:val="20"/>
          <w:szCs w:val="20"/>
        </w:rPr>
        <w:t xml:space="preserve">Detailed Accuracy from </w:t>
      </w:r>
      <w:r>
        <w:rPr>
          <w:rFonts w:cs="Times New Roman"/>
          <w:sz w:val="20"/>
          <w:szCs w:val="20"/>
        </w:rPr>
        <w:t>Support Vector Machine</w:t>
      </w:r>
      <w:r w:rsidRPr="00EB0AE3">
        <w:rPr>
          <w:rFonts w:cs="Times New Roman"/>
          <w:sz w:val="20"/>
          <w:szCs w:val="20"/>
        </w:rPr>
        <w:t xml:space="preserve"> using</w:t>
      </w:r>
      <w:r>
        <w:rPr>
          <w:rFonts w:cs="Times New Roman"/>
          <w:sz w:val="20"/>
          <w:szCs w:val="20"/>
        </w:rPr>
        <w:t xml:space="preserve"> - </w:t>
      </w:r>
      <w:r w:rsidRPr="00EB0AE3">
        <w:rPr>
          <w:rFonts w:cs="Times New Roman"/>
          <w:sz w:val="20"/>
          <w:szCs w:val="20"/>
        </w:rPr>
        <w:t>Cross Validation</w:t>
      </w:r>
      <w:bookmarkEnd w:id="15"/>
      <w:r w:rsidRPr="00EB0AE3">
        <w:rPr>
          <w:rFonts w:cs="Times New Roman"/>
          <w:sz w:val="20"/>
          <w:szCs w:val="20"/>
        </w:rPr>
        <w:t xml:space="preserve"> </w:t>
      </w:r>
    </w:p>
    <w:p w:rsidR="00024654" w:rsidRPr="00DA7821" w:rsidRDefault="00024654" w:rsidP="00024654">
      <w:pPr>
        <w:rPr>
          <w:sz w:val="10"/>
        </w:rPr>
      </w:pPr>
    </w:p>
    <w:tbl>
      <w:tblPr>
        <w:tblStyle w:val="TableGrid"/>
        <w:tblW w:w="9444" w:type="dxa"/>
        <w:tblLook w:val="04A0" w:firstRow="1" w:lastRow="0" w:firstColumn="1" w:lastColumn="0" w:noHBand="0" w:noVBand="1"/>
      </w:tblPr>
      <w:tblGrid>
        <w:gridCol w:w="3696"/>
        <w:gridCol w:w="2600"/>
        <w:gridCol w:w="3148"/>
      </w:tblGrid>
      <w:tr w:rsidR="00024654" w:rsidTr="00543FB2">
        <w:trPr>
          <w:trHeight w:val="390"/>
        </w:trPr>
        <w:tc>
          <w:tcPr>
            <w:tcW w:w="3696" w:type="dxa"/>
          </w:tcPr>
          <w:p w:rsidR="00024654" w:rsidRDefault="00024654" w:rsidP="00543FB2">
            <w:pPr>
              <w:jc w:val="center"/>
              <w:rPr>
                <w:rFonts w:cs="Times New Roman"/>
                <w:szCs w:val="24"/>
              </w:rPr>
            </w:pPr>
          </w:p>
        </w:tc>
        <w:tc>
          <w:tcPr>
            <w:tcW w:w="2600" w:type="dxa"/>
          </w:tcPr>
          <w:p w:rsidR="00024654" w:rsidRDefault="00024654" w:rsidP="00543FB2">
            <w:pPr>
              <w:jc w:val="center"/>
              <w:rPr>
                <w:rFonts w:cs="Times New Roman"/>
                <w:szCs w:val="24"/>
              </w:rPr>
            </w:pPr>
            <w:r w:rsidRPr="00B21A31">
              <w:rPr>
                <w:rFonts w:cs="Times New Roman"/>
                <w:szCs w:val="24"/>
              </w:rPr>
              <w:t>Number of Instances</w:t>
            </w:r>
          </w:p>
        </w:tc>
        <w:tc>
          <w:tcPr>
            <w:tcW w:w="3148" w:type="dxa"/>
          </w:tcPr>
          <w:p w:rsidR="00024654" w:rsidRDefault="00024654" w:rsidP="00543FB2">
            <w:pPr>
              <w:jc w:val="center"/>
              <w:rPr>
                <w:rFonts w:cs="Times New Roman"/>
                <w:szCs w:val="24"/>
              </w:rPr>
            </w:pPr>
            <w:r w:rsidRPr="00B21A31">
              <w:rPr>
                <w:rFonts w:cs="Times New Roman"/>
                <w:szCs w:val="24"/>
              </w:rPr>
              <w:t>Percentage</w:t>
            </w:r>
          </w:p>
        </w:tc>
      </w:tr>
      <w:tr w:rsidR="00024654" w:rsidTr="00543FB2">
        <w:trPr>
          <w:trHeight w:val="433"/>
        </w:trPr>
        <w:tc>
          <w:tcPr>
            <w:tcW w:w="3696" w:type="dxa"/>
          </w:tcPr>
          <w:p w:rsidR="00024654" w:rsidRDefault="00024654" w:rsidP="00543FB2">
            <w:pPr>
              <w:jc w:val="center"/>
              <w:rPr>
                <w:rFonts w:cs="Times New Roman"/>
                <w:szCs w:val="24"/>
              </w:rPr>
            </w:pPr>
            <w:r w:rsidRPr="00B21A31">
              <w:rPr>
                <w:rFonts w:cs="Times New Roman"/>
                <w:szCs w:val="24"/>
              </w:rPr>
              <w:t>Correctly classiﬁed Instances</w:t>
            </w:r>
          </w:p>
        </w:tc>
        <w:tc>
          <w:tcPr>
            <w:tcW w:w="2600" w:type="dxa"/>
          </w:tcPr>
          <w:p w:rsidR="00024654" w:rsidRDefault="008871F3" w:rsidP="00543FB2">
            <w:pPr>
              <w:jc w:val="center"/>
              <w:rPr>
                <w:rFonts w:cs="Times New Roman"/>
                <w:szCs w:val="24"/>
              </w:rPr>
            </w:pPr>
            <w:r w:rsidRPr="008871F3">
              <w:rPr>
                <w:rFonts w:cs="Times New Roman"/>
                <w:szCs w:val="24"/>
              </w:rPr>
              <w:t>80</w:t>
            </w:r>
          </w:p>
        </w:tc>
        <w:tc>
          <w:tcPr>
            <w:tcW w:w="3148" w:type="dxa"/>
          </w:tcPr>
          <w:p w:rsidR="00024654" w:rsidRDefault="008871F3" w:rsidP="00543FB2">
            <w:pPr>
              <w:jc w:val="center"/>
              <w:rPr>
                <w:rFonts w:cs="Times New Roman"/>
                <w:szCs w:val="24"/>
              </w:rPr>
            </w:pPr>
            <w:r>
              <w:rPr>
                <w:rFonts w:cs="Times New Roman"/>
                <w:szCs w:val="24"/>
              </w:rPr>
              <w:t>66.12</w:t>
            </w:r>
            <w:r w:rsidRPr="008871F3">
              <w:rPr>
                <w:rFonts w:cs="Times New Roman"/>
                <w:szCs w:val="24"/>
              </w:rPr>
              <w:t xml:space="preserve"> </w:t>
            </w:r>
            <w:r w:rsidR="00024654" w:rsidRPr="00B21A31">
              <w:rPr>
                <w:rFonts w:cs="Times New Roman"/>
                <w:szCs w:val="24"/>
              </w:rPr>
              <w:t>%</w:t>
            </w:r>
          </w:p>
        </w:tc>
      </w:tr>
      <w:tr w:rsidR="00024654" w:rsidTr="008871F3">
        <w:trPr>
          <w:trHeight w:val="557"/>
        </w:trPr>
        <w:tc>
          <w:tcPr>
            <w:tcW w:w="3696" w:type="dxa"/>
          </w:tcPr>
          <w:p w:rsidR="00024654" w:rsidRDefault="00024654" w:rsidP="00543FB2">
            <w:pPr>
              <w:jc w:val="center"/>
              <w:rPr>
                <w:rFonts w:cs="Times New Roman"/>
                <w:szCs w:val="24"/>
              </w:rPr>
            </w:pPr>
            <w:r>
              <w:rPr>
                <w:rFonts w:cs="Times New Roman"/>
                <w:szCs w:val="24"/>
              </w:rPr>
              <w:t xml:space="preserve">Incorrectly </w:t>
            </w:r>
            <w:r w:rsidRPr="00B21A31">
              <w:rPr>
                <w:rFonts w:cs="Times New Roman"/>
                <w:szCs w:val="24"/>
              </w:rPr>
              <w:t>Classiﬁed Instances</w:t>
            </w:r>
          </w:p>
        </w:tc>
        <w:tc>
          <w:tcPr>
            <w:tcW w:w="2600" w:type="dxa"/>
          </w:tcPr>
          <w:p w:rsidR="00024654" w:rsidRDefault="008871F3" w:rsidP="00543FB2">
            <w:pPr>
              <w:jc w:val="center"/>
              <w:rPr>
                <w:rFonts w:cs="Times New Roman"/>
                <w:szCs w:val="24"/>
              </w:rPr>
            </w:pPr>
            <w:r w:rsidRPr="008871F3">
              <w:rPr>
                <w:rFonts w:cs="Times New Roman"/>
                <w:szCs w:val="24"/>
              </w:rPr>
              <w:t>41</w:t>
            </w:r>
          </w:p>
        </w:tc>
        <w:tc>
          <w:tcPr>
            <w:tcW w:w="3148" w:type="dxa"/>
          </w:tcPr>
          <w:p w:rsidR="00024654" w:rsidRDefault="008871F3" w:rsidP="00543FB2">
            <w:pPr>
              <w:jc w:val="center"/>
              <w:rPr>
                <w:rFonts w:cs="Times New Roman"/>
                <w:szCs w:val="24"/>
              </w:rPr>
            </w:pPr>
            <w:r>
              <w:rPr>
                <w:rFonts w:cs="Times New Roman"/>
                <w:szCs w:val="24"/>
              </w:rPr>
              <w:t>33.88</w:t>
            </w:r>
            <w:r w:rsidR="00024654" w:rsidRPr="00B21A31">
              <w:rPr>
                <w:rFonts w:cs="Times New Roman"/>
                <w:szCs w:val="24"/>
              </w:rPr>
              <w:t>%</w:t>
            </w:r>
          </w:p>
        </w:tc>
      </w:tr>
    </w:tbl>
    <w:p w:rsidR="00024654" w:rsidRDefault="00024654" w:rsidP="00024654">
      <w:pPr>
        <w:pStyle w:val="Heading1"/>
        <w:ind w:left="720" w:firstLine="720"/>
        <w:rPr>
          <w:rFonts w:cs="Times New Roman"/>
          <w:sz w:val="20"/>
          <w:szCs w:val="20"/>
        </w:rPr>
      </w:pPr>
      <w:bookmarkStart w:id="16" w:name="_Toc6662912"/>
      <w:r>
        <w:rPr>
          <w:rFonts w:cs="Times New Roman"/>
          <w:sz w:val="20"/>
          <w:szCs w:val="20"/>
        </w:rPr>
        <w:t>Table</w:t>
      </w:r>
      <w:r w:rsidRPr="00584EE7">
        <w:rPr>
          <w:rFonts w:cs="Times New Roman"/>
          <w:sz w:val="20"/>
          <w:szCs w:val="20"/>
        </w:rPr>
        <w:t xml:space="preserve"> </w:t>
      </w:r>
      <w:r w:rsidR="004A3563">
        <w:rPr>
          <w:rFonts w:cs="Times New Roman"/>
          <w:sz w:val="20"/>
          <w:szCs w:val="20"/>
        </w:rPr>
        <w:t>17</w:t>
      </w:r>
      <w:r w:rsidRPr="00584EE7">
        <w:rPr>
          <w:rFonts w:cs="Times New Roman"/>
          <w:sz w:val="20"/>
          <w:szCs w:val="20"/>
        </w:rPr>
        <w:t>:</w:t>
      </w:r>
      <w:r w:rsidRPr="00B21A31">
        <w:rPr>
          <w:rFonts w:cs="Times New Roman"/>
          <w:sz w:val="20"/>
          <w:szCs w:val="20"/>
        </w:rPr>
        <w:t xml:space="preserve"> </w:t>
      </w:r>
      <w:r w:rsidRPr="00EB0AE3">
        <w:rPr>
          <w:rFonts w:cs="Times New Roman"/>
          <w:sz w:val="20"/>
          <w:szCs w:val="20"/>
        </w:rPr>
        <w:t xml:space="preserve">Performance Results from </w:t>
      </w:r>
      <w:r>
        <w:rPr>
          <w:rFonts w:cs="Times New Roman"/>
          <w:sz w:val="20"/>
          <w:szCs w:val="20"/>
        </w:rPr>
        <w:t>Support Vector Machine</w:t>
      </w:r>
      <w:r w:rsidRPr="00EB0AE3">
        <w:rPr>
          <w:rFonts w:cs="Times New Roman"/>
          <w:sz w:val="20"/>
          <w:szCs w:val="20"/>
        </w:rPr>
        <w:t xml:space="preserve"> Algorithm – Percentage Split</w:t>
      </w:r>
      <w:bookmarkEnd w:id="16"/>
    </w:p>
    <w:p w:rsidR="009A393B" w:rsidRDefault="009A393B" w:rsidP="009A393B"/>
    <w:p w:rsidR="009A393B" w:rsidRDefault="009A393B" w:rsidP="009A393B">
      <w:pPr>
        <w:rPr>
          <w:noProof/>
        </w:rPr>
      </w:pPr>
    </w:p>
    <w:p w:rsidR="004A3563" w:rsidRPr="009A393B" w:rsidRDefault="004A3563" w:rsidP="009A393B"/>
    <w:p w:rsidR="00024654" w:rsidRPr="00DA7821" w:rsidRDefault="00024654" w:rsidP="00024654">
      <w:pPr>
        <w:rPr>
          <w:sz w:val="10"/>
        </w:rPr>
      </w:pPr>
    </w:p>
    <w:tbl>
      <w:tblPr>
        <w:tblStyle w:val="TableGrid"/>
        <w:tblW w:w="9460" w:type="dxa"/>
        <w:tblLook w:val="04A0" w:firstRow="1" w:lastRow="0" w:firstColumn="1" w:lastColumn="0" w:noHBand="0" w:noVBand="1"/>
      </w:tblPr>
      <w:tblGrid>
        <w:gridCol w:w="1576"/>
        <w:gridCol w:w="1576"/>
        <w:gridCol w:w="1576"/>
        <w:gridCol w:w="1576"/>
        <w:gridCol w:w="1430"/>
        <w:gridCol w:w="1726"/>
      </w:tblGrid>
      <w:tr w:rsidR="00024654" w:rsidRPr="00952A49" w:rsidTr="00543FB2">
        <w:trPr>
          <w:trHeight w:val="473"/>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024654" w:rsidP="00543FB2">
            <w:pPr>
              <w:jc w:val="center"/>
              <w:rPr>
                <w:rFonts w:cs="Times New Roman"/>
                <w:szCs w:val="24"/>
              </w:rPr>
            </w:pPr>
            <w:r w:rsidRPr="00952A49">
              <w:rPr>
                <w:rFonts w:cs="Times New Roman"/>
                <w:szCs w:val="24"/>
              </w:rPr>
              <w:t>TP Rate</w:t>
            </w:r>
          </w:p>
        </w:tc>
        <w:tc>
          <w:tcPr>
            <w:tcW w:w="1576" w:type="dxa"/>
          </w:tcPr>
          <w:p w:rsidR="00024654" w:rsidRPr="00952A49" w:rsidRDefault="00024654" w:rsidP="00543FB2">
            <w:pPr>
              <w:jc w:val="center"/>
              <w:rPr>
                <w:rFonts w:cs="Times New Roman"/>
                <w:szCs w:val="24"/>
              </w:rPr>
            </w:pPr>
            <w:r w:rsidRPr="00952A49">
              <w:rPr>
                <w:rFonts w:cs="Times New Roman"/>
                <w:szCs w:val="24"/>
              </w:rPr>
              <w:t>FP Rate</w:t>
            </w:r>
          </w:p>
        </w:tc>
        <w:tc>
          <w:tcPr>
            <w:tcW w:w="1576" w:type="dxa"/>
          </w:tcPr>
          <w:p w:rsidR="00024654" w:rsidRPr="00952A49" w:rsidRDefault="00024654" w:rsidP="00543FB2">
            <w:pPr>
              <w:jc w:val="center"/>
              <w:rPr>
                <w:rFonts w:cs="Times New Roman"/>
                <w:szCs w:val="24"/>
              </w:rPr>
            </w:pPr>
            <w:r w:rsidRPr="00952A49">
              <w:rPr>
                <w:rFonts w:cs="Times New Roman"/>
                <w:szCs w:val="24"/>
              </w:rPr>
              <w:t>Precision</w:t>
            </w:r>
          </w:p>
        </w:tc>
        <w:tc>
          <w:tcPr>
            <w:tcW w:w="1430" w:type="dxa"/>
          </w:tcPr>
          <w:p w:rsidR="00024654" w:rsidRPr="00952A49" w:rsidRDefault="00024654" w:rsidP="00543FB2">
            <w:pPr>
              <w:jc w:val="center"/>
              <w:rPr>
                <w:rFonts w:cs="Times New Roman"/>
                <w:szCs w:val="24"/>
              </w:rPr>
            </w:pPr>
            <w:r w:rsidRPr="00952A49">
              <w:rPr>
                <w:rFonts w:cs="Times New Roman"/>
                <w:szCs w:val="24"/>
              </w:rPr>
              <w:t>Recall</w:t>
            </w:r>
          </w:p>
        </w:tc>
        <w:tc>
          <w:tcPr>
            <w:tcW w:w="1726" w:type="dxa"/>
          </w:tcPr>
          <w:p w:rsidR="00024654" w:rsidRPr="00952A49" w:rsidRDefault="00024654" w:rsidP="00543FB2">
            <w:pPr>
              <w:jc w:val="center"/>
              <w:rPr>
                <w:rFonts w:cs="Times New Roman"/>
                <w:szCs w:val="24"/>
              </w:rPr>
            </w:pPr>
            <w:r w:rsidRPr="00952A49">
              <w:rPr>
                <w:rFonts w:cs="Times New Roman"/>
                <w:szCs w:val="24"/>
              </w:rPr>
              <w:t>F-measure</w:t>
            </w:r>
          </w:p>
        </w:tc>
      </w:tr>
      <w:tr w:rsidR="00024654" w:rsidRPr="00952A49" w:rsidTr="00543FB2">
        <w:trPr>
          <w:trHeight w:val="463"/>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024654" w:rsidP="00543FB2">
            <w:pPr>
              <w:jc w:val="center"/>
              <w:rPr>
                <w:rFonts w:cs="Times New Roman"/>
                <w:szCs w:val="24"/>
              </w:rPr>
            </w:pPr>
            <w:r>
              <w:rPr>
                <w:rFonts w:cs="Times New Roman"/>
                <w:szCs w:val="24"/>
              </w:rPr>
              <w:t>0</w:t>
            </w:r>
          </w:p>
        </w:tc>
        <w:tc>
          <w:tcPr>
            <w:tcW w:w="1576" w:type="dxa"/>
          </w:tcPr>
          <w:p w:rsidR="00024654" w:rsidRPr="00952A49" w:rsidRDefault="00024654" w:rsidP="00543FB2">
            <w:pPr>
              <w:jc w:val="center"/>
              <w:rPr>
                <w:rFonts w:cs="Times New Roman"/>
                <w:szCs w:val="24"/>
              </w:rPr>
            </w:pPr>
            <w:r w:rsidRPr="00572217">
              <w:t>0</w:t>
            </w:r>
          </w:p>
        </w:tc>
        <w:tc>
          <w:tcPr>
            <w:tcW w:w="1576" w:type="dxa"/>
          </w:tcPr>
          <w:p w:rsidR="00024654" w:rsidRPr="00952A49" w:rsidRDefault="008871F3" w:rsidP="00543FB2">
            <w:pPr>
              <w:jc w:val="center"/>
              <w:rPr>
                <w:rFonts w:cs="Times New Roman"/>
                <w:szCs w:val="24"/>
              </w:rPr>
            </w:pPr>
            <w:r>
              <w:t>?</w:t>
            </w:r>
          </w:p>
        </w:tc>
        <w:tc>
          <w:tcPr>
            <w:tcW w:w="1430" w:type="dxa"/>
          </w:tcPr>
          <w:p w:rsidR="00024654" w:rsidRPr="00952A49" w:rsidRDefault="00024654" w:rsidP="00543FB2">
            <w:pPr>
              <w:jc w:val="center"/>
              <w:rPr>
                <w:rFonts w:cs="Times New Roman"/>
                <w:szCs w:val="24"/>
              </w:rPr>
            </w:pPr>
            <w:r>
              <w:rPr>
                <w:rFonts w:cs="Times New Roman"/>
                <w:szCs w:val="24"/>
              </w:rPr>
              <w:t>0</w:t>
            </w:r>
          </w:p>
        </w:tc>
        <w:tc>
          <w:tcPr>
            <w:tcW w:w="1726" w:type="dxa"/>
          </w:tcPr>
          <w:p w:rsidR="00024654" w:rsidRPr="00952A49" w:rsidRDefault="008871F3" w:rsidP="00543FB2">
            <w:pPr>
              <w:jc w:val="center"/>
              <w:rPr>
                <w:rFonts w:cs="Times New Roman"/>
                <w:szCs w:val="24"/>
              </w:rPr>
            </w:pPr>
            <w:r>
              <w:t>?</w:t>
            </w:r>
          </w:p>
        </w:tc>
      </w:tr>
      <w:tr w:rsidR="00024654" w:rsidRPr="00952A49" w:rsidTr="00543FB2">
        <w:trPr>
          <w:trHeight w:val="482"/>
        </w:trPr>
        <w:tc>
          <w:tcPr>
            <w:tcW w:w="1576" w:type="dxa"/>
          </w:tcPr>
          <w:p w:rsidR="00024654" w:rsidRPr="00952A49" w:rsidRDefault="00024654" w:rsidP="00543FB2">
            <w:pPr>
              <w:jc w:val="center"/>
              <w:rPr>
                <w:rFonts w:cs="Times New Roman"/>
                <w:szCs w:val="24"/>
              </w:rPr>
            </w:pPr>
          </w:p>
        </w:tc>
        <w:tc>
          <w:tcPr>
            <w:tcW w:w="1576" w:type="dxa"/>
          </w:tcPr>
          <w:p w:rsidR="00024654" w:rsidRPr="00952A49" w:rsidRDefault="00024654" w:rsidP="00543FB2">
            <w:pPr>
              <w:jc w:val="center"/>
              <w:rPr>
                <w:rFonts w:cs="Times New Roman"/>
                <w:szCs w:val="24"/>
              </w:rPr>
            </w:pPr>
            <w:r>
              <w:t>1</w:t>
            </w:r>
          </w:p>
        </w:tc>
        <w:tc>
          <w:tcPr>
            <w:tcW w:w="1576" w:type="dxa"/>
          </w:tcPr>
          <w:p w:rsidR="00024654" w:rsidRPr="00952A49" w:rsidRDefault="00024654" w:rsidP="00543FB2">
            <w:pPr>
              <w:rPr>
                <w:rFonts w:cs="Times New Roman"/>
                <w:szCs w:val="24"/>
              </w:rPr>
            </w:pPr>
            <w:r>
              <w:t xml:space="preserve">           1</w:t>
            </w:r>
          </w:p>
        </w:tc>
        <w:tc>
          <w:tcPr>
            <w:tcW w:w="1576" w:type="dxa"/>
          </w:tcPr>
          <w:p w:rsidR="00024654" w:rsidRPr="00952A49" w:rsidRDefault="008871F3" w:rsidP="00543FB2">
            <w:pPr>
              <w:jc w:val="center"/>
              <w:rPr>
                <w:rFonts w:cs="Times New Roman"/>
                <w:szCs w:val="24"/>
              </w:rPr>
            </w:pPr>
            <w:r w:rsidRPr="008871F3">
              <w:t>0.661</w:t>
            </w:r>
          </w:p>
        </w:tc>
        <w:tc>
          <w:tcPr>
            <w:tcW w:w="1430" w:type="dxa"/>
          </w:tcPr>
          <w:p w:rsidR="00024654" w:rsidRPr="00952A49" w:rsidRDefault="00024654" w:rsidP="00543FB2">
            <w:pPr>
              <w:jc w:val="center"/>
              <w:rPr>
                <w:rFonts w:cs="Times New Roman"/>
                <w:szCs w:val="24"/>
              </w:rPr>
            </w:pPr>
            <w:r>
              <w:t>1</w:t>
            </w:r>
          </w:p>
        </w:tc>
        <w:tc>
          <w:tcPr>
            <w:tcW w:w="1726" w:type="dxa"/>
          </w:tcPr>
          <w:p w:rsidR="00024654" w:rsidRPr="00952A49" w:rsidRDefault="008871F3" w:rsidP="00543FB2">
            <w:pPr>
              <w:jc w:val="center"/>
              <w:rPr>
                <w:rFonts w:cs="Times New Roman"/>
                <w:szCs w:val="24"/>
              </w:rPr>
            </w:pPr>
            <w:r w:rsidRPr="008871F3">
              <w:t>0.796</w:t>
            </w:r>
          </w:p>
        </w:tc>
      </w:tr>
      <w:tr w:rsidR="00024654" w:rsidRPr="00952A49" w:rsidTr="00543FB2">
        <w:trPr>
          <w:trHeight w:val="778"/>
        </w:trPr>
        <w:tc>
          <w:tcPr>
            <w:tcW w:w="1576" w:type="dxa"/>
          </w:tcPr>
          <w:p w:rsidR="00024654" w:rsidRPr="00952A49" w:rsidRDefault="00024654" w:rsidP="00543FB2">
            <w:pPr>
              <w:jc w:val="center"/>
              <w:rPr>
                <w:rFonts w:cs="Times New Roman"/>
                <w:szCs w:val="24"/>
              </w:rPr>
            </w:pPr>
            <w:r w:rsidRPr="00952A49">
              <w:rPr>
                <w:rFonts w:cs="Times New Roman"/>
                <w:szCs w:val="24"/>
              </w:rPr>
              <w:t>Weighted Average</w:t>
            </w:r>
          </w:p>
        </w:tc>
        <w:tc>
          <w:tcPr>
            <w:tcW w:w="1576" w:type="dxa"/>
          </w:tcPr>
          <w:p w:rsidR="00024654" w:rsidRPr="00952A49" w:rsidRDefault="00024654" w:rsidP="00543FB2">
            <w:pPr>
              <w:jc w:val="center"/>
              <w:rPr>
                <w:rFonts w:cs="Times New Roman"/>
                <w:szCs w:val="24"/>
              </w:rPr>
            </w:pPr>
            <w:r>
              <w:t xml:space="preserve"> </w:t>
            </w:r>
            <w:r w:rsidR="008871F3" w:rsidRPr="008871F3">
              <w:t>0.661</w:t>
            </w:r>
          </w:p>
        </w:tc>
        <w:tc>
          <w:tcPr>
            <w:tcW w:w="1576" w:type="dxa"/>
          </w:tcPr>
          <w:p w:rsidR="00024654" w:rsidRPr="00952A49" w:rsidRDefault="00024654" w:rsidP="00543FB2">
            <w:pPr>
              <w:jc w:val="center"/>
              <w:rPr>
                <w:rFonts w:cs="Times New Roman"/>
                <w:szCs w:val="24"/>
              </w:rPr>
            </w:pPr>
            <w:r>
              <w:t xml:space="preserve"> </w:t>
            </w:r>
            <w:r w:rsidR="008871F3" w:rsidRPr="008871F3">
              <w:t>0.661</w:t>
            </w:r>
          </w:p>
        </w:tc>
        <w:tc>
          <w:tcPr>
            <w:tcW w:w="1576" w:type="dxa"/>
          </w:tcPr>
          <w:p w:rsidR="00024654" w:rsidRPr="00952A49" w:rsidRDefault="008871F3" w:rsidP="00543FB2">
            <w:pPr>
              <w:jc w:val="center"/>
              <w:rPr>
                <w:rFonts w:cs="Times New Roman"/>
                <w:szCs w:val="24"/>
              </w:rPr>
            </w:pPr>
            <w:r>
              <w:t>?</w:t>
            </w:r>
          </w:p>
        </w:tc>
        <w:tc>
          <w:tcPr>
            <w:tcW w:w="1430" w:type="dxa"/>
          </w:tcPr>
          <w:p w:rsidR="00024654" w:rsidRPr="00952A49" w:rsidRDefault="008871F3" w:rsidP="00543FB2">
            <w:pPr>
              <w:jc w:val="center"/>
              <w:rPr>
                <w:rFonts w:cs="Times New Roman"/>
                <w:szCs w:val="24"/>
              </w:rPr>
            </w:pPr>
            <w:r w:rsidRPr="008871F3">
              <w:t>0.661</w:t>
            </w:r>
          </w:p>
        </w:tc>
        <w:tc>
          <w:tcPr>
            <w:tcW w:w="1726" w:type="dxa"/>
          </w:tcPr>
          <w:p w:rsidR="00024654" w:rsidRPr="00952A49" w:rsidRDefault="008871F3" w:rsidP="00543FB2">
            <w:pPr>
              <w:jc w:val="center"/>
              <w:rPr>
                <w:rFonts w:cs="Times New Roman"/>
                <w:szCs w:val="24"/>
              </w:rPr>
            </w:pPr>
            <w:r>
              <w:t>?</w:t>
            </w:r>
          </w:p>
        </w:tc>
      </w:tr>
    </w:tbl>
    <w:p w:rsidR="00024654" w:rsidRPr="004A3563" w:rsidRDefault="00024654" w:rsidP="004A3563">
      <w:pPr>
        <w:pStyle w:val="Heading1"/>
        <w:ind w:left="720" w:firstLine="720"/>
        <w:rPr>
          <w:rFonts w:cs="Times New Roman"/>
          <w:sz w:val="20"/>
          <w:szCs w:val="20"/>
        </w:rPr>
      </w:pPr>
      <w:bookmarkStart w:id="17" w:name="_Toc6662913"/>
      <w:r>
        <w:rPr>
          <w:rFonts w:cs="Times New Roman"/>
          <w:sz w:val="20"/>
          <w:szCs w:val="20"/>
        </w:rPr>
        <w:t>Table</w:t>
      </w:r>
      <w:r w:rsidRPr="00584EE7">
        <w:rPr>
          <w:rFonts w:cs="Times New Roman"/>
          <w:sz w:val="20"/>
          <w:szCs w:val="20"/>
        </w:rPr>
        <w:t xml:space="preserve"> </w:t>
      </w:r>
      <w:r w:rsidR="004A3563">
        <w:rPr>
          <w:rFonts w:cs="Times New Roman"/>
          <w:sz w:val="20"/>
          <w:szCs w:val="20"/>
        </w:rPr>
        <w:t>18</w:t>
      </w:r>
      <w:r w:rsidRPr="00584EE7">
        <w:rPr>
          <w:rFonts w:cs="Times New Roman"/>
          <w:sz w:val="20"/>
          <w:szCs w:val="20"/>
        </w:rPr>
        <w:t>:</w:t>
      </w:r>
      <w:r w:rsidRPr="00B21A31">
        <w:rPr>
          <w:rFonts w:cs="Times New Roman"/>
          <w:sz w:val="20"/>
          <w:szCs w:val="20"/>
        </w:rPr>
        <w:t xml:space="preserve"> </w:t>
      </w:r>
      <w:r w:rsidRPr="00EB0AE3">
        <w:rPr>
          <w:rFonts w:cs="Times New Roman"/>
          <w:sz w:val="20"/>
          <w:szCs w:val="20"/>
        </w:rPr>
        <w:t xml:space="preserve">Detailed Accuracy from </w:t>
      </w:r>
      <w:r>
        <w:rPr>
          <w:rFonts w:cs="Times New Roman"/>
          <w:sz w:val="20"/>
          <w:szCs w:val="20"/>
        </w:rPr>
        <w:t>Support Vector Machine</w:t>
      </w:r>
      <w:r w:rsidRPr="00EB0AE3">
        <w:rPr>
          <w:rFonts w:cs="Times New Roman"/>
          <w:sz w:val="20"/>
          <w:szCs w:val="20"/>
        </w:rPr>
        <w:t xml:space="preserve"> using 10 Percentage Split </w:t>
      </w:r>
      <w:bookmarkEnd w:id="17"/>
      <w:r w:rsidR="008871F3">
        <w:rPr>
          <w:rFonts w:cs="Times New Roman"/>
          <w:sz w:val="20"/>
          <w:szCs w:val="20"/>
        </w:rPr>
        <w:t>(80:20)</w:t>
      </w:r>
    </w:p>
    <w:p w:rsidR="00024654" w:rsidRPr="007A4576" w:rsidRDefault="00024654" w:rsidP="00024654">
      <w:r w:rsidRPr="00E85C7B">
        <w:t xml:space="preserve">For the more semantic view of the performance of used algorithms using both evaluation techniques are depicted in graphs. In Fig. </w:t>
      </w:r>
      <w:r w:rsidR="004116A6">
        <w:t>2</w:t>
      </w:r>
      <w:r w:rsidRPr="00E85C7B">
        <w:t>, the performance of the algorithms using Cross-validation eval</w:t>
      </w:r>
      <w:r>
        <w:t>u</w:t>
      </w:r>
      <w:r w:rsidR="004116A6">
        <w:t>ation is depicted and in Fig. 3</w:t>
      </w:r>
      <w:r w:rsidRPr="00E85C7B">
        <w:t>, the results from percentage split have been shown to represent the comparative accuracy of the used algorithms.</w:t>
      </w:r>
    </w:p>
    <w:p w:rsidR="004A3563" w:rsidRDefault="00A12A92" w:rsidP="004A3563">
      <w:pPr>
        <w:pStyle w:val="Heading1"/>
        <w:ind w:left="720"/>
        <w:rPr>
          <w:rFonts w:cs="Times New Roman"/>
          <w:sz w:val="20"/>
          <w:szCs w:val="20"/>
        </w:rPr>
      </w:pPr>
      <w:r>
        <w:rPr>
          <w:noProof/>
        </w:rPr>
        <w:drawing>
          <wp:anchor distT="0" distB="0" distL="114300" distR="114300" simplePos="0" relativeHeight="251658240" behindDoc="0" locked="0" layoutInCell="1" allowOverlap="1">
            <wp:simplePos x="914400" y="1847850"/>
            <wp:positionH relativeFrom="margin">
              <wp:align>left</wp:align>
            </wp:positionH>
            <wp:positionV relativeFrom="paragraph">
              <wp:align>top</wp:align>
            </wp:positionV>
            <wp:extent cx="5486400" cy="2828925"/>
            <wp:effectExtent l="0" t="0" r="0"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rsidR="00F05FA2">
        <w:br w:type="textWrapping" w:clear="all"/>
      </w:r>
      <w:bookmarkStart w:id="18" w:name="_Toc6662914"/>
      <w:r w:rsidR="004A3563" w:rsidRPr="00584EE7">
        <w:rPr>
          <w:rFonts w:cs="Times New Roman"/>
          <w:sz w:val="20"/>
          <w:szCs w:val="20"/>
        </w:rPr>
        <w:t xml:space="preserve">Figure </w:t>
      </w:r>
      <w:r w:rsidR="004A3563">
        <w:rPr>
          <w:rFonts w:cs="Times New Roman"/>
          <w:sz w:val="20"/>
          <w:szCs w:val="20"/>
        </w:rPr>
        <w:t>2</w:t>
      </w:r>
      <w:r w:rsidR="004A3563" w:rsidRPr="00584EE7">
        <w:rPr>
          <w:rFonts w:cs="Times New Roman"/>
          <w:sz w:val="20"/>
          <w:szCs w:val="20"/>
        </w:rPr>
        <w:t>:</w:t>
      </w:r>
      <w:r w:rsidR="004A3563" w:rsidRPr="00584EE7">
        <w:rPr>
          <w:rFonts w:cs="Times New Roman"/>
          <w:b/>
          <w:sz w:val="20"/>
          <w:szCs w:val="20"/>
        </w:rPr>
        <w:t xml:space="preserve"> </w:t>
      </w:r>
      <w:r w:rsidR="004A3563" w:rsidRPr="00E85C7B">
        <w:rPr>
          <w:rFonts w:cs="Times New Roman"/>
          <w:sz w:val="20"/>
          <w:szCs w:val="20"/>
        </w:rPr>
        <w:t>Performance of Classiﬁcation Algorithms Using Cross-Validation Techniqu</w:t>
      </w:r>
      <w:r w:rsidR="004A3563">
        <w:rPr>
          <w:rFonts w:cs="Times New Roman"/>
          <w:sz w:val="20"/>
          <w:szCs w:val="20"/>
        </w:rPr>
        <w:t>e</w:t>
      </w:r>
      <w:bookmarkEnd w:id="18"/>
    </w:p>
    <w:p w:rsidR="006914AF" w:rsidRDefault="006914AF"/>
    <w:p w:rsidR="00AB5C64" w:rsidRDefault="00865EC5" w:rsidP="00AB5C64">
      <w:r>
        <w:rPr>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65EC5" w:rsidRPr="005B4AFA" w:rsidRDefault="00865EC5" w:rsidP="005B4AFA">
      <w:pPr>
        <w:pStyle w:val="Heading1"/>
        <w:jc w:val="center"/>
        <w:rPr>
          <w:rFonts w:cs="Times New Roman"/>
          <w:sz w:val="20"/>
          <w:szCs w:val="20"/>
        </w:rPr>
      </w:pPr>
      <w:bookmarkStart w:id="19" w:name="_Toc6662915"/>
      <w:r w:rsidRPr="00584EE7">
        <w:rPr>
          <w:rFonts w:cs="Times New Roman"/>
          <w:sz w:val="20"/>
          <w:szCs w:val="20"/>
        </w:rPr>
        <w:t xml:space="preserve">Figure </w:t>
      </w:r>
      <w:r>
        <w:rPr>
          <w:rFonts w:cs="Times New Roman"/>
          <w:sz w:val="20"/>
          <w:szCs w:val="20"/>
        </w:rPr>
        <w:t>3</w:t>
      </w:r>
      <w:r w:rsidRPr="00584EE7">
        <w:rPr>
          <w:rFonts w:cs="Times New Roman"/>
          <w:sz w:val="20"/>
          <w:szCs w:val="20"/>
        </w:rPr>
        <w:t>:</w:t>
      </w:r>
      <w:r w:rsidRPr="00584EE7">
        <w:rPr>
          <w:rFonts w:cs="Times New Roman"/>
          <w:b/>
          <w:sz w:val="20"/>
          <w:szCs w:val="20"/>
        </w:rPr>
        <w:t xml:space="preserve"> </w:t>
      </w:r>
      <w:r w:rsidRPr="00E85C7B">
        <w:rPr>
          <w:rFonts w:cs="Times New Roman"/>
          <w:sz w:val="20"/>
          <w:szCs w:val="20"/>
        </w:rPr>
        <w:t>Performance of Classiﬁcation Algorithms Using Percentage Split Technique</w:t>
      </w:r>
      <w:bookmarkEnd w:id="19"/>
    </w:p>
    <w:p w:rsidR="00AB5C64" w:rsidRDefault="005B4AFA" w:rsidP="00AB5C64">
      <w:r>
        <w:t>From table 3 to 18</w:t>
      </w:r>
      <w:r w:rsidR="00AB5C64">
        <w:t xml:space="preserve"> we can see that the decision tree gives the best accuracy performance according to our datasets. After seeing this we have analyzed our datasets by implementing the code of the decision tree in python. We implemented the code in python in two ways. First, we implemented the code with k-fold cross validation. For this we split the dataset into k-fold and calculate the percentage of the performance accuracy. Then we calculate the Gini Index of the attributes and attributes values for the dataset and create a terminal node value. Then we generate a decision tree by following the CART (Classification and Regres</w:t>
      </w:r>
      <w:r w:rsidR="004379ED">
        <w:t>sion Tree) algorithm and find 80.33</w:t>
      </w:r>
      <w:bookmarkStart w:id="20" w:name="_GoBack"/>
      <w:bookmarkEnd w:id="20"/>
      <w:r w:rsidR="00AB5C64">
        <w:t xml:space="preserve">% the </w:t>
      </w:r>
      <w:r>
        <w:t>mean accuracy of the algorithm.</w:t>
      </w:r>
    </w:p>
    <w:p w:rsidR="00AB5C64" w:rsidRDefault="00AB5C64"/>
    <w:sectPr w:rsidR="00AB5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69"/>
    <w:rsid w:val="00024654"/>
    <w:rsid w:val="000F0760"/>
    <w:rsid w:val="001E5D1A"/>
    <w:rsid w:val="001F02F3"/>
    <w:rsid w:val="00201126"/>
    <w:rsid w:val="002C1533"/>
    <w:rsid w:val="0035755C"/>
    <w:rsid w:val="00367396"/>
    <w:rsid w:val="003702C3"/>
    <w:rsid w:val="00394F47"/>
    <w:rsid w:val="004116A6"/>
    <w:rsid w:val="004379ED"/>
    <w:rsid w:val="00457B14"/>
    <w:rsid w:val="004935D2"/>
    <w:rsid w:val="004A3563"/>
    <w:rsid w:val="00566815"/>
    <w:rsid w:val="00586F58"/>
    <w:rsid w:val="005A2F4E"/>
    <w:rsid w:val="005B4AFA"/>
    <w:rsid w:val="005D6532"/>
    <w:rsid w:val="006914AF"/>
    <w:rsid w:val="006E49C7"/>
    <w:rsid w:val="00705D7C"/>
    <w:rsid w:val="007751C9"/>
    <w:rsid w:val="007A3FD9"/>
    <w:rsid w:val="00830E72"/>
    <w:rsid w:val="00865EC5"/>
    <w:rsid w:val="008871F3"/>
    <w:rsid w:val="00894A69"/>
    <w:rsid w:val="008A3081"/>
    <w:rsid w:val="008D00BA"/>
    <w:rsid w:val="00962DDE"/>
    <w:rsid w:val="00970968"/>
    <w:rsid w:val="009A393B"/>
    <w:rsid w:val="00A12A92"/>
    <w:rsid w:val="00A54E04"/>
    <w:rsid w:val="00A832CE"/>
    <w:rsid w:val="00A868A2"/>
    <w:rsid w:val="00A979F7"/>
    <w:rsid w:val="00AB5C64"/>
    <w:rsid w:val="00B05E41"/>
    <w:rsid w:val="00D03B64"/>
    <w:rsid w:val="00E33C92"/>
    <w:rsid w:val="00E53340"/>
    <w:rsid w:val="00E85DE5"/>
    <w:rsid w:val="00F05FA2"/>
    <w:rsid w:val="00F07E78"/>
    <w:rsid w:val="00F8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BB1CC-8C17-401D-8FDF-60F68E45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654"/>
    <w:pPr>
      <w:spacing w:after="20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024654"/>
    <w:pPr>
      <w:keepNext/>
      <w:keepLines/>
      <w:spacing w:before="120" w:after="120" w:line="240" w:lineRule="auto"/>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654"/>
    <w:rPr>
      <w:rFonts w:ascii="Times New Roman" w:eastAsiaTheme="majorEastAsia" w:hAnsi="Times New Roman" w:cstheme="majorBidi"/>
      <w:bCs/>
      <w:sz w:val="32"/>
      <w:szCs w:val="28"/>
    </w:rPr>
  </w:style>
  <w:style w:type="table" w:styleId="TableGrid">
    <w:name w:val="Table Grid"/>
    <w:basedOn w:val="TableNormal"/>
    <w:uiPriority w:val="59"/>
    <w:rsid w:val="000246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Total Positive and Negative Inistances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5.6258790436005627E-3"/>
                  <c:y val="-4.9566294919455682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24955004042216242"/>
                      <c:h val="0.13586121437422552"/>
                    </c:manualLayout>
                  </c15:layout>
                </c:ext>
              </c:extLst>
            </c:dLbl>
            <c:dLbl>
              <c:idx val="1"/>
              <c:layout>
                <c:manualLayout>
                  <c:x val="7.3136427566807286E-2"/>
                  <c:y val="-1.9826517967781909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0.24978902953586499"/>
                      <c:h val="0.13586121437422552"/>
                    </c:manualLayout>
                  </c15:layout>
                </c:ext>
              </c:extLst>
            </c:dLbl>
            <c:spPr>
              <a:noFill/>
              <a:ln>
                <a:noFill/>
              </a:ln>
              <a:effectLst/>
            </c:sp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Sheet1!$A$2:$A$3</c:f>
              <c:strCache>
                <c:ptCount val="2"/>
                <c:pt idx="0">
                  <c:v>Positive </c:v>
                </c:pt>
                <c:pt idx="1">
                  <c:v>Negative </c:v>
                </c:pt>
              </c:strCache>
            </c:strRef>
          </c:cat>
          <c:val>
            <c:numRef>
              <c:f>Sheet1!$B$2:$B$3</c:f>
              <c:numCache>
                <c:formatCode>General</c:formatCode>
                <c:ptCount val="2"/>
                <c:pt idx="0">
                  <c:v>451</c:v>
                </c:pt>
                <c:pt idx="1">
                  <c:v>155</c:v>
                </c:pt>
              </c:numCache>
            </c:numRef>
          </c:val>
        </c:ser>
        <c:dLbls>
          <c:dLblPos val="outEnd"/>
          <c:showLegendKey val="0"/>
          <c:showVal val="0"/>
          <c:showCatName val="1"/>
          <c:showSerName val="0"/>
          <c:showPercent val="0"/>
          <c:showBubbleSize val="0"/>
          <c:showLeaderLines val="0"/>
        </c:dLbls>
      </c:pie3DChart>
      <c:spPr>
        <a:noFill/>
        <a:ln>
          <a:noFill/>
        </a:ln>
        <a:effectLst/>
      </c:spPr>
    </c:plotArea>
    <c:legend>
      <c:legendPos val="b"/>
      <c:layout>
        <c:manualLayout>
          <c:xMode val="edge"/>
          <c:yMode val="edge"/>
          <c:x val="0.37049741178186057"/>
          <c:y val="0.8824217233068915"/>
          <c:w val="0.22717983830616489"/>
          <c:h val="8.36437081052600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000" b="1" i="0" u="none" strike="noStrike" cap="all" normalizeH="0" baseline="0">
                <a:effectLst/>
                <a:latin typeface="Times New Roman" panose="02020603050405020304" pitchFamily="18" charset="0"/>
                <a:cs typeface="Times New Roman" panose="02020603050405020304" pitchFamily="18" charset="0"/>
              </a:rPr>
              <a:t>Performance Results from J48 decision tree using (Cross Validation)</a:t>
            </a:r>
            <a:endParaRPr lang="en-US" sz="1000">
              <a:latin typeface="Times New Roman" panose="02020603050405020304" pitchFamily="18" charset="0"/>
              <a:cs typeface="Times New Roman" panose="02020603050405020304" pitchFamily="18" charset="0"/>
            </a:endParaRPr>
          </a:p>
        </c:rich>
      </c:tx>
      <c:layout>
        <c:manualLayout>
          <c:xMode val="edge"/>
          <c:yMode val="edge"/>
          <c:x val="0.17605341500987076"/>
          <c:y val="3.4904533992074521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391513560804905E-2"/>
          <c:y val="0.33444076247225851"/>
          <c:w val="0.92960848643919514"/>
          <c:h val="0.52932149438766962"/>
        </c:manualLayout>
      </c:layout>
      <c:barChart>
        <c:barDir val="col"/>
        <c:grouping val="clustered"/>
        <c:varyColors val="0"/>
        <c:ser>
          <c:idx val="0"/>
          <c:order val="0"/>
          <c:tx>
            <c:strRef>
              <c:f>Sheet1!$B$1</c:f>
              <c:strCache>
                <c:ptCount val="1"/>
                <c:pt idx="0">
                  <c:v>Number of Instances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Correctly classiﬁed Instances</c:v>
                </c:pt>
                <c:pt idx="1">
                  <c:v>Incorrectly Classiﬁed Instances</c:v>
                </c:pt>
              </c:strCache>
            </c:strRef>
          </c:cat>
          <c:val>
            <c:numRef>
              <c:f>Sheet1!$B$2:$B$3</c:f>
              <c:numCache>
                <c:formatCode>General</c:formatCode>
                <c:ptCount val="2"/>
                <c:pt idx="0">
                  <c:v>510</c:v>
                </c:pt>
                <c:pt idx="1">
                  <c:v>96</c:v>
                </c:pt>
              </c:numCache>
            </c:numRef>
          </c:val>
        </c:ser>
        <c:ser>
          <c:idx val="1"/>
          <c:order val="1"/>
          <c:tx>
            <c:strRef>
              <c:f>Sheet1!$C$1</c:f>
              <c:strCache>
                <c:ptCount val="1"/>
                <c:pt idx="0">
                  <c:v>Percentages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Correctly classiﬁed Instances</c:v>
                </c:pt>
                <c:pt idx="1">
                  <c:v>Incorrectly Classiﬁed Instances</c:v>
                </c:pt>
              </c:strCache>
            </c:strRef>
          </c:cat>
          <c:val>
            <c:numRef>
              <c:f>Sheet1!$C$2:$C$3</c:f>
              <c:numCache>
                <c:formatCode>0.00%</c:formatCode>
                <c:ptCount val="2"/>
                <c:pt idx="0">
                  <c:v>0.84160000000000001</c:v>
                </c:pt>
                <c:pt idx="1">
                  <c:v>0.15840000000000001</c:v>
                </c:pt>
              </c:numCache>
            </c:numRef>
          </c:val>
        </c:ser>
        <c:dLbls>
          <c:dLblPos val="outEnd"/>
          <c:showLegendKey val="0"/>
          <c:showVal val="1"/>
          <c:showCatName val="0"/>
          <c:showSerName val="0"/>
          <c:showPercent val="0"/>
          <c:showBubbleSize val="0"/>
        </c:dLbls>
        <c:gapWidth val="444"/>
        <c:overlap val="-90"/>
        <c:axId val="412852344"/>
        <c:axId val="412846856"/>
      </c:barChart>
      <c:catAx>
        <c:axId val="412852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846856"/>
        <c:crosses val="autoZero"/>
        <c:auto val="1"/>
        <c:lblAlgn val="ctr"/>
        <c:lblOffset val="100"/>
        <c:noMultiLvlLbl val="0"/>
      </c:catAx>
      <c:valAx>
        <c:axId val="412846856"/>
        <c:scaling>
          <c:orientation val="minMax"/>
        </c:scaling>
        <c:delete val="1"/>
        <c:axPos val="l"/>
        <c:numFmt formatCode="General" sourceLinked="1"/>
        <c:majorTickMark val="none"/>
        <c:minorTickMark val="none"/>
        <c:tickLblPos val="nextTo"/>
        <c:crossAx val="412852344"/>
        <c:crosses val="autoZero"/>
        <c:crossBetween val="between"/>
      </c:valAx>
      <c:spPr>
        <a:noFill/>
        <a:ln>
          <a:noFill/>
        </a:ln>
        <a:effectLst/>
      </c:spPr>
    </c:plotArea>
    <c:legend>
      <c:legendPos val="t"/>
      <c:layout>
        <c:manualLayout>
          <c:xMode val="edge"/>
          <c:yMode val="edge"/>
          <c:x val="0.30955781568970547"/>
          <c:y val="0.19858156028368795"/>
          <c:w val="0.37760653412299366"/>
          <c:h val="0.119681688725079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Accuracy with </a:t>
            </a:r>
            <a:r>
              <a:rPr lang="en-US" sz="1600" b="1" i="0" u="none" strike="noStrike" cap="all" normalizeH="0" baseline="0">
                <a:effectLst/>
              </a:rPr>
              <a:t>Cross-validation</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Correctly classiﬁed Instances</c:v>
                </c:pt>
              </c:strCache>
            </c:strRef>
          </c:tx>
          <c:spPr>
            <a:ln w="22225" cap="rnd">
              <a:solidFill>
                <a:schemeClr val="accent1"/>
              </a:solidFill>
              <a:round/>
            </a:ln>
            <a:effectLst/>
          </c:spPr>
          <c:marker>
            <c:symbol val="square"/>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SVM</c:v>
                </c:pt>
                <c:pt idx="1">
                  <c:v>NB</c:v>
                </c:pt>
                <c:pt idx="2">
                  <c:v>RT</c:v>
                </c:pt>
                <c:pt idx="3">
                  <c:v>RF</c:v>
                </c:pt>
              </c:strCache>
            </c:strRef>
          </c:cat>
          <c:val>
            <c:numRef>
              <c:f>Sheet1!$B$2:$B$5</c:f>
              <c:numCache>
                <c:formatCode>0.00%</c:formatCode>
                <c:ptCount val="4"/>
                <c:pt idx="0">
                  <c:v>0.74419999999999997</c:v>
                </c:pt>
                <c:pt idx="1">
                  <c:v>0.7409</c:v>
                </c:pt>
                <c:pt idx="2">
                  <c:v>0.80689999999999995</c:v>
                </c:pt>
                <c:pt idx="3">
                  <c:v>0.84160000000000001</c:v>
                </c:pt>
              </c:numCache>
            </c:numRef>
          </c:val>
          <c:smooth val="0"/>
        </c:ser>
        <c:ser>
          <c:idx val="1"/>
          <c:order val="1"/>
          <c:tx>
            <c:strRef>
              <c:f>Sheet1!$C$1</c:f>
              <c:strCache>
                <c:ptCount val="1"/>
                <c:pt idx="0">
                  <c:v>Incorrectly Classiﬁed Instances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SVM</c:v>
                </c:pt>
                <c:pt idx="1">
                  <c:v>NB</c:v>
                </c:pt>
                <c:pt idx="2">
                  <c:v>RT</c:v>
                </c:pt>
                <c:pt idx="3">
                  <c:v>RF</c:v>
                </c:pt>
              </c:strCache>
            </c:strRef>
          </c:cat>
          <c:val>
            <c:numRef>
              <c:f>Sheet1!$C$2:$C$5</c:f>
              <c:numCache>
                <c:formatCode>0.00%</c:formatCode>
                <c:ptCount val="4"/>
                <c:pt idx="0">
                  <c:v>0.25559999999999999</c:v>
                </c:pt>
                <c:pt idx="1">
                  <c:v>0.2591</c:v>
                </c:pt>
                <c:pt idx="2">
                  <c:v>0.19309999999999999</c:v>
                </c:pt>
                <c:pt idx="3">
                  <c:v>0.15840000000000001</c:v>
                </c:pt>
              </c:numCache>
            </c:numRef>
          </c:val>
          <c:smooth val="0"/>
        </c:ser>
        <c:dLbls>
          <c:dLblPos val="t"/>
          <c:showLegendKey val="0"/>
          <c:showVal val="1"/>
          <c:showCatName val="0"/>
          <c:showSerName val="0"/>
          <c:showPercent val="0"/>
          <c:showBubbleSize val="0"/>
        </c:dLbls>
        <c:marker val="1"/>
        <c:smooth val="0"/>
        <c:axId val="412847248"/>
        <c:axId val="412875864"/>
      </c:lineChart>
      <c:catAx>
        <c:axId val="412847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875864"/>
        <c:crosses val="autoZero"/>
        <c:auto val="1"/>
        <c:lblAlgn val="ctr"/>
        <c:lblOffset val="100"/>
        <c:noMultiLvlLbl val="0"/>
      </c:catAx>
      <c:valAx>
        <c:axId val="412875864"/>
        <c:scaling>
          <c:orientation val="minMax"/>
        </c:scaling>
        <c:delete val="0"/>
        <c:axPos val="l"/>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84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Accuracy with </a:t>
            </a:r>
            <a:r>
              <a:rPr lang="en-US" sz="1600" b="1" i="0" u="none" strike="noStrike" cap="all" normalizeH="0" baseline="0">
                <a:effectLst/>
              </a:rPr>
              <a:t>percentage split </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Correctly classiﬁed Instances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SVM</c:v>
                </c:pt>
                <c:pt idx="1">
                  <c:v>NB</c:v>
                </c:pt>
                <c:pt idx="2">
                  <c:v>RT</c:v>
                </c:pt>
                <c:pt idx="3">
                  <c:v>RF</c:v>
                </c:pt>
              </c:strCache>
            </c:strRef>
          </c:cat>
          <c:val>
            <c:numRef>
              <c:f>Sheet1!$B$2:$B$5</c:f>
              <c:numCache>
                <c:formatCode>0.00%</c:formatCode>
                <c:ptCount val="4"/>
                <c:pt idx="0">
                  <c:v>0.66120000000000001</c:v>
                </c:pt>
                <c:pt idx="1">
                  <c:v>0.67769999999999997</c:v>
                </c:pt>
                <c:pt idx="2">
                  <c:v>0.78510000000000002</c:v>
                </c:pt>
                <c:pt idx="3">
                  <c:v>0.80989999999999995</c:v>
                </c:pt>
              </c:numCache>
            </c:numRef>
          </c:val>
          <c:smooth val="0"/>
        </c:ser>
        <c:ser>
          <c:idx val="1"/>
          <c:order val="1"/>
          <c:tx>
            <c:strRef>
              <c:f>Sheet1!$C$1</c:f>
              <c:strCache>
                <c:ptCount val="1"/>
                <c:pt idx="0">
                  <c:v>Incorrectly Classiﬁed Instances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SVM</c:v>
                </c:pt>
                <c:pt idx="1">
                  <c:v>NB</c:v>
                </c:pt>
                <c:pt idx="2">
                  <c:v>RT</c:v>
                </c:pt>
                <c:pt idx="3">
                  <c:v>RF</c:v>
                </c:pt>
              </c:strCache>
            </c:strRef>
          </c:cat>
          <c:val>
            <c:numRef>
              <c:f>Sheet1!$C$2:$C$5</c:f>
              <c:numCache>
                <c:formatCode>0.00%</c:formatCode>
                <c:ptCount val="4"/>
                <c:pt idx="0">
                  <c:v>0.33879999999999999</c:v>
                </c:pt>
                <c:pt idx="1">
                  <c:v>0.32229999999999998</c:v>
                </c:pt>
                <c:pt idx="2">
                  <c:v>0.21490000000000001</c:v>
                </c:pt>
                <c:pt idx="3">
                  <c:v>0.19</c:v>
                </c:pt>
              </c:numCache>
            </c:numRef>
          </c:val>
          <c:smooth val="0"/>
        </c:ser>
        <c:dLbls>
          <c:dLblPos val="t"/>
          <c:showLegendKey val="0"/>
          <c:showVal val="1"/>
          <c:showCatName val="0"/>
          <c:showSerName val="0"/>
          <c:showPercent val="0"/>
          <c:showBubbleSize val="0"/>
        </c:dLbls>
        <c:marker val="1"/>
        <c:smooth val="0"/>
        <c:axId val="412873120"/>
        <c:axId val="412876256"/>
      </c:lineChart>
      <c:catAx>
        <c:axId val="41287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2876256"/>
        <c:crosses val="autoZero"/>
        <c:auto val="1"/>
        <c:lblAlgn val="ctr"/>
        <c:lblOffset val="100"/>
        <c:noMultiLvlLbl val="0"/>
      </c:catAx>
      <c:valAx>
        <c:axId val="412876256"/>
        <c:scaling>
          <c:orientation val="minMax"/>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87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Masum Jubayel</cp:lastModifiedBy>
  <cp:revision>17</cp:revision>
  <dcterms:created xsi:type="dcterms:W3CDTF">2019-07-03T17:41:00Z</dcterms:created>
  <dcterms:modified xsi:type="dcterms:W3CDTF">2019-07-05T18:43:00Z</dcterms:modified>
</cp:coreProperties>
</file>