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FEB9" w14:textId="7BD7366B" w:rsidR="00793D25" w:rsidRPr="000C44C4" w:rsidRDefault="002A544B" w:rsidP="000C44C4">
      <w:pPr>
        <w:jc w:val="center"/>
        <w:rPr>
          <w:b/>
          <w:bCs/>
          <w:sz w:val="40"/>
          <w:szCs w:val="40"/>
        </w:rPr>
      </w:pPr>
      <w:r w:rsidRPr="000C44C4">
        <w:rPr>
          <w:b/>
          <w:bCs/>
          <w:sz w:val="40"/>
          <w:szCs w:val="40"/>
        </w:rPr>
        <w:t>IV Congreso Internacional de Logística – MSL</w:t>
      </w:r>
    </w:p>
    <w:p w14:paraId="33AB2748" w14:textId="20B74211" w:rsidR="002A544B" w:rsidRDefault="000C44C4" w:rsidP="000C44C4">
      <w:pPr>
        <w:jc w:val="center"/>
        <w:rPr>
          <w:b/>
          <w:bCs/>
          <w:sz w:val="40"/>
          <w:szCs w:val="40"/>
        </w:rPr>
      </w:pPr>
      <w:r w:rsidRPr="000C44C4">
        <w:rPr>
          <w:b/>
          <w:bCs/>
          <w:sz w:val="40"/>
          <w:szCs w:val="40"/>
        </w:rPr>
        <w:t>"Recursos digitales en las cadenas productivas del agro colombiano"</w:t>
      </w:r>
    </w:p>
    <w:p w14:paraId="7C2EC04D" w14:textId="3B2B5BF1" w:rsidR="003E7E52" w:rsidRPr="000C44C4" w:rsidRDefault="003E7E52" w:rsidP="000C44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3E7E52">
        <w:rPr>
          <w:b/>
          <w:bCs/>
          <w:sz w:val="40"/>
          <w:szCs w:val="40"/>
        </w:rPr>
        <w:t>Call of papers</w:t>
      </w:r>
      <w:r>
        <w:rPr>
          <w:b/>
          <w:bCs/>
          <w:sz w:val="40"/>
          <w:szCs w:val="40"/>
        </w:rPr>
        <w:t>-</w:t>
      </w:r>
    </w:p>
    <w:p w14:paraId="4CF392A8" w14:textId="77777777" w:rsidR="00E26B2E" w:rsidRDefault="00E26B2E" w:rsidP="00793D25">
      <w:pPr>
        <w:jc w:val="both"/>
        <w:rPr>
          <w:rFonts w:cstheme="minorHAnsi"/>
          <w:sz w:val="24"/>
          <w:szCs w:val="24"/>
        </w:rPr>
      </w:pPr>
    </w:p>
    <w:p w14:paraId="53275AAC" w14:textId="3D95F243" w:rsidR="00C96D33" w:rsidRPr="00780232" w:rsidRDefault="00C96D33" w:rsidP="000C44C4">
      <w:pPr>
        <w:spacing w:after="0" w:line="240" w:lineRule="auto"/>
        <w:rPr>
          <w:rFonts w:cstheme="minorHAnsi"/>
          <w:sz w:val="24"/>
          <w:szCs w:val="24"/>
        </w:rPr>
      </w:pPr>
      <w:r w:rsidRPr="00780232">
        <w:rPr>
          <w:rFonts w:cstheme="minorHAnsi"/>
          <w:b/>
          <w:bCs/>
          <w:sz w:val="24"/>
          <w:szCs w:val="24"/>
        </w:rPr>
        <w:t>Fecha de realización del Congreso:</w:t>
      </w:r>
      <w:r w:rsidRPr="00780232">
        <w:rPr>
          <w:rFonts w:cstheme="minorHAnsi"/>
          <w:sz w:val="24"/>
          <w:szCs w:val="24"/>
        </w:rPr>
        <w:t xml:space="preserve"> 2</w:t>
      </w:r>
      <w:r w:rsidR="006A0FD4">
        <w:rPr>
          <w:rFonts w:cstheme="minorHAnsi"/>
          <w:sz w:val="24"/>
          <w:szCs w:val="24"/>
        </w:rPr>
        <w:t>5</w:t>
      </w:r>
      <w:r w:rsidRPr="00780232">
        <w:rPr>
          <w:rFonts w:cstheme="minorHAnsi"/>
          <w:sz w:val="24"/>
          <w:szCs w:val="24"/>
        </w:rPr>
        <w:t xml:space="preserve"> de octubre de 2023</w:t>
      </w:r>
    </w:p>
    <w:p w14:paraId="7B650347" w14:textId="3964130B" w:rsidR="00AE648D" w:rsidRPr="00780232" w:rsidRDefault="00321E82" w:rsidP="000C44C4">
      <w:pPr>
        <w:pStyle w:val="Default"/>
        <w:jc w:val="both"/>
        <w:rPr>
          <w:rFonts w:asciiTheme="minorHAnsi" w:hAnsiTheme="minorHAnsi" w:cstheme="minorHAnsi"/>
        </w:rPr>
      </w:pPr>
      <w:r w:rsidRPr="00780232">
        <w:rPr>
          <w:rFonts w:asciiTheme="minorHAnsi" w:hAnsiTheme="minorHAnsi" w:cstheme="minorHAnsi"/>
          <w:b/>
          <w:bCs/>
        </w:rPr>
        <w:t xml:space="preserve">Modalidad: </w:t>
      </w:r>
      <w:r w:rsidRPr="00780232">
        <w:rPr>
          <w:rFonts w:asciiTheme="minorHAnsi" w:hAnsiTheme="minorHAnsi" w:cstheme="minorHAnsi"/>
        </w:rPr>
        <w:t xml:space="preserve"> </w:t>
      </w:r>
      <w:r w:rsidR="00786710">
        <w:rPr>
          <w:rFonts w:asciiTheme="minorHAnsi" w:hAnsiTheme="minorHAnsi" w:cstheme="minorHAnsi"/>
        </w:rPr>
        <w:t>Presencial / Virtual</w:t>
      </w:r>
    </w:p>
    <w:p w14:paraId="24991BCE" w14:textId="220F5636" w:rsidR="00AE648D" w:rsidRPr="00780232" w:rsidRDefault="00AE648D" w:rsidP="000C44C4">
      <w:pPr>
        <w:pStyle w:val="Default"/>
        <w:jc w:val="both"/>
        <w:rPr>
          <w:rFonts w:asciiTheme="minorHAnsi" w:hAnsiTheme="minorHAnsi" w:cstheme="minorHAnsi"/>
        </w:rPr>
      </w:pPr>
      <w:r w:rsidRPr="00A74D75">
        <w:rPr>
          <w:rFonts w:asciiTheme="minorHAnsi" w:hAnsiTheme="minorHAnsi" w:cstheme="minorHAnsi"/>
          <w:b/>
          <w:bCs/>
        </w:rPr>
        <w:t>Lugar:</w:t>
      </w:r>
      <w:r w:rsidRPr="00780232">
        <w:rPr>
          <w:rFonts w:asciiTheme="minorHAnsi" w:hAnsiTheme="minorHAnsi" w:cstheme="minorHAnsi"/>
          <w:b/>
          <w:bCs/>
        </w:rPr>
        <w:t xml:space="preserve"> </w:t>
      </w:r>
      <w:r w:rsidRPr="00780232">
        <w:rPr>
          <w:rFonts w:asciiTheme="minorHAnsi" w:hAnsiTheme="minorHAnsi" w:cstheme="minorHAnsi"/>
        </w:rPr>
        <w:t xml:space="preserve">Auditorio Sena.  Dirección: </w:t>
      </w:r>
      <w:r w:rsidR="006A0FD4">
        <w:rPr>
          <w:rFonts w:asciiTheme="minorHAnsi" w:hAnsiTheme="minorHAnsi" w:cstheme="minorHAnsi"/>
        </w:rPr>
        <w:t>Centro de gestión de mercados logística y TI</w:t>
      </w:r>
    </w:p>
    <w:p w14:paraId="476C1152" w14:textId="545A2A23" w:rsidR="00321E82" w:rsidRPr="00A65E8B" w:rsidRDefault="00321E82" w:rsidP="000C44C4">
      <w:pPr>
        <w:pStyle w:val="Default"/>
        <w:jc w:val="both"/>
        <w:rPr>
          <w:rFonts w:asciiTheme="minorHAnsi" w:hAnsiTheme="minorHAnsi" w:cstheme="minorHAnsi"/>
        </w:rPr>
      </w:pPr>
      <w:r w:rsidRPr="00A74D75">
        <w:rPr>
          <w:rFonts w:asciiTheme="minorHAnsi" w:hAnsiTheme="minorHAnsi" w:cstheme="minorHAnsi"/>
          <w:b/>
          <w:bCs/>
        </w:rPr>
        <w:t>Virtual:</w:t>
      </w:r>
      <w:r w:rsidRPr="00780232">
        <w:rPr>
          <w:rFonts w:asciiTheme="minorHAnsi" w:hAnsiTheme="minorHAnsi" w:cstheme="minorHAnsi"/>
        </w:rPr>
        <w:t xml:space="preserve"> </w:t>
      </w:r>
      <w:r w:rsidR="00A65E8B">
        <w:rPr>
          <w:rFonts w:asciiTheme="minorHAnsi" w:hAnsiTheme="minorHAnsi" w:cstheme="minorHAnsi"/>
        </w:rPr>
        <w:t>T</w:t>
      </w:r>
      <w:r w:rsidR="006A0FD4">
        <w:rPr>
          <w:rFonts w:asciiTheme="minorHAnsi" w:hAnsiTheme="minorHAnsi" w:cstheme="minorHAnsi"/>
        </w:rPr>
        <w:t>ransmisión</w:t>
      </w:r>
      <w:r w:rsidR="00A65E8B">
        <w:rPr>
          <w:rFonts w:asciiTheme="minorHAnsi" w:hAnsiTheme="minorHAnsi" w:cstheme="minorHAnsi"/>
        </w:rPr>
        <w:t xml:space="preserve"> en vivo </w:t>
      </w:r>
      <w:r w:rsidR="006A0FD4">
        <w:rPr>
          <w:rFonts w:asciiTheme="minorHAnsi" w:hAnsiTheme="minorHAnsi" w:cstheme="minorHAnsi"/>
        </w:rPr>
        <w:t xml:space="preserve">por youtube </w:t>
      </w:r>
      <w:r w:rsidR="00A65E8B" w:rsidRPr="00A65E8B">
        <w:rPr>
          <w:rFonts w:asciiTheme="minorHAnsi" w:hAnsiTheme="minorHAnsi" w:cstheme="minorHAnsi"/>
        </w:rPr>
        <w:t>Fundación Universitaria Compensar</w:t>
      </w:r>
    </w:p>
    <w:p w14:paraId="49365D6D" w14:textId="77777777" w:rsidR="003E7E52" w:rsidRDefault="003E7E52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10A1B8B7" w14:textId="49C0E4FA" w:rsidR="003E7E52" w:rsidRDefault="003E7E52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Fechas claves </w:t>
      </w:r>
    </w:p>
    <w:p w14:paraId="617E9448" w14:textId="77777777" w:rsidR="00CF2133" w:rsidRDefault="00CF2133" w:rsidP="00984DF8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2133" w14:paraId="78135DA7" w14:textId="77777777" w:rsidTr="00CF2133">
        <w:tc>
          <w:tcPr>
            <w:tcW w:w="4414" w:type="dxa"/>
          </w:tcPr>
          <w:p w14:paraId="13B1F39C" w14:textId="3FA24218" w:rsidR="00CF2133" w:rsidRDefault="00CF2133" w:rsidP="00984DF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ACTIVIDAD</w:t>
            </w:r>
          </w:p>
        </w:tc>
        <w:tc>
          <w:tcPr>
            <w:tcW w:w="4414" w:type="dxa"/>
          </w:tcPr>
          <w:p w14:paraId="2CDB6736" w14:textId="3486C1BB" w:rsidR="00CF2133" w:rsidRDefault="00CF2133" w:rsidP="00984DF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</w:tr>
      <w:tr w:rsidR="00CC1AAB" w14:paraId="33441931" w14:textId="77777777" w:rsidTr="00CF2133">
        <w:tc>
          <w:tcPr>
            <w:tcW w:w="4414" w:type="dxa"/>
          </w:tcPr>
          <w:p w14:paraId="2E6B1BE8" w14:textId="0FF0A828" w:rsidR="00CC1AAB" w:rsidRPr="003461C6" w:rsidRDefault="003461C6" w:rsidP="003461C6">
            <w:pPr>
              <w:pStyle w:val="Default"/>
              <w:rPr>
                <w:rFonts w:asciiTheme="minorHAnsi" w:hAnsiTheme="minorHAnsi" w:cstheme="minorHAnsi"/>
              </w:rPr>
            </w:pPr>
            <w:r w:rsidRPr="003461C6">
              <w:rPr>
                <w:rFonts w:asciiTheme="minorHAnsi" w:hAnsiTheme="minorHAnsi" w:cstheme="minorHAnsi"/>
              </w:rPr>
              <w:t>Apertura de la convoc</w:t>
            </w:r>
            <w:r w:rsidRPr="003461C6">
              <w:rPr>
                <w:rFonts w:asciiTheme="minorHAnsi" w:hAnsiTheme="minorHAnsi" w:cstheme="minorHAnsi"/>
              </w:rPr>
              <w:t>a</w:t>
            </w:r>
            <w:r w:rsidRPr="003461C6">
              <w:rPr>
                <w:rFonts w:asciiTheme="minorHAnsi" w:hAnsiTheme="minorHAnsi" w:cstheme="minorHAnsi"/>
              </w:rPr>
              <w:t>toria</w:t>
            </w:r>
          </w:p>
        </w:tc>
        <w:tc>
          <w:tcPr>
            <w:tcW w:w="4414" w:type="dxa"/>
          </w:tcPr>
          <w:p w14:paraId="5E1A5537" w14:textId="63DC4673" w:rsidR="00CC1AAB" w:rsidRPr="003461C6" w:rsidRDefault="003461C6" w:rsidP="003461C6">
            <w:pPr>
              <w:pStyle w:val="Default"/>
              <w:rPr>
                <w:rFonts w:asciiTheme="minorHAnsi" w:hAnsiTheme="minorHAnsi" w:cstheme="minorHAnsi"/>
              </w:rPr>
            </w:pPr>
            <w:r w:rsidRPr="003461C6">
              <w:rPr>
                <w:rFonts w:asciiTheme="minorHAnsi" w:hAnsiTheme="minorHAnsi" w:cstheme="minorHAnsi"/>
              </w:rPr>
              <w:t>Desde el 15 de agosto</w:t>
            </w:r>
          </w:p>
        </w:tc>
      </w:tr>
      <w:tr w:rsidR="00CF2133" w14:paraId="340334DF" w14:textId="77777777" w:rsidTr="00CF2133">
        <w:tc>
          <w:tcPr>
            <w:tcW w:w="4414" w:type="dxa"/>
          </w:tcPr>
          <w:p w14:paraId="19FCC41C" w14:textId="513A48C6" w:rsidR="00CF2133" w:rsidRPr="00984DF8" w:rsidRDefault="00CF2133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Envío de resúmenes de los trabajos para aceptación</w:t>
            </w:r>
          </w:p>
        </w:tc>
        <w:tc>
          <w:tcPr>
            <w:tcW w:w="4414" w:type="dxa"/>
          </w:tcPr>
          <w:p w14:paraId="33379F5D" w14:textId="6180A172" w:rsidR="00CF2133" w:rsidRPr="00984DF8" w:rsidRDefault="00984DF8" w:rsidP="00CF2133">
            <w:pPr>
              <w:pStyle w:val="Default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H</w:t>
            </w:r>
            <w:r w:rsidR="00CF2133" w:rsidRPr="00984DF8">
              <w:rPr>
                <w:rFonts w:asciiTheme="minorHAnsi" w:hAnsiTheme="minorHAnsi" w:cstheme="minorHAnsi"/>
              </w:rPr>
              <w:t>asta el 22 de septiembre de 2023</w:t>
            </w:r>
          </w:p>
          <w:p w14:paraId="10FC2424" w14:textId="77777777" w:rsidR="00CF2133" w:rsidRPr="00984DF8" w:rsidRDefault="00CF2133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F2133" w14:paraId="242CD0E2" w14:textId="77777777" w:rsidTr="00CF2133">
        <w:tc>
          <w:tcPr>
            <w:tcW w:w="4414" w:type="dxa"/>
          </w:tcPr>
          <w:p w14:paraId="7A1026E6" w14:textId="46849AEC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Notificación de aceptación de trabajos</w:t>
            </w:r>
          </w:p>
        </w:tc>
        <w:tc>
          <w:tcPr>
            <w:tcW w:w="4414" w:type="dxa"/>
          </w:tcPr>
          <w:p w14:paraId="58B1483A" w14:textId="461400C5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 xml:space="preserve">1 de </w:t>
            </w:r>
            <w:r>
              <w:rPr>
                <w:rFonts w:asciiTheme="minorHAnsi" w:hAnsiTheme="minorHAnsi" w:cstheme="minorHAnsi"/>
              </w:rPr>
              <w:t>o</w:t>
            </w:r>
            <w:r w:rsidRPr="00984DF8">
              <w:rPr>
                <w:rFonts w:asciiTheme="minorHAnsi" w:hAnsiTheme="minorHAnsi" w:cstheme="minorHAnsi"/>
              </w:rPr>
              <w:t>ctubre</w:t>
            </w:r>
          </w:p>
        </w:tc>
      </w:tr>
      <w:tr w:rsidR="00CF2133" w14:paraId="001B1343" w14:textId="77777777" w:rsidTr="00CF2133">
        <w:tc>
          <w:tcPr>
            <w:tcW w:w="4414" w:type="dxa"/>
          </w:tcPr>
          <w:p w14:paraId="66563296" w14:textId="555AA86E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Envío de trabajo (artículo) para publicación</w:t>
            </w:r>
          </w:p>
        </w:tc>
        <w:tc>
          <w:tcPr>
            <w:tcW w:w="4414" w:type="dxa"/>
          </w:tcPr>
          <w:p w14:paraId="13DF7F15" w14:textId="63655051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13 de octubre</w:t>
            </w:r>
          </w:p>
        </w:tc>
      </w:tr>
      <w:tr w:rsidR="00CF2133" w14:paraId="75071D2A" w14:textId="77777777" w:rsidTr="00CF2133">
        <w:tc>
          <w:tcPr>
            <w:tcW w:w="4414" w:type="dxa"/>
          </w:tcPr>
          <w:p w14:paraId="29BEA185" w14:textId="3439AD88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Envío de presentación</w:t>
            </w:r>
          </w:p>
        </w:tc>
        <w:tc>
          <w:tcPr>
            <w:tcW w:w="4414" w:type="dxa"/>
          </w:tcPr>
          <w:p w14:paraId="11473D4B" w14:textId="195D89D4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18 de octubre</w:t>
            </w:r>
          </w:p>
        </w:tc>
      </w:tr>
    </w:tbl>
    <w:p w14:paraId="60B59267" w14:textId="77777777" w:rsidR="00CF2133" w:rsidRDefault="00CF2133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3B30B927" w14:textId="25A86BA5" w:rsidR="003F0B28" w:rsidRPr="003F0B28" w:rsidRDefault="0073544D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Objetivo del </w:t>
      </w:r>
      <w:r w:rsidR="009550C6">
        <w:rPr>
          <w:rFonts w:asciiTheme="minorHAnsi" w:hAnsiTheme="minorHAnsi" w:cstheme="minorHAnsi"/>
          <w:b/>
          <w:bCs/>
        </w:rPr>
        <w:t>c</w:t>
      </w:r>
      <w:r w:rsidR="003F0B28" w:rsidRPr="003F0B28">
        <w:rPr>
          <w:rFonts w:asciiTheme="minorHAnsi" w:hAnsiTheme="minorHAnsi" w:cstheme="minorHAnsi"/>
          <w:b/>
          <w:bCs/>
        </w:rPr>
        <w:t xml:space="preserve">ongreso </w:t>
      </w:r>
    </w:p>
    <w:p w14:paraId="364399C1" w14:textId="4F3EE700" w:rsidR="00745ACB" w:rsidRDefault="00393B33" w:rsidP="00745ACB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congreso tiene por objetivo a</w:t>
      </w:r>
      <w:r w:rsidR="00745ACB" w:rsidRPr="00780232">
        <w:rPr>
          <w:rFonts w:asciiTheme="minorHAnsi" w:hAnsiTheme="minorHAnsi" w:cstheme="minorHAnsi"/>
        </w:rPr>
        <w:t xml:space="preserve">copiar propuestas sobre la incorporación de tecnologías digitales en el sector primario de la economía colombiana y aplicarlas en el desarrollo de la política del gobierno nacional sobre el incremento de la </w:t>
      </w:r>
      <w:r w:rsidR="00745ACB" w:rsidRPr="00780232">
        <w:rPr>
          <w:rFonts w:asciiTheme="minorHAnsi" w:hAnsiTheme="minorHAnsi" w:cstheme="minorHAnsi"/>
          <w:i/>
          <w:iCs/>
        </w:rPr>
        <w:t>creación de valor económico, social y ambiental en las micro y pequeñas empresas campesinas</w:t>
      </w:r>
      <w:r w:rsidR="00745ACB" w:rsidRPr="00780232">
        <w:rPr>
          <w:rFonts w:asciiTheme="minorHAnsi" w:hAnsiTheme="minorHAnsi" w:cstheme="minorHAnsi"/>
        </w:rPr>
        <w:t xml:space="preserve">. </w:t>
      </w:r>
    </w:p>
    <w:p w14:paraId="6AEF6DDB" w14:textId="77777777" w:rsidR="004F7318" w:rsidRDefault="004F7318" w:rsidP="00745ACB">
      <w:pPr>
        <w:pStyle w:val="Default"/>
        <w:jc w:val="both"/>
        <w:rPr>
          <w:rFonts w:asciiTheme="minorHAnsi" w:hAnsiTheme="minorHAnsi" w:cstheme="minorHAnsi"/>
        </w:rPr>
      </w:pPr>
    </w:p>
    <w:p w14:paraId="51620E02" w14:textId="7587653E" w:rsidR="004F7318" w:rsidRDefault="004F7318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4F7318">
        <w:rPr>
          <w:rFonts w:asciiTheme="minorHAnsi" w:hAnsiTheme="minorHAnsi" w:cstheme="minorHAnsi"/>
          <w:b/>
          <w:bCs/>
        </w:rPr>
        <w:t>Publico participante</w:t>
      </w:r>
    </w:p>
    <w:p w14:paraId="3AA913E2" w14:textId="4EEE1E0E" w:rsidR="004F7318" w:rsidRDefault="00DC41A4" w:rsidP="00745ACB">
      <w:pPr>
        <w:pStyle w:val="Default"/>
        <w:jc w:val="both"/>
        <w:rPr>
          <w:rFonts w:asciiTheme="minorHAnsi" w:hAnsiTheme="minorHAnsi" w:cstheme="minorHAnsi"/>
        </w:rPr>
      </w:pPr>
      <w:r w:rsidRPr="00C65A70">
        <w:rPr>
          <w:rFonts w:asciiTheme="minorHAnsi" w:hAnsiTheme="minorHAnsi" w:cstheme="minorHAnsi"/>
        </w:rPr>
        <w:t>E</w:t>
      </w:r>
      <w:r w:rsidR="00060B78" w:rsidRPr="00C65A70">
        <w:rPr>
          <w:rFonts w:asciiTheme="minorHAnsi" w:hAnsiTheme="minorHAnsi" w:cstheme="minorHAnsi"/>
        </w:rPr>
        <w:t>mpresarios</w:t>
      </w:r>
      <w:r>
        <w:rPr>
          <w:rFonts w:asciiTheme="minorHAnsi" w:hAnsiTheme="minorHAnsi" w:cstheme="minorHAnsi"/>
        </w:rPr>
        <w:t xml:space="preserve">, </w:t>
      </w:r>
      <w:r w:rsidR="00E93241" w:rsidRPr="00C65A70">
        <w:rPr>
          <w:rFonts w:asciiTheme="minorHAnsi" w:hAnsiTheme="minorHAnsi" w:cstheme="minorHAnsi"/>
        </w:rPr>
        <w:t>profesionales</w:t>
      </w:r>
      <w:r w:rsidR="00EC77F6" w:rsidRPr="00C65A70">
        <w:rPr>
          <w:rFonts w:asciiTheme="minorHAnsi" w:hAnsiTheme="minorHAnsi" w:cstheme="minorHAnsi"/>
        </w:rPr>
        <w:t>, docentes,</w:t>
      </w:r>
      <w:r w:rsidRPr="00DC41A4">
        <w:rPr>
          <w:rFonts w:asciiTheme="minorHAnsi" w:hAnsiTheme="minorHAnsi" w:cstheme="minorHAnsi"/>
        </w:rPr>
        <w:t xml:space="preserve"> </w:t>
      </w:r>
      <w:r w:rsidRPr="00C65A70">
        <w:rPr>
          <w:rFonts w:asciiTheme="minorHAnsi" w:hAnsiTheme="minorHAnsi" w:cstheme="minorHAnsi"/>
        </w:rPr>
        <w:t>instructores</w:t>
      </w:r>
      <w:r>
        <w:rPr>
          <w:rFonts w:asciiTheme="minorHAnsi" w:hAnsiTheme="minorHAnsi" w:cstheme="minorHAnsi"/>
        </w:rPr>
        <w:t>, e</w:t>
      </w:r>
      <w:r w:rsidRPr="00C65A70">
        <w:rPr>
          <w:rFonts w:asciiTheme="minorHAnsi" w:hAnsiTheme="minorHAnsi" w:cstheme="minorHAnsi"/>
        </w:rPr>
        <w:t>studiantes,</w:t>
      </w:r>
      <w:r w:rsidR="00EC77F6" w:rsidRPr="00C65A70">
        <w:rPr>
          <w:rFonts w:asciiTheme="minorHAnsi" w:hAnsiTheme="minorHAnsi" w:cstheme="minorHAnsi"/>
        </w:rPr>
        <w:t xml:space="preserve"> aprendices </w:t>
      </w:r>
      <w:r>
        <w:rPr>
          <w:rFonts w:asciiTheme="minorHAnsi" w:hAnsiTheme="minorHAnsi" w:cstheme="minorHAnsi"/>
        </w:rPr>
        <w:t>e</w:t>
      </w:r>
      <w:r w:rsidR="00EC77F6" w:rsidRPr="00C65A70">
        <w:rPr>
          <w:rFonts w:asciiTheme="minorHAnsi" w:hAnsiTheme="minorHAnsi" w:cstheme="minorHAnsi"/>
        </w:rPr>
        <w:t xml:space="preserve"> interesados </w:t>
      </w:r>
      <w:r>
        <w:rPr>
          <w:rFonts w:asciiTheme="minorHAnsi" w:hAnsiTheme="minorHAnsi" w:cstheme="minorHAnsi"/>
        </w:rPr>
        <w:t xml:space="preserve">en general </w:t>
      </w:r>
      <w:r w:rsidR="003F63CD">
        <w:rPr>
          <w:rFonts w:asciiTheme="minorHAnsi" w:hAnsiTheme="minorHAnsi" w:cstheme="minorHAnsi"/>
        </w:rPr>
        <w:t>que buscan f</w:t>
      </w:r>
      <w:r w:rsidR="00EC77F6" w:rsidRPr="00C65A70">
        <w:rPr>
          <w:rFonts w:asciiTheme="minorHAnsi" w:hAnsiTheme="minorHAnsi" w:cstheme="minorHAnsi"/>
        </w:rPr>
        <w:t>ortalecer y actualizar sus conocimientos</w:t>
      </w:r>
      <w:r w:rsidR="00C65A70" w:rsidRPr="00C65A70">
        <w:rPr>
          <w:rFonts w:asciiTheme="minorHAnsi" w:hAnsiTheme="minorHAnsi" w:cstheme="minorHAnsi"/>
        </w:rPr>
        <w:t xml:space="preserve"> en redes</w:t>
      </w:r>
      <w:r w:rsidR="000C4E02">
        <w:rPr>
          <w:rFonts w:asciiTheme="minorHAnsi" w:hAnsiTheme="minorHAnsi" w:cstheme="minorHAnsi"/>
        </w:rPr>
        <w:t xml:space="preserve"> de suministro</w:t>
      </w:r>
      <w:r w:rsidR="00C65A70" w:rsidRPr="00C65A70">
        <w:rPr>
          <w:rFonts w:asciiTheme="minorHAnsi" w:hAnsiTheme="minorHAnsi" w:cstheme="minorHAnsi"/>
        </w:rPr>
        <w:t xml:space="preserve"> digitales</w:t>
      </w:r>
      <w:r w:rsidR="00EC77F6" w:rsidRPr="00C65A70">
        <w:rPr>
          <w:rFonts w:asciiTheme="minorHAnsi" w:hAnsiTheme="minorHAnsi" w:cstheme="minorHAnsi"/>
        </w:rPr>
        <w:t xml:space="preserve"> </w:t>
      </w:r>
      <w:r w:rsidR="00C01666" w:rsidRPr="00C65A70">
        <w:rPr>
          <w:rFonts w:asciiTheme="minorHAnsi" w:hAnsiTheme="minorHAnsi" w:cstheme="minorHAnsi"/>
        </w:rPr>
        <w:t xml:space="preserve">y conocer buenas prácticas y experiencias relacionadas con </w:t>
      </w:r>
      <w:r w:rsidR="00C65A70" w:rsidRPr="00C65A70">
        <w:rPr>
          <w:rFonts w:asciiTheme="minorHAnsi" w:hAnsiTheme="minorHAnsi" w:cstheme="minorHAnsi"/>
        </w:rPr>
        <w:t>las cadenas productivas del agro colombiano.</w:t>
      </w:r>
    </w:p>
    <w:p w14:paraId="2C9B532F" w14:textId="77777777" w:rsidR="0043662E" w:rsidRDefault="0043662E" w:rsidP="00745ACB">
      <w:pPr>
        <w:pStyle w:val="Default"/>
        <w:jc w:val="both"/>
        <w:rPr>
          <w:rFonts w:asciiTheme="minorHAnsi" w:hAnsiTheme="minorHAnsi" w:cstheme="minorHAnsi"/>
        </w:rPr>
      </w:pPr>
    </w:p>
    <w:p w14:paraId="766C4201" w14:textId="260AE97B" w:rsidR="002F5A94" w:rsidRPr="002F5A94" w:rsidRDefault="002F5A94" w:rsidP="002F5A94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2F5A94">
        <w:rPr>
          <w:rFonts w:asciiTheme="minorHAnsi" w:hAnsiTheme="minorHAnsi" w:cstheme="minorHAnsi"/>
          <w:b/>
          <w:bCs/>
        </w:rPr>
        <w:t>Inscripci</w:t>
      </w:r>
      <w:r w:rsidR="003C0679">
        <w:rPr>
          <w:rFonts w:asciiTheme="minorHAnsi" w:hAnsiTheme="minorHAnsi" w:cstheme="minorHAnsi"/>
          <w:b/>
          <w:bCs/>
        </w:rPr>
        <w:t>ón</w:t>
      </w:r>
      <w:r w:rsidRPr="002F5A94">
        <w:rPr>
          <w:rFonts w:asciiTheme="minorHAnsi" w:hAnsiTheme="minorHAnsi" w:cstheme="minorHAnsi"/>
          <w:b/>
          <w:bCs/>
        </w:rPr>
        <w:t xml:space="preserve"> </w:t>
      </w:r>
      <w:r w:rsidR="00B84106">
        <w:rPr>
          <w:rFonts w:asciiTheme="minorHAnsi" w:hAnsiTheme="minorHAnsi" w:cstheme="minorHAnsi"/>
          <w:b/>
          <w:bCs/>
        </w:rPr>
        <w:t xml:space="preserve">como asistente </w:t>
      </w:r>
      <w:r w:rsidRPr="002F5A94">
        <w:rPr>
          <w:rFonts w:asciiTheme="minorHAnsi" w:hAnsiTheme="minorHAnsi" w:cstheme="minorHAnsi"/>
          <w:b/>
          <w:bCs/>
        </w:rPr>
        <w:t>al congreso</w:t>
      </w:r>
    </w:p>
    <w:p w14:paraId="3F06455B" w14:textId="77777777" w:rsidR="00ED2875" w:rsidRDefault="00DF6018" w:rsidP="002F5A9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B84106">
        <w:rPr>
          <w:rFonts w:asciiTheme="minorHAnsi" w:hAnsiTheme="minorHAnsi" w:cstheme="minorHAnsi"/>
        </w:rPr>
        <w:t>participar como asistente en el</w:t>
      </w:r>
      <w:r>
        <w:rPr>
          <w:rFonts w:asciiTheme="minorHAnsi" w:hAnsiTheme="minorHAnsi" w:cstheme="minorHAnsi"/>
        </w:rPr>
        <w:t xml:space="preserve"> congreso </w:t>
      </w:r>
      <w:r w:rsidR="007B2CEB">
        <w:rPr>
          <w:rFonts w:asciiTheme="minorHAnsi" w:hAnsiTheme="minorHAnsi" w:cstheme="minorHAnsi"/>
        </w:rPr>
        <w:t>internacional</w:t>
      </w:r>
      <w:r w:rsidR="003767C9">
        <w:rPr>
          <w:rFonts w:asciiTheme="minorHAnsi" w:hAnsiTheme="minorHAnsi" w:cstheme="minorHAnsi"/>
        </w:rPr>
        <w:t xml:space="preserve">, </w:t>
      </w:r>
      <w:r w:rsidR="00116100">
        <w:rPr>
          <w:rFonts w:asciiTheme="minorHAnsi" w:hAnsiTheme="minorHAnsi" w:cstheme="minorHAnsi"/>
        </w:rPr>
        <w:t>puede hacerlo a través de la</w:t>
      </w:r>
      <w:r w:rsidR="003767C9">
        <w:rPr>
          <w:rFonts w:asciiTheme="minorHAnsi" w:hAnsiTheme="minorHAnsi" w:cstheme="minorHAnsi"/>
        </w:rPr>
        <w:t xml:space="preserve"> modalidad virtual a través de la transmisión en vivo en youtube</w:t>
      </w:r>
      <w:r w:rsidR="00116100">
        <w:rPr>
          <w:rFonts w:asciiTheme="minorHAnsi" w:hAnsiTheme="minorHAnsi" w:cstheme="minorHAnsi"/>
        </w:rPr>
        <w:t xml:space="preserve">, o, la modalidad presencial en el auditorio del </w:t>
      </w:r>
      <w:r w:rsidR="00ED2875">
        <w:rPr>
          <w:rFonts w:asciiTheme="minorHAnsi" w:hAnsiTheme="minorHAnsi" w:cstheme="minorHAnsi"/>
        </w:rPr>
        <w:t xml:space="preserve">Centro de Gestión de Mercados, Logística y Tecnologías de la Información en la ciudad de Bogotá. </w:t>
      </w:r>
    </w:p>
    <w:p w14:paraId="7BA5F01E" w14:textId="77777777" w:rsidR="00ED2875" w:rsidRDefault="00ED2875" w:rsidP="002F5A94">
      <w:pPr>
        <w:pStyle w:val="Default"/>
        <w:jc w:val="both"/>
        <w:rPr>
          <w:rFonts w:asciiTheme="minorHAnsi" w:hAnsiTheme="minorHAnsi" w:cstheme="minorHAnsi"/>
        </w:rPr>
      </w:pPr>
    </w:p>
    <w:p w14:paraId="46F431F0" w14:textId="2B93FA9E" w:rsidR="002F5A94" w:rsidRDefault="00D1436C" w:rsidP="002F5A9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asistir e</w:t>
      </w:r>
      <w:r w:rsidR="00ED2875">
        <w:rPr>
          <w:rFonts w:asciiTheme="minorHAnsi" w:hAnsiTheme="minorHAnsi" w:cstheme="minorHAnsi"/>
        </w:rPr>
        <w:t>n cualquiera de las modalidades se requiere d</w:t>
      </w:r>
      <w:r w:rsidR="00712E98">
        <w:rPr>
          <w:rFonts w:asciiTheme="minorHAnsi" w:hAnsiTheme="minorHAnsi" w:cstheme="minorHAnsi"/>
        </w:rPr>
        <w:t xml:space="preserve">iligenciar el </w:t>
      </w:r>
      <w:r w:rsidR="003767C9">
        <w:rPr>
          <w:rFonts w:asciiTheme="minorHAnsi" w:hAnsiTheme="minorHAnsi" w:cstheme="minorHAnsi"/>
        </w:rPr>
        <w:t>siguiente formulario</w:t>
      </w:r>
      <w:r>
        <w:rPr>
          <w:rFonts w:asciiTheme="minorHAnsi" w:hAnsiTheme="minorHAnsi" w:cstheme="minorHAnsi"/>
        </w:rPr>
        <w:t xml:space="preserve"> xxx</w:t>
      </w:r>
      <w:r w:rsidR="00A71A61">
        <w:rPr>
          <w:rFonts w:asciiTheme="minorHAnsi" w:hAnsiTheme="minorHAnsi" w:cstheme="minorHAnsi"/>
        </w:rPr>
        <w:t>. Este evento es totalmente gratuito</w:t>
      </w:r>
      <w:r w:rsidR="00DC552B">
        <w:rPr>
          <w:rFonts w:asciiTheme="minorHAnsi" w:hAnsiTheme="minorHAnsi" w:cstheme="minorHAnsi"/>
        </w:rPr>
        <w:t xml:space="preserve"> y </w:t>
      </w:r>
      <w:r w:rsidR="00E609DC">
        <w:rPr>
          <w:rFonts w:asciiTheme="minorHAnsi" w:hAnsiTheme="minorHAnsi" w:cstheme="minorHAnsi"/>
        </w:rPr>
        <w:t>la asistencia depende del aforo del evento que es de 200 personas.</w:t>
      </w:r>
    </w:p>
    <w:p w14:paraId="6DA8EF32" w14:textId="77777777" w:rsidR="00D1436C" w:rsidRPr="000B6BAB" w:rsidRDefault="00D1436C" w:rsidP="002F5A94">
      <w:pPr>
        <w:pStyle w:val="Default"/>
        <w:jc w:val="both"/>
        <w:rPr>
          <w:rFonts w:asciiTheme="minorHAnsi" w:hAnsiTheme="minorHAnsi" w:cstheme="minorHAnsi"/>
        </w:rPr>
      </w:pPr>
    </w:p>
    <w:p w14:paraId="236ED0ED" w14:textId="0982C2C1" w:rsidR="000C44C4" w:rsidRPr="00CD11EE" w:rsidRDefault="00CD11EE" w:rsidP="001755B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CD11EE">
        <w:rPr>
          <w:rFonts w:asciiTheme="minorHAnsi" w:hAnsiTheme="minorHAnsi" w:cstheme="minorHAnsi"/>
          <w:b/>
          <w:bCs/>
        </w:rPr>
        <w:t>Inscripci</w:t>
      </w:r>
      <w:r w:rsidR="003C0679">
        <w:rPr>
          <w:rFonts w:asciiTheme="minorHAnsi" w:hAnsiTheme="minorHAnsi" w:cstheme="minorHAnsi"/>
          <w:b/>
          <w:bCs/>
        </w:rPr>
        <w:t>ón</w:t>
      </w:r>
      <w:r w:rsidRPr="00CD11EE">
        <w:rPr>
          <w:rFonts w:asciiTheme="minorHAnsi" w:hAnsiTheme="minorHAnsi" w:cstheme="minorHAnsi"/>
          <w:b/>
          <w:bCs/>
        </w:rPr>
        <w:t xml:space="preserve"> como ponente</w:t>
      </w:r>
    </w:p>
    <w:p w14:paraId="2AF7E551" w14:textId="77777777" w:rsidR="00CE5384" w:rsidRPr="00250424" w:rsidRDefault="00CE5384" w:rsidP="001755B5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30944895" w14:textId="08511F04" w:rsidR="001755B5" w:rsidRDefault="001755B5" w:rsidP="001755B5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780232">
        <w:rPr>
          <w:rFonts w:asciiTheme="minorHAnsi" w:hAnsiTheme="minorHAnsi" w:cstheme="minorHAnsi"/>
        </w:rPr>
        <w:t>La convocatoria a presentar trabajo</w:t>
      </w:r>
      <w:r w:rsidR="000C44C4">
        <w:rPr>
          <w:rFonts w:asciiTheme="minorHAnsi" w:hAnsiTheme="minorHAnsi" w:cstheme="minorHAnsi"/>
        </w:rPr>
        <w:t>s</w:t>
      </w:r>
      <w:r w:rsidRPr="00780232">
        <w:rPr>
          <w:rFonts w:asciiTheme="minorHAnsi" w:hAnsiTheme="minorHAnsi" w:cstheme="minorHAnsi"/>
          <w:i/>
          <w:iCs/>
        </w:rPr>
        <w:t xml:space="preserve"> en calidad de ponencias</w:t>
      </w:r>
      <w:r w:rsidRPr="00780232">
        <w:rPr>
          <w:rFonts w:asciiTheme="minorHAnsi" w:hAnsiTheme="minorHAnsi" w:cstheme="minorHAnsi"/>
        </w:rPr>
        <w:t>, relacionados con el tema central</w:t>
      </w:r>
      <w:r w:rsidR="000C44C4">
        <w:rPr>
          <w:rFonts w:asciiTheme="minorHAnsi" w:hAnsiTheme="minorHAnsi" w:cstheme="minorHAnsi"/>
        </w:rPr>
        <w:t xml:space="preserve">, o, </w:t>
      </w:r>
      <w:r w:rsidRPr="00780232">
        <w:rPr>
          <w:rFonts w:asciiTheme="minorHAnsi" w:hAnsiTheme="minorHAnsi" w:cstheme="minorHAnsi"/>
        </w:rPr>
        <w:t>subtemas</w:t>
      </w:r>
      <w:r w:rsidR="00AB4135">
        <w:rPr>
          <w:rFonts w:asciiTheme="minorHAnsi" w:hAnsiTheme="minorHAnsi" w:cstheme="minorHAnsi"/>
        </w:rPr>
        <w:t xml:space="preserve"> del congreso</w:t>
      </w:r>
      <w:r w:rsidRPr="00780232">
        <w:rPr>
          <w:rFonts w:asciiTheme="minorHAnsi" w:hAnsiTheme="minorHAnsi" w:cstheme="minorHAnsi"/>
        </w:rPr>
        <w:t xml:space="preserve"> está dirigida a </w:t>
      </w:r>
      <w:r w:rsidR="00445366">
        <w:rPr>
          <w:rFonts w:asciiTheme="minorHAnsi" w:hAnsiTheme="minorHAnsi" w:cstheme="minorHAnsi"/>
        </w:rPr>
        <w:t xml:space="preserve">estudiantes de pre y posgrado, </w:t>
      </w:r>
      <w:r w:rsidRPr="00780232">
        <w:rPr>
          <w:rFonts w:asciiTheme="minorHAnsi" w:hAnsiTheme="minorHAnsi" w:cstheme="minorHAnsi"/>
        </w:rPr>
        <w:t>docentes, investigadores, profesionales, representantes de organizaciones públicas o privadas</w:t>
      </w:r>
      <w:r w:rsidR="00C943D3">
        <w:rPr>
          <w:rFonts w:asciiTheme="minorHAnsi" w:hAnsiTheme="minorHAnsi" w:cstheme="minorHAnsi"/>
        </w:rPr>
        <w:t>; quienes estén</w:t>
      </w:r>
      <w:r w:rsidRPr="00780232">
        <w:rPr>
          <w:rFonts w:asciiTheme="minorHAnsi" w:hAnsiTheme="minorHAnsi" w:cstheme="minorHAnsi"/>
        </w:rPr>
        <w:t xml:space="preserve"> interesados </w:t>
      </w:r>
      <w:r w:rsidR="00C943D3">
        <w:rPr>
          <w:rFonts w:asciiTheme="minorHAnsi" w:hAnsiTheme="minorHAnsi" w:cstheme="minorHAnsi"/>
        </w:rPr>
        <w:t>en presentar</w:t>
      </w:r>
      <w:r w:rsidRPr="00780232">
        <w:rPr>
          <w:rFonts w:asciiTheme="minorHAnsi" w:hAnsiTheme="minorHAnsi" w:cstheme="minorHAnsi"/>
        </w:rPr>
        <w:t xml:space="preserve"> </w:t>
      </w:r>
      <w:r w:rsidR="00635350">
        <w:rPr>
          <w:rFonts w:asciiTheme="minorHAnsi" w:hAnsiTheme="minorHAnsi" w:cstheme="minorHAnsi"/>
        </w:rPr>
        <w:t xml:space="preserve">los resultados de sus </w:t>
      </w:r>
      <w:r w:rsidRPr="00780232">
        <w:rPr>
          <w:rFonts w:asciiTheme="minorHAnsi" w:hAnsiTheme="minorHAnsi" w:cstheme="minorHAnsi"/>
        </w:rPr>
        <w:t>investigaci</w:t>
      </w:r>
      <w:r w:rsidR="00C943D3">
        <w:rPr>
          <w:rFonts w:asciiTheme="minorHAnsi" w:hAnsiTheme="minorHAnsi" w:cstheme="minorHAnsi"/>
        </w:rPr>
        <w:t>ones</w:t>
      </w:r>
      <w:r w:rsidR="00BC64FB">
        <w:rPr>
          <w:rFonts w:asciiTheme="minorHAnsi" w:hAnsiTheme="minorHAnsi" w:cstheme="minorHAnsi"/>
        </w:rPr>
        <w:t>.</w:t>
      </w:r>
    </w:p>
    <w:p w14:paraId="33F7058A" w14:textId="77777777" w:rsidR="0088788F" w:rsidRDefault="0088788F" w:rsidP="001755B5">
      <w:pPr>
        <w:pStyle w:val="Default"/>
        <w:jc w:val="both"/>
        <w:rPr>
          <w:rFonts w:asciiTheme="minorHAnsi" w:hAnsiTheme="minorHAnsi" w:cstheme="minorHAnsi"/>
        </w:rPr>
      </w:pPr>
    </w:p>
    <w:p w14:paraId="57EE500A" w14:textId="7D607FE5" w:rsidR="0088788F" w:rsidRPr="0088788F" w:rsidRDefault="0088788F" w:rsidP="001755B5">
      <w:pPr>
        <w:pStyle w:val="Default"/>
        <w:jc w:val="both"/>
        <w:rPr>
          <w:rFonts w:asciiTheme="minorHAnsi" w:hAnsiTheme="minorHAnsi" w:cstheme="minorHAnsi"/>
        </w:rPr>
      </w:pPr>
      <w:r w:rsidRPr="0088788F">
        <w:rPr>
          <w:rFonts w:asciiTheme="minorHAnsi" w:hAnsiTheme="minorHAnsi" w:cstheme="minorHAnsi"/>
        </w:rPr>
        <w:t>La inscripción al Congreso, por parte de los ponentes, NO TIENE COSTO ALGUNO, por tratarse de un evento organizado por una</w:t>
      </w:r>
      <w:r>
        <w:rPr>
          <w:rFonts w:asciiTheme="minorHAnsi" w:hAnsiTheme="minorHAnsi" w:cstheme="minorHAnsi"/>
        </w:rPr>
        <w:t xml:space="preserve"> instancia de concertación </w:t>
      </w:r>
      <w:r w:rsidRPr="0088788F">
        <w:rPr>
          <w:rFonts w:asciiTheme="minorHAnsi" w:hAnsiTheme="minorHAnsi" w:cstheme="minorHAnsi"/>
        </w:rPr>
        <w:t>y un</w:t>
      </w:r>
      <w:r>
        <w:rPr>
          <w:rFonts w:asciiTheme="minorHAnsi" w:hAnsiTheme="minorHAnsi" w:cstheme="minorHAnsi"/>
        </w:rPr>
        <w:t>a entidad estatal</w:t>
      </w:r>
      <w:r w:rsidRPr="0088788F">
        <w:rPr>
          <w:rFonts w:asciiTheme="minorHAnsi" w:hAnsiTheme="minorHAnsi" w:cstheme="minorHAnsi"/>
        </w:rPr>
        <w:t>.</w:t>
      </w:r>
    </w:p>
    <w:p w14:paraId="66A2F3D4" w14:textId="77777777" w:rsidR="001755B5" w:rsidRDefault="001755B5" w:rsidP="00347CD3">
      <w:pPr>
        <w:pStyle w:val="Default"/>
        <w:rPr>
          <w:rFonts w:asciiTheme="minorHAnsi" w:hAnsiTheme="minorHAnsi" w:cstheme="minorHAnsi"/>
          <w:b/>
          <w:bCs/>
        </w:rPr>
      </w:pPr>
    </w:p>
    <w:p w14:paraId="4E50F44D" w14:textId="77777777" w:rsidR="002E26F6" w:rsidRPr="000B6BAB" w:rsidRDefault="002E26F6" w:rsidP="002E26F6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Ejes t</w:t>
      </w:r>
      <w:r w:rsidRPr="000B6BAB">
        <w:rPr>
          <w:rFonts w:asciiTheme="minorHAnsi" w:hAnsiTheme="minorHAnsi" w:cstheme="minorHAnsi"/>
          <w:b/>
          <w:bCs/>
        </w:rPr>
        <w:t>emátic</w:t>
      </w:r>
      <w:r>
        <w:rPr>
          <w:rFonts w:asciiTheme="minorHAnsi" w:hAnsiTheme="minorHAnsi" w:cstheme="minorHAnsi"/>
          <w:b/>
          <w:bCs/>
        </w:rPr>
        <w:t>o</w:t>
      </w:r>
      <w:r w:rsidRPr="000B6BAB">
        <w:rPr>
          <w:rFonts w:asciiTheme="minorHAnsi" w:hAnsiTheme="minorHAnsi" w:cstheme="minorHAnsi"/>
          <w:b/>
          <w:bCs/>
        </w:rPr>
        <w:t>s</w:t>
      </w:r>
    </w:p>
    <w:p w14:paraId="12B8FC0D" w14:textId="77777777" w:rsidR="002E26F6" w:rsidRDefault="002E26F6" w:rsidP="002E26F6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temáticas que se abordaran en esta versión del congreso internacional se relacionan con la a</w:t>
      </w:r>
      <w:r w:rsidRPr="000B6BAB">
        <w:rPr>
          <w:rFonts w:asciiTheme="minorHAnsi" w:hAnsiTheme="minorHAnsi" w:cstheme="minorHAnsi"/>
        </w:rPr>
        <w:t>gricultura digital como recurso vital para el desarrollo e inclusión de los pequeños y medianos productores agrícolas y pecuarios, y para el fortalecimiento de los sistemas alimentarios.</w:t>
      </w:r>
      <w:r>
        <w:rPr>
          <w:rFonts w:asciiTheme="minorHAnsi" w:hAnsiTheme="minorHAnsi" w:cstheme="minorHAnsi"/>
        </w:rPr>
        <w:t xml:space="preserve"> </w:t>
      </w:r>
    </w:p>
    <w:p w14:paraId="5DAA3C89" w14:textId="77777777" w:rsidR="002E26F6" w:rsidRDefault="002E26F6" w:rsidP="002E26F6">
      <w:pPr>
        <w:pStyle w:val="Default"/>
        <w:jc w:val="both"/>
        <w:rPr>
          <w:rFonts w:asciiTheme="minorHAnsi" w:hAnsiTheme="minorHAnsi" w:cstheme="minorHAnsi"/>
        </w:rPr>
      </w:pPr>
    </w:p>
    <w:p w14:paraId="66E14E5A" w14:textId="77777777" w:rsidR="002E26F6" w:rsidRPr="000B6BAB" w:rsidRDefault="002E26F6" w:rsidP="002E26F6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subtemas o ejes temáticos del congreso son:</w:t>
      </w:r>
    </w:p>
    <w:p w14:paraId="6C87B2D3" w14:textId="77777777" w:rsidR="002E26F6" w:rsidRDefault="002E26F6" w:rsidP="002E26F6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2CE44A94" w14:textId="77777777" w:rsidR="002E26F6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Agricultura digital</w:t>
      </w:r>
    </w:p>
    <w:p w14:paraId="4D0DE868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Gestión y control de los ciclos productivos</w:t>
      </w:r>
    </w:p>
    <w:p w14:paraId="2999B30D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Comercialización de productos</w:t>
      </w:r>
    </w:p>
    <w:p w14:paraId="0876C853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Nuevas formas organizativas en el sector agrícola y pecuario para la micro y mediana empresa</w:t>
      </w:r>
    </w:p>
    <w:p w14:paraId="4FEFE062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Redes de Suministro y Redes Logísticas digitales agrícolas y pecuarias</w:t>
      </w:r>
    </w:p>
    <w:p w14:paraId="407FED56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Comercio y tiendas virtuales desde el campo</w:t>
      </w:r>
    </w:p>
    <w:p w14:paraId="06C0DF00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Huella ecológica</w:t>
      </w:r>
    </w:p>
    <w:p w14:paraId="3037C5EA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Economía circular</w:t>
      </w:r>
    </w:p>
    <w:p w14:paraId="66B05D59" w14:textId="77777777" w:rsidR="002E26F6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Red agroalimentaria</w:t>
      </w:r>
    </w:p>
    <w:p w14:paraId="46DE041F" w14:textId="77777777" w:rsidR="002E26F6" w:rsidRDefault="002E26F6" w:rsidP="00347CD3">
      <w:pPr>
        <w:pStyle w:val="Default"/>
        <w:rPr>
          <w:rFonts w:asciiTheme="minorHAnsi" w:hAnsiTheme="minorHAnsi" w:cstheme="minorHAnsi"/>
          <w:b/>
          <w:bCs/>
        </w:rPr>
      </w:pPr>
    </w:p>
    <w:p w14:paraId="37E2FA00" w14:textId="17FFB8E9" w:rsidR="00F35548" w:rsidRPr="004F1D65" w:rsidRDefault="00F35548" w:rsidP="00F35548">
      <w:pPr>
        <w:rPr>
          <w:rFonts w:cstheme="minorHAnsi"/>
          <w:b/>
          <w:bCs/>
          <w:sz w:val="24"/>
          <w:szCs w:val="24"/>
        </w:rPr>
      </w:pPr>
      <w:r w:rsidRPr="005B6024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equisitos </w:t>
      </w:r>
      <w:r w:rsidRPr="005B6024">
        <w:rPr>
          <w:rFonts w:cstheme="minorHAnsi"/>
          <w:b/>
          <w:bCs/>
          <w:sz w:val="24"/>
          <w:szCs w:val="24"/>
        </w:rPr>
        <w:t xml:space="preserve">para la </w:t>
      </w:r>
      <w:r w:rsidR="006E0FD0">
        <w:rPr>
          <w:rFonts w:cstheme="minorHAnsi"/>
          <w:b/>
          <w:bCs/>
          <w:sz w:val="24"/>
          <w:szCs w:val="24"/>
        </w:rPr>
        <w:t>postulación de</w:t>
      </w:r>
      <w:r w:rsidR="00193B84">
        <w:rPr>
          <w:rFonts w:cstheme="minorHAnsi"/>
          <w:b/>
          <w:bCs/>
          <w:sz w:val="24"/>
          <w:szCs w:val="24"/>
        </w:rPr>
        <w:t xml:space="preserve"> trabajos</w:t>
      </w:r>
    </w:p>
    <w:p w14:paraId="4DDC6B0C" w14:textId="68E67E9E" w:rsidR="00F35548" w:rsidRPr="00193B84" w:rsidRDefault="00F35548" w:rsidP="00035F63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193B84">
        <w:rPr>
          <w:sz w:val="23"/>
          <w:szCs w:val="23"/>
        </w:rPr>
        <w:t xml:space="preserve">Resumen </w:t>
      </w:r>
      <w:r w:rsidRPr="00193B84">
        <w:rPr>
          <w:i/>
          <w:iCs/>
          <w:sz w:val="23"/>
          <w:szCs w:val="23"/>
        </w:rPr>
        <w:t>extendido</w:t>
      </w:r>
      <w:r w:rsidRPr="00193B84">
        <w:rPr>
          <w:sz w:val="23"/>
          <w:szCs w:val="23"/>
        </w:rPr>
        <w:t xml:space="preserve"> en idioma español</w:t>
      </w:r>
      <w:r w:rsidR="00193B84" w:rsidRPr="00193B84">
        <w:rPr>
          <w:sz w:val="23"/>
          <w:szCs w:val="23"/>
        </w:rPr>
        <w:t>, que contenga</w:t>
      </w:r>
      <w:r w:rsidR="00193B84">
        <w:rPr>
          <w:sz w:val="23"/>
          <w:szCs w:val="23"/>
        </w:rPr>
        <w:t xml:space="preserve"> </w:t>
      </w:r>
      <w:r w:rsidRPr="00193B84">
        <w:rPr>
          <w:sz w:val="23"/>
          <w:szCs w:val="23"/>
        </w:rPr>
        <w:t>objetivos, materiales y métodos utilizados, resultados y presentación clara y concisa de las principales conclusiones del trabajo.</w:t>
      </w:r>
    </w:p>
    <w:p w14:paraId="1C0396A9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>Medio de presentación:  Word para Windows (Office 365).</w:t>
      </w:r>
    </w:p>
    <w:p w14:paraId="50B78911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 xml:space="preserve">No más de </w:t>
      </w:r>
      <w:r>
        <w:rPr>
          <w:sz w:val="23"/>
          <w:szCs w:val="23"/>
        </w:rPr>
        <w:t>6</w:t>
      </w:r>
      <w:r w:rsidRPr="004F1D65">
        <w:rPr>
          <w:sz w:val="23"/>
          <w:szCs w:val="23"/>
        </w:rPr>
        <w:t>00 palabras incluido el encabezado y el resumen propiamente dicho.</w:t>
      </w:r>
    </w:p>
    <w:p w14:paraId="2C122971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 xml:space="preserve">Márgenes: norma APA. </w:t>
      </w:r>
    </w:p>
    <w:p w14:paraId="4FCCACD7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>Fuente: Letra Arial 12 e interlineado sencillo.</w:t>
      </w:r>
    </w:p>
    <w:p w14:paraId="7A0F974F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 xml:space="preserve">Encabezado: </w:t>
      </w:r>
      <w:r w:rsidRPr="004F1D65">
        <w:rPr>
          <w:rFonts w:cstheme="minorHAnsi"/>
          <w:color w:val="000000"/>
          <w:sz w:val="24"/>
          <w:szCs w:val="24"/>
        </w:rPr>
        <w:t xml:space="preserve">Subtema en mayúsculas y minúsculas, margen izquierdo, alineación                 justificada, con una extensión máxima de 10 palabras </w:t>
      </w:r>
    </w:p>
    <w:p w14:paraId="432C9E6C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9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lastRenderedPageBreak/>
        <w:t xml:space="preserve">Título del trabajo: en mayúsculas, negrita, alineación centralizada. </w:t>
      </w:r>
    </w:p>
    <w:p w14:paraId="21C65E4B" w14:textId="76203F20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9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>Nombre del autor (es).</w:t>
      </w:r>
    </w:p>
    <w:p w14:paraId="521C1A8B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9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Pertenencia institucional (cuando aplique): indicar la pertenencia después de los autores. </w:t>
      </w:r>
    </w:p>
    <w:p w14:paraId="1B332249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Palabras Clave: hasta cinco. </w:t>
      </w:r>
    </w:p>
    <w:p w14:paraId="13B7118E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Resumen. </w:t>
      </w:r>
    </w:p>
    <w:p w14:paraId="6BF4192C" w14:textId="77777777" w:rsidR="00F35548" w:rsidRDefault="00F35548" w:rsidP="00F35548">
      <w:pPr>
        <w:rPr>
          <w:sz w:val="23"/>
          <w:szCs w:val="23"/>
        </w:rPr>
      </w:pPr>
    </w:p>
    <w:p w14:paraId="35B54764" w14:textId="22E76D31" w:rsidR="001523FC" w:rsidRDefault="001523FC" w:rsidP="001523FC">
      <w:pPr>
        <w:rPr>
          <w:sz w:val="23"/>
          <w:szCs w:val="23"/>
        </w:rPr>
      </w:pPr>
      <w:r w:rsidRPr="001523FC">
        <w:rPr>
          <w:sz w:val="23"/>
          <w:szCs w:val="23"/>
        </w:rPr>
        <w:t xml:space="preserve">Los proyectos postulados deberán </w:t>
      </w:r>
      <w:r>
        <w:rPr>
          <w:sz w:val="23"/>
          <w:szCs w:val="23"/>
        </w:rPr>
        <w:t>enviarse al correo</w:t>
      </w:r>
      <w:r w:rsidR="00A9562F">
        <w:rPr>
          <w:sz w:val="23"/>
          <w:szCs w:val="23"/>
        </w:rPr>
        <w:t xml:space="preserve"> oficial</w:t>
      </w:r>
      <w:r>
        <w:rPr>
          <w:sz w:val="23"/>
          <w:szCs w:val="23"/>
        </w:rPr>
        <w:t xml:space="preserve"> </w:t>
      </w:r>
      <w:r w:rsidRPr="001523FC">
        <w:rPr>
          <w:sz w:val="23"/>
          <w:szCs w:val="23"/>
        </w:rPr>
        <w:t>del evento</w:t>
      </w:r>
      <w:r w:rsidR="00A9562F">
        <w:rPr>
          <w:sz w:val="23"/>
          <w:szCs w:val="23"/>
        </w:rPr>
        <w:t xml:space="preserve"> </w:t>
      </w:r>
      <w:hyperlink r:id="rId7" w:history="1">
        <w:r w:rsidR="00176523" w:rsidRPr="009E7A63">
          <w:rPr>
            <w:rStyle w:val="Hipervnculo"/>
            <w:sz w:val="23"/>
            <w:szCs w:val="23"/>
          </w:rPr>
          <w:t>comitecientifico2023msl@gmail.com</w:t>
        </w:r>
      </w:hyperlink>
      <w:r w:rsidR="00176523">
        <w:rPr>
          <w:sz w:val="23"/>
          <w:szCs w:val="23"/>
        </w:rPr>
        <w:t xml:space="preserve"> </w:t>
      </w:r>
      <w:r w:rsidR="00A9562F" w:rsidRPr="00A9562F">
        <w:rPr>
          <w:sz w:val="23"/>
          <w:szCs w:val="23"/>
        </w:rPr>
        <w:t>oficial</w:t>
      </w:r>
      <w:r w:rsidR="00A9562F">
        <w:rPr>
          <w:sz w:val="23"/>
          <w:szCs w:val="23"/>
        </w:rPr>
        <w:t xml:space="preserve"> </w:t>
      </w:r>
      <w:r w:rsidRPr="001523FC">
        <w:rPr>
          <w:sz w:val="23"/>
          <w:szCs w:val="23"/>
        </w:rPr>
        <w:t>y cargar el resumen en formato Word o pdf</w:t>
      </w:r>
      <w:r w:rsidR="00D12A12">
        <w:rPr>
          <w:sz w:val="23"/>
          <w:szCs w:val="23"/>
        </w:rPr>
        <w:t xml:space="preserve">, teniendo en cuenta los criterios anteriores. </w:t>
      </w:r>
      <w:r w:rsidRPr="001523FC">
        <w:rPr>
          <w:sz w:val="23"/>
          <w:szCs w:val="23"/>
        </w:rPr>
        <w:t>Aquellos resúmenes que sean seleccionados según los criterios definidos enviarán su artículo de investigación para ponencia y publicación en la revista oficial del Congreso.</w:t>
      </w:r>
    </w:p>
    <w:p w14:paraId="2DF8B15A" w14:textId="24C46E3F" w:rsidR="0038633E" w:rsidRPr="0038633E" w:rsidRDefault="0038633E" w:rsidP="0038633E">
      <w:pPr>
        <w:rPr>
          <w:sz w:val="23"/>
          <w:szCs w:val="23"/>
        </w:rPr>
      </w:pPr>
      <w:r w:rsidRPr="0038633E">
        <w:rPr>
          <w:sz w:val="23"/>
          <w:szCs w:val="23"/>
        </w:rPr>
        <w:t xml:space="preserve">Todos los resúmenes recibidos serán evaluados por un miembro del comité científico, </w:t>
      </w:r>
      <w:r w:rsidR="002A2322">
        <w:rPr>
          <w:sz w:val="23"/>
          <w:szCs w:val="23"/>
        </w:rPr>
        <w:t>quien verificará</w:t>
      </w:r>
      <w:r>
        <w:rPr>
          <w:sz w:val="23"/>
          <w:szCs w:val="23"/>
        </w:rPr>
        <w:t xml:space="preserve"> el cumplimiento de l</w:t>
      </w:r>
      <w:r w:rsidR="002A2322">
        <w:rPr>
          <w:sz w:val="23"/>
          <w:szCs w:val="23"/>
        </w:rPr>
        <w:t xml:space="preserve">os criterios de evaluación y las calidades </w:t>
      </w:r>
      <w:r w:rsidRPr="0038633E">
        <w:rPr>
          <w:sz w:val="23"/>
          <w:szCs w:val="23"/>
        </w:rPr>
        <w:t xml:space="preserve">requeridas por las publicaciones del Congreso, con lo cual emitirá su concepto por escrito que se da a conocer en reunión formal del comité científico. </w:t>
      </w:r>
    </w:p>
    <w:p w14:paraId="0B317D06" w14:textId="77777777" w:rsidR="00C86A54" w:rsidRPr="00C86A54" w:rsidRDefault="00C86A54" w:rsidP="00C86A54">
      <w:pPr>
        <w:rPr>
          <w:sz w:val="23"/>
          <w:szCs w:val="23"/>
        </w:rPr>
      </w:pPr>
      <w:r w:rsidRPr="00C86A54">
        <w:rPr>
          <w:sz w:val="23"/>
          <w:szCs w:val="23"/>
        </w:rPr>
        <w:t xml:space="preserve">Criterios de evaluación: </w:t>
      </w:r>
    </w:p>
    <w:p w14:paraId="04960475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Originalidad</w:t>
      </w:r>
    </w:p>
    <w:p w14:paraId="0A35B59A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Pertinencia</w:t>
      </w:r>
    </w:p>
    <w:p w14:paraId="49849828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Fundamentación teórica</w:t>
      </w:r>
    </w:p>
    <w:p w14:paraId="7ECE0DBF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Aplicabilidad</w:t>
      </w:r>
    </w:p>
    <w:p w14:paraId="41F242B6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Replicabilidad</w:t>
      </w:r>
    </w:p>
    <w:p w14:paraId="05F6105F" w14:textId="255C016C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Impacto académico, social y económico</w:t>
      </w:r>
    </w:p>
    <w:p w14:paraId="6B936B0C" w14:textId="41613D42" w:rsidR="00D36F9A" w:rsidRPr="00D36F9A" w:rsidRDefault="00D36F9A" w:rsidP="00D36F9A">
      <w:pPr>
        <w:rPr>
          <w:sz w:val="23"/>
          <w:szCs w:val="23"/>
        </w:rPr>
      </w:pPr>
      <w:r w:rsidRPr="00D36F9A">
        <w:rPr>
          <w:sz w:val="23"/>
          <w:szCs w:val="23"/>
        </w:rPr>
        <w:t xml:space="preserve">Pasado este proceso, el comité organizador notificará a los autores cuyas ponencias fueron aprobadas a través del correo electrónico; posteriormente se les solicitará el envío del artículo para someterlo a publicación </w:t>
      </w:r>
      <w:r w:rsidR="00F43B66">
        <w:rPr>
          <w:sz w:val="23"/>
          <w:szCs w:val="23"/>
        </w:rPr>
        <w:t>en las memorias</w:t>
      </w:r>
      <w:r w:rsidRPr="00D36F9A">
        <w:rPr>
          <w:sz w:val="23"/>
          <w:szCs w:val="23"/>
        </w:rPr>
        <w:t xml:space="preserve"> del Congreso.</w:t>
      </w:r>
      <w:r w:rsidRPr="00D36F9A">
        <w:rPr>
          <w:sz w:val="23"/>
          <w:szCs w:val="23"/>
        </w:rPr>
        <w:cr/>
      </w:r>
    </w:p>
    <w:p w14:paraId="2430A624" w14:textId="117EA5CC" w:rsidR="00F63F72" w:rsidRPr="00DC5693" w:rsidRDefault="00F63F72" w:rsidP="001523FC">
      <w:pPr>
        <w:rPr>
          <w:b/>
          <w:bCs/>
          <w:sz w:val="23"/>
          <w:szCs w:val="23"/>
        </w:rPr>
      </w:pPr>
      <w:r w:rsidRPr="00DC5693">
        <w:rPr>
          <w:b/>
          <w:bCs/>
          <w:sz w:val="23"/>
          <w:szCs w:val="23"/>
        </w:rPr>
        <w:t>Requisitos para la presentación de las ponencias</w:t>
      </w:r>
    </w:p>
    <w:p w14:paraId="5412328D" w14:textId="42D01296" w:rsidR="00F35548" w:rsidRDefault="00F35548" w:rsidP="00F35548">
      <w:pPr>
        <w:rPr>
          <w:sz w:val="23"/>
          <w:szCs w:val="23"/>
        </w:rPr>
      </w:pPr>
      <w:r w:rsidRPr="00F35548">
        <w:rPr>
          <w:sz w:val="23"/>
          <w:szCs w:val="23"/>
        </w:rPr>
        <w:t xml:space="preserve">Con la presentación del resumen el autor o los autores autorizan al Congreso y a la Mesa Sectorial de Logística – SENA – para consolidar las ponencias y entregarlas a los participantes y a formar parte de las memorias del Congreso. </w:t>
      </w:r>
    </w:p>
    <w:p w14:paraId="47E1255C" w14:textId="050DF2D7" w:rsidR="00394B70" w:rsidRPr="00445366" w:rsidRDefault="00394B70" w:rsidP="00394B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Exposición</w:t>
      </w:r>
      <w:r w:rsidRPr="00445366">
        <w:rPr>
          <w:b/>
          <w:bCs/>
          <w:sz w:val="24"/>
          <w:szCs w:val="24"/>
        </w:rPr>
        <w:t xml:space="preserve"> de las ponencias.</w:t>
      </w:r>
    </w:p>
    <w:p w14:paraId="01F9AF1B" w14:textId="77777777" w:rsidR="00AF56BF" w:rsidRDefault="00394B70" w:rsidP="00394B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45366">
        <w:rPr>
          <w:rFonts w:cstheme="minorHAnsi"/>
          <w:color w:val="000000"/>
          <w:sz w:val="24"/>
          <w:szCs w:val="24"/>
        </w:rPr>
        <w:t xml:space="preserve">Los Trabajos </w:t>
      </w:r>
      <w:r w:rsidRPr="0057319E">
        <w:rPr>
          <w:rFonts w:cstheme="minorHAnsi"/>
          <w:color w:val="000000"/>
          <w:sz w:val="24"/>
          <w:szCs w:val="24"/>
        </w:rPr>
        <w:t xml:space="preserve">que hayan sido aceptados serán presentados en forma </w:t>
      </w:r>
      <w:r>
        <w:rPr>
          <w:rFonts w:cstheme="minorHAnsi"/>
          <w:color w:val="000000"/>
          <w:sz w:val="24"/>
          <w:szCs w:val="24"/>
        </w:rPr>
        <w:t xml:space="preserve">presencial   o virtual </w:t>
      </w:r>
      <w:r w:rsidRPr="0057319E">
        <w:rPr>
          <w:rFonts w:cstheme="minorHAnsi"/>
          <w:color w:val="000000"/>
          <w:sz w:val="24"/>
          <w:szCs w:val="24"/>
        </w:rPr>
        <w:t>oral por el autor(</w:t>
      </w:r>
      <w:r>
        <w:rPr>
          <w:rFonts w:cstheme="minorHAnsi"/>
          <w:color w:val="000000"/>
          <w:sz w:val="24"/>
          <w:szCs w:val="24"/>
        </w:rPr>
        <w:t>e</w:t>
      </w:r>
      <w:r w:rsidRPr="0057319E">
        <w:rPr>
          <w:rFonts w:cstheme="minorHAnsi"/>
          <w:color w:val="000000"/>
          <w:sz w:val="24"/>
          <w:szCs w:val="24"/>
        </w:rPr>
        <w:t xml:space="preserve">s) </w:t>
      </w:r>
      <w:r w:rsidR="00AF56BF">
        <w:rPr>
          <w:rFonts w:cstheme="minorHAnsi"/>
          <w:color w:val="000000"/>
          <w:sz w:val="24"/>
          <w:szCs w:val="24"/>
        </w:rPr>
        <w:t xml:space="preserve">de </w:t>
      </w:r>
      <w:r w:rsidRPr="0057319E">
        <w:rPr>
          <w:rFonts w:cstheme="minorHAnsi"/>
          <w:color w:val="000000"/>
          <w:sz w:val="24"/>
          <w:szCs w:val="24"/>
        </w:rPr>
        <w:t xml:space="preserve">conformidad con la programación establecida y previamente comunicada.  Las presentaciones tendrán una duración </w:t>
      </w:r>
      <w:r w:rsidR="00AF56BF">
        <w:rPr>
          <w:rFonts w:cstheme="minorHAnsi"/>
          <w:color w:val="000000"/>
          <w:sz w:val="24"/>
          <w:szCs w:val="24"/>
        </w:rPr>
        <w:t xml:space="preserve">total </w:t>
      </w:r>
      <w:r w:rsidRPr="0057319E">
        <w:rPr>
          <w:rFonts w:cstheme="minorHAnsi"/>
          <w:color w:val="000000"/>
          <w:sz w:val="24"/>
          <w:szCs w:val="24"/>
        </w:rPr>
        <w:t>de 30 minutos</w:t>
      </w:r>
      <w:r w:rsidR="00AF56BF">
        <w:rPr>
          <w:rFonts w:cstheme="minorHAnsi"/>
          <w:color w:val="000000"/>
          <w:sz w:val="24"/>
          <w:szCs w:val="24"/>
        </w:rPr>
        <w:t xml:space="preserve">, </w:t>
      </w:r>
      <w:r w:rsidRPr="0057319E">
        <w:rPr>
          <w:rFonts w:cstheme="minorHAnsi"/>
          <w:color w:val="000000"/>
          <w:sz w:val="24"/>
          <w:szCs w:val="24"/>
        </w:rPr>
        <w:t>15</w:t>
      </w:r>
      <w:r w:rsidR="00AF56BF">
        <w:rPr>
          <w:rFonts w:cstheme="minorHAnsi"/>
          <w:color w:val="000000"/>
          <w:sz w:val="24"/>
          <w:szCs w:val="24"/>
        </w:rPr>
        <w:t xml:space="preserve"> minutos</w:t>
      </w:r>
      <w:r w:rsidRPr="0057319E">
        <w:rPr>
          <w:rFonts w:cstheme="minorHAnsi"/>
          <w:color w:val="000000"/>
          <w:sz w:val="24"/>
          <w:szCs w:val="24"/>
        </w:rPr>
        <w:t xml:space="preserve"> para la exposición y 15 </w:t>
      </w:r>
      <w:r w:rsidR="00AF56BF">
        <w:rPr>
          <w:rFonts w:cstheme="minorHAnsi"/>
          <w:color w:val="000000"/>
          <w:sz w:val="24"/>
          <w:szCs w:val="24"/>
        </w:rPr>
        <w:t xml:space="preserve">minutos </w:t>
      </w:r>
      <w:r w:rsidRPr="0057319E">
        <w:rPr>
          <w:rFonts w:cstheme="minorHAnsi"/>
          <w:color w:val="000000"/>
          <w:sz w:val="24"/>
          <w:szCs w:val="24"/>
        </w:rPr>
        <w:t xml:space="preserve">para atender preguntas. </w:t>
      </w:r>
    </w:p>
    <w:p w14:paraId="5E26CA53" w14:textId="77777777" w:rsidR="00AF56BF" w:rsidRDefault="00AF56BF" w:rsidP="00394B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363274B" w14:textId="62BF40D3" w:rsidR="00394B70" w:rsidRPr="0057319E" w:rsidRDefault="00394B70" w:rsidP="00394B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319E">
        <w:rPr>
          <w:rFonts w:cstheme="minorHAnsi"/>
          <w:color w:val="000000"/>
          <w:sz w:val="24"/>
          <w:szCs w:val="24"/>
        </w:rPr>
        <w:lastRenderedPageBreak/>
        <w:t>Aunque el Congreso dispone de los recursos audiovisuales necesario</w:t>
      </w:r>
      <w:r>
        <w:rPr>
          <w:rFonts w:cstheme="minorHAnsi"/>
          <w:color w:val="000000"/>
          <w:sz w:val="24"/>
          <w:szCs w:val="24"/>
        </w:rPr>
        <w:t>s</w:t>
      </w:r>
      <w:r w:rsidRPr="0057319E">
        <w:rPr>
          <w:rFonts w:cstheme="minorHAnsi"/>
          <w:color w:val="000000"/>
          <w:sz w:val="24"/>
          <w:szCs w:val="24"/>
        </w:rPr>
        <w:t>, es recomendable que el ponente confirme los recursos que necesita.</w:t>
      </w:r>
    </w:p>
    <w:p w14:paraId="5E5A0D89" w14:textId="1FA56C5A" w:rsidR="00DD55DD" w:rsidRDefault="00DD55DD">
      <w:pPr>
        <w:rPr>
          <w:rFonts w:cstheme="minorHAnsi"/>
          <w:b/>
          <w:bCs/>
          <w:color w:val="000000"/>
          <w:sz w:val="24"/>
          <w:szCs w:val="24"/>
        </w:rPr>
      </w:pPr>
    </w:p>
    <w:p w14:paraId="7F3751E6" w14:textId="232E390A" w:rsidR="009F2BE4" w:rsidRDefault="009F2BE4" w:rsidP="009F2BE4">
      <w:pPr>
        <w:rPr>
          <w:sz w:val="23"/>
          <w:szCs w:val="23"/>
        </w:rPr>
      </w:pPr>
      <w:r w:rsidRPr="008B2523">
        <w:rPr>
          <w:b/>
          <w:bCs/>
          <w:sz w:val="23"/>
          <w:szCs w:val="23"/>
        </w:rPr>
        <w:t>Comité científico y gestión de ponentes</w:t>
      </w:r>
    </w:p>
    <w:p w14:paraId="084DEEE0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9F2BE4">
        <w:rPr>
          <w:sz w:val="23"/>
          <w:szCs w:val="23"/>
        </w:rPr>
        <w:t>Msc. Feres Sahid Castaño</w:t>
      </w:r>
    </w:p>
    <w:p w14:paraId="30D1C6D7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9F2BE4">
        <w:rPr>
          <w:sz w:val="23"/>
          <w:szCs w:val="23"/>
        </w:rPr>
        <w:t>Msc. Román Rodríguez</w:t>
      </w:r>
    </w:p>
    <w:p w14:paraId="7AC5FA2C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9F2BE4">
        <w:rPr>
          <w:sz w:val="23"/>
          <w:szCs w:val="23"/>
        </w:rPr>
        <w:t>Msc. Benjamín Pinzón Hoyos.</w:t>
      </w:r>
    </w:p>
    <w:p w14:paraId="181B628C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9F2BE4">
        <w:rPr>
          <w:sz w:val="23"/>
          <w:szCs w:val="23"/>
        </w:rPr>
        <w:t>Msc. Fabiola Pinzón Hoyos.</w:t>
      </w:r>
    </w:p>
    <w:p w14:paraId="3F47B309" w14:textId="6DA0525F" w:rsidR="002E5751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F2BE4">
        <w:rPr>
          <w:sz w:val="23"/>
          <w:szCs w:val="23"/>
        </w:rPr>
        <w:t>Msc. Luis Flórez Rubio</w:t>
      </w:r>
    </w:p>
    <w:p w14:paraId="51449DE9" w14:textId="77777777" w:rsidR="006A0FD4" w:rsidRDefault="006A0FD4" w:rsidP="006A0FD4">
      <w:pPr>
        <w:pStyle w:val="Prrafodelista"/>
        <w:rPr>
          <w:rFonts w:cstheme="minorHAnsi"/>
        </w:rPr>
      </w:pPr>
    </w:p>
    <w:p w14:paraId="2734E307" w14:textId="77777777" w:rsidR="00A52E24" w:rsidRPr="00780232" w:rsidRDefault="00A52E24" w:rsidP="00347CD3">
      <w:pPr>
        <w:pStyle w:val="Default"/>
        <w:rPr>
          <w:rFonts w:asciiTheme="minorHAnsi" w:hAnsiTheme="minorHAnsi" w:cstheme="minorHAnsi"/>
        </w:rPr>
      </w:pPr>
    </w:p>
    <w:p w14:paraId="3DBDC846" w14:textId="50E2932E" w:rsidR="00445366" w:rsidRPr="002C5FEA" w:rsidRDefault="00445366" w:rsidP="000B4CA2">
      <w:pPr>
        <w:rPr>
          <w:rFonts w:asciiTheme="majorHAnsi" w:hAnsiTheme="majorHAnsi" w:cstheme="majorHAnsi"/>
          <w:sz w:val="24"/>
          <w:szCs w:val="24"/>
        </w:rPr>
      </w:pPr>
      <w:r w:rsidRPr="002C5FEA">
        <w:rPr>
          <w:rFonts w:asciiTheme="majorHAnsi" w:hAnsiTheme="majorHAnsi" w:cstheme="majorHAnsi"/>
          <w:b/>
          <w:bCs/>
          <w:sz w:val="24"/>
          <w:szCs w:val="24"/>
        </w:rPr>
        <w:t xml:space="preserve">Requisitos para la presentación </w:t>
      </w:r>
      <w:r w:rsidR="000B4CA2">
        <w:rPr>
          <w:rFonts w:asciiTheme="majorHAnsi" w:hAnsiTheme="majorHAnsi" w:cstheme="majorHAnsi"/>
          <w:b/>
          <w:bCs/>
          <w:sz w:val="24"/>
          <w:szCs w:val="24"/>
        </w:rPr>
        <w:t>del articulo</w:t>
      </w:r>
    </w:p>
    <w:p w14:paraId="4B5C5BA8" w14:textId="010FE02C" w:rsidR="00272377" w:rsidRPr="00262D37" w:rsidRDefault="00F54B77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>Resumen (250 – 300 palabras)</w:t>
      </w:r>
    </w:p>
    <w:p w14:paraId="5722CD1B" w14:textId="2120DF43" w:rsidR="00F54B77" w:rsidRPr="00262D37" w:rsidRDefault="00F54B77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Palabras clave </w:t>
      </w:r>
    </w:p>
    <w:p w14:paraId="678AC56B" w14:textId="71FCF8BF" w:rsidR="00F54B77" w:rsidRPr="00262D37" w:rsidRDefault="00F54B77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Abstract Key </w:t>
      </w:r>
      <w:r w:rsidR="00843B78" w:rsidRPr="00262D37">
        <w:rPr>
          <w:sz w:val="23"/>
          <w:szCs w:val="23"/>
        </w:rPr>
        <w:t>W</w:t>
      </w:r>
      <w:r w:rsidRPr="00262D37">
        <w:rPr>
          <w:sz w:val="23"/>
          <w:szCs w:val="23"/>
        </w:rPr>
        <w:t>ords</w:t>
      </w:r>
    </w:p>
    <w:p w14:paraId="1B592CAB" w14:textId="53FF6711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Introducción </w:t>
      </w:r>
    </w:p>
    <w:p w14:paraId="471349C1" w14:textId="1F239C4B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Desarrollo </w:t>
      </w:r>
    </w:p>
    <w:p w14:paraId="4A013C57" w14:textId="2C7E3CE3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Resultados </w:t>
      </w:r>
    </w:p>
    <w:p w14:paraId="2C74BD88" w14:textId="10692119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Conclusiones </w:t>
      </w:r>
    </w:p>
    <w:p w14:paraId="01A7CD27" w14:textId="0459D941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>Referencias</w:t>
      </w:r>
    </w:p>
    <w:p w14:paraId="1597E1C7" w14:textId="70CCB30D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Bibliografía </w:t>
      </w:r>
    </w:p>
    <w:p w14:paraId="7B154C88" w14:textId="7B26028D" w:rsidR="001117C3" w:rsidRPr="002C5FEA" w:rsidRDefault="001117C3" w:rsidP="002C5F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8E28AE2" w14:textId="77777777" w:rsidR="002C5FEA" w:rsidRDefault="002C5FEA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1C3965" w14:textId="30E2D6D6" w:rsidR="00445366" w:rsidRPr="00445366" w:rsidRDefault="00F54B77" w:rsidP="00793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Exposición</w:t>
      </w:r>
      <w:r w:rsidR="00445366" w:rsidRPr="00445366">
        <w:rPr>
          <w:b/>
          <w:bCs/>
          <w:sz w:val="24"/>
          <w:szCs w:val="24"/>
        </w:rPr>
        <w:t xml:space="preserve"> de las ponencias.</w:t>
      </w:r>
    </w:p>
    <w:p w14:paraId="6CA18FA1" w14:textId="24FD9FA9" w:rsidR="00445366" w:rsidRPr="0057319E" w:rsidRDefault="00445366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45366">
        <w:rPr>
          <w:rFonts w:cstheme="minorHAnsi"/>
          <w:color w:val="000000"/>
          <w:sz w:val="24"/>
          <w:szCs w:val="24"/>
        </w:rPr>
        <w:t xml:space="preserve">Los Trabajos </w:t>
      </w:r>
      <w:r w:rsidR="00F54B77" w:rsidRPr="0057319E">
        <w:rPr>
          <w:rFonts w:cstheme="minorHAnsi"/>
          <w:color w:val="000000"/>
          <w:sz w:val="24"/>
          <w:szCs w:val="24"/>
        </w:rPr>
        <w:t xml:space="preserve">que hayan sido aceptados serán presentados en forma </w:t>
      </w:r>
      <w:r w:rsidR="0081110A">
        <w:rPr>
          <w:rFonts w:cstheme="minorHAnsi"/>
          <w:color w:val="000000"/>
          <w:sz w:val="24"/>
          <w:szCs w:val="24"/>
        </w:rPr>
        <w:t>presencial</w:t>
      </w:r>
      <w:r w:rsidR="00BC2C21">
        <w:rPr>
          <w:rFonts w:cstheme="minorHAnsi"/>
          <w:color w:val="000000"/>
          <w:sz w:val="24"/>
          <w:szCs w:val="24"/>
        </w:rPr>
        <w:t xml:space="preserve">  o virtual </w:t>
      </w:r>
      <w:r w:rsidR="00F54B77" w:rsidRPr="0057319E">
        <w:rPr>
          <w:rFonts w:cstheme="minorHAnsi"/>
          <w:color w:val="000000"/>
          <w:sz w:val="24"/>
          <w:szCs w:val="24"/>
        </w:rPr>
        <w:t xml:space="preserve">oral </w:t>
      </w:r>
      <w:r w:rsidR="0057319E" w:rsidRPr="0057319E">
        <w:rPr>
          <w:rFonts w:cstheme="minorHAnsi"/>
          <w:color w:val="000000"/>
          <w:sz w:val="24"/>
          <w:szCs w:val="24"/>
        </w:rPr>
        <w:t>por el autor (</w:t>
      </w:r>
      <w:r w:rsidR="0081110A">
        <w:rPr>
          <w:rFonts w:cstheme="minorHAnsi"/>
          <w:color w:val="000000"/>
          <w:sz w:val="24"/>
          <w:szCs w:val="24"/>
        </w:rPr>
        <w:t>e</w:t>
      </w:r>
      <w:r w:rsidR="0057319E" w:rsidRPr="0057319E">
        <w:rPr>
          <w:rFonts w:cstheme="minorHAnsi"/>
          <w:color w:val="000000"/>
          <w:sz w:val="24"/>
          <w:szCs w:val="24"/>
        </w:rPr>
        <w:t>s) en conformidad con la programación establecida y previamente comunicada.  Las presentaciones tendrán una duración de 30 minutos (15 para la exposición y 15 para atender preguntas y el debate. Aunque el Congreso dispone de los recursos audiovisuales necesario</w:t>
      </w:r>
      <w:r w:rsidR="002C5FEA">
        <w:rPr>
          <w:rFonts w:cstheme="minorHAnsi"/>
          <w:color w:val="000000"/>
          <w:sz w:val="24"/>
          <w:szCs w:val="24"/>
        </w:rPr>
        <w:t>s</w:t>
      </w:r>
      <w:r w:rsidR="0057319E" w:rsidRPr="0057319E">
        <w:rPr>
          <w:rFonts w:cstheme="minorHAnsi"/>
          <w:color w:val="000000"/>
          <w:sz w:val="24"/>
          <w:szCs w:val="24"/>
        </w:rPr>
        <w:t>, es recomendable que el ponente confirme los recursos que necesita.</w:t>
      </w:r>
    </w:p>
    <w:p w14:paraId="0E3FA4E8" w14:textId="77777777" w:rsidR="00C748A6" w:rsidRDefault="00C748A6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1B23D4" w14:textId="444D0A27" w:rsidR="002C5FEA" w:rsidRDefault="003E7E52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319E">
        <w:rPr>
          <w:rFonts w:cstheme="minorHAnsi"/>
          <w:color w:val="000000"/>
          <w:sz w:val="24"/>
          <w:szCs w:val="24"/>
        </w:rPr>
        <w:t>La presentación</w:t>
      </w:r>
      <w:r w:rsidR="0057319E" w:rsidRPr="0057319E">
        <w:rPr>
          <w:rFonts w:cstheme="minorHAnsi"/>
          <w:color w:val="000000"/>
          <w:sz w:val="24"/>
          <w:szCs w:val="24"/>
        </w:rPr>
        <w:t>, dado el tiempo asignado, debe contener</w:t>
      </w:r>
      <w:r w:rsidR="002C5FEA">
        <w:rPr>
          <w:rFonts w:cstheme="minorHAnsi"/>
          <w:color w:val="000000"/>
          <w:sz w:val="24"/>
          <w:szCs w:val="24"/>
        </w:rPr>
        <w:t>:</w:t>
      </w:r>
    </w:p>
    <w:p w14:paraId="5709D088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Originalidad</w:t>
      </w:r>
    </w:p>
    <w:p w14:paraId="2E91D79C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Pertinencia</w:t>
      </w:r>
    </w:p>
    <w:p w14:paraId="2C094C39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Fundamentación teórica</w:t>
      </w:r>
    </w:p>
    <w:p w14:paraId="7BBDE44B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Aplicabilidad</w:t>
      </w:r>
    </w:p>
    <w:p w14:paraId="3EEC1D4A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Replicabilidad</w:t>
      </w:r>
    </w:p>
    <w:p w14:paraId="12CCA2BB" w14:textId="3E35166C" w:rsidR="00C748A6" w:rsidRDefault="002C5FEA" w:rsidP="002C5FEA">
      <w:pPr>
        <w:pStyle w:val="pf0"/>
        <w:numPr>
          <w:ilvl w:val="0"/>
          <w:numId w:val="10"/>
        </w:numPr>
        <w:rPr>
          <w:rStyle w:val="cf01"/>
          <w:rFonts w:asciiTheme="majorHAnsi" w:hAnsiTheme="majorHAnsi" w:cstheme="majorHAnsi"/>
          <w:sz w:val="24"/>
          <w:szCs w:val="24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Impacto académico</w:t>
      </w:r>
    </w:p>
    <w:p w14:paraId="7AC54FA6" w14:textId="38FC32C9" w:rsidR="0057319E" w:rsidRPr="00C748A6" w:rsidRDefault="00C748A6" w:rsidP="00D717E1">
      <w:pPr>
        <w:pStyle w:val="pf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C748A6">
        <w:rPr>
          <w:rStyle w:val="cf01"/>
          <w:rFonts w:asciiTheme="majorHAnsi" w:hAnsiTheme="majorHAnsi" w:cstheme="majorHAnsi"/>
          <w:sz w:val="24"/>
          <w:szCs w:val="24"/>
        </w:rPr>
        <w:t xml:space="preserve">Impacto sobre la </w:t>
      </w:r>
      <w:r w:rsidR="0057319E" w:rsidRPr="00C748A6">
        <w:rPr>
          <w:rFonts w:cstheme="minorHAnsi"/>
          <w:i/>
          <w:iCs/>
        </w:rPr>
        <w:t>creación de valor económico, social y ambiental en las micro y pequeñas empresas campesinas</w:t>
      </w:r>
      <w:r w:rsidR="0057319E" w:rsidRPr="00C748A6">
        <w:rPr>
          <w:rFonts w:cstheme="minorHAnsi"/>
        </w:rPr>
        <w:t>.</w:t>
      </w:r>
    </w:p>
    <w:p w14:paraId="08FB5BDC" w14:textId="77777777" w:rsidR="006F697C" w:rsidRDefault="006F697C" w:rsidP="006F697C">
      <w:pPr>
        <w:rPr>
          <w:b/>
          <w:bCs/>
          <w:sz w:val="23"/>
          <w:szCs w:val="23"/>
        </w:rPr>
      </w:pPr>
      <w:r w:rsidRPr="006F697C">
        <w:rPr>
          <w:b/>
          <w:bCs/>
          <w:sz w:val="23"/>
          <w:szCs w:val="23"/>
        </w:rPr>
        <w:lastRenderedPageBreak/>
        <w:t>Reconocimiento a los ponentes</w:t>
      </w:r>
      <w:r>
        <w:rPr>
          <w:b/>
          <w:bCs/>
          <w:sz w:val="23"/>
          <w:szCs w:val="23"/>
        </w:rPr>
        <w:t>:</w:t>
      </w:r>
    </w:p>
    <w:p w14:paraId="029872AC" w14:textId="02FE0047" w:rsidR="006F697C" w:rsidRPr="000B4CA2" w:rsidRDefault="006F697C" w:rsidP="000B4CA2">
      <w:pPr>
        <w:pStyle w:val="Prrafodelista"/>
        <w:numPr>
          <w:ilvl w:val="0"/>
          <w:numId w:val="16"/>
        </w:numPr>
        <w:rPr>
          <w:sz w:val="23"/>
          <w:szCs w:val="23"/>
        </w:rPr>
      </w:pPr>
      <w:r w:rsidRPr="000B4CA2">
        <w:rPr>
          <w:sz w:val="23"/>
          <w:szCs w:val="23"/>
        </w:rPr>
        <w:t xml:space="preserve">Certificado de ponencia presentada.  </w:t>
      </w:r>
    </w:p>
    <w:p w14:paraId="3B46E859" w14:textId="3C781DC3" w:rsidR="00507937" w:rsidRDefault="00507937" w:rsidP="000B4CA2">
      <w:pPr>
        <w:pStyle w:val="Prrafodelista"/>
        <w:numPr>
          <w:ilvl w:val="0"/>
          <w:numId w:val="16"/>
        </w:numPr>
        <w:rPr>
          <w:sz w:val="23"/>
          <w:szCs w:val="23"/>
        </w:rPr>
      </w:pPr>
      <w:r w:rsidRPr="000B4CA2">
        <w:rPr>
          <w:sz w:val="23"/>
          <w:szCs w:val="23"/>
        </w:rPr>
        <w:t>Certificado de r</w:t>
      </w:r>
      <w:r w:rsidR="006F697C" w:rsidRPr="000B4CA2">
        <w:rPr>
          <w:sz w:val="23"/>
          <w:szCs w:val="23"/>
        </w:rPr>
        <w:t>econocimiento</w:t>
      </w:r>
      <w:r w:rsidRPr="000B4CA2">
        <w:rPr>
          <w:sz w:val="23"/>
          <w:szCs w:val="23"/>
        </w:rPr>
        <w:t xml:space="preserve"> a la mejor ponencia</w:t>
      </w:r>
      <w:r w:rsidR="000B4CA2" w:rsidRPr="000B4CA2">
        <w:rPr>
          <w:sz w:val="23"/>
          <w:szCs w:val="23"/>
        </w:rPr>
        <w:t xml:space="preserve"> </w:t>
      </w:r>
      <w:r w:rsidR="00F43B66" w:rsidRPr="000B4CA2">
        <w:rPr>
          <w:sz w:val="23"/>
          <w:szCs w:val="23"/>
        </w:rPr>
        <w:t>de acuerdo con el</w:t>
      </w:r>
      <w:r w:rsidR="000B4CA2" w:rsidRPr="000B4CA2">
        <w:rPr>
          <w:sz w:val="23"/>
          <w:szCs w:val="23"/>
        </w:rPr>
        <w:t xml:space="preserve"> m</w:t>
      </w:r>
      <w:r w:rsidRPr="000B4CA2">
        <w:rPr>
          <w:sz w:val="23"/>
          <w:szCs w:val="23"/>
        </w:rPr>
        <w:t>ayor puntaje en la evaluación.</w:t>
      </w:r>
    </w:p>
    <w:p w14:paraId="65578BDE" w14:textId="00933B5C" w:rsidR="008B2523" w:rsidRPr="00156FC6" w:rsidRDefault="00F43B66" w:rsidP="00793D25">
      <w:pPr>
        <w:pStyle w:val="Prrafodelista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Publicación en las memorias del evento</w:t>
      </w:r>
      <w:r w:rsidR="00156FC6">
        <w:rPr>
          <w:sz w:val="23"/>
          <w:szCs w:val="23"/>
        </w:rPr>
        <w:t>.</w:t>
      </w:r>
    </w:p>
    <w:p w14:paraId="7C80AC16" w14:textId="77777777" w:rsidR="00CF69CC" w:rsidRDefault="00CF69CC" w:rsidP="00793D25">
      <w:pPr>
        <w:rPr>
          <w:sz w:val="23"/>
          <w:szCs w:val="23"/>
        </w:rPr>
      </w:pPr>
    </w:p>
    <w:p w14:paraId="6EC0FE1E" w14:textId="77777777" w:rsidR="00CF69CC" w:rsidRDefault="00CF69CC" w:rsidP="00793D25">
      <w:pPr>
        <w:rPr>
          <w:sz w:val="23"/>
          <w:szCs w:val="23"/>
        </w:rPr>
      </w:pPr>
    </w:p>
    <w:p w14:paraId="787674AD" w14:textId="77777777" w:rsidR="00CF69CC" w:rsidRDefault="00CF69CC" w:rsidP="00793D25">
      <w:pPr>
        <w:rPr>
          <w:sz w:val="23"/>
          <w:szCs w:val="23"/>
        </w:rPr>
      </w:pPr>
    </w:p>
    <w:p w14:paraId="54BDE931" w14:textId="77777777" w:rsidR="00CF69CC" w:rsidRPr="0076787E" w:rsidRDefault="00CF69CC" w:rsidP="00793D25">
      <w:pPr>
        <w:rPr>
          <w:sz w:val="23"/>
          <w:szCs w:val="23"/>
        </w:rPr>
      </w:pPr>
    </w:p>
    <w:sectPr w:rsidR="00CF69CC" w:rsidRPr="0076787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CAE9" w14:textId="77777777" w:rsidR="00A54C10" w:rsidRDefault="00A54C10" w:rsidP="008E1F8E">
      <w:pPr>
        <w:spacing w:after="0" w:line="240" w:lineRule="auto"/>
      </w:pPr>
      <w:r>
        <w:separator/>
      </w:r>
    </w:p>
  </w:endnote>
  <w:endnote w:type="continuationSeparator" w:id="0">
    <w:p w14:paraId="34E61795" w14:textId="77777777" w:rsidR="00A54C10" w:rsidRDefault="00A54C10" w:rsidP="008E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73EB" w14:textId="77777777" w:rsidR="00A54C10" w:rsidRDefault="00A54C10" w:rsidP="008E1F8E">
      <w:pPr>
        <w:spacing w:after="0" w:line="240" w:lineRule="auto"/>
      </w:pPr>
      <w:r>
        <w:separator/>
      </w:r>
    </w:p>
  </w:footnote>
  <w:footnote w:type="continuationSeparator" w:id="0">
    <w:p w14:paraId="71ABB331" w14:textId="77777777" w:rsidR="00A54C10" w:rsidRDefault="00A54C10" w:rsidP="008E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FA5B" w14:textId="017EEF85" w:rsidR="008E1F8E" w:rsidRDefault="008E1F8E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58FD91C0" wp14:editId="585B9C39">
          <wp:simplePos x="0" y="0"/>
          <wp:positionH relativeFrom="margin">
            <wp:posOffset>161925</wp:posOffset>
          </wp:positionH>
          <wp:positionV relativeFrom="paragraph">
            <wp:posOffset>-143510</wp:posOffset>
          </wp:positionV>
          <wp:extent cx="1472565" cy="4089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56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B7C19E2" wp14:editId="7DB76AC0">
          <wp:simplePos x="0" y="0"/>
          <wp:positionH relativeFrom="column">
            <wp:posOffset>3943350</wp:posOffset>
          </wp:positionH>
          <wp:positionV relativeFrom="paragraph">
            <wp:posOffset>-219710</wp:posOffset>
          </wp:positionV>
          <wp:extent cx="1521460" cy="485775"/>
          <wp:effectExtent l="0" t="0" r="2540" b="9525"/>
          <wp:wrapNone/>
          <wp:docPr id="5" name="Imagen 5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80E"/>
    <w:multiLevelType w:val="hybridMultilevel"/>
    <w:tmpl w:val="7CE03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D10"/>
    <w:multiLevelType w:val="hybridMultilevel"/>
    <w:tmpl w:val="7EECB7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C6"/>
    <w:multiLevelType w:val="hybridMultilevel"/>
    <w:tmpl w:val="9800B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734B"/>
    <w:multiLevelType w:val="hybridMultilevel"/>
    <w:tmpl w:val="4D26FF78"/>
    <w:lvl w:ilvl="0" w:tplc="A062372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E10F5"/>
    <w:multiLevelType w:val="hybridMultilevel"/>
    <w:tmpl w:val="78E093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B3137"/>
    <w:multiLevelType w:val="hybridMultilevel"/>
    <w:tmpl w:val="0A6AC9E4"/>
    <w:lvl w:ilvl="0" w:tplc="92649F6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3CBC"/>
    <w:multiLevelType w:val="hybridMultilevel"/>
    <w:tmpl w:val="62C24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61F79"/>
    <w:multiLevelType w:val="hybridMultilevel"/>
    <w:tmpl w:val="B5CA9986"/>
    <w:lvl w:ilvl="0" w:tplc="FA624A5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4EE7"/>
    <w:multiLevelType w:val="hybridMultilevel"/>
    <w:tmpl w:val="A4EC7B3C"/>
    <w:lvl w:ilvl="0" w:tplc="CC72B12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464B8"/>
    <w:multiLevelType w:val="hybridMultilevel"/>
    <w:tmpl w:val="736A3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04A0"/>
    <w:multiLevelType w:val="hybridMultilevel"/>
    <w:tmpl w:val="377AC0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E66C7"/>
    <w:multiLevelType w:val="hybridMultilevel"/>
    <w:tmpl w:val="4B9C0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93C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F73671F"/>
    <w:multiLevelType w:val="hybridMultilevel"/>
    <w:tmpl w:val="2DEE4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96187"/>
    <w:multiLevelType w:val="hybridMultilevel"/>
    <w:tmpl w:val="398E768E"/>
    <w:lvl w:ilvl="0" w:tplc="43406D2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71AB2"/>
    <w:multiLevelType w:val="hybridMultilevel"/>
    <w:tmpl w:val="6EBC9B22"/>
    <w:lvl w:ilvl="0" w:tplc="7F96238E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32833">
    <w:abstractNumId w:val="12"/>
  </w:num>
  <w:num w:numId="2" w16cid:durableId="1046564301">
    <w:abstractNumId w:val="8"/>
  </w:num>
  <w:num w:numId="3" w16cid:durableId="354964651">
    <w:abstractNumId w:val="14"/>
  </w:num>
  <w:num w:numId="4" w16cid:durableId="5177391">
    <w:abstractNumId w:val="5"/>
  </w:num>
  <w:num w:numId="5" w16cid:durableId="397826526">
    <w:abstractNumId w:val="7"/>
  </w:num>
  <w:num w:numId="6" w16cid:durableId="1459835289">
    <w:abstractNumId w:val="15"/>
  </w:num>
  <w:num w:numId="7" w16cid:durableId="172693245">
    <w:abstractNumId w:val="3"/>
  </w:num>
  <w:num w:numId="8" w16cid:durableId="286009970">
    <w:abstractNumId w:val="1"/>
  </w:num>
  <w:num w:numId="9" w16cid:durableId="1429230394">
    <w:abstractNumId w:val="10"/>
  </w:num>
  <w:num w:numId="10" w16cid:durableId="1208832556">
    <w:abstractNumId w:val="4"/>
  </w:num>
  <w:num w:numId="11" w16cid:durableId="1120101748">
    <w:abstractNumId w:val="13"/>
  </w:num>
  <w:num w:numId="12" w16cid:durableId="1876311694">
    <w:abstractNumId w:val="0"/>
  </w:num>
  <w:num w:numId="13" w16cid:durableId="1980108667">
    <w:abstractNumId w:val="2"/>
  </w:num>
  <w:num w:numId="14" w16cid:durableId="540872179">
    <w:abstractNumId w:val="9"/>
  </w:num>
  <w:num w:numId="15" w16cid:durableId="346761841">
    <w:abstractNumId w:val="11"/>
  </w:num>
  <w:num w:numId="16" w16cid:durableId="309135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8F"/>
    <w:rsid w:val="00016723"/>
    <w:rsid w:val="00056EB3"/>
    <w:rsid w:val="00060B78"/>
    <w:rsid w:val="00092004"/>
    <w:rsid w:val="000B4CA2"/>
    <w:rsid w:val="000B53FC"/>
    <w:rsid w:val="000B6BAB"/>
    <w:rsid w:val="000C44C4"/>
    <w:rsid w:val="000C4E02"/>
    <w:rsid w:val="000E09D2"/>
    <w:rsid w:val="001117C3"/>
    <w:rsid w:val="00116100"/>
    <w:rsid w:val="00123C87"/>
    <w:rsid w:val="001340B7"/>
    <w:rsid w:val="001523FC"/>
    <w:rsid w:val="00156FC6"/>
    <w:rsid w:val="001755B5"/>
    <w:rsid w:val="00176523"/>
    <w:rsid w:val="00193B84"/>
    <w:rsid w:val="00194691"/>
    <w:rsid w:val="00221548"/>
    <w:rsid w:val="0024674E"/>
    <w:rsid w:val="00250424"/>
    <w:rsid w:val="00262D37"/>
    <w:rsid w:val="00272377"/>
    <w:rsid w:val="002A2322"/>
    <w:rsid w:val="002A544B"/>
    <w:rsid w:val="002C5FEA"/>
    <w:rsid w:val="002E26F6"/>
    <w:rsid w:val="002E5751"/>
    <w:rsid w:val="002F5A94"/>
    <w:rsid w:val="00302678"/>
    <w:rsid w:val="00321E82"/>
    <w:rsid w:val="0033583F"/>
    <w:rsid w:val="003461C6"/>
    <w:rsid w:val="00347CD3"/>
    <w:rsid w:val="003767C9"/>
    <w:rsid w:val="0038633E"/>
    <w:rsid w:val="00393B33"/>
    <w:rsid w:val="00394B70"/>
    <w:rsid w:val="003B0F9E"/>
    <w:rsid w:val="003C0679"/>
    <w:rsid w:val="003D618F"/>
    <w:rsid w:val="003D6830"/>
    <w:rsid w:val="003E739D"/>
    <w:rsid w:val="003E7E52"/>
    <w:rsid w:val="003F0B28"/>
    <w:rsid w:val="003F4E5E"/>
    <w:rsid w:val="003F63CD"/>
    <w:rsid w:val="003F6D4E"/>
    <w:rsid w:val="0043662E"/>
    <w:rsid w:val="00445366"/>
    <w:rsid w:val="00474400"/>
    <w:rsid w:val="004D5A36"/>
    <w:rsid w:val="004F1D65"/>
    <w:rsid w:val="004F5E21"/>
    <w:rsid w:val="004F7318"/>
    <w:rsid w:val="00507937"/>
    <w:rsid w:val="005151F3"/>
    <w:rsid w:val="00524591"/>
    <w:rsid w:val="00561752"/>
    <w:rsid w:val="0057319E"/>
    <w:rsid w:val="005818B9"/>
    <w:rsid w:val="005B6024"/>
    <w:rsid w:val="005F67B7"/>
    <w:rsid w:val="006071D1"/>
    <w:rsid w:val="00624D97"/>
    <w:rsid w:val="00635350"/>
    <w:rsid w:val="006846D4"/>
    <w:rsid w:val="00690119"/>
    <w:rsid w:val="006A0FD4"/>
    <w:rsid w:val="006C5A18"/>
    <w:rsid w:val="006C62F4"/>
    <w:rsid w:val="006E0FD0"/>
    <w:rsid w:val="006F697C"/>
    <w:rsid w:val="00712E98"/>
    <w:rsid w:val="0073544D"/>
    <w:rsid w:val="00745ACB"/>
    <w:rsid w:val="00757C4C"/>
    <w:rsid w:val="0076787E"/>
    <w:rsid w:val="00780232"/>
    <w:rsid w:val="00786710"/>
    <w:rsid w:val="00793D25"/>
    <w:rsid w:val="007A6479"/>
    <w:rsid w:val="007B0996"/>
    <w:rsid w:val="007B2CEB"/>
    <w:rsid w:val="007D25AD"/>
    <w:rsid w:val="007F3BA5"/>
    <w:rsid w:val="00802D4D"/>
    <w:rsid w:val="0081110A"/>
    <w:rsid w:val="008306E6"/>
    <w:rsid w:val="00843B78"/>
    <w:rsid w:val="00853FED"/>
    <w:rsid w:val="00874E96"/>
    <w:rsid w:val="008861B1"/>
    <w:rsid w:val="0088788F"/>
    <w:rsid w:val="008B2523"/>
    <w:rsid w:val="008E1F8E"/>
    <w:rsid w:val="008E31EA"/>
    <w:rsid w:val="00903F09"/>
    <w:rsid w:val="00913D4E"/>
    <w:rsid w:val="009253B7"/>
    <w:rsid w:val="00954F01"/>
    <w:rsid w:val="009550C6"/>
    <w:rsid w:val="00984DF8"/>
    <w:rsid w:val="009F2BE4"/>
    <w:rsid w:val="00A369F0"/>
    <w:rsid w:val="00A52E24"/>
    <w:rsid w:val="00A54C10"/>
    <w:rsid w:val="00A65E8B"/>
    <w:rsid w:val="00A71A61"/>
    <w:rsid w:val="00A74D75"/>
    <w:rsid w:val="00A9562F"/>
    <w:rsid w:val="00AA576D"/>
    <w:rsid w:val="00AB0373"/>
    <w:rsid w:val="00AB4135"/>
    <w:rsid w:val="00AD6D54"/>
    <w:rsid w:val="00AE17D1"/>
    <w:rsid w:val="00AE18F7"/>
    <w:rsid w:val="00AE648D"/>
    <w:rsid w:val="00AF2187"/>
    <w:rsid w:val="00AF56BF"/>
    <w:rsid w:val="00B84106"/>
    <w:rsid w:val="00BC2C21"/>
    <w:rsid w:val="00BC64FB"/>
    <w:rsid w:val="00BD0677"/>
    <w:rsid w:val="00C01666"/>
    <w:rsid w:val="00C65A70"/>
    <w:rsid w:val="00C748A6"/>
    <w:rsid w:val="00C86A54"/>
    <w:rsid w:val="00C92272"/>
    <w:rsid w:val="00C943D3"/>
    <w:rsid w:val="00C96C1C"/>
    <w:rsid w:val="00C96D33"/>
    <w:rsid w:val="00CC1AAB"/>
    <w:rsid w:val="00CD11EE"/>
    <w:rsid w:val="00CE5384"/>
    <w:rsid w:val="00CF2133"/>
    <w:rsid w:val="00CF27FD"/>
    <w:rsid w:val="00CF286A"/>
    <w:rsid w:val="00CF69CC"/>
    <w:rsid w:val="00D12A12"/>
    <w:rsid w:val="00D1436C"/>
    <w:rsid w:val="00D36F9A"/>
    <w:rsid w:val="00D370AE"/>
    <w:rsid w:val="00D766FC"/>
    <w:rsid w:val="00DC41A4"/>
    <w:rsid w:val="00DC552B"/>
    <w:rsid w:val="00DC5693"/>
    <w:rsid w:val="00DD55DD"/>
    <w:rsid w:val="00DE3F9D"/>
    <w:rsid w:val="00DF6018"/>
    <w:rsid w:val="00E17315"/>
    <w:rsid w:val="00E26B2E"/>
    <w:rsid w:val="00E609DC"/>
    <w:rsid w:val="00E93241"/>
    <w:rsid w:val="00EC77F6"/>
    <w:rsid w:val="00ED2875"/>
    <w:rsid w:val="00F35548"/>
    <w:rsid w:val="00F43B66"/>
    <w:rsid w:val="00F4503A"/>
    <w:rsid w:val="00F54B77"/>
    <w:rsid w:val="00F63F72"/>
    <w:rsid w:val="00F96EF8"/>
    <w:rsid w:val="00F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CB0C"/>
  <w15:chartTrackingRefBased/>
  <w15:docId w15:val="{E3AD239D-5C99-434D-99E3-FCA453DF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F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F8E"/>
  </w:style>
  <w:style w:type="paragraph" w:styleId="Piedepgina">
    <w:name w:val="footer"/>
    <w:basedOn w:val="Normal"/>
    <w:link w:val="PiedepginaCar"/>
    <w:uiPriority w:val="99"/>
    <w:unhideWhenUsed/>
    <w:rsid w:val="008E1F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F8E"/>
  </w:style>
  <w:style w:type="paragraph" w:customStyle="1" w:styleId="Default">
    <w:name w:val="Default"/>
    <w:rsid w:val="008E1F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21E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E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1D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17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17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17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17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17D1"/>
    <w:rPr>
      <w:b/>
      <w:bCs/>
      <w:sz w:val="20"/>
      <w:szCs w:val="20"/>
    </w:rPr>
  </w:style>
  <w:style w:type="paragraph" w:customStyle="1" w:styleId="pf0">
    <w:name w:val="pf0"/>
    <w:basedOn w:val="Normal"/>
    <w:rsid w:val="002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Fuentedeprrafopredeter"/>
    <w:rsid w:val="002C5FEA"/>
    <w:rPr>
      <w:rFonts w:ascii="Segoe UI" w:hAnsi="Segoe UI" w:cs="Segoe UI" w:hint="default"/>
      <w:sz w:val="18"/>
      <w:szCs w:val="18"/>
    </w:rPr>
  </w:style>
  <w:style w:type="table" w:styleId="Tablaconcuadrcula">
    <w:name w:val="Table Grid"/>
    <w:basedOn w:val="Tablanormal"/>
    <w:uiPriority w:val="39"/>
    <w:rsid w:val="00CF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mitecientifico2023ms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 SAHID</dc:creator>
  <cp:keywords/>
  <dc:description/>
  <cp:lastModifiedBy>Mesa Sectorial Logistica</cp:lastModifiedBy>
  <cp:revision>93</cp:revision>
  <dcterms:created xsi:type="dcterms:W3CDTF">2023-07-10T18:59:00Z</dcterms:created>
  <dcterms:modified xsi:type="dcterms:W3CDTF">2023-08-17T22:20:00Z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2023-06-01T15:29:26Z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19f66fa4-319c-4f41-b914-be968d174bfe</vt:lpwstr>
  </property>
  <property fmtid="{D5CDD505-2E9C-101B-9397-08002B2CF9AE}" pid="8" name="MSIP_Label_1299739c-ad3d-4908-806e-4d91151a6e13_ContentBits">
    <vt:lpwstr>0</vt:lpwstr>
  </property>
</Properties>
</file>