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41B1" w14:textId="77777777" w:rsidR="00A64B15" w:rsidRPr="00A64B15" w:rsidRDefault="00A64B15" w:rsidP="00A64B15">
      <w:pPr>
        <w:shd w:val="clear" w:color="auto" w:fill="FFFFFF"/>
        <w:spacing w:after="240"/>
        <w:outlineLvl w:val="1"/>
        <w:rPr>
          <w:rFonts w:ascii="Source Sans Pro" w:eastAsia="Times New Roman" w:hAnsi="Source Sans Pro" w:cs="Times New Roman"/>
          <w:color w:val="1F1F1F"/>
          <w:spacing w:val="-2"/>
          <w:sz w:val="36"/>
          <w:szCs w:val="36"/>
        </w:rPr>
      </w:pPr>
      <w:r w:rsidRPr="00A64B15">
        <w:rPr>
          <w:rFonts w:ascii="Source Sans Pro" w:eastAsia="Times New Roman" w:hAnsi="Source Sans Pro" w:cs="Times New Roman"/>
          <w:color w:val="1F1F1F"/>
          <w:spacing w:val="-2"/>
          <w:sz w:val="36"/>
          <w:szCs w:val="36"/>
        </w:rPr>
        <w:t>Introduction</w:t>
      </w:r>
    </w:p>
    <w:p w14:paraId="0B171605" w14:textId="77777777" w:rsidR="00A64B15" w:rsidRPr="00A64B15" w:rsidRDefault="00A64B15" w:rsidP="00A64B15">
      <w:pPr>
        <w:shd w:val="clear" w:color="auto" w:fill="FFFFFF"/>
        <w:spacing w:after="240"/>
        <w:rPr>
          <w:rFonts w:ascii="Source Sans Pro" w:eastAsia="Times New Roman" w:hAnsi="Source Sans Pro" w:cs="Times New Roman"/>
          <w:color w:val="1F1F1F"/>
        </w:rPr>
      </w:pPr>
      <w:r w:rsidRPr="00A64B15">
        <w:rPr>
          <w:rFonts w:ascii="Source Sans Pro" w:eastAsia="Times New Roman" w:hAnsi="Source Sans Pro" w:cs="Times New Roman"/>
          <w:color w:val="1F1F1F"/>
        </w:rPr>
        <w:t>You have learned how to design a movie recommendation database. The assignment will give you an opportunity to create such a database from scratch and build applications on top of this database.</w:t>
      </w:r>
    </w:p>
    <w:p w14:paraId="0FB474E4" w14:textId="77777777" w:rsidR="00A64B15" w:rsidRPr="00A64B15" w:rsidRDefault="00A64B15" w:rsidP="00A64B15">
      <w:pPr>
        <w:shd w:val="clear" w:color="auto" w:fill="FFFFFF"/>
        <w:spacing w:before="480" w:after="240"/>
        <w:outlineLvl w:val="1"/>
        <w:rPr>
          <w:rFonts w:ascii="Source Sans Pro" w:eastAsia="Times New Roman" w:hAnsi="Source Sans Pro" w:cs="Times New Roman"/>
          <w:color w:val="1F1F1F"/>
          <w:spacing w:val="-2"/>
          <w:sz w:val="36"/>
          <w:szCs w:val="36"/>
        </w:rPr>
      </w:pPr>
      <w:r w:rsidRPr="00A64B15">
        <w:rPr>
          <w:rFonts w:ascii="Source Sans Pro" w:eastAsia="Times New Roman" w:hAnsi="Source Sans Pro" w:cs="Times New Roman"/>
          <w:color w:val="1F1F1F"/>
          <w:spacing w:val="-2"/>
          <w:sz w:val="36"/>
          <w:szCs w:val="36"/>
        </w:rPr>
        <w:t>Background</w:t>
      </w:r>
    </w:p>
    <w:p w14:paraId="18F515B7" w14:textId="77777777" w:rsidR="00A64B15" w:rsidRPr="00A64B15" w:rsidRDefault="00A64B15" w:rsidP="00A64B15">
      <w:pPr>
        <w:shd w:val="clear" w:color="auto" w:fill="FFFFFF"/>
        <w:spacing w:after="240"/>
        <w:rPr>
          <w:rFonts w:ascii="Source Sans Pro" w:eastAsia="Times New Roman" w:hAnsi="Source Sans Pro" w:cs="Times New Roman"/>
          <w:color w:val="1F1F1F"/>
        </w:rPr>
      </w:pPr>
      <w:r w:rsidRPr="00A64B15">
        <w:rPr>
          <w:rFonts w:ascii="Source Sans Pro" w:eastAsia="Times New Roman" w:hAnsi="Source Sans Pro" w:cs="Times New Roman"/>
          <w:color w:val="1F1F1F"/>
        </w:rPr>
        <w:t>In this database, a movie has two attributes: id, title. A possible movie record is as follows: 54796, 2 Days in Paris (2007).</w:t>
      </w:r>
    </w:p>
    <w:p w14:paraId="0D4EBA84" w14:textId="77777777" w:rsidR="00A64B15" w:rsidRPr="00A64B15" w:rsidRDefault="00A64B15" w:rsidP="00A64B15">
      <w:pPr>
        <w:shd w:val="clear" w:color="auto" w:fill="FFFFFF"/>
        <w:spacing w:after="240"/>
        <w:rPr>
          <w:rFonts w:ascii="Source Sans Pro" w:eastAsia="Times New Roman" w:hAnsi="Source Sans Pro" w:cs="Times New Roman"/>
          <w:color w:val="1F1F1F"/>
        </w:rPr>
      </w:pPr>
      <w:r w:rsidRPr="00A64B15">
        <w:rPr>
          <w:rFonts w:ascii="Source Sans Pro" w:eastAsia="Times New Roman" w:hAnsi="Source Sans Pro" w:cs="Times New Roman"/>
          <w:color w:val="1F1F1F"/>
        </w:rPr>
        <w:t>A movie can be categorized into multiple genres. A genre is selected from Action, Adventure, Animation, Children’s, Comedy, Crime, and so on. A movie may not necessarily have a genre.</w:t>
      </w:r>
    </w:p>
    <w:p w14:paraId="205613CD" w14:textId="77777777" w:rsidR="00A64B15" w:rsidRPr="00A64B15" w:rsidRDefault="00A64B15" w:rsidP="00A64B15">
      <w:pPr>
        <w:shd w:val="clear" w:color="auto" w:fill="FFFFFF"/>
        <w:spacing w:after="240"/>
        <w:rPr>
          <w:rFonts w:ascii="Source Sans Pro" w:eastAsia="Times New Roman" w:hAnsi="Source Sans Pro" w:cs="Times New Roman"/>
          <w:color w:val="1F1F1F"/>
        </w:rPr>
      </w:pPr>
      <w:r w:rsidRPr="00A64B15">
        <w:rPr>
          <w:rFonts w:ascii="Source Sans Pro" w:eastAsia="Times New Roman" w:hAnsi="Source Sans Pro" w:cs="Times New Roman"/>
          <w:color w:val="1F1F1F"/>
        </w:rPr>
        <w:t xml:space="preserve">A user can give a 5-star scale rating (0-5) to a movie. For instance, User (ID 4) gave 4 stars to the movie “The </w:t>
      </w:r>
      <w:proofErr w:type="spellStart"/>
      <w:r w:rsidRPr="00A64B15">
        <w:rPr>
          <w:rFonts w:ascii="Source Sans Pro" w:eastAsia="Times New Roman" w:hAnsi="Source Sans Pro" w:cs="Times New Roman"/>
          <w:color w:val="1F1F1F"/>
        </w:rPr>
        <w:t>GodFather</w:t>
      </w:r>
      <w:proofErr w:type="spellEnd"/>
      <w:r w:rsidRPr="00A64B15">
        <w:rPr>
          <w:rFonts w:ascii="Source Sans Pro" w:eastAsia="Times New Roman" w:hAnsi="Source Sans Pro" w:cs="Times New Roman"/>
          <w:color w:val="1F1F1F"/>
        </w:rPr>
        <w:t>”. A user can only rate a movie once. The database needs to log each rating operation. The database should not allow any out-of-range movie ratings.</w:t>
      </w:r>
    </w:p>
    <w:p w14:paraId="21425BA4" w14:textId="77777777" w:rsidR="00A64B15" w:rsidRPr="00A64B15" w:rsidRDefault="00A64B15" w:rsidP="00A64B15">
      <w:pPr>
        <w:shd w:val="clear" w:color="auto" w:fill="FFFFFF"/>
        <w:spacing w:after="240"/>
        <w:rPr>
          <w:rFonts w:ascii="Source Sans Pro" w:eastAsia="Times New Roman" w:hAnsi="Source Sans Pro" w:cs="Times New Roman"/>
          <w:color w:val="1F1F1F"/>
        </w:rPr>
      </w:pPr>
      <w:r w:rsidRPr="00A64B15">
        <w:rPr>
          <w:rFonts w:ascii="Source Sans Pro" w:eastAsia="Times New Roman" w:hAnsi="Source Sans Pro" w:cs="Times New Roman"/>
          <w:color w:val="1F1F1F"/>
        </w:rPr>
        <w:t xml:space="preserve">A user can also assign a tag to a movie. A user can tag a movie </w:t>
      </w:r>
      <w:proofErr w:type="gramStart"/>
      <w:r w:rsidRPr="00A64B15">
        <w:rPr>
          <w:rFonts w:ascii="Source Sans Pro" w:eastAsia="Times New Roman" w:hAnsi="Source Sans Pro" w:cs="Times New Roman"/>
          <w:color w:val="1F1F1F"/>
        </w:rPr>
        <w:t>multiple times</w:t>
      </w:r>
      <w:proofErr w:type="gramEnd"/>
      <w:r w:rsidRPr="00A64B15">
        <w:rPr>
          <w:rFonts w:ascii="Source Sans Pro" w:eastAsia="Times New Roman" w:hAnsi="Source Sans Pro" w:cs="Times New Roman"/>
          <w:color w:val="1F1F1F"/>
        </w:rPr>
        <w:t>. For instance, User (ID 20) assigned a “very cool” tag to the movie “Mission: Impossible – Ghost Protocol”. Two days later, he added a new tag, “unbelievable”, to the same movie. Each tag is typically a single word or short phrase. The meaning, value, and purpose of a particular tag are determined by each user. The database needs to log each tagging operation.</w:t>
      </w:r>
    </w:p>
    <w:p w14:paraId="09EAE9E5" w14:textId="77777777" w:rsidR="00A64B15" w:rsidRDefault="00A64B15" w:rsidP="00A64B15">
      <w:pPr>
        <w:pStyle w:val="Heading2"/>
        <w:shd w:val="clear" w:color="auto" w:fill="FFFFFF"/>
        <w:spacing w:before="48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Requirements</w:t>
      </w:r>
    </w:p>
    <w:p w14:paraId="141BBDC0"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Based on the movie database design, the movie database includes multiple tables. For this assignment, you need to create seven tables: users, movies, </w:t>
      </w:r>
      <w:proofErr w:type="spellStart"/>
      <w:r>
        <w:rPr>
          <w:rFonts w:ascii="Source Sans Pro" w:hAnsi="Source Sans Pro"/>
          <w:color w:val="1F1F1F"/>
        </w:rPr>
        <w:t>taginfo</w:t>
      </w:r>
      <w:proofErr w:type="spellEnd"/>
      <w:r>
        <w:rPr>
          <w:rFonts w:ascii="Source Sans Pro" w:hAnsi="Source Sans Pro"/>
          <w:color w:val="1F1F1F"/>
        </w:rPr>
        <w:t xml:space="preserve">, genres, ratings, tags, </w:t>
      </w:r>
      <w:proofErr w:type="spellStart"/>
      <w:r>
        <w:rPr>
          <w:rFonts w:ascii="Source Sans Pro" w:hAnsi="Source Sans Pro"/>
          <w:color w:val="1F1F1F"/>
        </w:rPr>
        <w:t>hasagenre</w:t>
      </w:r>
      <w:proofErr w:type="spellEnd"/>
      <w:r>
        <w:rPr>
          <w:rFonts w:ascii="Source Sans Pro" w:hAnsi="Source Sans Pro"/>
          <w:color w:val="1F1F1F"/>
        </w:rPr>
        <w:t>. Then load the corresponding data into the tables. </w:t>
      </w:r>
    </w:p>
    <w:p w14:paraId="074B3423" w14:textId="3F8039C8" w:rsidR="00A64B15" w:rsidRDefault="00A64B15" w:rsidP="00A64B15">
      <w:pPr>
        <w:rPr>
          <w:rFonts w:ascii="Times New Roman" w:hAnsi="Times New Roman"/>
        </w:rPr>
      </w:pPr>
      <w:r>
        <w:lastRenderedPageBreak/>
        <w:fldChar w:fldCharType="begin"/>
      </w:r>
      <w:r>
        <w:instrText xml:space="preserve"> INCLUDEPICTURE "https://d3c33hcgiwev3.cloudfront.net/imageAssetProxy.v1/QkYTVj-QEemFOA6Hm29iNA_8658e861c0d24f1ce5f5515fde434cc5_Picture1.png?expiry=1639267200000&amp;hmac=ASbFHH4Qfz-OGwhjBHeRjjkWROQNYhgnMs60LUujCx8" \* MERGEFORMATINET </w:instrText>
      </w:r>
      <w:r>
        <w:fldChar w:fldCharType="separate"/>
      </w:r>
      <w:r>
        <w:rPr>
          <w:noProof/>
        </w:rPr>
        <w:drawing>
          <wp:inline distT="0" distB="0" distL="0" distR="0" wp14:anchorId="6991655F" wp14:editId="2BBAFCC7">
            <wp:extent cx="5943600" cy="3853180"/>
            <wp:effectExtent l="0" t="0" r="0"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3180"/>
                    </a:xfrm>
                    <a:prstGeom prst="rect">
                      <a:avLst/>
                    </a:prstGeom>
                    <a:noFill/>
                    <a:ln>
                      <a:noFill/>
                    </a:ln>
                  </pic:spPr>
                </pic:pic>
              </a:graphicData>
            </a:graphic>
          </wp:inline>
        </w:drawing>
      </w:r>
      <w:r>
        <w:fldChar w:fldCharType="end"/>
      </w:r>
    </w:p>
    <w:p w14:paraId="6B1BDDD5"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1. </w:t>
      </w:r>
      <w:r>
        <w:rPr>
          <w:rFonts w:ascii="Source Sans Pro" w:hAnsi="Source Sans Pro"/>
          <w:color w:val="1F1F1F"/>
        </w:rPr>
        <w:t>The description of the tables is as follows:</w:t>
      </w:r>
    </w:p>
    <w:p w14:paraId="271A1A49" w14:textId="77777777" w:rsidR="00A64B15" w:rsidRDefault="00A64B15" w:rsidP="00A64B15">
      <w:pPr>
        <w:pStyle w:val="NormalWeb"/>
        <w:numPr>
          <w:ilvl w:val="0"/>
          <w:numId w:val="1"/>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users: </w:t>
      </w:r>
      <w:proofErr w:type="spellStart"/>
      <w:r>
        <w:rPr>
          <w:rFonts w:ascii="Source Sans Pro" w:hAnsi="Source Sans Pro"/>
          <w:color w:val="1F1F1F"/>
        </w:rPr>
        <w:t>userid</w:t>
      </w:r>
      <w:proofErr w:type="spellEnd"/>
      <w:r>
        <w:rPr>
          <w:rFonts w:ascii="Source Sans Pro" w:hAnsi="Source Sans Pro"/>
          <w:color w:val="1F1F1F"/>
        </w:rPr>
        <w:t xml:space="preserve"> (int, primary key), name (text)</w:t>
      </w:r>
    </w:p>
    <w:p w14:paraId="2F6F1732" w14:textId="77777777" w:rsidR="00A64B15" w:rsidRDefault="00A64B15" w:rsidP="00A64B15">
      <w:pPr>
        <w:pStyle w:val="NormalWeb"/>
        <w:numPr>
          <w:ilvl w:val="0"/>
          <w:numId w:val="1"/>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movies: </w:t>
      </w:r>
      <w:proofErr w:type="spellStart"/>
      <w:r>
        <w:rPr>
          <w:rFonts w:ascii="Source Sans Pro" w:hAnsi="Source Sans Pro"/>
          <w:color w:val="1F1F1F"/>
        </w:rPr>
        <w:t>movieid</w:t>
      </w:r>
      <w:proofErr w:type="spellEnd"/>
      <w:r>
        <w:rPr>
          <w:rFonts w:ascii="Source Sans Pro" w:hAnsi="Source Sans Pro"/>
          <w:color w:val="1F1F1F"/>
        </w:rPr>
        <w:t xml:space="preserve"> (integer, primary key), title (text)</w:t>
      </w:r>
    </w:p>
    <w:p w14:paraId="53D9A73D" w14:textId="77777777" w:rsidR="00A64B15" w:rsidRDefault="00A64B15" w:rsidP="00A64B15">
      <w:pPr>
        <w:pStyle w:val="NormalWeb"/>
        <w:numPr>
          <w:ilvl w:val="0"/>
          <w:numId w:val="1"/>
        </w:numPr>
        <w:shd w:val="clear" w:color="auto" w:fill="FFFFFF"/>
        <w:spacing w:before="0" w:beforeAutospacing="0" w:after="0" w:afterAutospacing="0"/>
        <w:ind w:left="1200"/>
        <w:rPr>
          <w:rFonts w:ascii="Source Sans Pro" w:hAnsi="Source Sans Pro"/>
          <w:color w:val="1F1F1F"/>
        </w:rPr>
      </w:pPr>
      <w:proofErr w:type="spellStart"/>
      <w:r>
        <w:rPr>
          <w:rFonts w:ascii="Source Sans Pro" w:hAnsi="Source Sans Pro"/>
          <w:color w:val="1F1F1F"/>
        </w:rPr>
        <w:t>taginfo</w:t>
      </w:r>
      <w:proofErr w:type="spellEnd"/>
      <w:r>
        <w:rPr>
          <w:rFonts w:ascii="Source Sans Pro" w:hAnsi="Source Sans Pro"/>
          <w:color w:val="1F1F1F"/>
        </w:rPr>
        <w:t xml:space="preserve">: </w:t>
      </w:r>
      <w:proofErr w:type="spellStart"/>
      <w:r>
        <w:rPr>
          <w:rFonts w:ascii="Source Sans Pro" w:hAnsi="Source Sans Pro"/>
          <w:color w:val="1F1F1F"/>
        </w:rPr>
        <w:t>tagid</w:t>
      </w:r>
      <w:proofErr w:type="spellEnd"/>
      <w:r>
        <w:rPr>
          <w:rFonts w:ascii="Source Sans Pro" w:hAnsi="Source Sans Pro"/>
          <w:color w:val="1F1F1F"/>
        </w:rPr>
        <w:t xml:space="preserve"> (int, primary key), content (text)</w:t>
      </w:r>
    </w:p>
    <w:p w14:paraId="5FF1B356" w14:textId="77777777" w:rsidR="00A64B15" w:rsidRDefault="00A64B15" w:rsidP="00A64B15">
      <w:pPr>
        <w:pStyle w:val="NormalWeb"/>
        <w:numPr>
          <w:ilvl w:val="0"/>
          <w:numId w:val="1"/>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genres: </w:t>
      </w:r>
      <w:proofErr w:type="spellStart"/>
      <w:r>
        <w:rPr>
          <w:rFonts w:ascii="Source Sans Pro" w:hAnsi="Source Sans Pro"/>
          <w:color w:val="1F1F1F"/>
        </w:rPr>
        <w:t>genreid</w:t>
      </w:r>
      <w:proofErr w:type="spellEnd"/>
      <w:r>
        <w:rPr>
          <w:rFonts w:ascii="Source Sans Pro" w:hAnsi="Source Sans Pro"/>
          <w:color w:val="1F1F1F"/>
        </w:rPr>
        <w:t xml:space="preserve"> (integer, primary key), name (text)</w:t>
      </w:r>
    </w:p>
    <w:p w14:paraId="5679E4D3" w14:textId="77777777" w:rsidR="00A64B15" w:rsidRDefault="00A64B15" w:rsidP="00A64B15">
      <w:pPr>
        <w:pStyle w:val="NormalWeb"/>
        <w:numPr>
          <w:ilvl w:val="0"/>
          <w:numId w:val="1"/>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ratings: </w:t>
      </w:r>
      <w:proofErr w:type="spellStart"/>
      <w:r>
        <w:rPr>
          <w:rFonts w:ascii="Source Sans Pro" w:hAnsi="Source Sans Pro"/>
          <w:color w:val="1F1F1F"/>
        </w:rPr>
        <w:t>userid</w:t>
      </w:r>
      <w:proofErr w:type="spellEnd"/>
      <w:r>
        <w:rPr>
          <w:rFonts w:ascii="Source Sans Pro" w:hAnsi="Source Sans Pro"/>
          <w:color w:val="1F1F1F"/>
        </w:rPr>
        <w:t xml:space="preserve"> (int, foreign key), </w:t>
      </w:r>
      <w:proofErr w:type="spellStart"/>
      <w:r>
        <w:rPr>
          <w:rFonts w:ascii="Source Sans Pro" w:hAnsi="Source Sans Pro"/>
          <w:color w:val="1F1F1F"/>
        </w:rPr>
        <w:t>movieid</w:t>
      </w:r>
      <w:proofErr w:type="spellEnd"/>
      <w:r>
        <w:rPr>
          <w:rFonts w:ascii="Source Sans Pro" w:hAnsi="Source Sans Pro"/>
          <w:color w:val="1F1F1F"/>
        </w:rPr>
        <w:t xml:space="preserve"> (int, foreign key), rating (numeric), timestamp (</w:t>
      </w:r>
      <w:proofErr w:type="spellStart"/>
      <w:r>
        <w:rPr>
          <w:rFonts w:ascii="Source Sans Pro" w:hAnsi="Source Sans Pro"/>
          <w:color w:val="1F1F1F"/>
        </w:rPr>
        <w:t>bigint</w:t>
      </w:r>
      <w:proofErr w:type="spellEnd"/>
      <w:r>
        <w:rPr>
          <w:rFonts w:ascii="Source Sans Pro" w:hAnsi="Source Sans Pro"/>
          <w:color w:val="1F1F1F"/>
        </w:rPr>
        <w:t>, seconds since midnight Coordinated Universal Time (UTC) of January 1, 1970)</w:t>
      </w:r>
    </w:p>
    <w:p w14:paraId="1D4C52CA" w14:textId="77777777" w:rsidR="00A64B15" w:rsidRDefault="00A64B15" w:rsidP="00A64B15">
      <w:pPr>
        <w:pStyle w:val="NormalWeb"/>
        <w:numPr>
          <w:ilvl w:val="0"/>
          <w:numId w:val="1"/>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tags: </w:t>
      </w:r>
      <w:proofErr w:type="spellStart"/>
      <w:r>
        <w:rPr>
          <w:rFonts w:ascii="Source Sans Pro" w:hAnsi="Source Sans Pro"/>
          <w:color w:val="1F1F1F"/>
        </w:rPr>
        <w:t>userid</w:t>
      </w:r>
      <w:proofErr w:type="spellEnd"/>
      <w:r>
        <w:rPr>
          <w:rFonts w:ascii="Source Sans Pro" w:hAnsi="Source Sans Pro"/>
          <w:color w:val="1F1F1F"/>
        </w:rPr>
        <w:t xml:space="preserve"> (int, foreign key), </w:t>
      </w:r>
      <w:proofErr w:type="spellStart"/>
      <w:r>
        <w:rPr>
          <w:rFonts w:ascii="Source Sans Pro" w:hAnsi="Source Sans Pro"/>
          <w:color w:val="1F1F1F"/>
        </w:rPr>
        <w:t>movieid</w:t>
      </w:r>
      <w:proofErr w:type="spellEnd"/>
      <w:r>
        <w:rPr>
          <w:rFonts w:ascii="Source Sans Pro" w:hAnsi="Source Sans Pro"/>
          <w:color w:val="1F1F1F"/>
        </w:rPr>
        <w:t xml:space="preserve"> (int, foreign key), </w:t>
      </w:r>
      <w:proofErr w:type="spellStart"/>
      <w:r>
        <w:rPr>
          <w:rFonts w:ascii="Source Sans Pro" w:hAnsi="Source Sans Pro"/>
          <w:color w:val="1F1F1F"/>
        </w:rPr>
        <w:t>tagid</w:t>
      </w:r>
      <w:proofErr w:type="spellEnd"/>
      <w:r>
        <w:rPr>
          <w:rFonts w:ascii="Source Sans Pro" w:hAnsi="Source Sans Pro"/>
          <w:color w:val="1F1F1F"/>
        </w:rPr>
        <w:t xml:space="preserve"> (int, foreign key), timestamp (</w:t>
      </w:r>
      <w:proofErr w:type="spellStart"/>
      <w:r>
        <w:rPr>
          <w:rFonts w:ascii="Source Sans Pro" w:hAnsi="Source Sans Pro"/>
          <w:color w:val="1F1F1F"/>
        </w:rPr>
        <w:t>bigint</w:t>
      </w:r>
      <w:proofErr w:type="spellEnd"/>
      <w:r>
        <w:rPr>
          <w:rFonts w:ascii="Source Sans Pro" w:hAnsi="Source Sans Pro"/>
          <w:color w:val="1F1F1F"/>
        </w:rPr>
        <w:t>, seconds since midnight Coordinated Universal Time (UTC) of January 1, 1970).</w:t>
      </w:r>
    </w:p>
    <w:p w14:paraId="1410C496" w14:textId="77777777" w:rsidR="00A64B15" w:rsidRDefault="00A64B15" w:rsidP="00A64B15">
      <w:pPr>
        <w:pStyle w:val="NormalWeb"/>
        <w:numPr>
          <w:ilvl w:val="0"/>
          <w:numId w:val="1"/>
        </w:numPr>
        <w:shd w:val="clear" w:color="auto" w:fill="FFFFFF"/>
        <w:spacing w:before="0" w:beforeAutospacing="0" w:after="0" w:afterAutospacing="0"/>
        <w:ind w:left="1200"/>
        <w:rPr>
          <w:rFonts w:ascii="Source Sans Pro" w:hAnsi="Source Sans Pro"/>
          <w:color w:val="1F1F1F"/>
        </w:rPr>
      </w:pPr>
      <w:proofErr w:type="spellStart"/>
      <w:r>
        <w:rPr>
          <w:rFonts w:ascii="Source Sans Pro" w:hAnsi="Source Sans Pro"/>
          <w:color w:val="1F1F1F"/>
        </w:rPr>
        <w:t>hasagenre</w:t>
      </w:r>
      <w:proofErr w:type="spellEnd"/>
      <w:r>
        <w:rPr>
          <w:rFonts w:ascii="Source Sans Pro" w:hAnsi="Source Sans Pro"/>
          <w:color w:val="1F1F1F"/>
        </w:rPr>
        <w:t xml:space="preserve">: </w:t>
      </w:r>
      <w:proofErr w:type="spellStart"/>
      <w:r>
        <w:rPr>
          <w:rFonts w:ascii="Source Sans Pro" w:hAnsi="Source Sans Pro"/>
          <w:color w:val="1F1F1F"/>
        </w:rPr>
        <w:t>movieid</w:t>
      </w:r>
      <w:proofErr w:type="spellEnd"/>
      <w:r>
        <w:rPr>
          <w:rFonts w:ascii="Source Sans Pro" w:hAnsi="Source Sans Pro"/>
          <w:color w:val="1F1F1F"/>
        </w:rPr>
        <w:t xml:space="preserve"> (int, foreign key), </w:t>
      </w:r>
      <w:proofErr w:type="spellStart"/>
      <w:r>
        <w:rPr>
          <w:rFonts w:ascii="Source Sans Pro" w:hAnsi="Source Sans Pro"/>
          <w:color w:val="1F1F1F"/>
        </w:rPr>
        <w:t>genreid</w:t>
      </w:r>
      <w:proofErr w:type="spellEnd"/>
      <w:r>
        <w:rPr>
          <w:rFonts w:ascii="Source Sans Pro" w:hAnsi="Source Sans Pro"/>
          <w:color w:val="1F1F1F"/>
        </w:rPr>
        <w:t xml:space="preserve"> (int, foreign key)</w:t>
      </w:r>
    </w:p>
    <w:p w14:paraId="6252609E"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2. </w:t>
      </w:r>
      <w:r>
        <w:rPr>
          <w:rFonts w:ascii="Source Sans Pro" w:hAnsi="Source Sans Pro"/>
          <w:color w:val="1F1F1F"/>
        </w:rPr>
        <w:t>The requirement only tells you the name and data type of each attribute in each table. You need to figure out the primary keys, foreign keys, constraints or other necessary settings for the database by yourself. The key information in the requirement is just a skeleton and not complete; attributes can be primary keys and foreign keys at the same time.</w:t>
      </w:r>
    </w:p>
    <w:p w14:paraId="0D517B19" w14:textId="77777777" w:rsidR="00A64B15" w:rsidRDefault="00A64B15" w:rsidP="00A64B15">
      <w:pPr>
        <w:pStyle w:val="Heading2"/>
        <w:shd w:val="clear" w:color="auto" w:fill="FFFFFF"/>
        <w:spacing w:before="48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Test Data</w:t>
      </w:r>
    </w:p>
    <w:p w14:paraId="09EC1E90"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provide some test data for you to try. The delimiter of all files is “%”. Note that the grading system will use more test data and test cases to try your SQL scripts.</w:t>
      </w:r>
    </w:p>
    <w:p w14:paraId="425D41CB"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lastRenderedPageBreak/>
        <w:t>Data link:</w:t>
      </w:r>
    </w:p>
    <w:p w14:paraId="0EB1ED87"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hyperlink r:id="rId6" w:tgtFrame="_blank" w:tooltip="Link to  example test data" w:history="1">
        <w:r>
          <w:rPr>
            <w:rStyle w:val="Hyperlink"/>
            <w:rFonts w:ascii="Source Sans Pro" w:hAnsi="Source Sans Pro"/>
            <w:color w:val="0062E4"/>
          </w:rPr>
          <w:t>https://github.com/jiayuasu/Coursera-ASU-Database/tree/master/course1/assignment1/exampleinput</w:t>
        </w:r>
      </w:hyperlink>
    </w:p>
    <w:p w14:paraId="5AF21348"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To download the data:</w:t>
      </w:r>
    </w:p>
    <w:p w14:paraId="13DA96B0" w14:textId="77777777" w:rsidR="00A64B15" w:rsidRDefault="00A64B15" w:rsidP="00A64B15">
      <w:pPr>
        <w:pStyle w:val="NormalWeb"/>
        <w:numPr>
          <w:ilvl w:val="0"/>
          <w:numId w:val="2"/>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Go to the file you want to download.</w:t>
      </w:r>
    </w:p>
    <w:p w14:paraId="43D39622" w14:textId="77777777" w:rsidR="00A64B15" w:rsidRDefault="00A64B15" w:rsidP="00A64B15">
      <w:pPr>
        <w:pStyle w:val="NormalWeb"/>
        <w:numPr>
          <w:ilvl w:val="0"/>
          <w:numId w:val="2"/>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Click it to view the contents within the GitHub UI.</w:t>
      </w:r>
    </w:p>
    <w:p w14:paraId="27337909" w14:textId="77777777" w:rsidR="00A64B15" w:rsidRDefault="00A64B15" w:rsidP="00A64B15">
      <w:pPr>
        <w:pStyle w:val="NormalWeb"/>
        <w:numPr>
          <w:ilvl w:val="0"/>
          <w:numId w:val="2"/>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In the top right, right-click the "Raw" button.</w:t>
      </w:r>
    </w:p>
    <w:p w14:paraId="7CB70A35" w14:textId="77777777" w:rsidR="00A64B15" w:rsidRDefault="00A64B15" w:rsidP="00A64B15">
      <w:pPr>
        <w:pStyle w:val="NormalWeb"/>
        <w:numPr>
          <w:ilvl w:val="0"/>
          <w:numId w:val="2"/>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Right-click and select "Save as".</w:t>
      </w:r>
    </w:p>
    <w:p w14:paraId="150F9F73" w14:textId="77777777" w:rsidR="00A64B15" w:rsidRDefault="00A64B15" w:rsidP="00A64B15">
      <w:pPr>
        <w:pStyle w:val="Heading2"/>
        <w:shd w:val="clear" w:color="auto" w:fill="FFFFFF"/>
        <w:spacing w:before="48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Assignment Tips</w:t>
      </w:r>
    </w:p>
    <w:p w14:paraId="1364AC90" w14:textId="77777777" w:rsidR="00A64B15" w:rsidRDefault="00A64B15" w:rsidP="00A64B1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All table names and attribute names </w:t>
      </w:r>
      <w:r>
        <w:rPr>
          <w:rStyle w:val="Strong"/>
          <w:rFonts w:ascii="unset" w:hAnsi="unset"/>
          <w:color w:val="1F1F1F"/>
        </w:rPr>
        <w:t>must be in lowercase letters and match the specification</w:t>
      </w:r>
      <w:r>
        <w:rPr>
          <w:rFonts w:ascii="Source Sans Pro" w:hAnsi="Source Sans Pro"/>
          <w:color w:val="1F1F1F"/>
        </w:rPr>
        <w:t>.</w:t>
      </w:r>
    </w:p>
    <w:p w14:paraId="183CC31E" w14:textId="77777777" w:rsidR="00A64B15" w:rsidRDefault="00A64B15" w:rsidP="00A64B1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You can use COPY FROM / INSERT to load data to test your tables but don’t include the test data in the submission. Information on test data is provided in the Test Data section below.</w:t>
      </w:r>
    </w:p>
    <w:p w14:paraId="6E160F37" w14:textId="77777777" w:rsidR="00A64B15" w:rsidRDefault="00A64B15" w:rsidP="00A64B1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Style w:val="Strong"/>
          <w:rFonts w:ascii="unset" w:hAnsi="unset"/>
          <w:color w:val="1F1F1F"/>
        </w:rPr>
        <w:t>Your SQL script should NOT contain the commands to create a database, change the database or set encoding. Please do not use any commands to change Postgres DB settings.</w:t>
      </w:r>
      <w:r>
        <w:rPr>
          <w:rFonts w:ascii="Source Sans Pro" w:hAnsi="Source Sans Pro"/>
          <w:color w:val="1F1F1F"/>
        </w:rPr>
        <w:t xml:space="preserve"> This may crash the grading environment! Your script should just simply create tables.</w:t>
      </w:r>
    </w:p>
    <w:p w14:paraId="5F52AF75" w14:textId="77777777" w:rsidR="00A64B15" w:rsidRDefault="00A64B15" w:rsidP="00A64B15">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Remember that you may make edits to your submission and resubmit as many times as you would like. If you have trouble submitting your assignment, we encourage you to visit the discussion forum, as many of your peers may have encountered similar problems and found a solution.</w:t>
      </w:r>
    </w:p>
    <w:p w14:paraId="02220CBA" w14:textId="77777777" w:rsidR="00A64B15" w:rsidRDefault="00A64B15" w:rsidP="00A64B15">
      <w:pPr>
        <w:pStyle w:val="Heading2"/>
        <w:shd w:val="clear" w:color="auto" w:fill="FFFFFF"/>
        <w:spacing w:before="48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Submission</w:t>
      </w:r>
    </w:p>
    <w:p w14:paraId="6F4EDA4A"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Submit a single plain text file “</w:t>
      </w:r>
      <w:proofErr w:type="spellStart"/>
      <w:r>
        <w:rPr>
          <w:rFonts w:ascii="Source Sans Pro" w:hAnsi="Source Sans Pro"/>
          <w:color w:val="1F1F1F"/>
        </w:rPr>
        <w:t>solution.sql</w:t>
      </w:r>
      <w:proofErr w:type="spellEnd"/>
      <w:r>
        <w:rPr>
          <w:rFonts w:ascii="Source Sans Pro" w:hAnsi="Source Sans Pro"/>
          <w:color w:val="1F1F1F"/>
        </w:rPr>
        <w:t>”. This file should contain the SQL scripts for creating the seven tables.</w:t>
      </w:r>
    </w:p>
    <w:p w14:paraId="3F1934DB"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When you are ready to submit, you can upload one file for the assignment on the "My submission" tab. If there is an error in your assignment, you may make corrections and resubmit.</w:t>
      </w:r>
    </w:p>
    <w:p w14:paraId="450D9C96" w14:textId="77777777" w:rsidR="00A64B15" w:rsidRDefault="00A64B15" w:rsidP="00A64B15">
      <w:pPr>
        <w:pStyle w:val="Heading2"/>
        <w:shd w:val="clear" w:color="auto" w:fill="FFFFFF"/>
        <w:spacing w:before="48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Test Cases</w:t>
      </w:r>
    </w:p>
    <w:p w14:paraId="363CF6F7"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Upon submission the </w:t>
      </w:r>
      <w:proofErr w:type="spellStart"/>
      <w:r>
        <w:rPr>
          <w:rFonts w:ascii="Source Sans Pro" w:hAnsi="Source Sans Pro"/>
          <w:color w:val="1F1F1F"/>
        </w:rPr>
        <w:t>autograder</w:t>
      </w:r>
      <w:proofErr w:type="spellEnd"/>
      <w:r>
        <w:rPr>
          <w:rFonts w:ascii="Source Sans Pro" w:hAnsi="Source Sans Pro"/>
          <w:color w:val="1F1F1F"/>
        </w:rPr>
        <w:t xml:space="preserve"> will test your code against the following test cases</w:t>
      </w:r>
    </w:p>
    <w:p w14:paraId="5BDB3EB7" w14:textId="77777777" w:rsidR="00A64B15" w:rsidRDefault="00A64B15" w:rsidP="00A64B15">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lastRenderedPageBreak/>
        <w:t xml:space="preserve">TEST CASE 1: Insert normal data </w:t>
      </w:r>
    </w:p>
    <w:p w14:paraId="0501DC48" w14:textId="77777777" w:rsidR="00A64B15" w:rsidRDefault="00A64B15" w:rsidP="00A64B15">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TEST CASE 2: Insert non-exist foreign key. </w:t>
      </w:r>
    </w:p>
    <w:p w14:paraId="336C7BEA" w14:textId="77777777" w:rsidR="00A64B15" w:rsidRDefault="00A64B15" w:rsidP="00A64B15">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TEST CASE 3: Insert duplicate rating.</w:t>
      </w:r>
    </w:p>
    <w:p w14:paraId="63DA9DF7" w14:textId="77777777" w:rsidR="00A64B15" w:rsidRDefault="00A64B15" w:rsidP="00A64B15">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TEST CASE 4: Insert a </w:t>
      </w:r>
      <w:proofErr w:type="spellStart"/>
      <w:r>
        <w:rPr>
          <w:rFonts w:ascii="Source Sans Pro" w:hAnsi="Source Sans Pro"/>
          <w:color w:val="1F1F1F"/>
        </w:rPr>
        <w:t>hasagenre</w:t>
      </w:r>
      <w:proofErr w:type="spellEnd"/>
      <w:r>
        <w:rPr>
          <w:rFonts w:ascii="Source Sans Pro" w:hAnsi="Source Sans Pro"/>
          <w:color w:val="1F1F1F"/>
        </w:rPr>
        <w:t xml:space="preserve"> record that contains wrong genre id.</w:t>
      </w:r>
    </w:p>
    <w:p w14:paraId="54EB0464" w14:textId="77777777" w:rsidR="00A64B15" w:rsidRDefault="00A64B15" w:rsidP="00A64B15">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TEST CASE 5: Insert a rating larger than 5. </w:t>
      </w:r>
    </w:p>
    <w:p w14:paraId="57144D3D" w14:textId="77777777" w:rsidR="00A64B15" w:rsidRDefault="00A64B15" w:rsidP="00A64B15">
      <w:pPr>
        <w:pStyle w:val="Heading2"/>
        <w:shd w:val="clear" w:color="auto" w:fill="FFFFFF"/>
        <w:spacing w:before="48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Feedback</w:t>
      </w:r>
    </w:p>
    <w:p w14:paraId="40E3FFFE"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There are five test cases for a total of 1 point, so each test case is worth 0.2 points. </w:t>
      </w:r>
      <w:r>
        <w:rPr>
          <w:rStyle w:val="Strong"/>
          <w:rFonts w:ascii="unset" w:hAnsi="unset"/>
          <w:color w:val="1F1F1F"/>
        </w:rPr>
        <w:t>If your .</w:t>
      </w:r>
      <w:proofErr w:type="spellStart"/>
      <w:r>
        <w:rPr>
          <w:rStyle w:val="Strong"/>
          <w:rFonts w:ascii="unset" w:hAnsi="unset"/>
          <w:color w:val="1F1F1F"/>
        </w:rPr>
        <w:t>sql</w:t>
      </w:r>
      <w:proofErr w:type="spellEnd"/>
      <w:r>
        <w:rPr>
          <w:rStyle w:val="Strong"/>
          <w:rFonts w:ascii="unset" w:hAnsi="unset"/>
          <w:color w:val="1F1F1F"/>
        </w:rPr>
        <w:t xml:space="preserve"> fails, you will see the corresponding .</w:t>
      </w:r>
      <w:proofErr w:type="spellStart"/>
      <w:r>
        <w:rPr>
          <w:rStyle w:val="Strong"/>
          <w:rFonts w:ascii="unset" w:hAnsi="unset"/>
          <w:color w:val="1F1F1F"/>
        </w:rPr>
        <w:t>sql</w:t>
      </w:r>
      <w:proofErr w:type="spellEnd"/>
      <w:r>
        <w:rPr>
          <w:rStyle w:val="Strong"/>
          <w:rFonts w:ascii="unset" w:hAnsi="unset"/>
          <w:color w:val="1F1F1F"/>
        </w:rPr>
        <w:t xml:space="preserve"> error logs that indicate </w:t>
      </w:r>
      <w:r>
        <w:rPr>
          <w:rStyle w:val="Emphasis"/>
          <w:rFonts w:ascii="unset" w:hAnsi="unset"/>
          <w:b/>
          <w:bCs/>
          <w:color w:val="1F1F1F"/>
        </w:rPr>
        <w:t>where</w:t>
      </w:r>
      <w:r>
        <w:rPr>
          <w:rStyle w:val="Strong"/>
          <w:rFonts w:ascii="unset" w:hAnsi="unset"/>
          <w:color w:val="1F1F1F"/>
        </w:rPr>
        <w:t xml:space="preserve"> the error occurred.</w:t>
      </w:r>
      <w:r>
        <w:rPr>
          <w:rFonts w:ascii="Source Sans Pro" w:hAnsi="Source Sans Pro"/>
          <w:color w:val="1F1F1F"/>
        </w:rPr>
        <w:t xml:space="preserve"> In the end, if the submission runs correctly, you will see feedback "You passed 5/5 tests."</w:t>
      </w:r>
    </w:p>
    <w:p w14:paraId="05E07D28" w14:textId="77777777" w:rsidR="00A64B15" w:rsidRDefault="00A64B15" w:rsidP="00A64B1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Test cases are not executed in parallel. You </w:t>
      </w:r>
      <w:proofErr w:type="gramStart"/>
      <w:r>
        <w:rPr>
          <w:rFonts w:ascii="Source Sans Pro" w:hAnsi="Source Sans Pro"/>
          <w:color w:val="1F1F1F"/>
        </w:rPr>
        <w:t>have to</w:t>
      </w:r>
      <w:proofErr w:type="gramEnd"/>
      <w:r>
        <w:rPr>
          <w:rFonts w:ascii="Source Sans Pro" w:hAnsi="Source Sans Pro"/>
          <w:color w:val="1F1F1F"/>
        </w:rPr>
        <w:t xml:space="preserve"> unlock all previous test cases to execute the current test case. For example, to execute test case 2 your code must be able to successfully execute test case 1. The test case number in the feedback will provide you an indication of which part of the submission caused the error.</w:t>
      </w:r>
    </w:p>
    <w:p w14:paraId="0E2409DF" w14:textId="77777777" w:rsidR="00A64B15" w:rsidRDefault="00A64B15"/>
    <w:sectPr w:rsidR="00A6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76D"/>
    <w:multiLevelType w:val="multilevel"/>
    <w:tmpl w:val="8F1A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216AB"/>
    <w:multiLevelType w:val="multilevel"/>
    <w:tmpl w:val="B928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7597D"/>
    <w:multiLevelType w:val="multilevel"/>
    <w:tmpl w:val="B4B2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587393"/>
    <w:multiLevelType w:val="multilevel"/>
    <w:tmpl w:val="38A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15"/>
    <w:rsid w:val="00A64B15"/>
    <w:rsid w:val="00D4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F415CF"/>
  <w15:chartTrackingRefBased/>
  <w15:docId w15:val="{B2840173-F051-6148-83B2-7994D3CB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4B1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B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B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4B15"/>
    <w:rPr>
      <w:b/>
      <w:bCs/>
    </w:rPr>
  </w:style>
  <w:style w:type="character" w:styleId="Hyperlink">
    <w:name w:val="Hyperlink"/>
    <w:basedOn w:val="DefaultParagraphFont"/>
    <w:uiPriority w:val="99"/>
    <w:semiHidden/>
    <w:unhideWhenUsed/>
    <w:rsid w:val="00A64B15"/>
    <w:rPr>
      <w:color w:val="0000FF"/>
      <w:u w:val="single"/>
    </w:rPr>
  </w:style>
  <w:style w:type="character" w:styleId="Emphasis">
    <w:name w:val="Emphasis"/>
    <w:basedOn w:val="DefaultParagraphFont"/>
    <w:uiPriority w:val="20"/>
    <w:qFormat/>
    <w:rsid w:val="00A64B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943852">
      <w:bodyDiv w:val="1"/>
      <w:marLeft w:val="0"/>
      <w:marRight w:val="0"/>
      <w:marTop w:val="0"/>
      <w:marBottom w:val="0"/>
      <w:divBdr>
        <w:top w:val="none" w:sz="0" w:space="0" w:color="auto"/>
        <w:left w:val="none" w:sz="0" w:space="0" w:color="auto"/>
        <w:bottom w:val="none" w:sz="0" w:space="0" w:color="auto"/>
        <w:right w:val="none" w:sz="0" w:space="0" w:color="auto"/>
      </w:divBdr>
    </w:div>
    <w:div w:id="17024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iayuasu/Coursera-ASU-Database/tree/master/course1/assignment1/exampleinpu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Masanari Yamamoto (Student)</dc:creator>
  <cp:keywords/>
  <dc:description/>
  <cp:lastModifiedBy>Masanari Yamamoto (Student)</cp:lastModifiedBy>
  <cp:revision>1</cp:revision>
  <dcterms:created xsi:type="dcterms:W3CDTF">2021-12-10T06:43:00Z</dcterms:created>
  <dcterms:modified xsi:type="dcterms:W3CDTF">2021-12-10T06:45:00Z</dcterms:modified>
</cp:coreProperties>
</file>