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F65264"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F65264"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208D8F5E"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2</w:t>
      </w:r>
    </w:p>
    <w:p w14:paraId="296AFEA6" w14:textId="2B9DCBF5"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5B5AF2">
        <w:rPr>
          <w:b w:val="0"/>
          <w:sz w:val="22"/>
        </w:rPr>
        <w:t>2</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0AC09C6A" w:rsidR="001D3C8B" w:rsidRDefault="000D60C6" w:rsidP="0016396A">
      <w:pPr>
        <w:pStyle w:val="NagwekSprawozdania"/>
        <w:jc w:val="left"/>
      </w:pPr>
      <w:r>
        <w:lastRenderedPageBreak/>
        <w:t>Wstęp</w:t>
      </w:r>
    </w:p>
    <w:p w14:paraId="3B9CEACA" w14:textId="0820A313"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7D4A6DAB" w:rsidR="00373574" w:rsidRDefault="005209FF" w:rsidP="00E8776A">
      <w:pPr>
        <w:pStyle w:val="Sprawozdania"/>
      </w:pPr>
      <w:r w:rsidRPr="00E8776A">
        <w:rPr>
          <w:b/>
        </w:rPr>
        <w:t>Technologie i zakres projektu</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5D7E0B71" w14:textId="4789C5CB" w:rsidR="0029421C" w:rsidRDefault="0029421C" w:rsidP="001A7172">
      <w:pPr>
        <w:spacing w:line="240" w:lineRule="auto"/>
        <w:jc w:val="both"/>
        <w:rPr>
          <w:rFonts w:ascii="Times New Roman" w:hAnsi="Times New Roman" w:cs="Times New Roman"/>
        </w:rPr>
      </w:pPr>
    </w:p>
    <w:p w14:paraId="04DDCCDF" w14:textId="23601035" w:rsidR="0029421C" w:rsidRDefault="00006595" w:rsidP="00772010">
      <w:pPr>
        <w:pStyle w:val="NagwekSprawozdania"/>
      </w:pPr>
      <w:r>
        <w:t>Rozwój projektu</w:t>
      </w:r>
    </w:p>
    <w:p w14:paraId="2092A0A4" w14:textId="3A51292E" w:rsidR="0029421C" w:rsidRDefault="0029421C" w:rsidP="00227CEC">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w:t>
      </w:r>
      <w:r w:rsidR="006050E5">
        <w:rPr>
          <w:rFonts w:ascii="Times New Roman" w:hAnsi="Times New Roman" w:cs="Times New Roman"/>
        </w:rPr>
        <w:t xml:space="preserve">i rozpoznawania obiektów </w:t>
      </w:r>
      <w:r w:rsidRPr="00092B0E">
        <w:rPr>
          <w:rFonts w:ascii="Times New Roman" w:hAnsi="Times New Roman" w:cs="Times New Roman"/>
        </w:rPr>
        <w:t xml:space="preserve">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w:t>
      </w:r>
      <w:r w:rsidR="006050E5">
        <w:rPr>
          <w:rFonts w:ascii="Times New Roman" w:hAnsi="Times New Roman" w:cs="Times New Roman"/>
        </w:rPr>
        <w:t>jak dużą</w:t>
      </w:r>
      <w:r w:rsidRPr="00092B0E">
        <w:rPr>
          <w:rFonts w:ascii="Times New Roman" w:hAnsi="Times New Roman" w:cs="Times New Roman"/>
        </w:rPr>
        <w:t xml:space="preserve"> przyszłość ma ten projekt.</w:t>
      </w:r>
    </w:p>
    <w:p w14:paraId="5D9500C0" w14:textId="37519EDA" w:rsidR="00485C0A" w:rsidRDefault="008D2ABF" w:rsidP="008D2ABF">
      <w:pPr>
        <w:pStyle w:val="NagwekSprawozdania"/>
        <w:numPr>
          <w:ilvl w:val="0"/>
          <w:numId w:val="23"/>
        </w:numPr>
      </w:pPr>
      <w:r>
        <w:lastRenderedPageBreak/>
        <w:t>Analiza problemu</w:t>
      </w:r>
    </w:p>
    <w:p w14:paraId="5147E8A3" w14:textId="7C26F20A" w:rsidR="00E82024" w:rsidRDefault="000012F4" w:rsidP="00E82024">
      <w:pPr>
        <w:pStyle w:val="NagwekSprawozdania"/>
      </w:pPr>
      <w:r>
        <w:t>Opis zagadnień technicznych związanych z projektem:</w:t>
      </w:r>
    </w:p>
    <w:p w14:paraId="7D2053CE" w14:textId="6AE47B99" w:rsidR="000012F4" w:rsidRDefault="000012F4" w:rsidP="009C2DF4">
      <w:pPr>
        <w:pStyle w:val="Sprawozdania"/>
      </w:pPr>
      <w:r>
        <w:t xml:space="preserve">Machine learning, sieć neuronowa, sieć nauczania, dostępne </w:t>
      </w:r>
      <w:proofErr w:type="spellStart"/>
      <w:r>
        <w:t>bibioteki</w:t>
      </w:r>
      <w:proofErr w:type="spellEnd"/>
      <w:r>
        <w:t xml:space="preserve"> i algorytmy spełniające funkcjonalność projektu, konwersja i obsługa wideo</w:t>
      </w:r>
      <w:r w:rsidR="00007DD5">
        <w:t xml:space="preserve">(kodowanie i kontener?, </w:t>
      </w:r>
      <w:proofErr w:type="spellStart"/>
      <w:r w:rsidR="00007DD5">
        <w:t>foramt</w:t>
      </w:r>
      <w:proofErr w:type="spellEnd"/>
      <w:r w:rsidR="00007DD5">
        <w: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00195089" w:rsidR="0008650D" w:rsidRDefault="00D25446" w:rsidP="0008650D">
      <w:pPr>
        <w:pStyle w:val="Sprawozdania"/>
      </w:pPr>
      <w:r>
        <w:rPr>
          <w:noProof/>
        </w:rPr>
        <mc:AlternateContent>
          <mc:Choice Requires="wps">
            <w:drawing>
              <wp:anchor distT="0" distB="0" distL="114300" distR="114300" simplePos="0" relativeHeight="251679744" behindDoc="0" locked="0" layoutInCell="1" allowOverlap="1" wp14:anchorId="66334B05" wp14:editId="7507D81F">
                <wp:simplePos x="0" y="0"/>
                <wp:positionH relativeFrom="column">
                  <wp:posOffset>205105</wp:posOffset>
                </wp:positionH>
                <wp:positionV relativeFrom="paragraph">
                  <wp:posOffset>215900</wp:posOffset>
                </wp:positionV>
                <wp:extent cx="447675" cy="276225"/>
                <wp:effectExtent l="0" t="0" r="28575" b="28575"/>
                <wp:wrapNone/>
                <wp:docPr id="4" name="Prostokąt 4"/>
                <wp:cNvGraphicFramePr/>
                <a:graphic xmlns:a="http://schemas.openxmlformats.org/drawingml/2006/main">
                  <a:graphicData uri="http://schemas.microsoft.com/office/word/2010/wordprocessingShape">
                    <wps:wsp>
                      <wps:cNvSpPr/>
                      <wps:spPr>
                        <a:xfrm>
                          <a:off x="0" y="0"/>
                          <a:ext cx="447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D0B67" id="Prostokąt 4" o:spid="_x0000_s1026" style="position:absolute;margin-left:16.15pt;margin-top:17pt;width:35.2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vkeAIAADkFAAAOAAAAZHJzL2Uyb0RvYy54bWysVMFu2zAMvQ/YPwi6r04Mp9mCOkXQosOA&#10;og3WDj2rslQbk0WNUuJk9/3ZPmyU7LhBW+wwLAdFMslH8ulRZ+e71rCtQt+ALfn0ZMKZshKqxj6V&#10;/Nv91YePnPkgbCUMWFXyvfL8fPn+3VnnFiqHGkylkBGI9YvOlbwOwS2yzMtatcKfgFOWjBqwFYGO&#10;+JRVKDpCb02WTyanWQdYOQSpvKevl72RLxO+1kqGW629CsyUnGoLacW0PsY1W56JxRMKVzdyKEP8&#10;QxWtaCwlHaEuRRBsg80rqLaRCB50OJHQZqB1I1XqgbqZTl50c1cLp1IvRI53I03+/8HKm+0aWVOV&#10;vODMipauaE0FBvj++1dgReSnc35BbndujcPJ0zY2u9PYxn9qg+0Sp/uRU7ULTNLHopifzmecSTLl&#10;89M8n0XM7DnYoQ+fFbQsbkqOdGWJSbG99qF3PbhQXCymT592YW9UrMDYr0pTG5QwT9FJQOrCINsK&#10;unohpbJh2ptqUan+82xCv6GeMSJVlwAjsm6MGbEHgCjO19h9rYN/DFVJf2Pw5G+F9cFjRMoMNozB&#10;bWMB3wIw1NWQufc/kNRTE1l6hGpPl4zQq987edUQ19fCh7VAkjsNBo1wuKVFG+hKDsOOsxrw51vf&#10;oz+pkKycdTQ+Jfc/NgIVZ+aLJX1+mhZFnLd0KGbznA54bHk8tthNewF0TVN6LJxM2+gfzGGrEdoH&#10;mvRVzEomYSXlLrkMeDhchH6s6a2QarVKbjRjToRre+dkBI+sRi3d7x4EukFwgZR6A4dRE4sXuut9&#10;Y6SF1SaAbpIon3kd+Kb5TMIZ3pL4AByfk9fzi7f8AwAA//8DAFBLAwQUAAYACAAAACEAGkPvdtsA&#10;AAAIAQAADwAAAGRycy9kb3ducmV2LnhtbEyPzU7DMBCE70i8g7VI3KjTFAgKcSpUiQsSh7Y8wDZe&#10;4lD/RLHTJG/P9gSn1WpGM99U29lZcaEhdsErWK8yEOSboDvfKvg6vj+8gIgJvUYbPClYKMK2vr2p&#10;sNRh8nu6HFIrOMTHEhWYlPpSytgYchhXoSfP2ncYHCZ+h1bqAScOd1bmWfYsHXaeGwz2tDPUnA+j&#10;4xKk/bIupt3508wfHdnlh8ZFqfu7+e0VRKI5/Znhis/oUDPTKYxeR2EVbPINO/k+8qSrnuU85aSg&#10;KJ5A1pX8P6D+BQAA//8DAFBLAQItABQABgAIAAAAIQC2gziS/gAAAOEBAAATAAAAAAAAAAAAAAAA&#10;AAAAAABbQ29udGVudF9UeXBlc10ueG1sUEsBAi0AFAAGAAgAAAAhADj9If/WAAAAlAEAAAsAAAAA&#10;AAAAAAAAAAAALwEAAF9yZWxzLy5yZWxzUEsBAi0AFAAGAAgAAAAhADGV2+R4AgAAOQUAAA4AAAAA&#10;AAAAAAAAAAAALgIAAGRycy9lMm9Eb2MueG1sUEsBAi0AFAAGAAgAAAAhABpD73bbAAAACAEAAA8A&#10;AAAAAAAAAAAAAAAA0gQAAGRycy9kb3ducmV2LnhtbFBLBQYAAAAABAAEAPMAAADaBQAAAAA=&#10;" fillcolor="#4472c4 [3204]" strokecolor="#1f3763 [1604]" strokeweight="1pt"/>
            </w:pict>
          </mc:Fallback>
        </mc:AlternateContent>
      </w:r>
      <w:r w:rsidR="0008650D">
        <w:rPr>
          <w:noProof/>
        </w:rPr>
        <w:drawing>
          <wp:anchor distT="0" distB="0" distL="114300" distR="114300" simplePos="0" relativeHeight="251677696" behindDoc="0" locked="0" layoutInCell="1" allowOverlap="1" wp14:anchorId="21F40B61" wp14:editId="1E865B87">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0E3FBD3D" w:rsidR="00485C0A" w:rsidRDefault="00485C0A" w:rsidP="00485C0A">
      <w:pPr>
        <w:pStyle w:val="NagwekSprawozdania"/>
        <w:numPr>
          <w:ilvl w:val="1"/>
          <w:numId w:val="23"/>
        </w:numPr>
      </w:pPr>
      <w:r>
        <w:t xml:space="preserve"> </w:t>
      </w:r>
      <w:r w:rsidR="0008650D">
        <w:t>Diagram aktywności</w:t>
      </w:r>
    </w:p>
    <w:p w14:paraId="02599551" w14:textId="568FA1A0" w:rsidR="00C004C6" w:rsidRDefault="0008650D" w:rsidP="00C004C6">
      <w:pPr>
        <w:pStyle w:val="NagwekSprawozdania"/>
        <w:numPr>
          <w:ilvl w:val="1"/>
          <w:numId w:val="23"/>
        </w:numPr>
      </w:pPr>
      <w:r>
        <w:t>Diagram funkcjonalności</w:t>
      </w:r>
    </w:p>
    <w:p w14:paraId="76022954" w14:textId="4E6A5611" w:rsidR="008E4973" w:rsidRDefault="00E90601" w:rsidP="00C004C6">
      <w:pPr>
        <w:pStyle w:val="NagwekSprawozdania"/>
        <w:numPr>
          <w:ilvl w:val="1"/>
          <w:numId w:val="16"/>
        </w:numPr>
      </w:pPr>
      <w:r>
        <w:t>Komponenty systemu</w:t>
      </w:r>
    </w:p>
    <w:p w14:paraId="3F2CC094" w14:textId="0445C26F" w:rsidR="00CC38FF" w:rsidRDefault="00E90B0A" w:rsidP="00155E36">
      <w:pPr>
        <w:pStyle w:val="Sprawozdania"/>
      </w:pPr>
      <w:r>
        <w:t>Projekt składa się z trzech głównych komponentów</w:t>
      </w:r>
      <w:r w:rsidR="008E0738">
        <w:t>. Te komponenty to: Obsługa kamery, Rozpoznawanie obiektów, Analizator. Poniżej przedstawiono graficzny opis zależności pomiędzy komponentami.</w:t>
      </w:r>
    </w:p>
    <w:p w14:paraId="04E72749" w14:textId="77777777" w:rsidR="00C62880" w:rsidRDefault="00C62880" w:rsidP="00C62880">
      <w:pPr>
        <w:pStyle w:val="Sprawozdania"/>
        <w:rPr>
          <w:b/>
        </w:rPr>
      </w:pPr>
    </w:p>
    <w:p w14:paraId="3FBD98DA" w14:textId="4D9891E3"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 że wykryty obiekt zostanie zaznaczony prostokątem z opisem co za typ obiektu został rozpoznany w tym miejscu.</w:t>
      </w:r>
    </w:p>
    <w:p w14:paraId="379BC98F" w14:textId="77777777" w:rsidR="00423F00" w:rsidRPr="00D322E2" w:rsidRDefault="00423F00" w:rsidP="00AB4C15">
      <w:pPr>
        <w:pStyle w:val="Sprawozdania"/>
      </w:pPr>
    </w:p>
    <w:p w14:paraId="67D5657F" w14:textId="17CA5481" w:rsidR="000C6EF6" w:rsidRDefault="000C6EF6" w:rsidP="0094628C">
      <w:pPr>
        <w:pStyle w:val="NagwekSprawozdania"/>
        <w:numPr>
          <w:ilvl w:val="2"/>
          <w:numId w:val="16"/>
        </w:numPr>
      </w:pPr>
      <w:r>
        <w:t>Rozpoznawanie obiektów</w:t>
      </w:r>
      <w:r w:rsidR="00673F97">
        <w:t>/Sieć neuronowa</w:t>
      </w:r>
    </w:p>
    <w:p w14:paraId="70954EAC" w14:textId="64D463D9" w:rsidR="00D322E2" w:rsidRDefault="00D322E2" w:rsidP="000C6EF6">
      <w:pPr>
        <w:pStyle w:val="Sprawozdania"/>
      </w:pPr>
      <w:r w:rsidRPr="00D322E2">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t>, te dane</w:t>
      </w:r>
      <w:r w:rsidRPr="00D322E2">
        <w:t xml:space="preserve"> zostaną przekazane do Analizatora.</w:t>
      </w:r>
      <w:r w:rsidR="006757A2">
        <w:t xml:space="preserve"> Będą dane przekazywane również z powrotem </w:t>
      </w:r>
      <w:r w:rsidR="00530058">
        <w:t>do komponentu odpowiedzialnego za obsługę wideo, dane te będą zawierały wielkość i umi</w:t>
      </w:r>
      <w:r w:rsidR="0061670E">
        <w:t>ejscowienie</w:t>
      </w:r>
      <w:r w:rsidR="00530058">
        <w:t xml:space="preserve"> rozpoznanego obiektu oraz jego typ.</w:t>
      </w:r>
    </w:p>
    <w:p w14:paraId="6B214569" w14:textId="77777777" w:rsidR="00012989" w:rsidRPr="00D322E2" w:rsidRDefault="00012989" w:rsidP="000C6EF6">
      <w:pPr>
        <w:pStyle w:val="Sprawozdania"/>
      </w:pPr>
    </w:p>
    <w:p w14:paraId="54BE98BE" w14:textId="005B9D53" w:rsidR="000C6EF6" w:rsidRDefault="000C6EF6" w:rsidP="0094628C">
      <w:pPr>
        <w:pStyle w:val="NagwekSprawozdania"/>
        <w:numPr>
          <w:ilvl w:val="2"/>
          <w:numId w:val="16"/>
        </w:numPr>
      </w:pPr>
      <w:r>
        <w:t>Analizator</w:t>
      </w:r>
    </w:p>
    <w:p w14:paraId="745B875D" w14:textId="07714C44" w:rsidR="0094628C" w:rsidRDefault="00D322E2" w:rsidP="00D322E2">
      <w:pPr>
        <w:jc w:val="both"/>
        <w:rPr>
          <w:rFonts w:ascii="Times New Roman" w:hAnsi="Times New Roman" w:cs="Times New Roman"/>
        </w:rPr>
      </w:pPr>
      <w:r w:rsidRPr="00D322E2">
        <w:rPr>
          <w:rFonts w:ascii="Times New Roman" w:hAnsi="Times New Roman" w:cs="Times New Roman"/>
        </w:rPr>
        <w:t xml:space="preserve">Program dostanie dane które będą wynikiem pracy algorytmu </w:t>
      </w:r>
      <w:r w:rsidR="007F749F">
        <w:rPr>
          <w:rFonts w:ascii="Times New Roman" w:hAnsi="Times New Roman" w:cs="Times New Roman"/>
        </w:rPr>
        <w:t xml:space="preserve">sieci </w:t>
      </w:r>
      <w:r w:rsidR="000F0E69">
        <w:rPr>
          <w:rFonts w:ascii="Times New Roman" w:hAnsi="Times New Roman" w:cs="Times New Roman"/>
        </w:rPr>
        <w:t>neuronowych</w:t>
      </w:r>
      <w:r w:rsidRPr="00D322E2">
        <w:rPr>
          <w:rFonts w:ascii="Times New Roman" w:hAnsi="Times New Roman" w:cs="Times New Roman"/>
        </w:rPr>
        <w:t>, zliczy ile obiektów zostało rozpoznanych z jednego typu. Na podstawie danych oraz ustawień własnych określi jakie działanie dla sygnalizacji świetlnej będzie najkorzystniejsze.</w:t>
      </w:r>
      <w:r w:rsidR="00EC31CB">
        <w:rPr>
          <w:rFonts w:ascii="Times New Roman" w:hAnsi="Times New Roman" w:cs="Times New Roman"/>
        </w:rPr>
        <w:t xml:space="preserve"> Ta część komponentu odpowiada za generowanie wniosków na podstawie wcześniej opisanych danych. Do ich sformułowania będą potrzebne takie dane jak długość cyklu świateł, ilość pasów w danym kierunku i tym podobne.</w:t>
      </w:r>
      <w:r w:rsidR="00740145">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17C3B11" w:rsidR="009D3EBB" w:rsidRDefault="009D3EBB" w:rsidP="009D3EBB">
      <w:pPr>
        <w:pStyle w:val="Sprawozdania"/>
      </w:pPr>
      <w:r>
        <w:lastRenderedPageBreak/>
        <w:t>Poniżej przedstawiono diagram obejmujący funkcjonalność programu z podziałem na komponenty oraz z operacjami przeprowadzanymi w obrębie komponentu.</w:t>
      </w:r>
      <w:r w:rsidR="00D25446">
        <w:t xml:space="preserve"> (dodać start i koniec)</w:t>
      </w:r>
      <w:bookmarkStart w:id="0" w:name="_GoBack"/>
      <w:bookmarkEnd w:id="0"/>
    </w:p>
    <w:p w14:paraId="5D1B1997" w14:textId="64CE6E2A" w:rsidR="000C581F" w:rsidRDefault="00D25446" w:rsidP="007B4E5E">
      <w:pPr>
        <w:pStyle w:val="NagwekSprawozdania"/>
        <w:spacing w:after="20"/>
        <w:rPr>
          <w:noProof/>
        </w:rPr>
      </w:pPr>
      <w:r>
        <w:rPr>
          <w:noProof/>
        </w:rPr>
        <mc:AlternateContent>
          <mc:Choice Requires="wps">
            <w:drawing>
              <wp:anchor distT="0" distB="0" distL="114300" distR="114300" simplePos="0" relativeHeight="251680768" behindDoc="0" locked="0" layoutInCell="1" allowOverlap="1" wp14:anchorId="5E6534A5" wp14:editId="0E852444">
                <wp:simplePos x="0" y="0"/>
                <wp:positionH relativeFrom="column">
                  <wp:posOffset>671830</wp:posOffset>
                </wp:positionH>
                <wp:positionV relativeFrom="paragraph">
                  <wp:posOffset>372745</wp:posOffset>
                </wp:positionV>
                <wp:extent cx="1104900" cy="523875"/>
                <wp:effectExtent l="0" t="0" r="19050" b="28575"/>
                <wp:wrapNone/>
                <wp:docPr id="5" name="Owal 5"/>
                <wp:cNvGraphicFramePr/>
                <a:graphic xmlns:a="http://schemas.openxmlformats.org/drawingml/2006/main">
                  <a:graphicData uri="http://schemas.microsoft.com/office/word/2010/wordprocessingShape">
                    <wps:wsp>
                      <wps:cNvSpPr/>
                      <wps:spPr>
                        <a:xfrm>
                          <a:off x="0" y="0"/>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1C614" id="Owal 5" o:spid="_x0000_s1026" style="position:absolute;margin-left:52.9pt;margin-top:29.35pt;width:87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BLcgIAADcFAAAOAAAAZHJzL2Uyb0RvYy54bWysVFFv2yAQfp+0/4B4X21nydpGdaqoVadJ&#10;URMtnfpMMdRIwDEgcbJfvwM7brVWe5iWB8L57r7jPr7j6vpgNNkLHxTYmlZnJSXCcmiUfa7pj4e7&#10;TxeUhMhswzRYUdOjCPR68fHDVefmYgIt6EZ4giA2zDtX0zZGNy+KwFthWDgDJyw6JXjDIpr+uWg8&#10;6xDd6GJSll+KDnzjPHARAn697Z10kfGlFDyupQwiEl1TPFvMq8/rU1qLxRWbP3vmWsWHY7B/OIVh&#10;ymLREeqWRUZ2Xr2BMop7CCDjGQdTgJSKi9wDdlOVf3SzbZkTuRckJ7iRpvD/YPn9fuOJamo6o8Qy&#10;g1e07pgms8RM58IcA7Zu4wcr4Da1eZDepH9sgBwym8eRTXGIhOPHqiqnlyWSztE3m3y+OM+gxUu2&#10;8yF+FWBI2tRUaK1cSA2zOduvQsSiGH2KQiMdqD9C3sWjFilY2+9CYhNYdJKzs3zEjfZkz/DiGefC&#10;xqp3tawR/edZib/UJxYZM7KVAROyVFqP2ANAkuZb7B5miE+pIqtvTC7/drA+eczIlcHGMdkoC/49&#10;AI1dDZX7+BNJPTWJpSdojnjFHnrtB8fvFNK9YiFumEex4w3hAMc1LlJDV1MYdpS04H+99z3FowbR&#10;S0mHw1PT8HPHvKBEf7OozstqOk3Tlo3p7HyChn/teXrtsTtzA3hNFT4Vjudtio/6tJUezCPO+TJV&#10;RRezHGvXlEd/Mm5iP9T4UnCxXOYwnDDH4spuHU/gidWkpYfDI/Nu0FxEtd7DadDe6K6PTZkWlrsI&#10;UmVRvvA68I3TmYUzvCRp/F/bOerlvVv8BgAA//8DAFBLAwQUAAYACAAAACEAjHeubN8AAAAKAQAA&#10;DwAAAGRycy9kb3ducmV2LnhtbEyPwU7DMBBE70j8g7WVuFG7UUvTEKdCSJEAiQMh3N3YTazG6yh2&#10;2sDXs5zocXZGs2/y/ex6djZjsB4lrJYCmMHGa4uthPqzvE+BhahQq96jkfBtAuyL25tcZdpf8MOc&#10;q9gyKsGQKQldjEPGeWg641RY+sEgeUc/OhVJji3Xo7pQuet5IsQDd8oifejUYJ4705yqyUn4eSlr&#10;G6ddlYr67fS+fi09t19S3i3mp0dg0czxPwx/+IQOBTEd/IQ6sJ602BB6lLBJt8AokGx3dDiQs14l&#10;wIucX08ofgEAAP//AwBQSwECLQAUAAYACAAAACEAtoM4kv4AAADhAQAAEwAAAAAAAAAAAAAAAAAA&#10;AAAAW0NvbnRlbnRfVHlwZXNdLnhtbFBLAQItABQABgAIAAAAIQA4/SH/1gAAAJQBAAALAAAAAAAA&#10;AAAAAAAAAC8BAABfcmVscy8ucmVsc1BLAQItABQABgAIAAAAIQCtOABLcgIAADcFAAAOAAAAAAAA&#10;AAAAAAAAAC4CAABkcnMvZTJvRG9jLnhtbFBLAQItABQABgAIAAAAIQCMd65s3wAAAAoBAAAPAAAA&#10;AAAAAAAAAAAAAMwEAABkcnMvZG93bnJldi54bWxQSwUGAAAAAAQABADzAAAA2AUAAAAA&#10;" fillcolor="#4472c4 [3204]" strokecolor="#1f3763 [1604]" strokeweight="1pt">
                <v:stroke joinstyle="miter"/>
              </v:oval>
            </w:pict>
          </mc:Fallback>
        </mc:AlternateContent>
      </w:r>
      <w:r w:rsidR="00D725CD">
        <w:rPr>
          <w:noProof/>
        </w:rPr>
        <w:t xml:space="preserve">              </w:t>
      </w:r>
      <w:r w:rsidR="00D725CD">
        <w:rPr>
          <w:noProof/>
        </w:rPr>
        <w:drawing>
          <wp:inline distT="0" distB="0" distL="0" distR="0" wp14:anchorId="64ED89AA" wp14:editId="41A4C8D3">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8">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4B43BB25" w:rsidR="00D725CD" w:rsidRDefault="00D725CD" w:rsidP="000C581F">
      <w:pPr>
        <w:pStyle w:val="NagwekSprawozdania"/>
      </w:pPr>
    </w:p>
    <w:p w14:paraId="006F5F60" w14:textId="554A3B70" w:rsidR="000A21AE" w:rsidRDefault="000A21AE" w:rsidP="000A21AE">
      <w:pPr>
        <w:pStyle w:val="NagwekSprawozdania"/>
        <w:numPr>
          <w:ilvl w:val="1"/>
          <w:numId w:val="16"/>
        </w:numPr>
      </w:pPr>
      <w:r>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rPr>
        <w:lastRenderedPageBreak/>
        <mc:AlternateContent>
          <mc:Choice Requires="wps">
            <w:drawing>
              <wp:anchor distT="0" distB="0" distL="114300" distR="114300" simplePos="0" relativeHeight="251678720" behindDoc="0" locked="0" layoutInCell="1" allowOverlap="1" wp14:anchorId="17177772" wp14:editId="3760CE99">
                <wp:simplePos x="0" y="0"/>
                <wp:positionH relativeFrom="column">
                  <wp:posOffset>2272030</wp:posOffset>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015D5" id="Prostokąt 3" o:spid="_x0000_s1026" style="position:absolute;margin-left:178.9pt;margin-top:46.15pt;width:89.2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hGBC&#10;mt4AAAAKAQAADwAAAGRycy9kb3ducmV2LnhtbEyPwU7DMBBE70j8g7WVuFGnidrSEKdClbggcWjL&#10;B7jxEqeN11HsNMnfs5zgNqsZzbwt9pNrxR370HhSsFomIJAqbxqqFXyd359fQISoyejWEyqYMcC+&#10;fHwodG78SEe8n2ItuIRCrhXYGLtcylBZdDosfYfE3rfvnY589rU0vR653LUyTZKNdLohXrC6w4PF&#10;6nYaHI9oPM6r7Xi4fdrpo8F2vuIwK/W0mN5eQUSc4l8YfvEZHUpmuviBTBCtgmy9ZfSoYJdmIDiw&#10;zjYsLgrSZJeBLAv5/4XyBwAA//8DAFBLAQItABQABgAIAAAAIQC2gziS/gAAAOEBAAATAAAAAAAA&#10;AAAAAAAAAAAAAABbQ29udGVudF9UeXBlc10ueG1sUEsBAi0AFAAGAAgAAAAhADj9If/WAAAAlAEA&#10;AAsAAAAAAAAAAAAAAAAALwEAAF9yZWxzLy5yZWxzUEsBAi0AFAAGAAgAAAAhAH5A77R7AgAAOgUA&#10;AA4AAAAAAAAAAAAAAAAALgIAAGRycy9lMm9Eb2MueG1sUEsBAi0AFAAGAAgAAAAhAIRgQpreAAAA&#10;CgEAAA8AAAAAAAAAAAAAAAAA1QQAAGRycy9kb3ducmV2LnhtbFBLBQYAAAAABAAEAPMAAADgBQAA&#10;AAA=&#10;" fillcolor="#4472c4 [3204]" strokecolor="#1f3763 [1604]" strokeweight="1pt"/>
            </w:pict>
          </mc:Fallback>
        </mc:AlternateContent>
      </w:r>
      <w:r w:rsidR="00A9287C">
        <w:rPr>
          <w:noProof/>
        </w:rPr>
        <w:drawing>
          <wp:inline distT="0" distB="0" distL="0" distR="0" wp14:anchorId="153EC4C6" wp14:editId="37EB4679">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351DC" w14:textId="77777777" w:rsidR="00F65264" w:rsidRDefault="00F65264" w:rsidP="00047A1A">
      <w:pPr>
        <w:spacing w:after="0" w:line="240" w:lineRule="auto"/>
      </w:pPr>
      <w:r>
        <w:separator/>
      </w:r>
    </w:p>
  </w:endnote>
  <w:endnote w:type="continuationSeparator" w:id="0">
    <w:p w14:paraId="37D01245" w14:textId="77777777" w:rsidR="00F65264" w:rsidRDefault="00F65264"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FC0CA" w14:textId="77777777" w:rsidR="00F65264" w:rsidRDefault="00F65264" w:rsidP="00047A1A">
      <w:pPr>
        <w:spacing w:after="0" w:line="240" w:lineRule="auto"/>
      </w:pPr>
      <w:r>
        <w:separator/>
      </w:r>
    </w:p>
  </w:footnote>
  <w:footnote w:type="continuationSeparator" w:id="0">
    <w:p w14:paraId="40E4ED3C" w14:textId="77777777" w:rsidR="00F65264" w:rsidRDefault="00F65264"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12F4"/>
    <w:rsid w:val="00001AA9"/>
    <w:rsid w:val="0000450B"/>
    <w:rsid w:val="00006595"/>
    <w:rsid w:val="00007DD5"/>
    <w:rsid w:val="00012989"/>
    <w:rsid w:val="00047A1A"/>
    <w:rsid w:val="00053729"/>
    <w:rsid w:val="0008650D"/>
    <w:rsid w:val="00092B0E"/>
    <w:rsid w:val="000A21AE"/>
    <w:rsid w:val="000C581F"/>
    <w:rsid w:val="000C6EF6"/>
    <w:rsid w:val="000D60C6"/>
    <w:rsid w:val="000E521C"/>
    <w:rsid w:val="000F0B91"/>
    <w:rsid w:val="000F0E69"/>
    <w:rsid w:val="001002EA"/>
    <w:rsid w:val="001157AC"/>
    <w:rsid w:val="00140B93"/>
    <w:rsid w:val="001516C7"/>
    <w:rsid w:val="00155E36"/>
    <w:rsid w:val="0016396A"/>
    <w:rsid w:val="00180F66"/>
    <w:rsid w:val="001857F8"/>
    <w:rsid w:val="001946D4"/>
    <w:rsid w:val="001A5F1A"/>
    <w:rsid w:val="001A7172"/>
    <w:rsid w:val="001B38DE"/>
    <w:rsid w:val="001C259A"/>
    <w:rsid w:val="001C3F80"/>
    <w:rsid w:val="001D3C8B"/>
    <w:rsid w:val="001F5195"/>
    <w:rsid w:val="00200C8A"/>
    <w:rsid w:val="00227CEC"/>
    <w:rsid w:val="002752B9"/>
    <w:rsid w:val="00276B62"/>
    <w:rsid w:val="0029421C"/>
    <w:rsid w:val="002958F5"/>
    <w:rsid w:val="002E2FB7"/>
    <w:rsid w:val="002F32E0"/>
    <w:rsid w:val="00305547"/>
    <w:rsid w:val="00373574"/>
    <w:rsid w:val="00386FF3"/>
    <w:rsid w:val="003A308B"/>
    <w:rsid w:val="003B1A86"/>
    <w:rsid w:val="003B3123"/>
    <w:rsid w:val="00414103"/>
    <w:rsid w:val="00423F00"/>
    <w:rsid w:val="00437103"/>
    <w:rsid w:val="004665D0"/>
    <w:rsid w:val="00473B6E"/>
    <w:rsid w:val="00483688"/>
    <w:rsid w:val="00485C0A"/>
    <w:rsid w:val="004956DE"/>
    <w:rsid w:val="004B0780"/>
    <w:rsid w:val="004C0D3B"/>
    <w:rsid w:val="004C2B8F"/>
    <w:rsid w:val="004D7671"/>
    <w:rsid w:val="004E6757"/>
    <w:rsid w:val="004F3012"/>
    <w:rsid w:val="004F6F8F"/>
    <w:rsid w:val="00506AFD"/>
    <w:rsid w:val="00513AE6"/>
    <w:rsid w:val="00517EEA"/>
    <w:rsid w:val="005209FF"/>
    <w:rsid w:val="00530058"/>
    <w:rsid w:val="00554116"/>
    <w:rsid w:val="00567992"/>
    <w:rsid w:val="00586445"/>
    <w:rsid w:val="005A11C6"/>
    <w:rsid w:val="005B258B"/>
    <w:rsid w:val="005B4677"/>
    <w:rsid w:val="005B5AF2"/>
    <w:rsid w:val="005F4436"/>
    <w:rsid w:val="005F4F8F"/>
    <w:rsid w:val="006013BE"/>
    <w:rsid w:val="006050E5"/>
    <w:rsid w:val="0061311A"/>
    <w:rsid w:val="00613C20"/>
    <w:rsid w:val="0061670E"/>
    <w:rsid w:val="006264AD"/>
    <w:rsid w:val="0063637D"/>
    <w:rsid w:val="0067332F"/>
    <w:rsid w:val="00673F97"/>
    <w:rsid w:val="006757A2"/>
    <w:rsid w:val="00677A53"/>
    <w:rsid w:val="006A60B5"/>
    <w:rsid w:val="006C2416"/>
    <w:rsid w:val="006C35C6"/>
    <w:rsid w:val="006E15D1"/>
    <w:rsid w:val="006F20B1"/>
    <w:rsid w:val="00706714"/>
    <w:rsid w:val="007072E0"/>
    <w:rsid w:val="00717224"/>
    <w:rsid w:val="00717EB5"/>
    <w:rsid w:val="00740145"/>
    <w:rsid w:val="00772010"/>
    <w:rsid w:val="00781F48"/>
    <w:rsid w:val="00795CE6"/>
    <w:rsid w:val="007A0F87"/>
    <w:rsid w:val="007B4E5E"/>
    <w:rsid w:val="007C6398"/>
    <w:rsid w:val="007F749F"/>
    <w:rsid w:val="0084160C"/>
    <w:rsid w:val="008609B8"/>
    <w:rsid w:val="00867FEF"/>
    <w:rsid w:val="008921AE"/>
    <w:rsid w:val="00897801"/>
    <w:rsid w:val="008D2ABF"/>
    <w:rsid w:val="008D76E8"/>
    <w:rsid w:val="008E0738"/>
    <w:rsid w:val="008E4973"/>
    <w:rsid w:val="008E541D"/>
    <w:rsid w:val="008F56E9"/>
    <w:rsid w:val="00901346"/>
    <w:rsid w:val="009335CD"/>
    <w:rsid w:val="0094628C"/>
    <w:rsid w:val="009564DE"/>
    <w:rsid w:val="00970650"/>
    <w:rsid w:val="009768F3"/>
    <w:rsid w:val="00983F6C"/>
    <w:rsid w:val="00992FA1"/>
    <w:rsid w:val="009C13FC"/>
    <w:rsid w:val="009C2DF4"/>
    <w:rsid w:val="009D3EBB"/>
    <w:rsid w:val="009E530E"/>
    <w:rsid w:val="00A41701"/>
    <w:rsid w:val="00A43D82"/>
    <w:rsid w:val="00A44038"/>
    <w:rsid w:val="00A66D3B"/>
    <w:rsid w:val="00A81898"/>
    <w:rsid w:val="00A85EB1"/>
    <w:rsid w:val="00A871F9"/>
    <w:rsid w:val="00A90845"/>
    <w:rsid w:val="00A9287C"/>
    <w:rsid w:val="00AB4C15"/>
    <w:rsid w:val="00AC4DC3"/>
    <w:rsid w:val="00AD4966"/>
    <w:rsid w:val="00B36A78"/>
    <w:rsid w:val="00B46759"/>
    <w:rsid w:val="00B74100"/>
    <w:rsid w:val="00BA269B"/>
    <w:rsid w:val="00BE1635"/>
    <w:rsid w:val="00BF248F"/>
    <w:rsid w:val="00BF2C06"/>
    <w:rsid w:val="00C004C6"/>
    <w:rsid w:val="00C0357C"/>
    <w:rsid w:val="00C370C8"/>
    <w:rsid w:val="00C4251B"/>
    <w:rsid w:val="00C43F65"/>
    <w:rsid w:val="00C62880"/>
    <w:rsid w:val="00C64D3E"/>
    <w:rsid w:val="00C667A1"/>
    <w:rsid w:val="00C6753D"/>
    <w:rsid w:val="00CA5227"/>
    <w:rsid w:val="00CC38FF"/>
    <w:rsid w:val="00CF783F"/>
    <w:rsid w:val="00D252E7"/>
    <w:rsid w:val="00D25446"/>
    <w:rsid w:val="00D27EC0"/>
    <w:rsid w:val="00D322E2"/>
    <w:rsid w:val="00D53DCC"/>
    <w:rsid w:val="00D725CD"/>
    <w:rsid w:val="00DA4197"/>
    <w:rsid w:val="00DC0131"/>
    <w:rsid w:val="00E241B8"/>
    <w:rsid w:val="00E279F0"/>
    <w:rsid w:val="00E82024"/>
    <w:rsid w:val="00E8645D"/>
    <w:rsid w:val="00E87390"/>
    <w:rsid w:val="00E8776A"/>
    <w:rsid w:val="00E900BF"/>
    <w:rsid w:val="00E90601"/>
    <w:rsid w:val="00E90B0A"/>
    <w:rsid w:val="00E92492"/>
    <w:rsid w:val="00EA4B7A"/>
    <w:rsid w:val="00EC31CB"/>
    <w:rsid w:val="00EC7471"/>
    <w:rsid w:val="00ED432E"/>
    <w:rsid w:val="00EE2EB2"/>
    <w:rsid w:val="00EE696F"/>
    <w:rsid w:val="00F32423"/>
    <w:rsid w:val="00F34EE6"/>
    <w:rsid w:val="00F50561"/>
    <w:rsid w:val="00F54996"/>
    <w:rsid w:val="00F55053"/>
    <w:rsid w:val="00F617CE"/>
    <w:rsid w:val="00F65264"/>
    <w:rsid w:val="00F76AB4"/>
    <w:rsid w:val="00FA7300"/>
    <w:rsid w:val="00FB30C4"/>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269B"/>
  </w:style>
  <w:style w:type="paragraph" w:styleId="Nagwek1">
    <w:name w:val="heading 1"/>
    <w:basedOn w:val="Normalny"/>
    <w:next w:val="Normalny"/>
    <w:link w:val="Nagwek1Znak"/>
    <w:uiPriority w:val="9"/>
    <w:qFormat/>
    <w:rsid w:val="00BA269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A269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BA269B"/>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BA269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269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269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269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26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26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BA269B"/>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BA269B"/>
  </w:style>
  <w:style w:type="paragraph" w:styleId="Akapitzlist">
    <w:name w:val="List Paragraph"/>
    <w:basedOn w:val="Normalny"/>
    <w:uiPriority w:val="34"/>
    <w:qFormat/>
    <w:rsid w:val="00BA269B"/>
    <w:pPr>
      <w:ind w:left="720"/>
      <w:contextualSpacing/>
    </w:pPr>
  </w:style>
  <w:style w:type="character" w:customStyle="1" w:styleId="Nagwek1Znak">
    <w:name w:val="Nagłówek 1 Znak"/>
    <w:basedOn w:val="Domylnaczcionkaakapitu"/>
    <w:link w:val="Nagwek1"/>
    <w:uiPriority w:val="9"/>
    <w:rsid w:val="00BA26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A269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A269B"/>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BA269B"/>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A269B"/>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A269B"/>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A269B"/>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A269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269B"/>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BA2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269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A269B"/>
    <w:rPr>
      <w:color w:val="0563C1" w:themeColor="hyperlink"/>
      <w:u w:val="single"/>
    </w:rPr>
  </w:style>
  <w:style w:type="character" w:styleId="Nierozpoznanawzmianka">
    <w:name w:val="Unresolved Mention"/>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BA269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A269B"/>
    <w:rPr>
      <w:rFonts w:ascii="Segoe UI" w:hAnsi="Segoe UI" w:cs="Segoe UI"/>
      <w:sz w:val="18"/>
      <w:szCs w:val="18"/>
    </w:rPr>
  </w:style>
  <w:style w:type="paragraph" w:styleId="Nagwek">
    <w:name w:val="header"/>
    <w:basedOn w:val="Normalny"/>
    <w:link w:val="NagwekZnak"/>
    <w:uiPriority w:val="99"/>
    <w:unhideWhenUsed/>
    <w:rsid w:val="00BA2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269B"/>
  </w:style>
  <w:style w:type="paragraph" w:styleId="Stopka">
    <w:name w:val="footer"/>
    <w:basedOn w:val="Normalny"/>
    <w:link w:val="StopkaZnak"/>
    <w:uiPriority w:val="99"/>
    <w:unhideWhenUsed/>
    <w:rsid w:val="00BA2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269B"/>
  </w:style>
  <w:style w:type="paragraph" w:customStyle="1" w:styleId="Sprawozdania">
    <w:name w:val="Sprawozdania"/>
    <w:basedOn w:val="Normalny"/>
    <w:link w:val="SprawozdaniaZnak"/>
    <w:qFormat/>
    <w:rsid w:val="00BA269B"/>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BA269B"/>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336</TotalTime>
  <Pages>6</Pages>
  <Words>1116</Words>
  <Characters>6700</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116</cp:revision>
  <dcterms:created xsi:type="dcterms:W3CDTF">2018-10-24T10:09:00Z</dcterms:created>
  <dcterms:modified xsi:type="dcterms:W3CDTF">2018-10-29T07:43:00Z</dcterms:modified>
</cp:coreProperties>
</file>