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136005BF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E92FD7">
        <w:rPr>
          <w:rFonts w:asciiTheme="majorHAnsi" w:hAnsiTheme="majorHAnsi" w:cstheme="majorHAnsi"/>
          <w:sz w:val="48"/>
          <w:szCs w:val="48"/>
        </w:rPr>
        <w:t>3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19E619BA" w:rsidR="00F40AA6" w:rsidRPr="00F40AA6" w:rsidRDefault="00E92FD7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25</w:t>
      </w:r>
      <w:r w:rsidR="00F40AA6" w:rsidRPr="00F40AA6">
        <w:rPr>
          <w:sz w:val="28"/>
          <w:szCs w:val="28"/>
        </w:rPr>
        <w:t>.1</w:t>
      </w:r>
      <w:r w:rsidR="0003050F">
        <w:rPr>
          <w:sz w:val="28"/>
          <w:szCs w:val="28"/>
        </w:rPr>
        <w:t>1</w:t>
      </w:r>
      <w:r w:rsidR="00F40AA6" w:rsidRPr="00F40AA6">
        <w:rPr>
          <w:sz w:val="28"/>
          <w:szCs w:val="28"/>
        </w:rPr>
        <w:t>.2018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E92FD7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08CAD8B7" w14:textId="064C9486" w:rsidR="00442263" w:rsidRDefault="00161C49" w:rsidP="00801DD6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bisekcji</w:t>
      </w:r>
      <w:r w:rsidR="00442263">
        <w:rPr>
          <w:rFonts w:eastAsiaTheme="minorEastAsia"/>
          <w:sz w:val="24"/>
          <w:szCs w:val="24"/>
        </w:rPr>
        <w:t>.</w:t>
      </w:r>
    </w:p>
    <w:p w14:paraId="638678CA" w14:textId="77777777" w:rsidR="003974A8" w:rsidRDefault="003974A8" w:rsidP="00E92FD7">
      <w:pPr>
        <w:pStyle w:val="Akapitzlist"/>
        <w:ind w:left="792"/>
        <w:rPr>
          <w:b/>
          <w:sz w:val="24"/>
          <w:szCs w:val="24"/>
        </w:rPr>
      </w:pPr>
    </w:p>
    <w:p w14:paraId="2AEAEB0D" w14:textId="2403F8B3" w:rsidR="00A34AFE" w:rsidRPr="00B94CD0" w:rsidRDefault="00E92FD7" w:rsidP="00B94CD0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rozwiązania</w:t>
      </w:r>
    </w:p>
    <w:p w14:paraId="68CC15CF" w14:textId="77777777" w:rsidR="00A34AFE" w:rsidRPr="00D23947" w:rsidRDefault="00A34AFE" w:rsidP="00A34AFE">
      <w:pPr>
        <w:pStyle w:val="Akapitzlist"/>
        <w:ind w:left="792"/>
        <w:rPr>
          <w:rFonts w:eastAsiaTheme="minorEastAsia"/>
          <w:b/>
          <w:sz w:val="24"/>
          <w:szCs w:val="24"/>
        </w:rPr>
      </w:pPr>
      <w:r w:rsidRPr="00D23947">
        <w:rPr>
          <w:rFonts w:eastAsiaTheme="minorEastAsia"/>
          <w:b/>
          <w:sz w:val="24"/>
          <w:szCs w:val="24"/>
        </w:rPr>
        <w:t>Model funkcji:</w:t>
      </w:r>
    </w:p>
    <w:p w14:paraId="786DA640" w14:textId="3134A39B" w:rsidR="00A34AFE" w:rsidRDefault="00A34AFE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  <w:proofErr w:type="spellStart"/>
      <w:r w:rsidRPr="00A34AFE">
        <w:rPr>
          <w:rFonts w:ascii="Abadi Extra Light" w:eastAsiaTheme="minorEastAsia" w:hAnsi="Abadi Extra Light"/>
          <w:sz w:val="24"/>
          <w:szCs w:val="24"/>
        </w:rPr>
        <w:t>function</w:t>
      </w:r>
      <w:proofErr w:type="spellEnd"/>
      <w:r w:rsidRPr="00A34AFE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Pr="00A34AFE">
        <w:rPr>
          <w:rFonts w:ascii="Abadi Extra Light" w:eastAsiaTheme="minorEastAsia" w:hAnsi="Abadi Extra Light"/>
          <w:sz w:val="24"/>
          <w:szCs w:val="24"/>
        </w:rPr>
        <w:t>mbisekcji</w:t>
      </w:r>
      <w:proofErr w:type="spellEnd"/>
      <w:r w:rsidRPr="00A34AFE">
        <w:rPr>
          <w:rFonts w:ascii="Abadi Extra Light" w:eastAsiaTheme="minorEastAsia" w:hAnsi="Abadi Extra Light"/>
          <w:sz w:val="24"/>
          <w:szCs w:val="24"/>
        </w:rPr>
        <w:t>(f, a::Float64,</w:t>
      </w:r>
      <w:r w:rsidR="00512C54">
        <w:rPr>
          <w:rFonts w:ascii="Abadi Extra Light" w:eastAsiaTheme="minorEastAsia" w:hAnsi="Abadi Extra Light"/>
          <w:sz w:val="24"/>
          <w:szCs w:val="24"/>
        </w:rPr>
        <w:t xml:space="preserve"> b::Fl</w:t>
      </w:r>
      <w:r w:rsidR="00B47702">
        <w:rPr>
          <w:rFonts w:ascii="Abadi Extra Light" w:eastAsiaTheme="minorEastAsia" w:hAnsi="Abadi Extra Light"/>
          <w:sz w:val="24"/>
          <w:szCs w:val="24"/>
        </w:rPr>
        <w:t>o</w:t>
      </w:r>
      <w:r w:rsidR="00512C54">
        <w:rPr>
          <w:rFonts w:ascii="Abadi Extra Light" w:eastAsiaTheme="minorEastAsia" w:hAnsi="Abadi Extra Light"/>
          <w:sz w:val="24"/>
          <w:szCs w:val="24"/>
        </w:rPr>
        <w:t>at64</w:t>
      </w:r>
      <w:r w:rsidR="00C46FD4">
        <w:rPr>
          <w:rFonts w:ascii="Abadi Extra Light" w:eastAsiaTheme="minorEastAsia" w:hAnsi="Abadi Extra Light"/>
          <w:sz w:val="24"/>
          <w:szCs w:val="24"/>
        </w:rPr>
        <w:t>,</w:t>
      </w:r>
      <w:r w:rsidRPr="00A34AFE">
        <w:rPr>
          <w:rFonts w:ascii="Abadi Extra Light" w:eastAsiaTheme="minorEastAsia" w:hAnsi="Abadi Extra Light"/>
          <w:sz w:val="24"/>
          <w:szCs w:val="24"/>
        </w:rPr>
        <w:t xml:space="preserve"> delta::Float64, epsilon::Float64)</w:t>
      </w:r>
    </w:p>
    <w:p w14:paraId="4B753F3C" w14:textId="77777777" w:rsidR="00886544" w:rsidRDefault="00886544" w:rsidP="00EE523A">
      <w:pPr>
        <w:pStyle w:val="Akapitzlist"/>
        <w:ind w:left="792" w:firstLine="624"/>
        <w:rPr>
          <w:rFonts w:ascii="Abadi Extra Light" w:eastAsiaTheme="minorEastAsia" w:hAnsi="Abadi Extra Light"/>
          <w:sz w:val="24"/>
          <w:szCs w:val="24"/>
        </w:rPr>
      </w:pPr>
    </w:p>
    <w:p w14:paraId="218FCF5A" w14:textId="77777777" w:rsidR="00A34AFE" w:rsidRPr="00D23947" w:rsidRDefault="00A34AFE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wejściowe:</w:t>
      </w:r>
    </w:p>
    <w:p w14:paraId="2A97BABE" w14:textId="1F2CBA30" w:rsidR="00A34AFE" w:rsidRDefault="00A34AFE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f</w:t>
      </w:r>
      <w:r>
        <w:rPr>
          <w:rFonts w:eastAsiaTheme="minorEastAsia" w:cstheme="minorHAnsi"/>
          <w:sz w:val="24"/>
          <w:szCs w:val="24"/>
        </w:rPr>
        <w:t xml:space="preserve"> – funkcja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</m:t>
        </m:r>
      </m:oMath>
      <w:r>
        <w:rPr>
          <w:rFonts w:eastAsiaTheme="minorEastAsia" w:cstheme="minorHAnsi"/>
          <w:sz w:val="24"/>
          <w:szCs w:val="24"/>
        </w:rPr>
        <w:t xml:space="preserve"> zadana jako anonimowa funkcja</w:t>
      </w:r>
      <w:r w:rsidR="007E0924">
        <w:rPr>
          <w:rFonts w:eastAsiaTheme="minorEastAsia" w:cstheme="minorHAnsi"/>
          <w:sz w:val="24"/>
          <w:szCs w:val="24"/>
        </w:rPr>
        <w:t>,</w:t>
      </w:r>
    </w:p>
    <w:p w14:paraId="3A37FA4D" w14:textId="4B35B859" w:rsidR="00902B46" w:rsidRPr="00A34AFE" w:rsidRDefault="00902B46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, </w:t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b</w:t>
      </w:r>
      <w:r>
        <w:rPr>
          <w:rFonts w:eastAsiaTheme="minorEastAsia" w:cstheme="minorHAnsi"/>
          <w:sz w:val="24"/>
          <w:szCs w:val="24"/>
        </w:rPr>
        <w:t xml:space="preserve"> – końce przedziału początkowego,</w:t>
      </w:r>
    </w:p>
    <w:p w14:paraId="68A252B1" w14:textId="0FCEEC8B" w:rsidR="00A34AFE" w:rsidRDefault="00456DFF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  <w:r w:rsidRPr="007568BF">
        <w:rPr>
          <w:rFonts w:ascii="Abadi Extra Light" w:eastAsiaTheme="minorEastAsia" w:hAnsi="Abadi Extra Light" w:cstheme="minorHAnsi"/>
          <w:sz w:val="24"/>
          <w:szCs w:val="24"/>
        </w:rPr>
        <w:t>delta</w:t>
      </w:r>
      <w:r w:rsidR="00D41201">
        <w:rPr>
          <w:rFonts w:eastAsiaTheme="minorEastAsia" w:cstheme="minorHAnsi"/>
          <w:sz w:val="24"/>
          <w:szCs w:val="24"/>
        </w:rPr>
        <w:t xml:space="preserve">, </w:t>
      </w:r>
      <w:r w:rsidR="00D41201" w:rsidRPr="007568BF">
        <w:rPr>
          <w:rFonts w:ascii="Abadi Extra Light" w:eastAsiaTheme="minorEastAsia" w:hAnsi="Abadi Extra Light" w:cstheme="minorHAnsi"/>
          <w:sz w:val="24"/>
          <w:szCs w:val="24"/>
        </w:rPr>
        <w:t>epsilon</w:t>
      </w:r>
      <w:r w:rsidR="00D41201">
        <w:rPr>
          <w:rFonts w:eastAsiaTheme="minorEastAsia" w:cstheme="minorHAnsi"/>
          <w:sz w:val="24"/>
          <w:szCs w:val="24"/>
        </w:rPr>
        <w:t xml:space="preserve"> – dokładności obliczeń,</w:t>
      </w:r>
    </w:p>
    <w:p w14:paraId="10553DE8" w14:textId="77777777" w:rsidR="00886544" w:rsidRDefault="00886544" w:rsidP="00187D5E">
      <w:pPr>
        <w:pStyle w:val="Akapitzlist"/>
        <w:ind w:left="1416"/>
        <w:rPr>
          <w:rFonts w:eastAsiaTheme="minorEastAsia" w:cstheme="minorHAnsi"/>
          <w:sz w:val="24"/>
          <w:szCs w:val="24"/>
        </w:rPr>
      </w:pPr>
    </w:p>
    <w:p w14:paraId="7D826E67" w14:textId="3B5151F7" w:rsidR="00A34AF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Dane wyjściowe</w:t>
      </w:r>
      <w:r w:rsidR="003061EC">
        <w:rPr>
          <w:rFonts w:eastAsiaTheme="minorEastAsia" w:cstheme="minorHAnsi"/>
          <w:sz w:val="24"/>
          <w:szCs w:val="24"/>
        </w:rPr>
        <w:t xml:space="preserve"> </w:t>
      </w:r>
      <w:r w:rsidR="003061EC" w:rsidRPr="00895210">
        <w:rPr>
          <w:rFonts w:eastAsiaTheme="minorEastAsia" w:cstheme="minorHAnsi"/>
          <w:sz w:val="24"/>
          <w:szCs w:val="24"/>
        </w:rPr>
        <w:t>(</w:t>
      </w:r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3061EC">
        <w:rPr>
          <w:rFonts w:eastAsiaTheme="minorEastAsia" w:cstheme="minorHAnsi"/>
          <w:sz w:val="24"/>
          <w:szCs w:val="24"/>
        </w:rPr>
        <w:t xml:space="preserve">, </w:t>
      </w:r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v</w:t>
      </w:r>
      <w:r w:rsidR="003061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it</w:t>
      </w:r>
      <w:proofErr w:type="spellEnd"/>
      <w:r w:rsidR="003061EC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="003061EC" w:rsidRPr="007568BF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 w:rsidR="003061EC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>:</w:t>
      </w:r>
    </w:p>
    <w:p w14:paraId="1F6662D1" w14:textId="4B7108CC" w:rsidR="00672E0E" w:rsidRDefault="00672E0E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="00DA004A" w:rsidRPr="007568BF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DA004A">
        <w:rPr>
          <w:rFonts w:eastAsiaTheme="minorEastAsia" w:cstheme="minorHAnsi"/>
          <w:sz w:val="24"/>
          <w:szCs w:val="24"/>
        </w:rPr>
        <w:t xml:space="preserve"> – przybliżenie pierwiastka równania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f(x)=0</m:t>
        </m:r>
      </m:oMath>
      <w:r w:rsidR="003D7432">
        <w:rPr>
          <w:rFonts w:eastAsiaTheme="minorEastAsia" w:cstheme="minorHAnsi"/>
          <w:sz w:val="24"/>
          <w:szCs w:val="24"/>
        </w:rPr>
        <w:t>,</w:t>
      </w:r>
    </w:p>
    <w:p w14:paraId="7C69B409" w14:textId="7D26DBC9" w:rsidR="00DA004A" w:rsidRDefault="00DA004A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v</w:t>
      </w:r>
      <w:r>
        <w:rPr>
          <w:rFonts w:eastAsiaTheme="minorEastAsia" w:cstheme="minorHAnsi"/>
          <w:sz w:val="24"/>
          <w:szCs w:val="24"/>
        </w:rPr>
        <w:t xml:space="preserve"> – wartość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f(r)</m:t>
        </m:r>
      </m:oMath>
      <w:r w:rsidR="003D7432">
        <w:rPr>
          <w:rFonts w:eastAsiaTheme="minorEastAsia" w:cstheme="minorHAnsi"/>
          <w:sz w:val="24"/>
          <w:szCs w:val="24"/>
        </w:rPr>
        <w:t>,</w:t>
      </w:r>
    </w:p>
    <w:p w14:paraId="1B96A21B" w14:textId="1A78C9CF" w:rsidR="00DA004A" w:rsidRDefault="00DA004A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it</w:t>
      </w:r>
      <w:proofErr w:type="spellEnd"/>
      <w:r>
        <w:rPr>
          <w:rFonts w:eastAsiaTheme="minorEastAsia" w:cstheme="minorHAnsi"/>
          <w:sz w:val="24"/>
          <w:szCs w:val="24"/>
        </w:rPr>
        <w:t xml:space="preserve"> – liczba wykonanych iterac</w:t>
      </w:r>
      <w:r w:rsidR="00051DC6">
        <w:rPr>
          <w:rFonts w:eastAsiaTheme="minorEastAsia" w:cstheme="minorHAnsi"/>
          <w:sz w:val="24"/>
          <w:szCs w:val="24"/>
        </w:rPr>
        <w:t>ji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3CAA0320" w14:textId="26E2C818" w:rsidR="00376220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>
        <w:rPr>
          <w:rFonts w:eastAsiaTheme="minorEastAsia" w:cstheme="minorHAnsi"/>
          <w:sz w:val="24"/>
          <w:szCs w:val="24"/>
        </w:rPr>
        <w:t xml:space="preserve"> – sygnalizacja błędu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5B5C0ECB" w14:textId="6522F58B" w:rsidR="00376220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0 – brak błędu</w:t>
      </w:r>
      <w:r w:rsidR="003D7432">
        <w:rPr>
          <w:rFonts w:eastAsiaTheme="minorEastAsia" w:cstheme="minorHAnsi"/>
          <w:sz w:val="24"/>
          <w:szCs w:val="24"/>
        </w:rPr>
        <w:t>,</w:t>
      </w:r>
    </w:p>
    <w:p w14:paraId="7AB1721B" w14:textId="0932B183" w:rsidR="00376220" w:rsidRPr="00600AF7" w:rsidRDefault="00376220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1 – funkcja nie zmienia znaku w przedziale [</w:t>
      </w:r>
      <w:proofErr w:type="spellStart"/>
      <w:r w:rsidRPr="007568BF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>,</w:t>
      </w:r>
      <w:r w:rsidRPr="007568BF">
        <w:rPr>
          <w:rFonts w:ascii="Abadi Extra Light" w:eastAsiaTheme="minorEastAsia" w:hAnsi="Abadi Extra Light" w:cstheme="minorHAnsi"/>
          <w:sz w:val="24"/>
          <w:szCs w:val="24"/>
        </w:rPr>
        <w:t>b</w:t>
      </w:r>
      <w:proofErr w:type="spellEnd"/>
      <w:r w:rsidRPr="00600AF7">
        <w:rPr>
          <w:rFonts w:eastAsiaTheme="minorEastAsia" w:cstheme="minorHAnsi"/>
          <w:sz w:val="24"/>
          <w:szCs w:val="24"/>
        </w:rPr>
        <w:t>]</w:t>
      </w:r>
      <w:r w:rsidR="003D7432" w:rsidRPr="00600AF7">
        <w:rPr>
          <w:rFonts w:eastAsiaTheme="minorEastAsia" w:cstheme="minorHAnsi"/>
          <w:sz w:val="24"/>
          <w:szCs w:val="24"/>
        </w:rPr>
        <w:t>,</w:t>
      </w:r>
    </w:p>
    <w:p w14:paraId="18C9C673" w14:textId="77777777" w:rsidR="00886544" w:rsidRDefault="00886544" w:rsidP="00A34AFE">
      <w:pPr>
        <w:pStyle w:val="Akapitzlist"/>
        <w:ind w:left="792"/>
        <w:rPr>
          <w:rFonts w:eastAsiaTheme="minorEastAsia" w:cstheme="minorHAnsi"/>
          <w:sz w:val="24"/>
          <w:szCs w:val="24"/>
        </w:rPr>
      </w:pPr>
    </w:p>
    <w:p w14:paraId="12163E9A" w14:textId="7A593A61" w:rsidR="00A34AFE" w:rsidRDefault="00FE603C" w:rsidP="00A34AFE">
      <w:pPr>
        <w:pStyle w:val="Akapitzlist"/>
        <w:ind w:left="792"/>
        <w:rPr>
          <w:rFonts w:eastAsiaTheme="minorEastAsia" w:cstheme="minorHAnsi"/>
          <w:b/>
          <w:sz w:val="24"/>
          <w:szCs w:val="24"/>
        </w:rPr>
      </w:pPr>
      <w:r w:rsidRPr="00D23947">
        <w:rPr>
          <w:rFonts w:eastAsiaTheme="minorEastAsia" w:cstheme="minorHAnsi"/>
          <w:b/>
          <w:sz w:val="24"/>
          <w:szCs w:val="24"/>
        </w:rPr>
        <w:t>Opis działania</w:t>
      </w:r>
      <w:r w:rsidR="000B2948" w:rsidRPr="00D23947">
        <w:rPr>
          <w:rFonts w:eastAsiaTheme="minorEastAsia" w:cstheme="minorHAnsi"/>
          <w:b/>
          <w:sz w:val="24"/>
          <w:szCs w:val="24"/>
        </w:rPr>
        <w:t xml:space="preserve"> fun</w:t>
      </w:r>
      <w:r w:rsidR="00C0614E" w:rsidRPr="00D23947">
        <w:rPr>
          <w:rFonts w:eastAsiaTheme="minorEastAsia" w:cstheme="minorHAnsi"/>
          <w:b/>
          <w:sz w:val="24"/>
          <w:szCs w:val="24"/>
        </w:rPr>
        <w:t>kcji:</w:t>
      </w:r>
    </w:p>
    <w:p w14:paraId="4C2190E0" w14:textId="6252E2DB" w:rsidR="0024295C" w:rsidRPr="00CE1B4D" w:rsidRDefault="0024295C" w:rsidP="00874BA1">
      <w:pPr>
        <w:pStyle w:val="Akapitzlist"/>
        <w:numPr>
          <w:ilvl w:val="0"/>
          <w:numId w:val="21"/>
        </w:numPr>
        <w:rPr>
          <w:rFonts w:eastAsiaTheme="minorEastAsia" w:cstheme="minorHAnsi"/>
          <w:sz w:val="24"/>
          <w:szCs w:val="24"/>
        </w:rPr>
      </w:pPr>
      <w:r w:rsidRPr="00CE1B4D">
        <w:rPr>
          <w:rFonts w:eastAsiaTheme="minorEastAsia" w:cstheme="minorHAnsi"/>
          <w:sz w:val="24"/>
          <w:szCs w:val="24"/>
        </w:rPr>
        <w:t>Krok</w:t>
      </w:r>
    </w:p>
    <w:p w14:paraId="2677BBB5" w14:textId="35DCE7FA" w:rsidR="00C0614E" w:rsidRDefault="00512C5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Na</w:t>
      </w:r>
      <w:r w:rsidR="00854279">
        <w:rPr>
          <w:rFonts w:eastAsiaTheme="minorEastAsia" w:cstheme="minorHAnsi"/>
          <w:sz w:val="24"/>
          <w:szCs w:val="24"/>
        </w:rPr>
        <w:t xml:space="preserve"> samym</w:t>
      </w:r>
      <w:r>
        <w:rPr>
          <w:rFonts w:eastAsiaTheme="minorEastAsia" w:cstheme="minorHAnsi"/>
          <w:sz w:val="24"/>
          <w:szCs w:val="24"/>
        </w:rPr>
        <w:t xml:space="preserve"> począt</w:t>
      </w:r>
      <w:r w:rsidR="00854279">
        <w:rPr>
          <w:rFonts w:eastAsiaTheme="minorEastAsia" w:cstheme="minorHAnsi"/>
          <w:sz w:val="24"/>
          <w:szCs w:val="24"/>
        </w:rPr>
        <w:t xml:space="preserve">ku </w:t>
      </w:r>
      <w:r>
        <w:rPr>
          <w:rFonts w:eastAsiaTheme="minorEastAsia" w:cstheme="minorHAnsi"/>
          <w:sz w:val="24"/>
          <w:szCs w:val="24"/>
        </w:rPr>
        <w:t>obliczana jest długość przedziału</w:t>
      </w:r>
      <w:r w:rsidR="00663728">
        <w:rPr>
          <w:rFonts w:eastAsiaTheme="minorEastAsia" w:cstheme="minorHAnsi"/>
          <w:sz w:val="24"/>
          <w:szCs w:val="24"/>
        </w:rPr>
        <w:t xml:space="preserve">, oznaczona jako </w:t>
      </w:r>
      <w:r w:rsidR="00663728" w:rsidRPr="00663728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D86637">
        <w:rPr>
          <w:rFonts w:eastAsiaTheme="minorEastAsia" w:cstheme="minorHAnsi"/>
          <w:sz w:val="24"/>
          <w:szCs w:val="24"/>
        </w:rPr>
        <w:t>, wyznaczoną</w:t>
      </w:r>
      <w:r w:rsidR="0054562B">
        <w:rPr>
          <w:rFonts w:eastAsiaTheme="minorEastAsia" w:cstheme="minorHAnsi"/>
          <w:sz w:val="24"/>
          <w:szCs w:val="24"/>
        </w:rPr>
        <w:t xml:space="preserve"> poprzez różnicę końców przedziału początkowego</w:t>
      </w:r>
      <w:r w:rsidR="000A735D">
        <w:rPr>
          <w:rFonts w:eastAsiaTheme="minorEastAsia" w:cstheme="minorHAnsi"/>
          <w:sz w:val="24"/>
          <w:szCs w:val="24"/>
        </w:rPr>
        <w:t>.</w:t>
      </w:r>
      <w:r w:rsidR="00C10760">
        <w:rPr>
          <w:rFonts w:eastAsiaTheme="minorEastAsia" w:cstheme="minorHAnsi"/>
          <w:sz w:val="24"/>
          <w:szCs w:val="24"/>
        </w:rPr>
        <w:t xml:space="preserve"> Następnie długość przedziału jest dzielona przez dwa i dodawana do wartości </w:t>
      </w:r>
      <w:r w:rsidR="00C10760">
        <w:rPr>
          <w:rFonts w:ascii="Abadi Extra Light" w:eastAsiaTheme="minorEastAsia" w:hAnsi="Abadi Extra Light" w:cstheme="minorHAnsi"/>
          <w:sz w:val="24"/>
          <w:szCs w:val="24"/>
        </w:rPr>
        <w:t>a</w:t>
      </w:r>
      <w:r w:rsidR="00C57420">
        <w:rPr>
          <w:rFonts w:eastAsiaTheme="minorEastAsia" w:cstheme="minorHAnsi"/>
          <w:sz w:val="24"/>
          <w:szCs w:val="24"/>
        </w:rPr>
        <w:t xml:space="preserve">, wartość w funkcji oznaczona jako </w:t>
      </w:r>
      <w:r w:rsidR="00C57420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C10760">
        <w:rPr>
          <w:rFonts w:eastAsiaTheme="minorEastAsia" w:cstheme="minorHAnsi"/>
          <w:sz w:val="24"/>
          <w:szCs w:val="24"/>
        </w:rPr>
        <w:t>.</w:t>
      </w:r>
      <w:r w:rsidR="006C2F4E">
        <w:rPr>
          <w:rFonts w:eastAsiaTheme="minorEastAsia" w:cstheme="minorHAnsi"/>
          <w:sz w:val="24"/>
          <w:szCs w:val="24"/>
        </w:rPr>
        <w:t xml:space="preserve"> </w:t>
      </w:r>
      <w:r w:rsidR="005526BC">
        <w:rPr>
          <w:rFonts w:eastAsiaTheme="minorEastAsia" w:cstheme="minorHAnsi"/>
          <w:sz w:val="24"/>
          <w:szCs w:val="24"/>
        </w:rPr>
        <w:t xml:space="preserve">Sprawdzane jest, czy przedział 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5526BC">
        <w:rPr>
          <w:rFonts w:eastAsiaTheme="minorEastAsia" w:cstheme="minorHAnsi"/>
          <w:sz w:val="24"/>
          <w:szCs w:val="24"/>
        </w:rPr>
        <w:t xml:space="preserve"> jest mniejszy od początkowej dokładności obliczeń (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delta</w:t>
      </w:r>
      <w:r w:rsidR="00B77E84">
        <w:rPr>
          <w:rFonts w:eastAsiaTheme="minorEastAsia" w:cstheme="minorHAnsi"/>
          <w:sz w:val="24"/>
          <w:szCs w:val="24"/>
        </w:rPr>
        <w:t xml:space="preserve"> i</w:t>
      </w:r>
      <w:r w:rsidR="005526BC">
        <w:rPr>
          <w:rFonts w:eastAsiaTheme="minorEastAsia" w:cstheme="minorHAnsi"/>
          <w:sz w:val="24"/>
          <w:szCs w:val="24"/>
        </w:rPr>
        <w:t xml:space="preserve"> </w:t>
      </w:r>
      <w:r w:rsidR="005526BC" w:rsidRPr="000177E8">
        <w:rPr>
          <w:rFonts w:ascii="Abadi Extra Light" w:eastAsiaTheme="minorEastAsia" w:hAnsi="Abadi Extra Light" w:cstheme="minorHAnsi"/>
          <w:sz w:val="24"/>
          <w:szCs w:val="24"/>
        </w:rPr>
        <w:t>epsilon</w:t>
      </w:r>
      <w:r w:rsidR="00075886">
        <w:rPr>
          <w:rFonts w:eastAsiaTheme="minorEastAsia" w:cstheme="minorHAnsi"/>
          <w:sz w:val="24"/>
          <w:szCs w:val="24"/>
        </w:rPr>
        <w:t xml:space="preserve">). Jeżeli </w:t>
      </w:r>
      <w:r w:rsidR="00075886" w:rsidRPr="0048560F">
        <w:rPr>
          <w:rFonts w:ascii="Abadi Extra Light" w:eastAsiaTheme="minorEastAsia" w:hAnsi="Abadi Extra Light" w:cstheme="minorHAnsi"/>
          <w:sz w:val="24"/>
          <w:szCs w:val="24"/>
        </w:rPr>
        <w:t>e</w:t>
      </w:r>
      <w:r w:rsidR="00075886">
        <w:rPr>
          <w:rFonts w:eastAsiaTheme="minorEastAsia" w:cstheme="minorHAnsi"/>
          <w:sz w:val="24"/>
          <w:szCs w:val="24"/>
        </w:rPr>
        <w:t xml:space="preserve"> jest mniejsze wtedy zwracany jest punkt </w:t>
      </w:r>
      <w:r w:rsidR="00075886" w:rsidRPr="000177E8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075886">
        <w:rPr>
          <w:rFonts w:eastAsiaTheme="minorEastAsia" w:cstheme="minorHAnsi"/>
          <w:sz w:val="24"/>
          <w:szCs w:val="24"/>
        </w:rPr>
        <w:t xml:space="preserve">, wartość funkcji w punkcie </w:t>
      </w:r>
      <w:r w:rsidR="00075886" w:rsidRPr="00AF6ED4">
        <w:rPr>
          <w:rFonts w:ascii="Abadi Extra Light" w:eastAsiaTheme="minorEastAsia" w:hAnsi="Abadi Extra Light" w:cstheme="minorHAnsi"/>
          <w:sz w:val="24"/>
          <w:szCs w:val="24"/>
        </w:rPr>
        <w:t>r</w:t>
      </w:r>
      <w:r w:rsidR="00075886">
        <w:rPr>
          <w:rFonts w:eastAsiaTheme="minorEastAsia" w:cstheme="minorHAnsi"/>
          <w:sz w:val="24"/>
          <w:szCs w:val="24"/>
        </w:rPr>
        <w:t>, liczba iteracji oraz sygnalizuje o błędzie (</w:t>
      </w:r>
      <w:proofErr w:type="spellStart"/>
      <w:r w:rsidR="00075886" w:rsidRPr="000177E8">
        <w:rPr>
          <w:rFonts w:ascii="Abadi Extra Light" w:eastAsiaTheme="minorEastAsia" w:hAnsi="Abadi Extra Light" w:cstheme="minorHAnsi"/>
          <w:sz w:val="24"/>
          <w:szCs w:val="24"/>
        </w:rPr>
        <w:t>err</w:t>
      </w:r>
      <w:proofErr w:type="spellEnd"/>
      <w:r w:rsidR="00075886">
        <w:rPr>
          <w:rFonts w:eastAsiaTheme="minorEastAsia" w:cstheme="minorHAnsi"/>
          <w:sz w:val="24"/>
          <w:szCs w:val="24"/>
        </w:rPr>
        <w:t xml:space="preserve"> = 1)</w:t>
      </w:r>
      <w:r w:rsidR="00095364">
        <w:rPr>
          <w:rFonts w:eastAsiaTheme="minorEastAsia" w:cstheme="minorHAnsi"/>
          <w:sz w:val="24"/>
          <w:szCs w:val="24"/>
        </w:rPr>
        <w:t>.</w:t>
      </w:r>
    </w:p>
    <w:p w14:paraId="76BC34EA" w14:textId="522CF4DB" w:rsidR="00D92731" w:rsidRDefault="00D92731" w:rsidP="0048560F">
      <w:pPr>
        <w:pStyle w:val="Akapitzlist"/>
        <w:numPr>
          <w:ilvl w:val="0"/>
          <w:numId w:val="21"/>
        </w:numPr>
        <w:spacing w:after="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Krok</w:t>
      </w:r>
    </w:p>
    <w:p w14:paraId="0E4AEB56" w14:textId="6722E9A4" w:rsidR="00A12921" w:rsidRDefault="0048560F" w:rsidP="00801DD6">
      <w:pPr>
        <w:spacing w:after="0"/>
        <w:ind w:left="792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przeciwnym wypadku (</w:t>
      </w:r>
      <w:r w:rsidRPr="00AD34F3">
        <w:rPr>
          <w:rFonts w:ascii="Abadi Extra Light" w:eastAsiaTheme="minorEastAsia" w:hAnsi="Abadi Extra Light" w:cstheme="minorHAnsi"/>
          <w:sz w:val="24"/>
          <w:szCs w:val="24"/>
        </w:rPr>
        <w:t>e</w:t>
      </w:r>
      <w:r>
        <w:rPr>
          <w:rFonts w:eastAsiaTheme="minorEastAsia" w:cstheme="minorHAnsi"/>
          <w:sz w:val="24"/>
          <w:szCs w:val="24"/>
        </w:rPr>
        <w:t xml:space="preserve"> jest większe</w:t>
      </w:r>
      <w:r w:rsidR="00195705">
        <w:rPr>
          <w:rFonts w:eastAsiaTheme="minorEastAsia" w:cstheme="minorHAnsi"/>
          <w:sz w:val="24"/>
          <w:szCs w:val="24"/>
        </w:rPr>
        <w:t xml:space="preserve"> od przyjętej dokładności obliczeń</w:t>
      </w:r>
      <w:r>
        <w:rPr>
          <w:rFonts w:eastAsiaTheme="minorEastAsia" w:cstheme="minorHAnsi"/>
          <w:sz w:val="24"/>
          <w:szCs w:val="24"/>
        </w:rPr>
        <w:t>)</w:t>
      </w:r>
      <w:r w:rsidR="00BA23A9">
        <w:rPr>
          <w:rFonts w:eastAsiaTheme="minorEastAsia" w:cstheme="minorHAnsi"/>
          <w:sz w:val="24"/>
          <w:szCs w:val="24"/>
        </w:rPr>
        <w:t xml:space="preserve">, całkowity przedział jest dzielony na dwa mniejsze przedziały </w:t>
      </w:r>
      <w:r w:rsidR="00BA23A9" w:rsidRPr="00AD34F3">
        <w:rPr>
          <w:rFonts w:ascii="Abadi Extra Light" w:eastAsiaTheme="minorEastAsia" w:hAnsi="Abadi Extra Light" w:cstheme="minorHAnsi"/>
          <w:sz w:val="24"/>
          <w:szCs w:val="24"/>
        </w:rPr>
        <w:t>[a, r]</w:t>
      </w:r>
      <w:r w:rsidR="00BA23A9">
        <w:rPr>
          <w:rFonts w:eastAsiaTheme="minorEastAsia" w:cstheme="minorHAnsi"/>
          <w:sz w:val="24"/>
          <w:szCs w:val="24"/>
        </w:rPr>
        <w:t xml:space="preserve"> oraz </w:t>
      </w:r>
      <w:r w:rsidR="00BA23A9" w:rsidRPr="00AD34F3">
        <w:rPr>
          <w:rFonts w:ascii="Abadi Extra Light" w:eastAsiaTheme="minorEastAsia" w:hAnsi="Abadi Extra Light" w:cstheme="minorHAnsi"/>
          <w:sz w:val="24"/>
          <w:szCs w:val="24"/>
        </w:rPr>
        <w:t>[r, b]</w:t>
      </w:r>
      <w:r w:rsidR="00346A64">
        <w:rPr>
          <w:rFonts w:eastAsiaTheme="minorEastAsia" w:cstheme="minorHAnsi"/>
          <w:sz w:val="24"/>
          <w:szCs w:val="24"/>
        </w:rPr>
        <w:t>.</w:t>
      </w:r>
      <w:r w:rsidR="00733AC6">
        <w:rPr>
          <w:rFonts w:eastAsiaTheme="minorEastAsia" w:cstheme="minorHAnsi"/>
          <w:sz w:val="24"/>
          <w:szCs w:val="24"/>
        </w:rPr>
        <w:t xml:space="preserve"> Następnie sprawdzane jest, w którym w nowo powstałych przedziałach</w:t>
      </w:r>
      <w:r w:rsidR="00801DD6">
        <w:rPr>
          <w:rFonts w:eastAsiaTheme="minorEastAsia" w:cstheme="minorHAnsi"/>
          <w:sz w:val="24"/>
          <w:szCs w:val="24"/>
        </w:rPr>
        <w:t>, gdzie</w:t>
      </w:r>
      <w:r w:rsidR="00733AC6">
        <w:rPr>
          <w:rFonts w:eastAsiaTheme="minorEastAsia" w:cstheme="minorHAnsi"/>
          <w:sz w:val="24"/>
          <w:szCs w:val="24"/>
        </w:rPr>
        <w:t xml:space="preserve"> funkcja przyjmuje różne znaki</w:t>
      </w:r>
      <w:r w:rsidR="00DE2E28">
        <w:rPr>
          <w:rFonts w:eastAsiaTheme="minorEastAsia" w:cstheme="minorHAnsi"/>
          <w:sz w:val="24"/>
          <w:szCs w:val="24"/>
        </w:rPr>
        <w:t xml:space="preserve"> na końcach przedziału</w:t>
      </w:r>
      <w:r w:rsidR="00B729CC">
        <w:rPr>
          <w:rFonts w:eastAsiaTheme="minorEastAsia" w:cstheme="minorHAnsi"/>
          <w:sz w:val="24"/>
          <w:szCs w:val="24"/>
        </w:rPr>
        <w:t xml:space="preserve">, gdzie podstawia </w:t>
      </w:r>
      <w:r w:rsidR="00D615E5">
        <w:rPr>
          <w:rFonts w:eastAsiaTheme="minorEastAsia" w:cstheme="minorHAnsi"/>
          <w:sz w:val="24"/>
          <w:szCs w:val="24"/>
        </w:rPr>
        <w:t xml:space="preserve">je </w:t>
      </w:r>
      <w:r w:rsidR="00B729CC">
        <w:rPr>
          <w:rFonts w:eastAsiaTheme="minorEastAsia" w:cstheme="minorHAnsi"/>
          <w:sz w:val="24"/>
          <w:szCs w:val="24"/>
        </w:rPr>
        <w:t xml:space="preserve">pod wartości </w:t>
      </w:r>
      <w:r w:rsidR="00B729CC" w:rsidRPr="00AD34F3">
        <w:rPr>
          <w:rFonts w:ascii="Abadi Extra Light" w:eastAsiaTheme="minorEastAsia" w:hAnsi="Abadi Extra Light" w:cstheme="minorHAnsi"/>
          <w:sz w:val="24"/>
          <w:szCs w:val="24"/>
        </w:rPr>
        <w:t>a</w:t>
      </w:r>
      <w:r w:rsidR="00B729CC">
        <w:rPr>
          <w:rFonts w:eastAsiaTheme="minorEastAsia" w:cstheme="minorHAnsi"/>
          <w:sz w:val="24"/>
          <w:szCs w:val="24"/>
        </w:rPr>
        <w:t xml:space="preserve"> i </w:t>
      </w:r>
      <w:r w:rsidR="00B729CC" w:rsidRPr="00AD34F3">
        <w:rPr>
          <w:rFonts w:ascii="Abadi Extra Light" w:eastAsiaTheme="minorEastAsia" w:hAnsi="Abadi Extra Light" w:cstheme="minorHAnsi"/>
          <w:sz w:val="24"/>
          <w:szCs w:val="24"/>
        </w:rPr>
        <w:t>b</w:t>
      </w:r>
      <w:r w:rsidR="00FF0334">
        <w:rPr>
          <w:rFonts w:eastAsiaTheme="minorEastAsia" w:cstheme="minorHAnsi"/>
          <w:sz w:val="24"/>
          <w:szCs w:val="24"/>
        </w:rPr>
        <w:t>, i wraca do kroku pierwszego.</w:t>
      </w:r>
    </w:p>
    <w:p w14:paraId="416A2ED1" w14:textId="77777777" w:rsidR="00886544" w:rsidRDefault="00886544" w:rsidP="00801DD6">
      <w:pPr>
        <w:spacing w:after="0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25126AF7" w14:textId="3488B0A0" w:rsidR="00A34AFE" w:rsidRDefault="00A546C0" w:rsidP="00A34AFE">
      <w:pPr>
        <w:pStyle w:val="Akapitzlist"/>
        <w:numPr>
          <w:ilvl w:val="1"/>
          <w:numId w:val="4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Uwagi</w:t>
      </w:r>
    </w:p>
    <w:p w14:paraId="364CA1EA" w14:textId="22CA07E9" w:rsidR="00A546C0" w:rsidRDefault="00A546C0" w:rsidP="00FB6B00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Funkcja, działała poprawnie, </w:t>
      </w:r>
      <w:r w:rsidR="006E69EF">
        <w:rPr>
          <w:rFonts w:eastAsiaTheme="minorEastAsia" w:cstheme="minorHAnsi"/>
          <w:sz w:val="24"/>
          <w:szCs w:val="24"/>
        </w:rPr>
        <w:t>gdy są</w:t>
      </w:r>
      <w:r>
        <w:rPr>
          <w:rFonts w:eastAsiaTheme="minorEastAsia" w:cstheme="minorHAnsi"/>
          <w:sz w:val="24"/>
          <w:szCs w:val="24"/>
        </w:rPr>
        <w:t xml:space="preserve"> spełnione </w:t>
      </w:r>
      <w:r w:rsidR="00313E4B">
        <w:rPr>
          <w:rFonts w:eastAsiaTheme="minorEastAsia" w:cstheme="minorHAnsi"/>
          <w:sz w:val="24"/>
          <w:szCs w:val="24"/>
        </w:rPr>
        <w:t>następujące warunki:</w:t>
      </w:r>
    </w:p>
    <w:p w14:paraId="4565A469" w14:textId="7141AB18" w:rsidR="001F0D13" w:rsidRPr="003C1649" w:rsidRDefault="001F0D13" w:rsidP="00FB6B00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 xml:space="preserve">- funkcja przyjmuje różne znaki w punktach </w:t>
      </w:r>
      <w:r w:rsidRPr="00093341">
        <w:rPr>
          <w:rFonts w:ascii="Abadi Extra Light" w:eastAsiaTheme="minorEastAsia" w:hAnsi="Abadi Extra Light" w:cstheme="minorHAnsi"/>
          <w:sz w:val="24"/>
          <w:szCs w:val="24"/>
        </w:rPr>
        <w:t>a</w:t>
      </w:r>
      <w:r>
        <w:rPr>
          <w:rFonts w:eastAsiaTheme="minorEastAsia" w:cstheme="minorHAnsi"/>
          <w:sz w:val="24"/>
          <w:szCs w:val="24"/>
        </w:rPr>
        <w:t xml:space="preserve"> oraz </w:t>
      </w:r>
      <w:r w:rsidRPr="00093341">
        <w:rPr>
          <w:rFonts w:ascii="Abadi Extra Light" w:eastAsiaTheme="minorEastAsia" w:hAnsi="Abadi Extra Light" w:cstheme="minorHAnsi"/>
          <w:sz w:val="24"/>
          <w:szCs w:val="24"/>
        </w:rPr>
        <w:t>b</w:t>
      </w:r>
      <w:r w:rsidR="003C1649">
        <w:rPr>
          <w:rFonts w:eastAsiaTheme="minorEastAsia" w:cstheme="minorHAnsi"/>
          <w:sz w:val="24"/>
          <w:szCs w:val="24"/>
        </w:rPr>
        <w:t>,</w:t>
      </w:r>
    </w:p>
    <w:p w14:paraId="738118BB" w14:textId="681D0AA9" w:rsidR="00093341" w:rsidRDefault="00093341" w:rsidP="00FB6B00">
      <w:pPr>
        <w:pStyle w:val="Akapitzlist"/>
        <w:ind w:left="792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  <w:t>- funkcja w podanym przedziale jest ciągła</w:t>
      </w:r>
      <w:r w:rsidR="000F165F">
        <w:rPr>
          <w:rFonts w:eastAsiaTheme="minorEastAsia" w:cstheme="minorHAnsi"/>
          <w:sz w:val="24"/>
          <w:szCs w:val="24"/>
        </w:rPr>
        <w:t>.</w:t>
      </w:r>
    </w:p>
    <w:p w14:paraId="3D2ED89A" w14:textId="4938524E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0BA4352" w14:textId="54B5511E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4AF5CBCE" w14:textId="52988ADB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3EE15FBF" w14:textId="77777777" w:rsidR="00886544" w:rsidRDefault="00886544" w:rsidP="00801DD6">
      <w:pPr>
        <w:pStyle w:val="Akapitzlist"/>
        <w:ind w:left="792"/>
        <w:jc w:val="both"/>
        <w:rPr>
          <w:rFonts w:eastAsiaTheme="minorEastAsia" w:cstheme="minorHAnsi"/>
          <w:sz w:val="24"/>
          <w:szCs w:val="24"/>
        </w:rPr>
      </w:pPr>
    </w:p>
    <w:p w14:paraId="16117DCB" w14:textId="382E1627" w:rsidR="00886544" w:rsidRPr="00787910" w:rsidRDefault="002F1487" w:rsidP="00886544">
      <w:pPr>
        <w:pStyle w:val="Akapitzlist"/>
        <w:numPr>
          <w:ilvl w:val="0"/>
          <w:numId w:val="4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lastRenderedPageBreak/>
        <w:t xml:space="preserve">Zadanie </w:t>
      </w:r>
      <w:r w:rsidR="00E052A3">
        <w:rPr>
          <w:rFonts w:eastAsiaTheme="minorEastAsia" w:cstheme="minorHAnsi"/>
          <w:b/>
          <w:sz w:val="24"/>
          <w:szCs w:val="24"/>
        </w:rPr>
        <w:t>2</w:t>
      </w:r>
    </w:p>
    <w:p w14:paraId="5B149DB9" w14:textId="4699D681" w:rsidR="00787910" w:rsidRPr="006871E9" w:rsidRDefault="00787910" w:rsidP="00787910">
      <w:pPr>
        <w:pStyle w:val="Akapitzlist"/>
        <w:numPr>
          <w:ilvl w:val="1"/>
          <w:numId w:val="4"/>
        </w:numPr>
        <w:jc w:val="both"/>
        <w:rPr>
          <w:rFonts w:eastAsiaTheme="minorEastAsia" w:cstheme="minorHAnsi"/>
          <w:b/>
          <w:sz w:val="24"/>
          <w:szCs w:val="24"/>
        </w:rPr>
      </w:pPr>
      <w:r w:rsidRPr="006871E9">
        <w:rPr>
          <w:rFonts w:eastAsiaTheme="minorEastAsia" w:cstheme="minorHAnsi"/>
          <w:b/>
          <w:sz w:val="24"/>
          <w:szCs w:val="24"/>
        </w:rPr>
        <w:t>Opis problemu</w:t>
      </w:r>
    </w:p>
    <w:p w14:paraId="0E2704BE" w14:textId="474D1C49" w:rsidR="00542FDC" w:rsidRDefault="00291604" w:rsidP="00190BEB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Newtona</w:t>
      </w:r>
      <w:r w:rsidR="00375D64">
        <w:rPr>
          <w:rFonts w:eastAsiaTheme="minorEastAsia"/>
          <w:sz w:val="24"/>
          <w:szCs w:val="24"/>
        </w:rPr>
        <w:t>.</w:t>
      </w:r>
    </w:p>
    <w:p w14:paraId="7F85F9E3" w14:textId="51D08102" w:rsidR="00542FDC" w:rsidRDefault="00542FDC" w:rsidP="004538D6">
      <w:pPr>
        <w:pStyle w:val="Akapitzlist"/>
        <w:ind w:left="792"/>
        <w:rPr>
          <w:sz w:val="24"/>
          <w:szCs w:val="24"/>
        </w:rPr>
      </w:pPr>
    </w:p>
    <w:p w14:paraId="4BCBC4E2" w14:textId="27B83B8B" w:rsidR="00C00302" w:rsidRPr="002858A8" w:rsidRDefault="00AD2907" w:rsidP="002858A8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61D11DDC" w14:textId="1F4B85A7" w:rsidR="002858A8" w:rsidRDefault="002858A8" w:rsidP="002858A8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</w:t>
      </w:r>
      <w:r w:rsidR="0096392D">
        <w:rPr>
          <w:b/>
          <w:sz w:val="24"/>
          <w:szCs w:val="24"/>
        </w:rPr>
        <w:t>:</w:t>
      </w:r>
    </w:p>
    <w:p w14:paraId="46EBCEC6" w14:textId="3807126E" w:rsidR="00F14FA1" w:rsidRPr="00FD3867" w:rsidRDefault="00F14FA1" w:rsidP="00F14FA1">
      <w:pPr>
        <w:pStyle w:val="Akapitzlist"/>
        <w:ind w:left="1068" w:firstLine="348"/>
        <w:rPr>
          <w:rFonts w:ascii="Abadi Extra Light" w:eastAsiaTheme="minorEastAsia" w:hAnsi="Abadi Extra Light"/>
          <w:b/>
          <w:sz w:val="24"/>
          <w:szCs w:val="24"/>
        </w:rPr>
      </w:pP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function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mstycznych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(f,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pf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 xml:space="preserve">, x0::Float64, delta::Float64, epsilon::Float64, 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maxit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>::</w:t>
      </w:r>
      <w:proofErr w:type="spellStart"/>
      <w:r w:rsidRPr="00FD3867">
        <w:rPr>
          <w:rFonts w:ascii="Abadi Extra Light" w:eastAsiaTheme="minorEastAsia" w:hAnsi="Abadi Extra Light"/>
          <w:sz w:val="24"/>
          <w:szCs w:val="24"/>
        </w:rPr>
        <w:t>Int</w:t>
      </w:r>
      <w:proofErr w:type="spellEnd"/>
      <w:r w:rsidRPr="00FD3867">
        <w:rPr>
          <w:rFonts w:ascii="Abadi Extra Light" w:eastAsiaTheme="minorEastAsia" w:hAnsi="Abadi Extra Light"/>
          <w:sz w:val="24"/>
          <w:szCs w:val="24"/>
        </w:rPr>
        <w:t>)</w:t>
      </w:r>
      <w:r w:rsidRPr="00FD3867">
        <w:rPr>
          <w:rFonts w:ascii="Abadi Extra Light" w:eastAsiaTheme="minorEastAsia" w:hAnsi="Abadi Extra Light"/>
          <w:b/>
          <w:sz w:val="24"/>
          <w:szCs w:val="24"/>
        </w:rPr>
        <w:t xml:space="preserve"> </w:t>
      </w:r>
    </w:p>
    <w:p w14:paraId="2F5312CA" w14:textId="21048EED" w:rsidR="00F14FA1" w:rsidRDefault="00F14FA1" w:rsidP="002858A8">
      <w:pPr>
        <w:pStyle w:val="Akapitzlist"/>
        <w:ind w:left="792"/>
        <w:rPr>
          <w:b/>
          <w:sz w:val="24"/>
          <w:szCs w:val="24"/>
        </w:rPr>
      </w:pPr>
    </w:p>
    <w:p w14:paraId="6018FF9B" w14:textId="77D45E37" w:rsidR="00FD3867" w:rsidRPr="0007639F" w:rsidRDefault="00FD3867" w:rsidP="002858A8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wejściowe:</w:t>
      </w:r>
    </w:p>
    <w:p w14:paraId="292F5AF8" w14:textId="569A8CDE" w:rsidR="00FD3867" w:rsidRPr="000D2F17" w:rsidRDefault="00496258" w:rsidP="000D2F1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f</w:t>
      </w:r>
      <w:r w:rsidR="000D2F17"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="00DA5EA9" w:rsidRPr="000D2F17">
        <w:rPr>
          <w:rFonts w:eastAsiaTheme="minorEastAsia"/>
          <w:sz w:val="24"/>
          <w:szCs w:val="24"/>
        </w:rPr>
        <w:t xml:space="preserve"> jako anonimowa funkcja</w:t>
      </w:r>
      <w:r w:rsidR="00E624F7">
        <w:rPr>
          <w:rFonts w:eastAsiaTheme="minorEastAsia"/>
          <w:sz w:val="24"/>
          <w:szCs w:val="24"/>
        </w:rPr>
        <w:t>,</w:t>
      </w:r>
    </w:p>
    <w:p w14:paraId="332C0B93" w14:textId="3BE18AE7" w:rsidR="00A27D47" w:rsidRDefault="00A27D47" w:rsidP="002858A8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242236">
        <w:rPr>
          <w:rFonts w:ascii="Abadi Extra Light" w:hAnsi="Abadi Extra Light"/>
          <w:sz w:val="24"/>
          <w:szCs w:val="24"/>
        </w:rPr>
        <w:t>pf</w:t>
      </w:r>
      <w:proofErr w:type="spellEnd"/>
      <w:r>
        <w:rPr>
          <w:sz w:val="24"/>
          <w:szCs w:val="24"/>
        </w:rPr>
        <w:t xml:space="preserve"> – pochodna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(x)</m:t>
        </m:r>
      </m:oMath>
      <w:r w:rsidR="00BC707C">
        <w:rPr>
          <w:rFonts w:eastAsiaTheme="minorEastAsia"/>
          <w:sz w:val="24"/>
          <w:szCs w:val="24"/>
        </w:rPr>
        <w:t xml:space="preserve"> jako anonimowa funkcja</w:t>
      </w:r>
      <w:r w:rsidR="00E624F7">
        <w:rPr>
          <w:rFonts w:eastAsiaTheme="minorEastAsia"/>
          <w:sz w:val="24"/>
          <w:szCs w:val="24"/>
        </w:rPr>
        <w:t>,</w:t>
      </w:r>
    </w:p>
    <w:p w14:paraId="66C62A34" w14:textId="021B0F66" w:rsidR="000D2F17" w:rsidRDefault="000D2F17" w:rsidP="002858A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x0</w:t>
      </w:r>
      <w:r w:rsidR="00E624F7">
        <w:rPr>
          <w:sz w:val="24"/>
          <w:szCs w:val="24"/>
        </w:rPr>
        <w:t xml:space="preserve"> – przybliżenie początkowe,</w:t>
      </w:r>
    </w:p>
    <w:p w14:paraId="632A5B00" w14:textId="510B50F7" w:rsidR="00E624F7" w:rsidRDefault="00E624F7" w:rsidP="002858A8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242236">
        <w:rPr>
          <w:rFonts w:ascii="Abadi Extra Light" w:hAnsi="Abadi Extra Light"/>
          <w:sz w:val="24"/>
          <w:szCs w:val="24"/>
        </w:rPr>
        <w:t>delta</w:t>
      </w:r>
      <w:r>
        <w:rPr>
          <w:sz w:val="24"/>
          <w:szCs w:val="24"/>
        </w:rPr>
        <w:t xml:space="preserve">, </w:t>
      </w:r>
      <w:r w:rsidRPr="00242236">
        <w:rPr>
          <w:rFonts w:ascii="Abadi Extra Light" w:hAnsi="Abadi Extra Light"/>
          <w:sz w:val="24"/>
          <w:szCs w:val="24"/>
        </w:rPr>
        <w:t>epsilon</w:t>
      </w:r>
      <w:r>
        <w:rPr>
          <w:sz w:val="24"/>
          <w:szCs w:val="24"/>
        </w:rPr>
        <w:t xml:space="preserve"> – dokładności obliczeń,</w:t>
      </w:r>
    </w:p>
    <w:p w14:paraId="0656F61F" w14:textId="05F75FBF" w:rsidR="0053603A" w:rsidRPr="00BC3510" w:rsidRDefault="00B651A4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BC3510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– maksymalna dopuszczalna liczba iteracji,</w:t>
      </w:r>
    </w:p>
    <w:p w14:paraId="43609B8E" w14:textId="77777777" w:rsidR="00DA0C2E" w:rsidRDefault="00DA0C2E" w:rsidP="002858A8">
      <w:pPr>
        <w:pStyle w:val="Akapitzlist"/>
        <w:ind w:left="792"/>
        <w:rPr>
          <w:sz w:val="24"/>
          <w:szCs w:val="24"/>
        </w:rPr>
      </w:pPr>
    </w:p>
    <w:p w14:paraId="41D2C85E" w14:textId="7850AA20" w:rsidR="006619B6" w:rsidRDefault="00FD3867" w:rsidP="00F14FA1">
      <w:pPr>
        <w:pStyle w:val="Akapitzlist"/>
        <w:ind w:left="792"/>
        <w:rPr>
          <w:b/>
          <w:sz w:val="24"/>
          <w:szCs w:val="24"/>
        </w:rPr>
      </w:pPr>
      <w:r w:rsidRPr="0007639F">
        <w:rPr>
          <w:b/>
          <w:sz w:val="24"/>
          <w:szCs w:val="24"/>
        </w:rPr>
        <w:t>Dane wyjściowe</w:t>
      </w:r>
      <w:r w:rsidR="005C1BBB">
        <w:rPr>
          <w:b/>
          <w:sz w:val="24"/>
          <w:szCs w:val="24"/>
        </w:rPr>
        <w:t xml:space="preserve"> </w:t>
      </w:r>
      <w:r w:rsidR="005C1BBB" w:rsidRPr="00895210">
        <w:rPr>
          <w:sz w:val="24"/>
          <w:szCs w:val="24"/>
        </w:rPr>
        <w:t>(</w:t>
      </w:r>
      <w:r w:rsidR="005C1BBB" w:rsidRPr="00E544D4">
        <w:rPr>
          <w:rFonts w:ascii="Abadi Extra Light" w:hAnsi="Abadi Extra Light"/>
          <w:b/>
          <w:sz w:val="24"/>
          <w:szCs w:val="24"/>
        </w:rPr>
        <w:t>r</w:t>
      </w:r>
      <w:r w:rsidR="005C1BBB">
        <w:rPr>
          <w:b/>
          <w:sz w:val="24"/>
          <w:szCs w:val="24"/>
        </w:rPr>
        <w:t xml:space="preserve">, </w:t>
      </w:r>
      <w:r w:rsidR="005C1BBB" w:rsidRPr="00E544D4">
        <w:rPr>
          <w:rFonts w:ascii="Abadi Extra Light" w:hAnsi="Abadi Extra Light"/>
          <w:b/>
          <w:sz w:val="24"/>
          <w:szCs w:val="24"/>
        </w:rPr>
        <w:t>v</w:t>
      </w:r>
      <w:r w:rsidR="005C1BBB">
        <w:rPr>
          <w:b/>
          <w:sz w:val="24"/>
          <w:szCs w:val="24"/>
        </w:rPr>
        <w:t xml:space="preserve">, </w:t>
      </w:r>
      <w:proofErr w:type="spellStart"/>
      <w:r w:rsidR="005C1BBB" w:rsidRPr="00E544D4">
        <w:rPr>
          <w:rFonts w:ascii="Abadi Extra Light" w:hAnsi="Abadi Extra Light"/>
          <w:b/>
          <w:sz w:val="24"/>
          <w:szCs w:val="24"/>
        </w:rPr>
        <w:t>it</w:t>
      </w:r>
      <w:proofErr w:type="spellEnd"/>
      <w:r w:rsidR="005C1BBB">
        <w:rPr>
          <w:b/>
          <w:sz w:val="24"/>
          <w:szCs w:val="24"/>
        </w:rPr>
        <w:t xml:space="preserve">, </w:t>
      </w:r>
      <w:proofErr w:type="spellStart"/>
      <w:r w:rsidR="005C1BBB" w:rsidRPr="00E544D4">
        <w:rPr>
          <w:rFonts w:ascii="Abadi Extra Light" w:hAnsi="Abadi Extra Light"/>
          <w:b/>
          <w:sz w:val="24"/>
          <w:szCs w:val="24"/>
        </w:rPr>
        <w:t>err</w:t>
      </w:r>
      <w:proofErr w:type="spellEnd"/>
      <w:r w:rsidR="005C1BBB" w:rsidRPr="00895210">
        <w:rPr>
          <w:sz w:val="24"/>
          <w:szCs w:val="24"/>
        </w:rPr>
        <w:t>)</w:t>
      </w:r>
      <w:r w:rsidRPr="00895210">
        <w:rPr>
          <w:sz w:val="24"/>
          <w:szCs w:val="24"/>
        </w:rPr>
        <w:t>:</w:t>
      </w:r>
    </w:p>
    <w:p w14:paraId="7858F5D6" w14:textId="7632B3C3" w:rsidR="00BC3510" w:rsidRDefault="00BC3510" w:rsidP="00F14FA1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7F45F2">
        <w:rPr>
          <w:rFonts w:ascii="Abadi Extra Light" w:hAnsi="Abadi Extra Light"/>
          <w:sz w:val="24"/>
          <w:szCs w:val="24"/>
        </w:rPr>
        <w:t>r</w:t>
      </w:r>
      <w:r w:rsidRPr="00BC3510">
        <w:rPr>
          <w:sz w:val="24"/>
          <w:szCs w:val="24"/>
        </w:rPr>
        <w:t xml:space="preserve"> – przybliżenie pierwiastka</w:t>
      </w:r>
      <w:r>
        <w:rPr>
          <w:sz w:val="24"/>
          <w:szCs w:val="24"/>
        </w:rPr>
        <w:t xml:space="preserve"> równania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sz w:val="24"/>
          <w:szCs w:val="24"/>
        </w:rPr>
        <w:t>,</w:t>
      </w:r>
    </w:p>
    <w:p w14:paraId="4A064FF9" w14:textId="7D613912" w:rsidR="00C90D93" w:rsidRDefault="00C90D93" w:rsidP="00F14FA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7F45F2">
        <w:rPr>
          <w:rFonts w:ascii="Abadi Extra Light" w:hAnsi="Abadi Extra Light"/>
          <w:sz w:val="24"/>
          <w:szCs w:val="24"/>
        </w:rPr>
        <w:t>v</w:t>
      </w:r>
      <w:r>
        <w:rPr>
          <w:sz w:val="24"/>
          <w:szCs w:val="24"/>
        </w:rPr>
        <w:t xml:space="preserve"> – wartość </w:t>
      </w:r>
      <m:oMath>
        <m:r>
          <w:rPr>
            <w:rFonts w:ascii="Cambria Math" w:hAnsi="Cambria Math"/>
            <w:sz w:val="24"/>
            <w:szCs w:val="24"/>
          </w:rPr>
          <m:t>f(r)</m:t>
        </m:r>
      </m:oMath>
      <w:r>
        <w:rPr>
          <w:sz w:val="24"/>
          <w:szCs w:val="24"/>
        </w:rPr>
        <w:t>,</w:t>
      </w:r>
    </w:p>
    <w:p w14:paraId="65DE12D2" w14:textId="33D2C6A6" w:rsidR="00C90D93" w:rsidRPr="00BC3510" w:rsidRDefault="002F09A1" w:rsidP="00F14FA1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F45F2">
        <w:rPr>
          <w:rFonts w:ascii="Abadi Extra Light" w:hAnsi="Abadi Extra Light"/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– liczba wykonanych iteracji</w:t>
      </w:r>
      <w:r w:rsidR="004E54AD">
        <w:rPr>
          <w:sz w:val="24"/>
          <w:szCs w:val="24"/>
        </w:rPr>
        <w:t>,</w:t>
      </w:r>
    </w:p>
    <w:p w14:paraId="4FA223DD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spellStart"/>
      <w:r w:rsidRPr="00242236">
        <w:rPr>
          <w:rFonts w:ascii="Abadi Extra Light" w:hAnsi="Abadi Extra Light"/>
          <w:sz w:val="24"/>
          <w:szCs w:val="24"/>
        </w:rPr>
        <w:t>err</w:t>
      </w:r>
      <w:proofErr w:type="spellEnd"/>
      <w:r>
        <w:rPr>
          <w:sz w:val="24"/>
          <w:szCs w:val="24"/>
        </w:rPr>
        <w:t xml:space="preserve"> – sygnalizacja błędu,</w:t>
      </w:r>
    </w:p>
    <w:p w14:paraId="1A46C7DB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 – metoda zbieżna,</w:t>
      </w:r>
    </w:p>
    <w:p w14:paraId="286DDCA0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– nie osiągnięto wymaganej dokładności w </w:t>
      </w:r>
      <w:proofErr w:type="spellStart"/>
      <w:r w:rsidRPr="00242236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iteracji,</w:t>
      </w:r>
    </w:p>
    <w:p w14:paraId="19B5A538" w14:textId="77777777" w:rsidR="00BC3510" w:rsidRDefault="00BC3510" w:rsidP="00BC3510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– pochodna bliska zeru,</w:t>
      </w:r>
    </w:p>
    <w:p w14:paraId="4EAA9A95" w14:textId="63A6A4F9" w:rsidR="00BC3510" w:rsidRDefault="00BC3510" w:rsidP="00F14FA1">
      <w:pPr>
        <w:pStyle w:val="Akapitzlist"/>
        <w:ind w:left="792"/>
        <w:rPr>
          <w:b/>
          <w:sz w:val="24"/>
          <w:szCs w:val="24"/>
        </w:rPr>
      </w:pPr>
    </w:p>
    <w:p w14:paraId="0B13C2F2" w14:textId="0F4D3064" w:rsidR="00704B71" w:rsidRDefault="00103D9C" w:rsidP="00F14FA1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Opis działania </w:t>
      </w:r>
      <w:r w:rsidR="00AD6C88">
        <w:rPr>
          <w:b/>
          <w:sz w:val="24"/>
          <w:szCs w:val="24"/>
        </w:rPr>
        <w:t>funkcji</w:t>
      </w:r>
      <w:r w:rsidR="0074329D">
        <w:rPr>
          <w:b/>
          <w:sz w:val="24"/>
          <w:szCs w:val="24"/>
        </w:rPr>
        <w:t>:</w:t>
      </w:r>
    </w:p>
    <w:p w14:paraId="1F461491" w14:textId="389B2474" w:rsidR="0074329D" w:rsidRDefault="00B65885" w:rsidP="00190BEB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Punkt startowy wybra</w:t>
      </w:r>
      <w:r w:rsidR="006521B0">
        <w:rPr>
          <w:sz w:val="24"/>
          <w:szCs w:val="24"/>
        </w:rPr>
        <w:t xml:space="preserve">ny jako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6521B0">
        <w:rPr>
          <w:rFonts w:eastAsiaTheme="minorEastAsia"/>
          <w:sz w:val="24"/>
          <w:szCs w:val="24"/>
        </w:rPr>
        <w:t>.</w:t>
      </w:r>
      <w:r w:rsidR="0078504C">
        <w:rPr>
          <w:rFonts w:eastAsiaTheme="minorEastAsia"/>
          <w:sz w:val="24"/>
          <w:szCs w:val="24"/>
        </w:rPr>
        <w:t xml:space="preserve"> Każdy następny punkt jest wyznaczany za pomocą podanego wzoru:</w:t>
      </w:r>
    </w:p>
    <w:p w14:paraId="0EBCA88B" w14:textId="31636490" w:rsidR="0078504C" w:rsidRPr="00B91480" w:rsidRDefault="00FA6B90" w:rsidP="00F14FA1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(x)</m:t>
              </m:r>
            </m:den>
          </m:f>
        </m:oMath>
      </m:oMathPara>
    </w:p>
    <w:p w14:paraId="37499C57" w14:textId="546C5247" w:rsidR="00E15E39" w:rsidRDefault="00B91480" w:rsidP="00190BEB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Punkt, który otrzymamy jest obliczan</w:t>
      </w:r>
      <w:r w:rsidR="00CF2B57">
        <w:rPr>
          <w:sz w:val="24"/>
          <w:szCs w:val="24"/>
        </w:rPr>
        <w:t>a wartość</w:t>
      </w:r>
      <w:r>
        <w:rPr>
          <w:sz w:val="24"/>
          <w:szCs w:val="24"/>
        </w:rPr>
        <w:t xml:space="preserve"> w fun</w:t>
      </w:r>
      <w:r w:rsidR="00582C45">
        <w:rPr>
          <w:sz w:val="24"/>
          <w:szCs w:val="24"/>
        </w:rPr>
        <w:t>kcji</w:t>
      </w:r>
      <w:r w:rsidR="00CF2B57">
        <w:rPr>
          <w:sz w:val="24"/>
          <w:szCs w:val="24"/>
        </w:rPr>
        <w:t>. Następnie jest prowadzona styczna do wykresu funkcji</w:t>
      </w:r>
      <w:r w:rsidR="00C14F2D">
        <w:rPr>
          <w:sz w:val="24"/>
          <w:szCs w:val="24"/>
        </w:rPr>
        <w:t xml:space="preserve"> do otrzymanej wartości, gdzie przecięcie stycznej z osią OX wyznacza kolejne przybliżenie rozwiązania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</m:oMath>
      <w:r w:rsidR="00404305">
        <w:rPr>
          <w:rFonts w:eastAsiaTheme="minorEastAsia"/>
          <w:sz w:val="24"/>
          <w:szCs w:val="24"/>
        </w:rPr>
        <w:t>.</w:t>
      </w:r>
      <w:r w:rsidR="00B9577A">
        <w:rPr>
          <w:rFonts w:eastAsiaTheme="minorEastAsia"/>
          <w:sz w:val="24"/>
          <w:szCs w:val="24"/>
        </w:rPr>
        <w:t xml:space="preserve"> Jeżeli odległość między wartościami</w:t>
      </w:r>
      <w:r w:rsidR="00B9577A" w:rsidRPr="005008E4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B9577A">
        <w:rPr>
          <w:rFonts w:eastAsiaTheme="minorEastAsia"/>
          <w:sz w:val="24"/>
          <w:szCs w:val="24"/>
        </w:rPr>
        <w:t xml:space="preserve">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</m:oMath>
      <w:r w:rsidR="00B9577A">
        <w:rPr>
          <w:rFonts w:eastAsiaTheme="minorEastAsia"/>
          <w:sz w:val="24"/>
          <w:szCs w:val="24"/>
        </w:rPr>
        <w:t xml:space="preserve"> lub wartość funkcji jest większa niż przyjęta dokładność obliczeń (</w:t>
      </w:r>
      <w:r w:rsidR="00B9577A" w:rsidRPr="005008E4">
        <w:rPr>
          <w:rFonts w:ascii="Abadi Extra Light" w:eastAsiaTheme="minorEastAsia" w:hAnsi="Abadi Extra Light"/>
          <w:sz w:val="24"/>
          <w:szCs w:val="24"/>
        </w:rPr>
        <w:t>delta</w:t>
      </w:r>
      <w:r w:rsidR="00B9577A">
        <w:rPr>
          <w:rFonts w:eastAsiaTheme="minorEastAsia"/>
          <w:sz w:val="24"/>
          <w:szCs w:val="24"/>
        </w:rPr>
        <w:t xml:space="preserve"> i </w:t>
      </w:r>
      <w:r w:rsidR="00B9577A" w:rsidRPr="005008E4">
        <w:rPr>
          <w:rFonts w:ascii="Abadi Extra Light" w:eastAsiaTheme="minorEastAsia" w:hAnsi="Abadi Extra Light"/>
          <w:sz w:val="24"/>
          <w:szCs w:val="24"/>
        </w:rPr>
        <w:t>elipsa</w:t>
      </w:r>
      <w:r w:rsidR="00B9577A">
        <w:rPr>
          <w:rFonts w:eastAsiaTheme="minorEastAsia"/>
          <w:sz w:val="24"/>
          <w:szCs w:val="24"/>
        </w:rPr>
        <w:t>)</w:t>
      </w:r>
      <w:r w:rsidR="00D64FD9">
        <w:rPr>
          <w:rFonts w:eastAsiaTheme="minorEastAsia"/>
          <w:sz w:val="24"/>
          <w:szCs w:val="24"/>
        </w:rPr>
        <w:t>, zostaje wybierane kolejne przybliżenie rozwiązania, chyba że dojdzie się do maksymalnej ilości iteracji i zostaje przerywana funkcja.</w:t>
      </w:r>
    </w:p>
    <w:p w14:paraId="5A9D5C03" w14:textId="77777777" w:rsidR="0057584A" w:rsidRPr="0057584A" w:rsidRDefault="0057584A" w:rsidP="0057584A">
      <w:pPr>
        <w:pStyle w:val="Akapitzlist"/>
        <w:ind w:left="792"/>
        <w:rPr>
          <w:sz w:val="24"/>
          <w:szCs w:val="24"/>
        </w:rPr>
      </w:pPr>
    </w:p>
    <w:p w14:paraId="26186800" w14:textId="61DFC058" w:rsidR="007963A2" w:rsidRPr="0057584A" w:rsidRDefault="007963A2" w:rsidP="007963A2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Uwagi</w:t>
      </w:r>
    </w:p>
    <w:p w14:paraId="5FE2E754" w14:textId="4D67AEE1" w:rsidR="0057584A" w:rsidRDefault="0057584A" w:rsidP="0057584A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Szukany pierwiastek jest jednokrotny</w:t>
      </w:r>
      <w:r w:rsidR="00E849E7" w:rsidRPr="007F6082">
        <w:rPr>
          <w:sz w:val="24"/>
          <w:szCs w:val="24"/>
        </w:rPr>
        <w:t>,</w:t>
      </w:r>
      <w:r w:rsidR="00E849E7" w:rsidRPr="00F541F1">
        <w:rPr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(r)≠0</m:t>
        </m:r>
      </m:oMath>
      <w:r w:rsidR="00E849E7">
        <w:rPr>
          <w:rFonts w:eastAsiaTheme="minorEastAsia"/>
          <w:sz w:val="24"/>
          <w:szCs w:val="24"/>
        </w:rPr>
        <w:t>.</w:t>
      </w:r>
    </w:p>
    <w:p w14:paraId="1DACCFF9" w14:textId="09B33BF5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3C0FD7D5" w14:textId="46D7D833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618E03DA" w14:textId="2036AE8B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6CD2D6FF" w14:textId="6F8EDFEE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5731B1DC" w14:textId="28811D44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614FD34B" w14:textId="4E69C667" w:rsidR="00D171D5" w:rsidRDefault="00D171D5" w:rsidP="0057584A">
      <w:pPr>
        <w:pStyle w:val="Akapitzlist"/>
        <w:ind w:left="792"/>
        <w:rPr>
          <w:sz w:val="24"/>
          <w:szCs w:val="24"/>
        </w:rPr>
      </w:pPr>
    </w:p>
    <w:p w14:paraId="4AED354F" w14:textId="7E8978C2" w:rsidR="00D171D5" w:rsidRPr="0084600D" w:rsidRDefault="0084600D" w:rsidP="00D171D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Zadanie 3</w:t>
      </w:r>
    </w:p>
    <w:p w14:paraId="728D3B84" w14:textId="27CF6737" w:rsidR="00AB53A5" w:rsidRPr="00AB53A5" w:rsidRDefault="0084600D" w:rsidP="00AB53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52012FB6" w14:textId="1ECFA8CF" w:rsidR="00AB53A5" w:rsidRDefault="00614634" w:rsidP="000A0CAA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Napisać funkcję rozwiązującą równanie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>
        <w:rPr>
          <w:rFonts w:eastAsiaTheme="minorEastAsia"/>
          <w:sz w:val="24"/>
          <w:szCs w:val="24"/>
        </w:rPr>
        <w:t xml:space="preserve"> metodą siecznych</w:t>
      </w:r>
      <w:r w:rsidR="000A0CAA">
        <w:rPr>
          <w:rFonts w:eastAsiaTheme="minorEastAsia"/>
          <w:sz w:val="24"/>
          <w:szCs w:val="24"/>
        </w:rPr>
        <w:t>.</w:t>
      </w:r>
    </w:p>
    <w:p w14:paraId="1F8BD92E" w14:textId="77777777" w:rsidR="000A0CAA" w:rsidRPr="000A0CAA" w:rsidRDefault="000A0CAA" w:rsidP="000A0CAA">
      <w:pPr>
        <w:pStyle w:val="Akapitzlist"/>
        <w:ind w:left="792"/>
        <w:rPr>
          <w:sz w:val="24"/>
          <w:szCs w:val="24"/>
        </w:rPr>
      </w:pPr>
    </w:p>
    <w:p w14:paraId="55AC860A" w14:textId="47F2C0A9" w:rsidR="00712E81" w:rsidRPr="00712E81" w:rsidRDefault="00FE5A2E" w:rsidP="00712E81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33E98DEE" w14:textId="14A7921E" w:rsidR="00FB7299" w:rsidRDefault="00FB7299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Model funkcji:</w:t>
      </w:r>
    </w:p>
    <w:p w14:paraId="4A20ACB7" w14:textId="628EB25C" w:rsidR="00EA5548" w:rsidRPr="00712E81" w:rsidRDefault="00EA5548" w:rsidP="00EA5548">
      <w:pPr>
        <w:pStyle w:val="Akapitzlist"/>
        <w:ind w:left="1416"/>
        <w:rPr>
          <w:rFonts w:ascii="Abadi Extra Light" w:hAnsi="Abadi Extra Light"/>
          <w:sz w:val="24"/>
          <w:szCs w:val="24"/>
        </w:rPr>
      </w:pPr>
      <w:proofErr w:type="spellStart"/>
      <w:r>
        <w:rPr>
          <w:rFonts w:ascii="Abadi Extra Light" w:hAnsi="Abadi Extra Light"/>
          <w:sz w:val="24"/>
          <w:szCs w:val="24"/>
        </w:rPr>
        <w:t>Function</w:t>
      </w:r>
      <w:proofErr w:type="spellEnd"/>
      <w:r>
        <w:rPr>
          <w:rFonts w:ascii="Abadi Extra Light" w:hAnsi="Abadi Extra Light"/>
          <w:sz w:val="24"/>
          <w:szCs w:val="24"/>
        </w:rPr>
        <w:t xml:space="preserve"> </w:t>
      </w:r>
      <w:proofErr w:type="spellStart"/>
      <w:r>
        <w:rPr>
          <w:rFonts w:ascii="Abadi Extra Light" w:hAnsi="Abadi Extra Light"/>
          <w:sz w:val="24"/>
          <w:szCs w:val="24"/>
        </w:rPr>
        <w:t>msiecznych</w:t>
      </w:r>
      <w:proofErr w:type="spellEnd"/>
      <w:r>
        <w:rPr>
          <w:rFonts w:ascii="Abadi Extra Light" w:hAnsi="Abadi Extra Light"/>
          <w:sz w:val="24"/>
          <w:szCs w:val="24"/>
        </w:rPr>
        <w:t xml:space="preserve">(f x0::Float64, x1::Float64, delta::Float64, epsilon::Float64, </w:t>
      </w:r>
      <w:proofErr w:type="spellStart"/>
      <w:r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rFonts w:ascii="Abadi Extra Light" w:hAnsi="Abadi Extra Light"/>
          <w:sz w:val="24"/>
          <w:szCs w:val="24"/>
        </w:rPr>
        <w:t>::</w:t>
      </w:r>
      <w:proofErr w:type="spellStart"/>
      <w:r>
        <w:rPr>
          <w:rFonts w:ascii="Abadi Extra Light" w:hAnsi="Abadi Extra Light"/>
          <w:sz w:val="24"/>
          <w:szCs w:val="24"/>
        </w:rPr>
        <w:t>Int</w:t>
      </w:r>
      <w:proofErr w:type="spellEnd"/>
      <w:r>
        <w:rPr>
          <w:rFonts w:ascii="Abadi Extra Light" w:hAnsi="Abadi Extra Light"/>
          <w:sz w:val="24"/>
          <w:szCs w:val="24"/>
        </w:rPr>
        <w:t>)</w:t>
      </w:r>
    </w:p>
    <w:p w14:paraId="7B9D33D4" w14:textId="58DA4F4A" w:rsidR="00EA5548" w:rsidRDefault="00EA5548" w:rsidP="00FB7299">
      <w:pPr>
        <w:pStyle w:val="Akapitzlist"/>
        <w:ind w:left="792"/>
        <w:rPr>
          <w:b/>
          <w:sz w:val="24"/>
          <w:szCs w:val="24"/>
        </w:rPr>
      </w:pPr>
    </w:p>
    <w:p w14:paraId="5BBB6E90" w14:textId="18EAA30F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wejściowe:</w:t>
      </w:r>
    </w:p>
    <w:p w14:paraId="7C7E24C0" w14:textId="71782209" w:rsidR="00AB18DA" w:rsidRDefault="00AB18DA" w:rsidP="00FB729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ab/>
      </w:r>
      <w:r w:rsidRPr="00523257">
        <w:rPr>
          <w:rFonts w:ascii="Abadi Extra Light" w:hAnsi="Abadi Extra Light"/>
          <w:sz w:val="24"/>
          <w:szCs w:val="24"/>
        </w:rPr>
        <w:t>f</w:t>
      </w:r>
      <w:r>
        <w:rPr>
          <w:sz w:val="24"/>
          <w:szCs w:val="24"/>
        </w:rPr>
        <w:t xml:space="preserve"> – funkcja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rFonts w:eastAsiaTheme="minorEastAsia"/>
          <w:sz w:val="24"/>
          <w:szCs w:val="24"/>
        </w:rPr>
        <w:t xml:space="preserve"> zadana jako anonimowa funkcja,</w:t>
      </w:r>
    </w:p>
    <w:p w14:paraId="4FD91BE4" w14:textId="414087A7" w:rsidR="00AB18DA" w:rsidRDefault="00AB18DA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523257">
        <w:rPr>
          <w:rFonts w:ascii="Abadi Extra Light" w:hAnsi="Abadi Extra Light"/>
          <w:sz w:val="24"/>
          <w:szCs w:val="24"/>
        </w:rPr>
        <w:t>x0</w:t>
      </w:r>
      <w:r>
        <w:rPr>
          <w:sz w:val="24"/>
          <w:szCs w:val="24"/>
        </w:rPr>
        <w:t xml:space="preserve">, </w:t>
      </w:r>
      <w:r w:rsidRPr="00523257">
        <w:rPr>
          <w:rFonts w:ascii="Abadi Extra Light" w:hAnsi="Abadi Extra Light"/>
          <w:sz w:val="24"/>
          <w:szCs w:val="24"/>
        </w:rPr>
        <w:t>x1</w:t>
      </w:r>
      <w:r>
        <w:rPr>
          <w:sz w:val="24"/>
          <w:szCs w:val="24"/>
        </w:rPr>
        <w:t xml:space="preserve"> – przybliżenia początkowe,</w:t>
      </w:r>
    </w:p>
    <w:p w14:paraId="63A0ECC7" w14:textId="01DBD8E4" w:rsidR="00AB18DA" w:rsidRDefault="00AB18DA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 w:rsidRPr="00523257">
        <w:rPr>
          <w:rFonts w:ascii="Abadi Extra Light" w:hAnsi="Abadi Extra Light"/>
          <w:sz w:val="24"/>
          <w:szCs w:val="24"/>
        </w:rPr>
        <w:t>delta</w:t>
      </w:r>
      <w:r>
        <w:rPr>
          <w:sz w:val="24"/>
          <w:szCs w:val="24"/>
        </w:rPr>
        <w:t xml:space="preserve">, </w:t>
      </w:r>
      <w:r w:rsidRPr="00523257">
        <w:rPr>
          <w:rFonts w:ascii="Abadi Extra Light" w:hAnsi="Abadi Extra Light"/>
          <w:sz w:val="24"/>
          <w:szCs w:val="24"/>
        </w:rPr>
        <w:t>epsilon</w:t>
      </w:r>
      <w:r>
        <w:rPr>
          <w:sz w:val="24"/>
          <w:szCs w:val="24"/>
        </w:rPr>
        <w:t xml:space="preserve"> – dokładności obliczeń,</w:t>
      </w:r>
    </w:p>
    <w:p w14:paraId="6A1C51E2" w14:textId="6C9692D4" w:rsidR="00AB18DA" w:rsidRDefault="00AB18DA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523257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– maksymalna dopuszczalna liczba iteracji,</w:t>
      </w:r>
    </w:p>
    <w:p w14:paraId="678BCB05" w14:textId="77777777" w:rsidR="00523257" w:rsidRPr="00AB18DA" w:rsidRDefault="00523257" w:rsidP="00FB7299">
      <w:pPr>
        <w:pStyle w:val="Akapitzlist"/>
        <w:ind w:left="792"/>
        <w:rPr>
          <w:sz w:val="24"/>
          <w:szCs w:val="24"/>
        </w:rPr>
      </w:pPr>
    </w:p>
    <w:p w14:paraId="17396C8A" w14:textId="55A1E6EC" w:rsidR="00712E81" w:rsidRDefault="00712E81" w:rsidP="00FB7299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Dane wyjściowe</w:t>
      </w:r>
      <w:r w:rsidR="00895210">
        <w:rPr>
          <w:sz w:val="24"/>
          <w:szCs w:val="24"/>
        </w:rPr>
        <w:t xml:space="preserve"> (</w:t>
      </w:r>
      <w:r w:rsidR="00280B8E">
        <w:rPr>
          <w:rFonts w:ascii="Abadi Extra Light" w:hAnsi="Abadi Extra Light"/>
          <w:sz w:val="24"/>
          <w:szCs w:val="24"/>
        </w:rPr>
        <w:t xml:space="preserve">r, v, </w:t>
      </w:r>
      <w:proofErr w:type="spellStart"/>
      <w:r w:rsidR="00280B8E">
        <w:rPr>
          <w:rFonts w:ascii="Abadi Extra Light" w:hAnsi="Abadi Extra Light"/>
          <w:sz w:val="24"/>
          <w:szCs w:val="24"/>
        </w:rPr>
        <w:t>it</w:t>
      </w:r>
      <w:proofErr w:type="spellEnd"/>
      <w:r w:rsidR="00280B8E">
        <w:rPr>
          <w:rFonts w:ascii="Abadi Extra Light" w:hAnsi="Abadi Extra Light"/>
          <w:sz w:val="24"/>
          <w:szCs w:val="24"/>
        </w:rPr>
        <w:t xml:space="preserve">, </w:t>
      </w:r>
      <w:proofErr w:type="spellStart"/>
      <w:r w:rsidR="00280B8E">
        <w:rPr>
          <w:rFonts w:ascii="Abadi Extra Light" w:hAnsi="Abadi Extra Light"/>
          <w:sz w:val="24"/>
          <w:szCs w:val="24"/>
        </w:rPr>
        <w:t>err</w:t>
      </w:r>
      <w:proofErr w:type="spellEnd"/>
      <w:r w:rsidR="00895210">
        <w:rPr>
          <w:sz w:val="24"/>
          <w:szCs w:val="24"/>
        </w:rPr>
        <w:t>)</w:t>
      </w:r>
      <w:r w:rsidRPr="00895210">
        <w:rPr>
          <w:sz w:val="24"/>
          <w:szCs w:val="24"/>
        </w:rPr>
        <w:t>:</w:t>
      </w:r>
    </w:p>
    <w:p w14:paraId="266E3290" w14:textId="6139E579" w:rsidR="00523257" w:rsidRDefault="00895210" w:rsidP="00FB729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b/>
          <w:sz w:val="24"/>
          <w:szCs w:val="24"/>
        </w:rPr>
        <w:tab/>
      </w:r>
      <w:r w:rsidR="00B35011" w:rsidRPr="00ED4357">
        <w:rPr>
          <w:rFonts w:ascii="Abadi Extra Light" w:hAnsi="Abadi Extra Light"/>
          <w:sz w:val="24"/>
          <w:szCs w:val="24"/>
        </w:rPr>
        <w:t>r</w:t>
      </w:r>
      <w:r w:rsidR="00B35011">
        <w:rPr>
          <w:sz w:val="24"/>
          <w:szCs w:val="24"/>
        </w:rPr>
        <w:t xml:space="preserve"> – przybliżenie pierwiastka równania </w:t>
      </w:r>
      <m:oMath>
        <m:r>
          <w:rPr>
            <w:rFonts w:ascii="Cambria Math" w:hAnsi="Cambria Math"/>
            <w:sz w:val="24"/>
            <w:szCs w:val="24"/>
          </w:rPr>
          <m:t>f(x)=0</m:t>
        </m:r>
      </m:oMath>
      <w:r w:rsidR="00B35011">
        <w:rPr>
          <w:rFonts w:eastAsiaTheme="minorEastAsia"/>
          <w:sz w:val="24"/>
          <w:szCs w:val="24"/>
        </w:rPr>
        <w:t>,</w:t>
      </w:r>
    </w:p>
    <w:p w14:paraId="7699E0D0" w14:textId="025BEFEF" w:rsidR="00B35011" w:rsidRDefault="00B35011" w:rsidP="00FB7299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Pr="00ED4357">
        <w:rPr>
          <w:rFonts w:ascii="Abadi Extra Light" w:hAnsi="Abadi Extra Light"/>
          <w:sz w:val="24"/>
          <w:szCs w:val="24"/>
        </w:rPr>
        <w:t>v</w:t>
      </w:r>
      <w:r>
        <w:rPr>
          <w:sz w:val="24"/>
          <w:szCs w:val="24"/>
        </w:rPr>
        <w:t xml:space="preserve"> – wartość </w:t>
      </w:r>
      <m:oMath>
        <m:r>
          <w:rPr>
            <w:rFonts w:ascii="Cambria Math" w:hAnsi="Cambria Math"/>
            <w:sz w:val="24"/>
            <w:szCs w:val="24"/>
          </w:rPr>
          <m:t>f(r)</m:t>
        </m:r>
      </m:oMath>
      <w:r w:rsidR="00E53F80">
        <w:rPr>
          <w:rFonts w:eastAsiaTheme="minorEastAsia"/>
          <w:sz w:val="24"/>
          <w:szCs w:val="24"/>
        </w:rPr>
        <w:t>,</w:t>
      </w:r>
    </w:p>
    <w:p w14:paraId="58B01C0D" w14:textId="1C8D4CAB" w:rsidR="00E53F80" w:rsidRDefault="00E53F80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D4357">
        <w:rPr>
          <w:rFonts w:ascii="Abadi Extra Light" w:hAnsi="Abadi Extra Light"/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– liczba wykonanych iteracji</w:t>
      </w:r>
      <w:r w:rsidR="00945577">
        <w:rPr>
          <w:sz w:val="24"/>
          <w:szCs w:val="24"/>
        </w:rPr>
        <w:t>,</w:t>
      </w:r>
    </w:p>
    <w:p w14:paraId="73C30EEA" w14:textId="4B76997E" w:rsidR="00945577" w:rsidRDefault="00945577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ED4357">
        <w:rPr>
          <w:rFonts w:ascii="Abadi Extra Light" w:hAnsi="Abadi Extra Light"/>
          <w:sz w:val="24"/>
          <w:szCs w:val="24"/>
        </w:rPr>
        <w:t>err</w:t>
      </w:r>
      <w:proofErr w:type="spellEnd"/>
      <w:r>
        <w:rPr>
          <w:sz w:val="24"/>
          <w:szCs w:val="24"/>
        </w:rPr>
        <w:t xml:space="preserve"> – sygnalizacja błędu</w:t>
      </w:r>
      <w:r w:rsidR="009B5980">
        <w:rPr>
          <w:sz w:val="24"/>
          <w:szCs w:val="24"/>
        </w:rPr>
        <w:t>,</w:t>
      </w:r>
    </w:p>
    <w:p w14:paraId="49E8BE94" w14:textId="1FEB4F57" w:rsidR="00945577" w:rsidRDefault="00945577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0 – metoda zbieżna</w:t>
      </w:r>
      <w:r w:rsidR="009B5980">
        <w:rPr>
          <w:sz w:val="24"/>
          <w:szCs w:val="24"/>
        </w:rPr>
        <w:t>,</w:t>
      </w:r>
    </w:p>
    <w:p w14:paraId="735C3AF4" w14:textId="214F8AE8" w:rsidR="00945577" w:rsidRPr="00B35011" w:rsidRDefault="00945577" w:rsidP="00FB7299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– nie osiągnięto wymaganej dokładności w </w:t>
      </w:r>
      <w:proofErr w:type="spellStart"/>
      <w:r w:rsidRPr="00ED4357">
        <w:rPr>
          <w:rFonts w:ascii="Abadi Extra Light" w:hAnsi="Abadi Extra Light"/>
          <w:sz w:val="24"/>
          <w:szCs w:val="24"/>
        </w:rPr>
        <w:t>maxit</w:t>
      </w:r>
      <w:proofErr w:type="spellEnd"/>
      <w:r>
        <w:rPr>
          <w:sz w:val="24"/>
          <w:szCs w:val="24"/>
        </w:rPr>
        <w:t xml:space="preserve"> iteracji</w:t>
      </w:r>
      <w:r w:rsidR="009B5980">
        <w:rPr>
          <w:sz w:val="24"/>
          <w:szCs w:val="24"/>
        </w:rPr>
        <w:t>,</w:t>
      </w:r>
    </w:p>
    <w:p w14:paraId="496603A8" w14:textId="77777777" w:rsidR="000B6F9E" w:rsidRDefault="000B6F9E" w:rsidP="00FB7299">
      <w:pPr>
        <w:pStyle w:val="Akapitzlist"/>
        <w:ind w:left="792"/>
        <w:rPr>
          <w:b/>
          <w:sz w:val="24"/>
          <w:szCs w:val="24"/>
        </w:rPr>
      </w:pPr>
    </w:p>
    <w:p w14:paraId="21109818" w14:textId="7CF6CCDF" w:rsidR="00EA5548" w:rsidRDefault="00095F3A" w:rsidP="00430AAA">
      <w:pPr>
        <w:pStyle w:val="Akapitzlist"/>
        <w:ind w:left="792"/>
        <w:rPr>
          <w:b/>
          <w:sz w:val="24"/>
          <w:szCs w:val="24"/>
        </w:rPr>
      </w:pPr>
      <w:r>
        <w:rPr>
          <w:b/>
          <w:sz w:val="24"/>
          <w:szCs w:val="24"/>
        </w:rPr>
        <w:t>Opis działania funkcji:</w:t>
      </w:r>
    </w:p>
    <w:p w14:paraId="231E77EE" w14:textId="4D62C17C" w:rsidR="00430AAA" w:rsidRDefault="00D12686" w:rsidP="00FB6B00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celu wyznaczenia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>, aby wyliczyć kolejne przybliżenia aproksymujemy pochodną</w:t>
      </w:r>
      <w:r w:rsidR="00FB6B00">
        <w:rPr>
          <w:rFonts w:eastAsiaTheme="minorEastAsia"/>
          <w:sz w:val="24"/>
          <w:szCs w:val="24"/>
        </w:rPr>
        <w:t>:</w:t>
      </w:r>
    </w:p>
    <w:p w14:paraId="60A58883" w14:textId="7C2191F6" w:rsidR="00FB6B00" w:rsidRPr="00FB6B00" w:rsidRDefault="00FB6B00" w:rsidP="00FB6B00">
      <w:pPr>
        <w:pStyle w:val="Akapitzlist"/>
        <w:ind w:left="792"/>
        <w:jc w:val="both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den>
          </m:f>
        </m:oMath>
      </m:oMathPara>
    </w:p>
    <w:p w14:paraId="385D6DF0" w14:textId="7DC41D62" w:rsidR="000C3A5A" w:rsidRDefault="00FB6B00" w:rsidP="00FB6B00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Otrzymaną wartość, można podstawić do wzoru Newtona, gdzie korzystamy oto poniżej podanego wzoru:</w:t>
      </w:r>
    </w:p>
    <w:p w14:paraId="67A83488" w14:textId="481D2DF0" w:rsidR="00DE1544" w:rsidRPr="00380290" w:rsidRDefault="00401336" w:rsidP="00FB6B00">
      <w:pPr>
        <w:pStyle w:val="Akapitzlist"/>
        <w:ind w:left="792"/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6A5C5245" w14:textId="77777777" w:rsidR="0070118D" w:rsidRPr="0070118D" w:rsidRDefault="00B44D8F" w:rsidP="0070118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Algorytm ze wzoru Newtona zakłada,</w:t>
      </w:r>
      <w:r w:rsidR="00380290">
        <w:rPr>
          <w:sz w:val="24"/>
          <w:szCs w:val="24"/>
        </w:rPr>
        <w:t xml:space="preserve"> że na dostatecznie małym przedziale</w:t>
      </w:r>
      <w:r w:rsidR="00E07E1F">
        <w:rPr>
          <w:sz w:val="24"/>
          <w:szCs w:val="24"/>
        </w:rPr>
        <w:t xml:space="preserve"> funkcję</w:t>
      </w:r>
      <w:r w:rsidR="00380290">
        <w:rPr>
          <w:sz w:val="24"/>
          <w:szCs w:val="24"/>
        </w:rPr>
        <w:t xml:space="preserve"> można zastąpić</w:t>
      </w:r>
      <w:r w:rsidR="005B4CE2">
        <w:rPr>
          <w:sz w:val="24"/>
          <w:szCs w:val="24"/>
        </w:rPr>
        <w:t xml:space="preserve"> </w:t>
      </w:r>
      <w:r w:rsidR="00380290">
        <w:rPr>
          <w:sz w:val="24"/>
          <w:szCs w:val="24"/>
        </w:rPr>
        <w:t>sieczną. Punkt przecięcia siecznej z osią OX wyznacza kolejną przybliżoną wartość pierwiastka funkcji.</w:t>
      </w:r>
      <w:r w:rsidR="004531F3">
        <w:rPr>
          <w:sz w:val="24"/>
          <w:szCs w:val="24"/>
        </w:rPr>
        <w:t xml:space="preserve"> Jeśli odległość między punktami </w:t>
      </w:r>
    </w:p>
    <w:p w14:paraId="745EDDD4" w14:textId="0F681DC3" w:rsidR="00380290" w:rsidRDefault="004531F3" w:rsidP="0070118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)-f(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d>
      </m:oMath>
      <w:r w:rsidR="0079457D">
        <w:rPr>
          <w:rFonts w:eastAsiaTheme="minorEastAsia"/>
          <w:sz w:val="24"/>
          <w:szCs w:val="24"/>
        </w:rPr>
        <w:t xml:space="preserve"> lub wartość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656E49">
        <w:rPr>
          <w:rFonts w:eastAsiaTheme="minorEastAsia"/>
          <w:sz w:val="24"/>
          <w:szCs w:val="24"/>
        </w:rPr>
        <w:t xml:space="preserve"> </w:t>
      </w:r>
      <w:r w:rsidR="0070118D">
        <w:rPr>
          <w:rFonts w:eastAsiaTheme="minorEastAsia"/>
          <w:sz w:val="24"/>
          <w:szCs w:val="24"/>
        </w:rPr>
        <w:t>są większe od przyjętej dokładności obliczeń (</w:t>
      </w:r>
      <w:r w:rsidR="0070118D" w:rsidRPr="00BF4433">
        <w:rPr>
          <w:rFonts w:ascii="Abadi Extra Light" w:eastAsiaTheme="minorEastAsia" w:hAnsi="Abadi Extra Light"/>
          <w:sz w:val="24"/>
          <w:szCs w:val="24"/>
        </w:rPr>
        <w:t>delta</w:t>
      </w:r>
      <w:r w:rsidR="0070118D">
        <w:rPr>
          <w:rFonts w:eastAsiaTheme="minorEastAsia"/>
          <w:sz w:val="24"/>
          <w:szCs w:val="24"/>
        </w:rPr>
        <w:t xml:space="preserve"> i </w:t>
      </w:r>
      <w:r w:rsidR="0070118D" w:rsidRPr="00BF4433">
        <w:rPr>
          <w:rFonts w:ascii="Abadi Extra Light" w:eastAsiaTheme="minorEastAsia" w:hAnsi="Abadi Extra Light"/>
          <w:sz w:val="24"/>
          <w:szCs w:val="24"/>
        </w:rPr>
        <w:t>epsilon</w:t>
      </w:r>
      <w:r w:rsidR="0070118D">
        <w:rPr>
          <w:rFonts w:eastAsiaTheme="minorEastAsia"/>
          <w:sz w:val="24"/>
          <w:szCs w:val="24"/>
        </w:rPr>
        <w:t>)</w:t>
      </w:r>
      <w:r w:rsidR="007B1969">
        <w:rPr>
          <w:rFonts w:eastAsiaTheme="minorEastAsia"/>
          <w:sz w:val="24"/>
          <w:szCs w:val="24"/>
        </w:rPr>
        <w:t xml:space="preserve"> wyznaczana jest nowa styczna (chyba, że przekroczy </w:t>
      </w:r>
      <w:proofErr w:type="spellStart"/>
      <w:r w:rsidR="007B1969" w:rsidRPr="00BF4433">
        <w:rPr>
          <w:rFonts w:ascii="Abadi Extra Light" w:eastAsiaTheme="minorEastAsia" w:hAnsi="Abadi Extra Light"/>
          <w:sz w:val="24"/>
          <w:szCs w:val="24"/>
        </w:rPr>
        <w:t>maxit</w:t>
      </w:r>
      <w:proofErr w:type="spellEnd"/>
      <w:r w:rsidR="007B1969">
        <w:rPr>
          <w:rFonts w:eastAsiaTheme="minorEastAsia"/>
          <w:sz w:val="24"/>
          <w:szCs w:val="24"/>
        </w:rPr>
        <w:t>) i obliczane są kolejne przybliżenie miejsca zerowego.</w:t>
      </w:r>
      <w:r w:rsidR="00C14017">
        <w:rPr>
          <w:rFonts w:eastAsiaTheme="minorEastAsia"/>
          <w:sz w:val="24"/>
          <w:szCs w:val="24"/>
        </w:rPr>
        <w:t xml:space="preserve"> Warto zaznaczyć, że ta funkcja jest lokalnie zbieżna.</w:t>
      </w:r>
      <w:bookmarkStart w:id="0" w:name="_GoBack"/>
      <w:bookmarkEnd w:id="0"/>
    </w:p>
    <w:p w14:paraId="66BD59C5" w14:textId="77777777" w:rsidR="00656E49" w:rsidRPr="00656E49" w:rsidRDefault="00656E49" w:rsidP="00656E49">
      <w:pPr>
        <w:pStyle w:val="Akapitzlist"/>
        <w:ind w:left="792"/>
        <w:jc w:val="both"/>
        <w:rPr>
          <w:sz w:val="24"/>
          <w:szCs w:val="24"/>
        </w:rPr>
      </w:pPr>
    </w:p>
    <w:p w14:paraId="3D84B16E" w14:textId="1290470A" w:rsidR="00AB53A5" w:rsidRPr="00AB53A5" w:rsidRDefault="005F2016" w:rsidP="00AB53A5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Uwagi</w:t>
      </w:r>
    </w:p>
    <w:p w14:paraId="44021004" w14:textId="51DFCFF8" w:rsidR="00AB53A5" w:rsidRDefault="0054486B" w:rsidP="00AB53A5">
      <w:pPr>
        <w:pStyle w:val="Akapitzlist"/>
        <w:ind w:left="792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Szukany pierwiastek jest jednokrotny</w:t>
      </w:r>
      <w:r w:rsidR="00B822CB">
        <w:rPr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>(r)</m:t>
        </m:r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="0015116A">
        <w:rPr>
          <w:rFonts w:eastAsiaTheme="minorEastAsia"/>
          <w:sz w:val="24"/>
          <w:szCs w:val="24"/>
        </w:rPr>
        <w:t>. Zaś</w:t>
      </w:r>
      <w:r w:rsidR="004E1BB7">
        <w:rPr>
          <w:rFonts w:eastAsiaTheme="minorEastAsia"/>
          <w:sz w:val="24"/>
          <w:szCs w:val="24"/>
        </w:rPr>
        <w:t xml:space="preserve"> sama funkcja zmienia znak w podanym przedziale.</w:t>
      </w:r>
    </w:p>
    <w:p w14:paraId="7DC5470C" w14:textId="150FD776" w:rsidR="009B3DD2" w:rsidRDefault="009B3DD2" w:rsidP="009B3DD2">
      <w:pPr>
        <w:rPr>
          <w:sz w:val="24"/>
          <w:szCs w:val="24"/>
        </w:rPr>
      </w:pPr>
    </w:p>
    <w:p w14:paraId="1BC975ED" w14:textId="1ABDD772" w:rsidR="009B3DD2" w:rsidRDefault="009B3DD2" w:rsidP="009B3DD2">
      <w:pPr>
        <w:rPr>
          <w:sz w:val="24"/>
          <w:szCs w:val="24"/>
        </w:rPr>
      </w:pPr>
    </w:p>
    <w:p w14:paraId="7FFEFBCA" w14:textId="7AB9C932" w:rsidR="009B3DD2" w:rsidRPr="00460EFF" w:rsidRDefault="009B3DD2" w:rsidP="009B3DD2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Zadanie 4</w:t>
      </w:r>
    </w:p>
    <w:p w14:paraId="44687B33" w14:textId="1A35A7EF" w:rsidR="00460EFF" w:rsidRPr="00A50032" w:rsidRDefault="00460EFF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Opis problemu</w:t>
      </w:r>
    </w:p>
    <w:p w14:paraId="177833F3" w14:textId="77580003" w:rsidR="00A50032" w:rsidRPr="00DF773F" w:rsidRDefault="00A50032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Rozwiązanie problemu</w:t>
      </w:r>
    </w:p>
    <w:p w14:paraId="06057432" w14:textId="609D9B11" w:rsidR="00DF773F" w:rsidRPr="009B3DD2" w:rsidRDefault="0096483A" w:rsidP="00460EFF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Wyniki</w:t>
      </w:r>
    </w:p>
    <w:p w14:paraId="4AA098BA" w14:textId="77777777" w:rsidR="00AB53A5" w:rsidRPr="00AB53A5" w:rsidRDefault="00AB53A5" w:rsidP="00AB53A5">
      <w:pPr>
        <w:pStyle w:val="Akapitzlist"/>
        <w:ind w:left="792"/>
        <w:rPr>
          <w:sz w:val="24"/>
          <w:szCs w:val="24"/>
        </w:rPr>
      </w:pPr>
    </w:p>
    <w:sectPr w:rsidR="00AB53A5" w:rsidRPr="00AB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06316" w14:textId="77777777" w:rsidR="00EC7D51" w:rsidRDefault="00EC7D51" w:rsidP="00787B90">
      <w:pPr>
        <w:spacing w:after="0" w:line="240" w:lineRule="auto"/>
      </w:pPr>
      <w:r>
        <w:separator/>
      </w:r>
    </w:p>
  </w:endnote>
  <w:endnote w:type="continuationSeparator" w:id="0">
    <w:p w14:paraId="01AECE58" w14:textId="77777777" w:rsidR="00EC7D51" w:rsidRDefault="00EC7D51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30683" w14:textId="77777777" w:rsidR="00EC7D51" w:rsidRDefault="00EC7D51" w:rsidP="00787B90">
      <w:pPr>
        <w:spacing w:after="0" w:line="240" w:lineRule="auto"/>
      </w:pPr>
      <w:r>
        <w:separator/>
      </w:r>
    </w:p>
  </w:footnote>
  <w:footnote w:type="continuationSeparator" w:id="0">
    <w:p w14:paraId="186F0AE1" w14:textId="77777777" w:rsidR="00EC7D51" w:rsidRDefault="00EC7D51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2"/>
  </w:num>
  <w:num w:numId="5">
    <w:abstractNumId w:val="17"/>
  </w:num>
  <w:num w:numId="6">
    <w:abstractNumId w:val="6"/>
  </w:num>
  <w:num w:numId="7">
    <w:abstractNumId w:val="5"/>
  </w:num>
  <w:num w:numId="8">
    <w:abstractNumId w:val="7"/>
  </w:num>
  <w:num w:numId="9">
    <w:abstractNumId w:val="21"/>
  </w:num>
  <w:num w:numId="10">
    <w:abstractNumId w:val="4"/>
  </w:num>
  <w:num w:numId="11">
    <w:abstractNumId w:val="20"/>
  </w:num>
  <w:num w:numId="12">
    <w:abstractNumId w:val="15"/>
  </w:num>
  <w:num w:numId="13">
    <w:abstractNumId w:val="8"/>
  </w:num>
  <w:num w:numId="14">
    <w:abstractNumId w:val="2"/>
  </w:num>
  <w:num w:numId="15">
    <w:abstractNumId w:val="13"/>
  </w:num>
  <w:num w:numId="16">
    <w:abstractNumId w:val="14"/>
  </w:num>
  <w:num w:numId="17">
    <w:abstractNumId w:val="16"/>
  </w:num>
  <w:num w:numId="18">
    <w:abstractNumId w:val="3"/>
  </w:num>
  <w:num w:numId="19">
    <w:abstractNumId w:val="9"/>
  </w:num>
  <w:num w:numId="20">
    <w:abstractNumId w:val="1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77E8"/>
    <w:rsid w:val="000250D5"/>
    <w:rsid w:val="000260C4"/>
    <w:rsid w:val="00027EFC"/>
    <w:rsid w:val="000300AD"/>
    <w:rsid w:val="0003050F"/>
    <w:rsid w:val="00033E6B"/>
    <w:rsid w:val="000364DB"/>
    <w:rsid w:val="00040C12"/>
    <w:rsid w:val="00045FBF"/>
    <w:rsid w:val="000503C8"/>
    <w:rsid w:val="00050BBD"/>
    <w:rsid w:val="00051DC6"/>
    <w:rsid w:val="00052173"/>
    <w:rsid w:val="0005301F"/>
    <w:rsid w:val="00053134"/>
    <w:rsid w:val="0005470B"/>
    <w:rsid w:val="0005583A"/>
    <w:rsid w:val="000664FD"/>
    <w:rsid w:val="0006775A"/>
    <w:rsid w:val="00067FAC"/>
    <w:rsid w:val="0007214A"/>
    <w:rsid w:val="00073DC3"/>
    <w:rsid w:val="00075886"/>
    <w:rsid w:val="0007639F"/>
    <w:rsid w:val="00077AE4"/>
    <w:rsid w:val="00080B46"/>
    <w:rsid w:val="0008218A"/>
    <w:rsid w:val="00087729"/>
    <w:rsid w:val="000916AC"/>
    <w:rsid w:val="00093341"/>
    <w:rsid w:val="00095364"/>
    <w:rsid w:val="00095F3A"/>
    <w:rsid w:val="00097D41"/>
    <w:rsid w:val="000A0CAA"/>
    <w:rsid w:val="000A0E88"/>
    <w:rsid w:val="000A4191"/>
    <w:rsid w:val="000A4A2D"/>
    <w:rsid w:val="000A4F70"/>
    <w:rsid w:val="000A735D"/>
    <w:rsid w:val="000B04E5"/>
    <w:rsid w:val="000B1049"/>
    <w:rsid w:val="000B2735"/>
    <w:rsid w:val="000B2948"/>
    <w:rsid w:val="000B34FD"/>
    <w:rsid w:val="000B6F9E"/>
    <w:rsid w:val="000B7949"/>
    <w:rsid w:val="000C0940"/>
    <w:rsid w:val="000C3A5A"/>
    <w:rsid w:val="000D0271"/>
    <w:rsid w:val="000D2B7F"/>
    <w:rsid w:val="000D2EE1"/>
    <w:rsid w:val="000D2F17"/>
    <w:rsid w:val="000E22E5"/>
    <w:rsid w:val="000E2707"/>
    <w:rsid w:val="000F165F"/>
    <w:rsid w:val="000F3104"/>
    <w:rsid w:val="000F71BB"/>
    <w:rsid w:val="000F7C01"/>
    <w:rsid w:val="00103D9C"/>
    <w:rsid w:val="00104352"/>
    <w:rsid w:val="00110E0E"/>
    <w:rsid w:val="00117F13"/>
    <w:rsid w:val="00120B33"/>
    <w:rsid w:val="001238E5"/>
    <w:rsid w:val="00125F70"/>
    <w:rsid w:val="00127612"/>
    <w:rsid w:val="00131D50"/>
    <w:rsid w:val="00134626"/>
    <w:rsid w:val="001348C2"/>
    <w:rsid w:val="00136CEA"/>
    <w:rsid w:val="00137C9A"/>
    <w:rsid w:val="001402DE"/>
    <w:rsid w:val="001427CC"/>
    <w:rsid w:val="00146F23"/>
    <w:rsid w:val="0015116A"/>
    <w:rsid w:val="00153F52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81B00"/>
    <w:rsid w:val="00182B20"/>
    <w:rsid w:val="00187D28"/>
    <w:rsid w:val="00187D5E"/>
    <w:rsid w:val="00190BEB"/>
    <w:rsid w:val="00195705"/>
    <w:rsid w:val="00195707"/>
    <w:rsid w:val="001964A7"/>
    <w:rsid w:val="001A3F11"/>
    <w:rsid w:val="001A475C"/>
    <w:rsid w:val="001A7F81"/>
    <w:rsid w:val="001B145B"/>
    <w:rsid w:val="001B1F87"/>
    <w:rsid w:val="001B7B73"/>
    <w:rsid w:val="001C0941"/>
    <w:rsid w:val="001C738E"/>
    <w:rsid w:val="001C774E"/>
    <w:rsid w:val="001D1464"/>
    <w:rsid w:val="001D287C"/>
    <w:rsid w:val="001D5E07"/>
    <w:rsid w:val="001D770D"/>
    <w:rsid w:val="001D7C0C"/>
    <w:rsid w:val="001E4D61"/>
    <w:rsid w:val="001F0D13"/>
    <w:rsid w:val="001F15FF"/>
    <w:rsid w:val="001F49A4"/>
    <w:rsid w:val="00204C90"/>
    <w:rsid w:val="00212849"/>
    <w:rsid w:val="00217497"/>
    <w:rsid w:val="00217DD1"/>
    <w:rsid w:val="00221CDF"/>
    <w:rsid w:val="00221D13"/>
    <w:rsid w:val="00223536"/>
    <w:rsid w:val="00223565"/>
    <w:rsid w:val="002252AF"/>
    <w:rsid w:val="0022735D"/>
    <w:rsid w:val="00230924"/>
    <w:rsid w:val="002316AA"/>
    <w:rsid w:val="00233E2F"/>
    <w:rsid w:val="002369DA"/>
    <w:rsid w:val="00240882"/>
    <w:rsid w:val="0024207A"/>
    <w:rsid w:val="00242236"/>
    <w:rsid w:val="0024295C"/>
    <w:rsid w:val="00244C3A"/>
    <w:rsid w:val="00250FEB"/>
    <w:rsid w:val="00251350"/>
    <w:rsid w:val="00255DF5"/>
    <w:rsid w:val="00263B5B"/>
    <w:rsid w:val="0026448E"/>
    <w:rsid w:val="002658C6"/>
    <w:rsid w:val="00267311"/>
    <w:rsid w:val="00271B00"/>
    <w:rsid w:val="00280B8E"/>
    <w:rsid w:val="00281231"/>
    <w:rsid w:val="002858A8"/>
    <w:rsid w:val="002879EE"/>
    <w:rsid w:val="00291604"/>
    <w:rsid w:val="00295991"/>
    <w:rsid w:val="002A2804"/>
    <w:rsid w:val="002A6E94"/>
    <w:rsid w:val="002B5566"/>
    <w:rsid w:val="002C3A85"/>
    <w:rsid w:val="002C6255"/>
    <w:rsid w:val="002C6B1F"/>
    <w:rsid w:val="002D3325"/>
    <w:rsid w:val="002E1698"/>
    <w:rsid w:val="002E1FC3"/>
    <w:rsid w:val="002F0419"/>
    <w:rsid w:val="002F09A1"/>
    <w:rsid w:val="002F1487"/>
    <w:rsid w:val="002F4E36"/>
    <w:rsid w:val="003061EC"/>
    <w:rsid w:val="00313E4B"/>
    <w:rsid w:val="00316C12"/>
    <w:rsid w:val="00317A85"/>
    <w:rsid w:val="00317AC0"/>
    <w:rsid w:val="00324153"/>
    <w:rsid w:val="00324EE3"/>
    <w:rsid w:val="00325EB6"/>
    <w:rsid w:val="00332C11"/>
    <w:rsid w:val="003359BC"/>
    <w:rsid w:val="003378E1"/>
    <w:rsid w:val="00341C49"/>
    <w:rsid w:val="00341FF3"/>
    <w:rsid w:val="00344F2C"/>
    <w:rsid w:val="003456D7"/>
    <w:rsid w:val="00346A64"/>
    <w:rsid w:val="00350211"/>
    <w:rsid w:val="00355301"/>
    <w:rsid w:val="00356F7E"/>
    <w:rsid w:val="003572F2"/>
    <w:rsid w:val="00357576"/>
    <w:rsid w:val="003610FC"/>
    <w:rsid w:val="00361CC1"/>
    <w:rsid w:val="00375D64"/>
    <w:rsid w:val="00376220"/>
    <w:rsid w:val="00376750"/>
    <w:rsid w:val="00376CD1"/>
    <w:rsid w:val="00380290"/>
    <w:rsid w:val="00381B56"/>
    <w:rsid w:val="003873C8"/>
    <w:rsid w:val="003974A8"/>
    <w:rsid w:val="003A1538"/>
    <w:rsid w:val="003A25EA"/>
    <w:rsid w:val="003A7F92"/>
    <w:rsid w:val="003A7FB2"/>
    <w:rsid w:val="003B18CB"/>
    <w:rsid w:val="003B7A0F"/>
    <w:rsid w:val="003C1649"/>
    <w:rsid w:val="003C3F61"/>
    <w:rsid w:val="003C4A8A"/>
    <w:rsid w:val="003C5793"/>
    <w:rsid w:val="003C58FB"/>
    <w:rsid w:val="003C5A76"/>
    <w:rsid w:val="003D0B14"/>
    <w:rsid w:val="003D1404"/>
    <w:rsid w:val="003D7432"/>
    <w:rsid w:val="003E3627"/>
    <w:rsid w:val="003E6982"/>
    <w:rsid w:val="003F6C3D"/>
    <w:rsid w:val="00401336"/>
    <w:rsid w:val="00401855"/>
    <w:rsid w:val="00404305"/>
    <w:rsid w:val="0040461E"/>
    <w:rsid w:val="00405534"/>
    <w:rsid w:val="00405D2C"/>
    <w:rsid w:val="004073D3"/>
    <w:rsid w:val="004112A2"/>
    <w:rsid w:val="00413EA5"/>
    <w:rsid w:val="00416293"/>
    <w:rsid w:val="004263D9"/>
    <w:rsid w:val="00430AAA"/>
    <w:rsid w:val="00430D6C"/>
    <w:rsid w:val="00434BD6"/>
    <w:rsid w:val="004359D7"/>
    <w:rsid w:val="00442263"/>
    <w:rsid w:val="004466F1"/>
    <w:rsid w:val="00451D57"/>
    <w:rsid w:val="004521BE"/>
    <w:rsid w:val="004531F3"/>
    <w:rsid w:val="004538D6"/>
    <w:rsid w:val="00456DFF"/>
    <w:rsid w:val="00460EFF"/>
    <w:rsid w:val="004669E8"/>
    <w:rsid w:val="00472DA8"/>
    <w:rsid w:val="004733BC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3B9D"/>
    <w:rsid w:val="0049429C"/>
    <w:rsid w:val="00496258"/>
    <w:rsid w:val="004A0F3B"/>
    <w:rsid w:val="004B15A6"/>
    <w:rsid w:val="004B7437"/>
    <w:rsid w:val="004C3585"/>
    <w:rsid w:val="004C73FF"/>
    <w:rsid w:val="004D01FE"/>
    <w:rsid w:val="004D21FF"/>
    <w:rsid w:val="004D286A"/>
    <w:rsid w:val="004D5462"/>
    <w:rsid w:val="004D56F3"/>
    <w:rsid w:val="004D771F"/>
    <w:rsid w:val="004E050C"/>
    <w:rsid w:val="004E0D67"/>
    <w:rsid w:val="004E1B88"/>
    <w:rsid w:val="004E1BB7"/>
    <w:rsid w:val="004E54AD"/>
    <w:rsid w:val="004E7E80"/>
    <w:rsid w:val="004F4570"/>
    <w:rsid w:val="005008E4"/>
    <w:rsid w:val="00500F1F"/>
    <w:rsid w:val="00512C54"/>
    <w:rsid w:val="005135A5"/>
    <w:rsid w:val="00514A4C"/>
    <w:rsid w:val="005150DC"/>
    <w:rsid w:val="00517391"/>
    <w:rsid w:val="00523257"/>
    <w:rsid w:val="00525277"/>
    <w:rsid w:val="005254B6"/>
    <w:rsid w:val="0052572D"/>
    <w:rsid w:val="00527AE6"/>
    <w:rsid w:val="00532DF6"/>
    <w:rsid w:val="005350BB"/>
    <w:rsid w:val="0053603A"/>
    <w:rsid w:val="005367F3"/>
    <w:rsid w:val="00537960"/>
    <w:rsid w:val="00542FDC"/>
    <w:rsid w:val="005436E3"/>
    <w:rsid w:val="0054486B"/>
    <w:rsid w:val="0054562B"/>
    <w:rsid w:val="0054619C"/>
    <w:rsid w:val="00546A6B"/>
    <w:rsid w:val="005474A5"/>
    <w:rsid w:val="00551619"/>
    <w:rsid w:val="005526BC"/>
    <w:rsid w:val="0055661F"/>
    <w:rsid w:val="00561867"/>
    <w:rsid w:val="005632FF"/>
    <w:rsid w:val="005640EC"/>
    <w:rsid w:val="00573E20"/>
    <w:rsid w:val="0057584A"/>
    <w:rsid w:val="00577B9B"/>
    <w:rsid w:val="00582015"/>
    <w:rsid w:val="00582C45"/>
    <w:rsid w:val="00583381"/>
    <w:rsid w:val="00583505"/>
    <w:rsid w:val="00590504"/>
    <w:rsid w:val="00593F8C"/>
    <w:rsid w:val="00597C26"/>
    <w:rsid w:val="00597E8A"/>
    <w:rsid w:val="005A3F51"/>
    <w:rsid w:val="005A6BE0"/>
    <w:rsid w:val="005A7575"/>
    <w:rsid w:val="005B4549"/>
    <w:rsid w:val="005B486C"/>
    <w:rsid w:val="005B4CE2"/>
    <w:rsid w:val="005C1BBB"/>
    <w:rsid w:val="005C22F1"/>
    <w:rsid w:val="005D035D"/>
    <w:rsid w:val="005D0941"/>
    <w:rsid w:val="005D306F"/>
    <w:rsid w:val="005E0D99"/>
    <w:rsid w:val="005E48F1"/>
    <w:rsid w:val="005E59FF"/>
    <w:rsid w:val="005F2016"/>
    <w:rsid w:val="005F5705"/>
    <w:rsid w:val="00600AF7"/>
    <w:rsid w:val="00604DA5"/>
    <w:rsid w:val="00604FAA"/>
    <w:rsid w:val="0060598C"/>
    <w:rsid w:val="00613FEC"/>
    <w:rsid w:val="00614634"/>
    <w:rsid w:val="0061512E"/>
    <w:rsid w:val="00617462"/>
    <w:rsid w:val="00621F62"/>
    <w:rsid w:val="006220ED"/>
    <w:rsid w:val="006223D0"/>
    <w:rsid w:val="00622FB0"/>
    <w:rsid w:val="00624156"/>
    <w:rsid w:val="0062427B"/>
    <w:rsid w:val="006262EE"/>
    <w:rsid w:val="00632A5E"/>
    <w:rsid w:val="00636743"/>
    <w:rsid w:val="0064082B"/>
    <w:rsid w:val="00645F95"/>
    <w:rsid w:val="006472D0"/>
    <w:rsid w:val="00651338"/>
    <w:rsid w:val="006521B0"/>
    <w:rsid w:val="006527C8"/>
    <w:rsid w:val="00654997"/>
    <w:rsid w:val="006555E6"/>
    <w:rsid w:val="00656E49"/>
    <w:rsid w:val="006606BB"/>
    <w:rsid w:val="00660A47"/>
    <w:rsid w:val="00660DA8"/>
    <w:rsid w:val="00660E07"/>
    <w:rsid w:val="006619B6"/>
    <w:rsid w:val="00663321"/>
    <w:rsid w:val="00663728"/>
    <w:rsid w:val="00670C78"/>
    <w:rsid w:val="006722C9"/>
    <w:rsid w:val="00672E0E"/>
    <w:rsid w:val="0067419D"/>
    <w:rsid w:val="00675402"/>
    <w:rsid w:val="00675D8A"/>
    <w:rsid w:val="00675DBB"/>
    <w:rsid w:val="00677644"/>
    <w:rsid w:val="006814F5"/>
    <w:rsid w:val="00683A7B"/>
    <w:rsid w:val="00686910"/>
    <w:rsid w:val="00687148"/>
    <w:rsid w:val="006871E9"/>
    <w:rsid w:val="00690F15"/>
    <w:rsid w:val="00692C7D"/>
    <w:rsid w:val="00694853"/>
    <w:rsid w:val="006965DC"/>
    <w:rsid w:val="006A2038"/>
    <w:rsid w:val="006A4640"/>
    <w:rsid w:val="006B0F09"/>
    <w:rsid w:val="006B3411"/>
    <w:rsid w:val="006C2F4E"/>
    <w:rsid w:val="006C2FC9"/>
    <w:rsid w:val="006C5468"/>
    <w:rsid w:val="006C5F3C"/>
    <w:rsid w:val="006D767E"/>
    <w:rsid w:val="006E146D"/>
    <w:rsid w:val="006E2B66"/>
    <w:rsid w:val="006E4984"/>
    <w:rsid w:val="006E69EF"/>
    <w:rsid w:val="006F10FA"/>
    <w:rsid w:val="006F3199"/>
    <w:rsid w:val="006F6106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2E81"/>
    <w:rsid w:val="00714740"/>
    <w:rsid w:val="00723D6E"/>
    <w:rsid w:val="007321CB"/>
    <w:rsid w:val="00732230"/>
    <w:rsid w:val="00733AC6"/>
    <w:rsid w:val="0074329D"/>
    <w:rsid w:val="0074569A"/>
    <w:rsid w:val="00747C61"/>
    <w:rsid w:val="00752D91"/>
    <w:rsid w:val="007568BF"/>
    <w:rsid w:val="00761A98"/>
    <w:rsid w:val="0076256B"/>
    <w:rsid w:val="0076574C"/>
    <w:rsid w:val="00765A13"/>
    <w:rsid w:val="00766277"/>
    <w:rsid w:val="00766811"/>
    <w:rsid w:val="007723F5"/>
    <w:rsid w:val="00772804"/>
    <w:rsid w:val="00780767"/>
    <w:rsid w:val="007812CF"/>
    <w:rsid w:val="0078504C"/>
    <w:rsid w:val="00785DDF"/>
    <w:rsid w:val="007874B1"/>
    <w:rsid w:val="00787910"/>
    <w:rsid w:val="00787B90"/>
    <w:rsid w:val="00793B3F"/>
    <w:rsid w:val="00793E8A"/>
    <w:rsid w:val="0079457D"/>
    <w:rsid w:val="00794763"/>
    <w:rsid w:val="007963A2"/>
    <w:rsid w:val="007963B6"/>
    <w:rsid w:val="0079647D"/>
    <w:rsid w:val="007A10F3"/>
    <w:rsid w:val="007A13A4"/>
    <w:rsid w:val="007A2F95"/>
    <w:rsid w:val="007A61EC"/>
    <w:rsid w:val="007B0495"/>
    <w:rsid w:val="007B1969"/>
    <w:rsid w:val="007C09F5"/>
    <w:rsid w:val="007C7BB6"/>
    <w:rsid w:val="007E0924"/>
    <w:rsid w:val="007E155E"/>
    <w:rsid w:val="007E6BE6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11921"/>
    <w:rsid w:val="008143BF"/>
    <w:rsid w:val="008158D3"/>
    <w:rsid w:val="00816964"/>
    <w:rsid w:val="00823AB4"/>
    <w:rsid w:val="00823EC4"/>
    <w:rsid w:val="00824C8B"/>
    <w:rsid w:val="00824F0C"/>
    <w:rsid w:val="008269AA"/>
    <w:rsid w:val="00826B80"/>
    <w:rsid w:val="00827381"/>
    <w:rsid w:val="00837639"/>
    <w:rsid w:val="008442EC"/>
    <w:rsid w:val="0084600D"/>
    <w:rsid w:val="0084782D"/>
    <w:rsid w:val="00854279"/>
    <w:rsid w:val="00860187"/>
    <w:rsid w:val="00863A38"/>
    <w:rsid w:val="00865387"/>
    <w:rsid w:val="008702FA"/>
    <w:rsid w:val="0087229B"/>
    <w:rsid w:val="0087362C"/>
    <w:rsid w:val="0087487E"/>
    <w:rsid w:val="00874BA1"/>
    <w:rsid w:val="008763B7"/>
    <w:rsid w:val="00882904"/>
    <w:rsid w:val="00886544"/>
    <w:rsid w:val="00890170"/>
    <w:rsid w:val="008910D9"/>
    <w:rsid w:val="00894006"/>
    <w:rsid w:val="0089461D"/>
    <w:rsid w:val="00895210"/>
    <w:rsid w:val="0089661A"/>
    <w:rsid w:val="00897B64"/>
    <w:rsid w:val="008A2F24"/>
    <w:rsid w:val="008A33C0"/>
    <w:rsid w:val="008A4D94"/>
    <w:rsid w:val="008A6BDB"/>
    <w:rsid w:val="008A76E3"/>
    <w:rsid w:val="008B0611"/>
    <w:rsid w:val="008B4C49"/>
    <w:rsid w:val="008C2317"/>
    <w:rsid w:val="008C7E76"/>
    <w:rsid w:val="008D1361"/>
    <w:rsid w:val="008D2E5D"/>
    <w:rsid w:val="008D32AD"/>
    <w:rsid w:val="008D6A1E"/>
    <w:rsid w:val="008E3F58"/>
    <w:rsid w:val="008F5377"/>
    <w:rsid w:val="008F6F8E"/>
    <w:rsid w:val="008F7063"/>
    <w:rsid w:val="009012E4"/>
    <w:rsid w:val="00902B46"/>
    <w:rsid w:val="00903100"/>
    <w:rsid w:val="00913C48"/>
    <w:rsid w:val="009145C1"/>
    <w:rsid w:val="009244F5"/>
    <w:rsid w:val="00924F36"/>
    <w:rsid w:val="0092676B"/>
    <w:rsid w:val="00942C2A"/>
    <w:rsid w:val="00945577"/>
    <w:rsid w:val="00945947"/>
    <w:rsid w:val="00946BD0"/>
    <w:rsid w:val="00953588"/>
    <w:rsid w:val="00953D1F"/>
    <w:rsid w:val="00954EC5"/>
    <w:rsid w:val="009556E2"/>
    <w:rsid w:val="00956D38"/>
    <w:rsid w:val="00957876"/>
    <w:rsid w:val="009613D9"/>
    <w:rsid w:val="0096392D"/>
    <w:rsid w:val="0096483A"/>
    <w:rsid w:val="00964D35"/>
    <w:rsid w:val="009652C3"/>
    <w:rsid w:val="00970738"/>
    <w:rsid w:val="00975943"/>
    <w:rsid w:val="009770D0"/>
    <w:rsid w:val="00982BF0"/>
    <w:rsid w:val="00984A9C"/>
    <w:rsid w:val="00984F03"/>
    <w:rsid w:val="0098586B"/>
    <w:rsid w:val="009937AB"/>
    <w:rsid w:val="00997102"/>
    <w:rsid w:val="009A1F6B"/>
    <w:rsid w:val="009A25EF"/>
    <w:rsid w:val="009A596F"/>
    <w:rsid w:val="009A6345"/>
    <w:rsid w:val="009A7508"/>
    <w:rsid w:val="009B0EF2"/>
    <w:rsid w:val="009B3687"/>
    <w:rsid w:val="009B3DD2"/>
    <w:rsid w:val="009B5980"/>
    <w:rsid w:val="009C67F1"/>
    <w:rsid w:val="009D2881"/>
    <w:rsid w:val="009D6023"/>
    <w:rsid w:val="009D6408"/>
    <w:rsid w:val="009D719A"/>
    <w:rsid w:val="009E07BB"/>
    <w:rsid w:val="009E7C4F"/>
    <w:rsid w:val="009F2B30"/>
    <w:rsid w:val="009F41DF"/>
    <w:rsid w:val="00A01D0E"/>
    <w:rsid w:val="00A12921"/>
    <w:rsid w:val="00A15563"/>
    <w:rsid w:val="00A15FC4"/>
    <w:rsid w:val="00A16F70"/>
    <w:rsid w:val="00A22560"/>
    <w:rsid w:val="00A23BDC"/>
    <w:rsid w:val="00A27246"/>
    <w:rsid w:val="00A27D47"/>
    <w:rsid w:val="00A27E0A"/>
    <w:rsid w:val="00A30747"/>
    <w:rsid w:val="00A34AFE"/>
    <w:rsid w:val="00A43C32"/>
    <w:rsid w:val="00A45750"/>
    <w:rsid w:val="00A50032"/>
    <w:rsid w:val="00A500AB"/>
    <w:rsid w:val="00A50F55"/>
    <w:rsid w:val="00A546C0"/>
    <w:rsid w:val="00A562B1"/>
    <w:rsid w:val="00A57F9A"/>
    <w:rsid w:val="00A63436"/>
    <w:rsid w:val="00A67278"/>
    <w:rsid w:val="00A67BFB"/>
    <w:rsid w:val="00A67CBB"/>
    <w:rsid w:val="00A729E1"/>
    <w:rsid w:val="00A77116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5BC"/>
    <w:rsid w:val="00AB78F1"/>
    <w:rsid w:val="00AC2B7C"/>
    <w:rsid w:val="00AD0F89"/>
    <w:rsid w:val="00AD2907"/>
    <w:rsid w:val="00AD34F3"/>
    <w:rsid w:val="00AD539D"/>
    <w:rsid w:val="00AD6C88"/>
    <w:rsid w:val="00AD7318"/>
    <w:rsid w:val="00AE37AB"/>
    <w:rsid w:val="00AE4254"/>
    <w:rsid w:val="00AE65D0"/>
    <w:rsid w:val="00AE7708"/>
    <w:rsid w:val="00AF63A9"/>
    <w:rsid w:val="00AF6ED4"/>
    <w:rsid w:val="00AF782A"/>
    <w:rsid w:val="00B00981"/>
    <w:rsid w:val="00B04F26"/>
    <w:rsid w:val="00B057B9"/>
    <w:rsid w:val="00B06DC4"/>
    <w:rsid w:val="00B10D4A"/>
    <w:rsid w:val="00B169A3"/>
    <w:rsid w:val="00B22E8A"/>
    <w:rsid w:val="00B250A8"/>
    <w:rsid w:val="00B269B2"/>
    <w:rsid w:val="00B3430F"/>
    <w:rsid w:val="00B35011"/>
    <w:rsid w:val="00B433D4"/>
    <w:rsid w:val="00B43F38"/>
    <w:rsid w:val="00B44D8F"/>
    <w:rsid w:val="00B47702"/>
    <w:rsid w:val="00B5078B"/>
    <w:rsid w:val="00B54F11"/>
    <w:rsid w:val="00B57E68"/>
    <w:rsid w:val="00B651A4"/>
    <w:rsid w:val="00B65885"/>
    <w:rsid w:val="00B66F17"/>
    <w:rsid w:val="00B66F6F"/>
    <w:rsid w:val="00B729CC"/>
    <w:rsid w:val="00B741DB"/>
    <w:rsid w:val="00B77E84"/>
    <w:rsid w:val="00B822CB"/>
    <w:rsid w:val="00B825D7"/>
    <w:rsid w:val="00B866E8"/>
    <w:rsid w:val="00B91480"/>
    <w:rsid w:val="00B926A1"/>
    <w:rsid w:val="00B92E5B"/>
    <w:rsid w:val="00B94CD0"/>
    <w:rsid w:val="00B955AE"/>
    <w:rsid w:val="00B9577A"/>
    <w:rsid w:val="00BA0FFC"/>
    <w:rsid w:val="00BA23A9"/>
    <w:rsid w:val="00BA3A14"/>
    <w:rsid w:val="00BA4360"/>
    <w:rsid w:val="00BB104D"/>
    <w:rsid w:val="00BB159B"/>
    <w:rsid w:val="00BC1AF4"/>
    <w:rsid w:val="00BC3510"/>
    <w:rsid w:val="00BC707C"/>
    <w:rsid w:val="00BD2651"/>
    <w:rsid w:val="00BD6C60"/>
    <w:rsid w:val="00BD6DC1"/>
    <w:rsid w:val="00BD75BF"/>
    <w:rsid w:val="00BE14D8"/>
    <w:rsid w:val="00BE476B"/>
    <w:rsid w:val="00BF00F3"/>
    <w:rsid w:val="00BF4433"/>
    <w:rsid w:val="00BF5A7B"/>
    <w:rsid w:val="00BF69A9"/>
    <w:rsid w:val="00C00086"/>
    <w:rsid w:val="00C00302"/>
    <w:rsid w:val="00C053CD"/>
    <w:rsid w:val="00C0614E"/>
    <w:rsid w:val="00C0662E"/>
    <w:rsid w:val="00C10392"/>
    <w:rsid w:val="00C10760"/>
    <w:rsid w:val="00C119E3"/>
    <w:rsid w:val="00C14017"/>
    <w:rsid w:val="00C14F2D"/>
    <w:rsid w:val="00C208D1"/>
    <w:rsid w:val="00C215BD"/>
    <w:rsid w:val="00C25397"/>
    <w:rsid w:val="00C30240"/>
    <w:rsid w:val="00C3600A"/>
    <w:rsid w:val="00C36481"/>
    <w:rsid w:val="00C3776A"/>
    <w:rsid w:val="00C3785C"/>
    <w:rsid w:val="00C37CAD"/>
    <w:rsid w:val="00C42CAE"/>
    <w:rsid w:val="00C46C78"/>
    <w:rsid w:val="00C46FD4"/>
    <w:rsid w:val="00C57420"/>
    <w:rsid w:val="00C8225C"/>
    <w:rsid w:val="00C86896"/>
    <w:rsid w:val="00C90D93"/>
    <w:rsid w:val="00CA5255"/>
    <w:rsid w:val="00CA531D"/>
    <w:rsid w:val="00CA61C7"/>
    <w:rsid w:val="00CB4595"/>
    <w:rsid w:val="00CB6841"/>
    <w:rsid w:val="00CC3BF6"/>
    <w:rsid w:val="00CC586F"/>
    <w:rsid w:val="00CD05CD"/>
    <w:rsid w:val="00CD0BC5"/>
    <w:rsid w:val="00CD4F9B"/>
    <w:rsid w:val="00CD7029"/>
    <w:rsid w:val="00CE0A43"/>
    <w:rsid w:val="00CE0BB4"/>
    <w:rsid w:val="00CE1B4D"/>
    <w:rsid w:val="00CE430C"/>
    <w:rsid w:val="00CE6D0C"/>
    <w:rsid w:val="00CF2B57"/>
    <w:rsid w:val="00CF7D64"/>
    <w:rsid w:val="00CF7F90"/>
    <w:rsid w:val="00D035CD"/>
    <w:rsid w:val="00D04CCB"/>
    <w:rsid w:val="00D05661"/>
    <w:rsid w:val="00D10268"/>
    <w:rsid w:val="00D12686"/>
    <w:rsid w:val="00D1520D"/>
    <w:rsid w:val="00D171D5"/>
    <w:rsid w:val="00D20975"/>
    <w:rsid w:val="00D23947"/>
    <w:rsid w:val="00D23F39"/>
    <w:rsid w:val="00D25034"/>
    <w:rsid w:val="00D267BB"/>
    <w:rsid w:val="00D27838"/>
    <w:rsid w:val="00D30AAE"/>
    <w:rsid w:val="00D31E65"/>
    <w:rsid w:val="00D33E2E"/>
    <w:rsid w:val="00D33FE2"/>
    <w:rsid w:val="00D35640"/>
    <w:rsid w:val="00D41201"/>
    <w:rsid w:val="00D444D0"/>
    <w:rsid w:val="00D452DA"/>
    <w:rsid w:val="00D45A45"/>
    <w:rsid w:val="00D47862"/>
    <w:rsid w:val="00D521E4"/>
    <w:rsid w:val="00D60265"/>
    <w:rsid w:val="00D615E5"/>
    <w:rsid w:val="00D64D56"/>
    <w:rsid w:val="00D64FD9"/>
    <w:rsid w:val="00D65304"/>
    <w:rsid w:val="00D66A5A"/>
    <w:rsid w:val="00D741C9"/>
    <w:rsid w:val="00D74410"/>
    <w:rsid w:val="00D84DFB"/>
    <w:rsid w:val="00D8624B"/>
    <w:rsid w:val="00D86637"/>
    <w:rsid w:val="00D868E7"/>
    <w:rsid w:val="00D91A94"/>
    <w:rsid w:val="00D92731"/>
    <w:rsid w:val="00D95BFC"/>
    <w:rsid w:val="00D97B80"/>
    <w:rsid w:val="00DA004A"/>
    <w:rsid w:val="00DA0C2E"/>
    <w:rsid w:val="00DA5EA9"/>
    <w:rsid w:val="00DA62BD"/>
    <w:rsid w:val="00DA6BA1"/>
    <w:rsid w:val="00DB1C2C"/>
    <w:rsid w:val="00DB49BE"/>
    <w:rsid w:val="00DB6696"/>
    <w:rsid w:val="00DC3FC7"/>
    <w:rsid w:val="00DD00D7"/>
    <w:rsid w:val="00DD06A4"/>
    <w:rsid w:val="00DD6170"/>
    <w:rsid w:val="00DE0131"/>
    <w:rsid w:val="00DE0B53"/>
    <w:rsid w:val="00DE1544"/>
    <w:rsid w:val="00DE2D0E"/>
    <w:rsid w:val="00DE2E28"/>
    <w:rsid w:val="00DF14EE"/>
    <w:rsid w:val="00DF4786"/>
    <w:rsid w:val="00DF773F"/>
    <w:rsid w:val="00DF792C"/>
    <w:rsid w:val="00E02DF5"/>
    <w:rsid w:val="00E052A3"/>
    <w:rsid w:val="00E07E1F"/>
    <w:rsid w:val="00E14991"/>
    <w:rsid w:val="00E14BD2"/>
    <w:rsid w:val="00E15E39"/>
    <w:rsid w:val="00E202C9"/>
    <w:rsid w:val="00E24458"/>
    <w:rsid w:val="00E256DF"/>
    <w:rsid w:val="00E30372"/>
    <w:rsid w:val="00E305F6"/>
    <w:rsid w:val="00E37EDB"/>
    <w:rsid w:val="00E41939"/>
    <w:rsid w:val="00E44512"/>
    <w:rsid w:val="00E44B92"/>
    <w:rsid w:val="00E44BC8"/>
    <w:rsid w:val="00E53F80"/>
    <w:rsid w:val="00E544D4"/>
    <w:rsid w:val="00E5615F"/>
    <w:rsid w:val="00E57F34"/>
    <w:rsid w:val="00E61DBF"/>
    <w:rsid w:val="00E624F7"/>
    <w:rsid w:val="00E70764"/>
    <w:rsid w:val="00E74504"/>
    <w:rsid w:val="00E820DC"/>
    <w:rsid w:val="00E8250C"/>
    <w:rsid w:val="00E849E7"/>
    <w:rsid w:val="00E85216"/>
    <w:rsid w:val="00E90501"/>
    <w:rsid w:val="00E9260E"/>
    <w:rsid w:val="00E926FC"/>
    <w:rsid w:val="00E92FD7"/>
    <w:rsid w:val="00E97116"/>
    <w:rsid w:val="00EA0C25"/>
    <w:rsid w:val="00EA5548"/>
    <w:rsid w:val="00EB36EB"/>
    <w:rsid w:val="00EB6C94"/>
    <w:rsid w:val="00EB7071"/>
    <w:rsid w:val="00EC052A"/>
    <w:rsid w:val="00EC7D51"/>
    <w:rsid w:val="00ED032A"/>
    <w:rsid w:val="00ED4357"/>
    <w:rsid w:val="00EE0435"/>
    <w:rsid w:val="00EE3685"/>
    <w:rsid w:val="00EE523A"/>
    <w:rsid w:val="00EE6111"/>
    <w:rsid w:val="00EE674E"/>
    <w:rsid w:val="00EF13DB"/>
    <w:rsid w:val="00F004A9"/>
    <w:rsid w:val="00F00CAD"/>
    <w:rsid w:val="00F01325"/>
    <w:rsid w:val="00F01AB6"/>
    <w:rsid w:val="00F0429D"/>
    <w:rsid w:val="00F07CED"/>
    <w:rsid w:val="00F14FA1"/>
    <w:rsid w:val="00F230D7"/>
    <w:rsid w:val="00F323A2"/>
    <w:rsid w:val="00F32661"/>
    <w:rsid w:val="00F33519"/>
    <w:rsid w:val="00F40AA6"/>
    <w:rsid w:val="00F4122A"/>
    <w:rsid w:val="00F440D2"/>
    <w:rsid w:val="00F50199"/>
    <w:rsid w:val="00F503AF"/>
    <w:rsid w:val="00F53DCC"/>
    <w:rsid w:val="00F541F1"/>
    <w:rsid w:val="00F62003"/>
    <w:rsid w:val="00F63C75"/>
    <w:rsid w:val="00F63E47"/>
    <w:rsid w:val="00F658A6"/>
    <w:rsid w:val="00F658F8"/>
    <w:rsid w:val="00F73AF7"/>
    <w:rsid w:val="00F748B4"/>
    <w:rsid w:val="00F80BC0"/>
    <w:rsid w:val="00F8677B"/>
    <w:rsid w:val="00F909F4"/>
    <w:rsid w:val="00F91EB7"/>
    <w:rsid w:val="00F92651"/>
    <w:rsid w:val="00F96A06"/>
    <w:rsid w:val="00FA41BE"/>
    <w:rsid w:val="00FA521C"/>
    <w:rsid w:val="00FA6B90"/>
    <w:rsid w:val="00FA703E"/>
    <w:rsid w:val="00FB217D"/>
    <w:rsid w:val="00FB53FF"/>
    <w:rsid w:val="00FB54FC"/>
    <w:rsid w:val="00FB6B00"/>
    <w:rsid w:val="00FB6E6E"/>
    <w:rsid w:val="00FB7299"/>
    <w:rsid w:val="00FC2047"/>
    <w:rsid w:val="00FC2685"/>
    <w:rsid w:val="00FC3F5E"/>
    <w:rsid w:val="00FC6C48"/>
    <w:rsid w:val="00FC6CEC"/>
    <w:rsid w:val="00FD3836"/>
    <w:rsid w:val="00FD3867"/>
    <w:rsid w:val="00FD45F8"/>
    <w:rsid w:val="00FD49C0"/>
    <w:rsid w:val="00FD4EEC"/>
    <w:rsid w:val="00FE0DE5"/>
    <w:rsid w:val="00FE284D"/>
    <w:rsid w:val="00FE5A2E"/>
    <w:rsid w:val="00FE603C"/>
    <w:rsid w:val="00FF0334"/>
    <w:rsid w:val="00FF22BB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691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822</cp:revision>
  <cp:lastPrinted>2018-10-20T20:36:00Z</cp:lastPrinted>
  <dcterms:created xsi:type="dcterms:W3CDTF">2018-10-20T12:14:00Z</dcterms:created>
  <dcterms:modified xsi:type="dcterms:W3CDTF">2018-11-18T18:16:00Z</dcterms:modified>
</cp:coreProperties>
</file>