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ID_12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Patient_ID_12_PA_Analysis_ID_1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asd  ASD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09-Dec-2017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ASDa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asd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asd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asd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asd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asd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adsas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  <w:r>
        <w:rPr>
          <w:rStyle w:val="detailsstyle"/>
        </w:rPr>
        <w:t>asd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  <w:r>
        <w:rPr>
          <w:rStyle w:val="detailsstyle"/>
        </w:rPr>
        <w:t>asdas</w:t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  <w:r>
        <w:rPr>
          <w:rStyle w:val="detailsstyle"/>
        </w:rPr>
        <w:t>asdas</w:t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  <w:r>
        <w:rPr>
          <w:rStyle w:val="detailsstyle"/>
        </w:rPr>
        <w:t>asdas</w:t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  <w:r>
        <w:rPr>
          <w:rStyle w:val="detailsstyle"/>
        </w:rPr>
        <w:t>dasdas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 xml:space="preserve">10th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59.5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25.1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30th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44.1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67.2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120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175.5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265.8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463.7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880.4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2636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0.10254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0.12097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  <w:tr w:rsidR="00503C75"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0.19747</w:t>
            </w:r>
          </w:p>
        </w:tc>
        <w:tc>
          <w:tcPr>
            <w:tcW w:w="0" w:type="auto"/>
          </w:tcPr>
          <w:p w:rsidR="00503C75" w:rsidRDefault="00503C75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503C75" w:rsidRDefault="00184BF8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69.3785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0.14611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18.5529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0.33313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0.13442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0.32436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503C75"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503C75" w:rsidRDefault="00184BF8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503C75" w:rsidRDefault="00184BF8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3C7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4BF8" w:rsidRDefault="00184BF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84BF8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184BF8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184BF8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4BF8" w:rsidRDefault="00184BF8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84BF8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03C75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C1685"/>
    <w:rsid w:val="00EC3519"/>
    <w:rsid w:val="00EF32A4"/>
    <w:rsid w:val="00F71A6C"/>
    <w:rsid w:val="00F77180"/>
    <w:rsid w:val="00F820E1"/>
    <w:rsid w:val="00F85E55"/>
    <w:rsid w:val="00FC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58DB1389</Template>
  <TotalTime>0</TotalTime>
  <Pages>7</Pages>
  <Words>479</Words>
  <Characters>2734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3207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2017-12-09T16:32:00Z</dcterms:modified>
</cp:coreProperties>
</file>