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A52C79" w:rsidP="00EC1685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 xml:space="preserve">Final Report on Gait </w:t>
      </w:r>
      <w:r w:rsidR="00A11200">
        <w:rPr>
          <w:b/>
          <w:sz w:val="44"/>
          <w:szCs w:val="44"/>
        </w:rPr>
        <w:t>Analysis</w:t>
      </w:r>
      <w:r>
        <w:rPr>
          <w:b/>
          <w:sz w:val="44"/>
          <w:szCs w:val="44"/>
        </w:rPr>
        <w:t xml:space="preserve"> and Physical Analysis</w:t>
      </w:r>
      <w:r w:rsidR="007C4472" w:rsidRPr="00517BF3">
        <w:rPr>
          <w:b/>
          <w:sz w:val="44"/>
          <w:szCs w:val="44"/>
        </w:rPr>
        <w:t xml:space="preserve"> </w:t>
      </w:r>
      <w:r>
        <w:rPr>
          <w:b/>
          <w:sz w:val="44"/>
          <w:szCs w:val="44"/>
        </w:rPr>
        <w:t>considering multiple perform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BA9AACB2D1E04C9E8092CCCB10DE47A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1E58A99861334A289FB7D79185D15730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625BC" w:rsidRPr="00C02000" w:rsidRDefault="00C625BC">
      <w:pPr>
        <w:rPr>
          <w:lang w:val="it-IT"/>
        </w:rPr>
      </w:pPr>
    </w:p>
    <w:p w:rsidR="00EC1685" w:rsidRPr="00C625BC" w:rsidRDefault="00EC1685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A11200" w:rsidRPr="00517BF3" w:rsidRDefault="00A52C79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Posture</w:t>
      </w:r>
      <w:r w:rsidR="00A11200" w:rsidRPr="00517BF3">
        <w:rPr>
          <w:b/>
          <w:sz w:val="32"/>
          <w:szCs w:val="32"/>
        </w:rPr>
        <w:t>:</w:t>
      </w:r>
    </w:p>
    <w:p w:rsidR="00A11200" w:rsidRPr="00517BF3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A11200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without TD</w:t>
      </w:r>
    </w:p>
    <w:p w:rsidR="00A52C79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A52C79" w:rsidRPr="00C625BC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C625BC" w:rsidRDefault="00A52C79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Limp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Speed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Normalized Speed</w:t>
      </w:r>
    </w:p>
    <w:p w:rsidR="00C625BC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Stance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C625BC" w:rsidRPr="00517BF3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C625BC" w:rsidRPr="00C625BC" w:rsidRDefault="00C625BC" w:rsidP="00C625BC">
      <w:pPr>
        <w:rPr>
          <w:b/>
          <w:sz w:val="32"/>
          <w:szCs w:val="32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96A04F35720A4724A04496FA516A405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77718CF989674F98B6A66E66AD2DFA8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941FE597E3294212B49AD972E6947C10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16DA321245A34BCD938CC0DD93610B6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A535F3F04CC945E4B5AE97C54EF9436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A64A59B5DF88469EB171CC3C0F6815E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Analysis details: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rStyle w:val="detailsstyle"/>
        </w:rPr>
      </w:pPr>
      <w:r>
        <w:rPr>
          <w:rStyle w:val="detailsstyle"/>
          <w:b/>
        </w:rPr>
        <w:t xml:space="preserve">ID </w:t>
      </w:r>
      <w:proofErr w:type="gramStart"/>
      <w:r>
        <w:rPr>
          <w:rStyle w:val="detailsstyle"/>
          <w:b/>
        </w:rPr>
        <w:t xml:space="preserve">Analysis </w:t>
      </w:r>
      <w:r w:rsidRPr="009D1A96">
        <w:rPr>
          <w:rStyle w:val="detailsstyle"/>
          <w:b/>
        </w:rPr>
        <w:t>:</w:t>
      </w:r>
      <w:proofErr w:type="gramEnd"/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Baseline PA Analysis: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79B0DD9153B44C1E962AE71B9D68A29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Baseline Gait Analysis:  </w:t>
      </w:r>
      <w:sdt>
        <w:sdtPr>
          <w:rPr>
            <w:rStyle w:val="detailsstyle"/>
          </w:rPr>
          <w:alias w:val="twelveHole"/>
          <w:tag w:val="twelveHole"/>
          <w:id w:val="-1742702939"/>
          <w:placeholder>
            <w:docPart w:val="D16D3661EC9F4AF4AF940A6F0DC2FFC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>Follow-up 1 (pre</w:t>
      </w:r>
      <w:proofErr w:type="gramStart"/>
      <w:r>
        <w:rPr>
          <w:rStyle w:val="detailsstyle"/>
        </w:rPr>
        <w:t>)  PA</w:t>
      </w:r>
      <w:proofErr w:type="gramEnd"/>
      <w:r>
        <w:rPr>
          <w:rStyle w:val="detailsstyle"/>
        </w:rPr>
        <w:t xml:space="preserve"> Analysis:  </w:t>
      </w:r>
      <w:sdt>
        <w:sdtPr>
          <w:rPr>
            <w:rStyle w:val="detailsstyle"/>
          </w:rPr>
          <w:alias w:val="twelveHole"/>
          <w:tag w:val="twelveHole"/>
          <w:id w:val="-97254271"/>
          <w:placeholder>
            <w:docPart w:val="A7FB3FB03F5A492B87A7E720499DC38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</w:t>
      </w:r>
      <w:proofErr w:type="gramStart"/>
      <w:r>
        <w:rPr>
          <w:rStyle w:val="detailsstyle"/>
        </w:rPr>
        <w:t>1  (</w:t>
      </w:r>
      <w:proofErr w:type="gramEnd"/>
      <w:r>
        <w:rPr>
          <w:rStyle w:val="detailsstyle"/>
        </w:rPr>
        <w:t xml:space="preserve">pre)  Analysis:  </w:t>
      </w:r>
      <w:sdt>
        <w:sdtPr>
          <w:rPr>
            <w:rStyle w:val="detailsstyle"/>
          </w:rPr>
          <w:alias w:val="twelveHole"/>
          <w:tag w:val="twelveHole"/>
          <w:id w:val="291563719"/>
          <w:placeholder>
            <w:docPart w:val="8629078B64AA4609BEDDDBF7C63066E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2 (post)   PA Analysis:  </w:t>
      </w:r>
      <w:sdt>
        <w:sdtPr>
          <w:rPr>
            <w:rStyle w:val="detailsstyle"/>
          </w:rPr>
          <w:alias w:val="twelveHole"/>
          <w:tag w:val="twelveHole"/>
          <w:id w:val="-2129469308"/>
          <w:placeholder>
            <w:docPart w:val="BC64B0250D1A4C1D8441C6982562BCE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2 (post)   Gait Analysis:  </w:t>
      </w:r>
      <w:sdt>
        <w:sdtPr>
          <w:rPr>
            <w:rStyle w:val="detailsstyle"/>
          </w:rPr>
          <w:alias w:val="twelveHole"/>
          <w:tag w:val="twelveHole"/>
          <w:id w:val="-2114041304"/>
          <w:placeholder>
            <w:docPart w:val="6B471BB830FD415CB0EA0233C53A0B0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 Follow-up 3 (follow-up)   PA Analysis:  </w:t>
      </w:r>
      <w:sdt>
        <w:sdtPr>
          <w:rPr>
            <w:rStyle w:val="detailsstyle"/>
          </w:rPr>
          <w:alias w:val="twelveHole"/>
          <w:tag w:val="twelveHole"/>
          <w:id w:val="519520897"/>
          <w:placeholder>
            <w:docPart w:val="962D1D5D09B6497894FA4F167B6B404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E03A7A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>Posture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E03A7A" w:rsidRDefault="00E03A7A" w:rsidP="00E03A7A">
      <w:pPr>
        <w:rPr>
          <w:i/>
          <w:sz w:val="28"/>
          <w:szCs w:val="28"/>
        </w:rPr>
      </w:pPr>
    </w:p>
    <w:sdt>
      <w:sdtPr>
        <w:rPr>
          <w:b/>
          <w:color w:val="000000" w:themeColor="text1"/>
          <w:sz w:val="44"/>
          <w:szCs w:val="44"/>
        </w:rPr>
        <w:alias w:val="i1"/>
        <w:tag w:val="i1"/>
        <w:id w:val="1756396737"/>
        <w:showingPlcHdr/>
        <w:picture/>
      </w:sdtPr>
      <w:sdtContent>
        <w:p w:rsidR="00E03A7A" w:rsidRPr="00E03A7A" w:rsidRDefault="00E03A7A" w:rsidP="00E03A7A">
          <w:pPr>
            <w:jc w:val="center"/>
            <w:rPr>
              <w:b/>
              <w:color w:val="000000" w:themeColor="text1"/>
              <w:sz w:val="44"/>
              <w:szCs w:val="44"/>
            </w:rPr>
          </w:pPr>
          <w:r>
            <w:rPr>
              <w:b/>
              <w:noProof/>
              <w:color w:val="000000" w:themeColor="text1"/>
              <w:sz w:val="44"/>
              <w:szCs w:val="44"/>
              <w:lang w:val="en-US"/>
            </w:rPr>
            <w:drawing>
              <wp:inline distT="0" distB="0" distL="0" distR="0" wp14:anchorId="37ECA149" wp14:editId="0BF43B60">
                <wp:extent cx="2838450" cy="2838450"/>
                <wp:effectExtent l="0" t="0" r="0" b="0"/>
                <wp:docPr id="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38450" cy="2838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 w:rsidRPr="00E03A7A">
        <w:rPr>
          <w:i/>
          <w:sz w:val="28"/>
          <w:szCs w:val="28"/>
        </w:rPr>
        <w:lastRenderedPageBreak/>
        <w:t>Duration of periods without TD</w:t>
      </w:r>
    </w:p>
    <w:sdt>
      <w:sdtPr>
        <w:rPr>
          <w:i/>
          <w:sz w:val="28"/>
          <w:szCs w:val="28"/>
        </w:rPr>
        <w:alias w:val="i2"/>
        <w:tag w:val="i2"/>
        <w:id w:val="-1170716195"/>
        <w:showingPlcHdr/>
        <w:picture/>
      </w:sdtPr>
      <w:sdtContent>
        <w:p w:rsidR="00E03A7A" w:rsidRDefault="00E03A7A" w:rsidP="00E03A7A">
          <w:pPr>
            <w:jc w:val="center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3DF8D7E7" wp14:editId="0E7F857F">
                <wp:extent cx="2902689" cy="2902689"/>
                <wp:effectExtent l="0" t="0" r="0" b="0"/>
                <wp:docPr id="9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02486" cy="290248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jc w:val="center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sdt>
      <w:sdtPr>
        <w:rPr>
          <w:i/>
          <w:sz w:val="28"/>
          <w:szCs w:val="28"/>
        </w:rPr>
        <w:alias w:val="i3"/>
        <w:tag w:val="i3"/>
        <w:id w:val="-1688443253"/>
        <w:showingPlcHdr/>
        <w:picture/>
      </w:sdtPr>
      <w:sdtContent>
        <w:p w:rsidR="00E03A7A" w:rsidRDefault="00E03A7A" w:rsidP="00E03A7A">
          <w:pPr>
            <w:pStyle w:val="ListParagraph"/>
            <w:ind w:left="360"/>
            <w:jc w:val="center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1E9244D8" wp14:editId="6C67E809">
                <wp:extent cx="3296093" cy="3296093"/>
                <wp:effectExtent l="0" t="0" r="0" b="0"/>
                <wp:docPr id="10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5863" cy="32958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Pr="00C625BC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1B4C43" w:rsidRPr="00E03A7A" w:rsidRDefault="001B4C43" w:rsidP="00E03A7A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p w:rsidR="00F6177F" w:rsidRDefault="00253ABB" w:rsidP="00F6177F">
      <w:pPr>
        <w:jc w:val="center"/>
        <w:rPr>
          <w:b/>
          <w:color w:val="000000" w:themeColor="text1"/>
          <w:sz w:val="44"/>
          <w:szCs w:val="44"/>
        </w:rPr>
      </w:pPr>
      <w:sdt>
        <w:sdtPr>
          <w:rPr>
            <w:b/>
            <w:color w:val="000000" w:themeColor="text1"/>
            <w:sz w:val="44"/>
            <w:szCs w:val="44"/>
          </w:rPr>
          <w:alias w:val="i4"/>
          <w:tag w:val="i4"/>
          <w:id w:val="1376887702"/>
          <w:showingPlcHdr/>
          <w:picture/>
        </w:sdtPr>
        <w:sdtContent>
          <w:r w:rsidR="00E03A7A">
            <w:rPr>
              <w:b/>
              <w:noProof/>
              <w:color w:val="000000" w:themeColor="text1"/>
              <w:sz w:val="44"/>
              <w:szCs w:val="44"/>
              <w:lang w:val="en-US"/>
            </w:rPr>
            <w:drawing>
              <wp:inline distT="0" distB="0" distL="0" distR="0" wp14:anchorId="148A31DE" wp14:editId="14A7CFB1">
                <wp:extent cx="3274828" cy="3274828"/>
                <wp:effectExtent l="0" t="0" r="1905" b="1905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69760" cy="3269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bookmarkStart w:id="0" w:name="_GoBack"/>
    <w:bookmarkEnd w:id="0"/>
    <w:p w:rsidR="007C4472" w:rsidRDefault="007C4472" w:rsidP="0009661D">
      <w:pPr>
        <w:jc w:val="center"/>
      </w:pPr>
    </w:p>
    <w:sectPr w:rsidR="007C4472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3ABB" w:rsidRDefault="00253ABB" w:rsidP="007C4472">
      <w:pPr>
        <w:spacing w:after="0" w:line="240" w:lineRule="auto"/>
      </w:pPr>
      <w:r>
        <w:separator/>
      </w:r>
    </w:p>
  </w:endnote>
  <w:endnote w:type="continuationSeparator" w:id="0">
    <w:p w:rsidR="00253ABB" w:rsidRDefault="00253ABB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3ABB" w:rsidRDefault="00253ABB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C14240">
              <w:rPr>
                <w:b/>
                <w:noProof/>
              </w:rPr>
              <w:t>4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C14240">
              <w:rPr>
                <w:b/>
                <w:noProof/>
              </w:rPr>
              <w:t>4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253ABB" w:rsidRDefault="00253ABB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3ABB" w:rsidRDefault="00253ABB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C14240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C14240">
              <w:rPr>
                <w:b/>
                <w:noProof/>
              </w:rPr>
              <w:t>4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253ABB" w:rsidRDefault="00253AB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3ABB" w:rsidRDefault="00253ABB" w:rsidP="007C4472">
      <w:pPr>
        <w:spacing w:after="0" w:line="240" w:lineRule="auto"/>
      </w:pPr>
      <w:r>
        <w:separator/>
      </w:r>
    </w:p>
  </w:footnote>
  <w:footnote w:type="continuationSeparator" w:id="0">
    <w:p w:rsidR="00253ABB" w:rsidRDefault="00253ABB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3ABB" w:rsidRDefault="00253ABB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3ABB" w:rsidRDefault="00253ABB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D84EBAB2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46C5929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4AD74E7E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6770118E"/>
    <w:multiLevelType w:val="hybridMultilevel"/>
    <w:tmpl w:val="FAF88424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C452F35E">
      <w:start w:val="1"/>
      <w:numFmt w:val="lowerLetter"/>
      <w:lvlText w:val="%2)"/>
      <w:lvlJc w:val="left"/>
      <w:pPr>
        <w:ind w:left="1080" w:hanging="360"/>
      </w:pPr>
      <w:rPr>
        <w:b w:val="0"/>
        <w:i/>
      </w:r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0"/>
  </w:num>
  <w:num w:numId="3">
    <w:abstractNumId w:val="4"/>
  </w:num>
  <w:num w:numId="4">
    <w:abstractNumId w:val="3"/>
  </w:num>
  <w:num w:numId="5">
    <w:abstractNumId w:val="8"/>
  </w:num>
  <w:num w:numId="6">
    <w:abstractNumId w:val="6"/>
  </w:num>
  <w:num w:numId="7">
    <w:abstractNumId w:val="1"/>
  </w:num>
  <w:num w:numId="8">
    <w:abstractNumId w:val="2"/>
  </w:num>
  <w:num w:numId="9">
    <w:abstractNumId w:val="0"/>
  </w:num>
  <w:num w:numId="10">
    <w:abstractNumId w:val="7"/>
  </w:num>
  <w:num w:numId="1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F1FD9"/>
    <w:rsid w:val="0007788A"/>
    <w:rsid w:val="0009661D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53ABB"/>
    <w:rsid w:val="002622C4"/>
    <w:rsid w:val="00274E25"/>
    <w:rsid w:val="00293257"/>
    <w:rsid w:val="0029478A"/>
    <w:rsid w:val="002A3A16"/>
    <w:rsid w:val="002B58F9"/>
    <w:rsid w:val="002D5440"/>
    <w:rsid w:val="002F5836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4F1FD9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C6227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D6394"/>
    <w:rsid w:val="008F31B4"/>
    <w:rsid w:val="00912B8F"/>
    <w:rsid w:val="009153ED"/>
    <w:rsid w:val="00924AF6"/>
    <w:rsid w:val="009724D8"/>
    <w:rsid w:val="009D1A96"/>
    <w:rsid w:val="009E0DDC"/>
    <w:rsid w:val="009E3FFE"/>
    <w:rsid w:val="009F2F0C"/>
    <w:rsid w:val="00A11200"/>
    <w:rsid w:val="00A42BC6"/>
    <w:rsid w:val="00A52C79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97DBE"/>
    <w:rsid w:val="00BC7FF5"/>
    <w:rsid w:val="00BD62B6"/>
    <w:rsid w:val="00BF0361"/>
    <w:rsid w:val="00C02000"/>
    <w:rsid w:val="00C14240"/>
    <w:rsid w:val="00C26686"/>
    <w:rsid w:val="00C625BC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03A7A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6177F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A9AACB2D1E04C9E8092CCCB10DE47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46B8E1-DC81-452E-B6C0-133E5BA63A85}"/>
      </w:docPartPr>
      <w:docPartBody>
        <w:p w:rsidR="00000000" w:rsidRDefault="00721B9C">
          <w:pPr>
            <w:pStyle w:val="BA9AACB2D1E04C9E8092CCCB10DE47A9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1E58A99861334A289FB7D79185D157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46D13C-9356-458D-B89A-5CA98793A281}"/>
      </w:docPartPr>
      <w:docPartBody>
        <w:p w:rsidR="00000000" w:rsidRDefault="00721B9C">
          <w:pPr>
            <w:pStyle w:val="1E58A99861334A289FB7D79185D15730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96A04F35720A4724A04496FA516A40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2C4E12-D942-446C-9926-2B18C6925EAB}"/>
      </w:docPartPr>
      <w:docPartBody>
        <w:p w:rsidR="00000000" w:rsidRDefault="00721B9C">
          <w:pPr>
            <w:pStyle w:val="96A04F35720A4724A04496FA516A405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7718CF989674F98B6A66E66AD2DFA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F7FE39-C252-4C2E-92C6-2261351B8ABD}"/>
      </w:docPartPr>
      <w:docPartBody>
        <w:p w:rsidR="00000000" w:rsidRDefault="00721B9C">
          <w:pPr>
            <w:pStyle w:val="77718CF989674F98B6A66E66AD2DFA8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41FE597E3294212B49AD972E6947C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4B1CB0-7049-43AA-A3E9-394047B94778}"/>
      </w:docPartPr>
      <w:docPartBody>
        <w:p w:rsidR="00000000" w:rsidRDefault="00721B9C">
          <w:pPr>
            <w:pStyle w:val="941FE597E3294212B49AD972E6947C1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6DA321245A34BCD938CC0DD93610B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2DF44C-9EDD-40C9-813A-A8DA45765944}"/>
      </w:docPartPr>
      <w:docPartBody>
        <w:p w:rsidR="00000000" w:rsidRDefault="00721B9C">
          <w:pPr>
            <w:pStyle w:val="16DA321245A34BCD938CC0DD93610B6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535F3F04CC945E4B5AE97C54EF943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737EB-5A10-4BD1-A7E3-2FB93AA0F144}"/>
      </w:docPartPr>
      <w:docPartBody>
        <w:p w:rsidR="00000000" w:rsidRDefault="00721B9C">
          <w:pPr>
            <w:pStyle w:val="A535F3F04CC945E4B5AE97C54EF9436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64A59B5DF88469EB171CC3C0F6815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861CEF-88CB-49E1-B67E-8F3CD1AB1A4E}"/>
      </w:docPartPr>
      <w:docPartBody>
        <w:p w:rsidR="00000000" w:rsidRDefault="00721B9C">
          <w:pPr>
            <w:pStyle w:val="A64A59B5DF88469EB171CC3C0F6815E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9B0DD9153B44C1E962AE71B9D68A2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7F7EC-7439-48C3-A5EF-6BBCBE7B9C13}"/>
      </w:docPartPr>
      <w:docPartBody>
        <w:p w:rsidR="00000000" w:rsidRDefault="00721B9C">
          <w:pPr>
            <w:pStyle w:val="79B0DD9153B44C1E962AE71B9D68A29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16D3661EC9F4AF4AF940A6F0DC2F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799CAF-18F8-4F36-A5CC-63388B521DB8}"/>
      </w:docPartPr>
      <w:docPartBody>
        <w:p w:rsidR="00000000" w:rsidRDefault="00721B9C">
          <w:pPr>
            <w:pStyle w:val="D16D3661EC9F4AF4AF940A6F0DC2FFC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7FB3FB03F5A492B87A7E720499DC3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B1B361-B78F-4C8C-9DF7-F443064D47B1}"/>
      </w:docPartPr>
      <w:docPartBody>
        <w:p w:rsidR="00000000" w:rsidRDefault="00721B9C">
          <w:pPr>
            <w:pStyle w:val="A7FB3FB03F5A492B87A7E720499DC38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629078B64AA4609BEDDDBF7C63066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228064-CCE1-47D2-B695-6FE390C2BDBB}"/>
      </w:docPartPr>
      <w:docPartBody>
        <w:p w:rsidR="00000000" w:rsidRDefault="00721B9C">
          <w:pPr>
            <w:pStyle w:val="8629078B64AA4609BEDDDBF7C63066E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C64B0250D1A4C1D8441C6982562BC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014A18-510B-478B-96E6-063FAD2399BC}"/>
      </w:docPartPr>
      <w:docPartBody>
        <w:p w:rsidR="00000000" w:rsidRDefault="00721B9C">
          <w:pPr>
            <w:pStyle w:val="BC64B0250D1A4C1D8441C6982562BCE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B471BB830FD415CB0EA0233C53A0B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FBFA97-51A9-4CA4-802B-F220F81EFA1E}"/>
      </w:docPartPr>
      <w:docPartBody>
        <w:p w:rsidR="00000000" w:rsidRDefault="00721B9C">
          <w:pPr>
            <w:pStyle w:val="6B471BB830FD415CB0EA0233C53A0B0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62D1D5D09B6497894FA4F167B6B40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26F67A-AD3C-44F9-8481-07C4D85D917F}"/>
      </w:docPartPr>
      <w:docPartBody>
        <w:p w:rsidR="00000000" w:rsidRDefault="00721B9C">
          <w:pPr>
            <w:pStyle w:val="962D1D5D09B6497894FA4F167B6B404C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A9AACB2D1E04C9E8092CCCB10DE47A9">
    <w:name w:val="BA9AACB2D1E04C9E8092CCCB10DE47A9"/>
  </w:style>
  <w:style w:type="paragraph" w:customStyle="1" w:styleId="1E58A99861334A289FB7D79185D15730">
    <w:name w:val="1E58A99861334A289FB7D79185D15730"/>
  </w:style>
  <w:style w:type="paragraph" w:customStyle="1" w:styleId="96A04F35720A4724A04496FA516A4056">
    <w:name w:val="96A04F35720A4724A04496FA516A4056"/>
  </w:style>
  <w:style w:type="paragraph" w:customStyle="1" w:styleId="77718CF989674F98B6A66E66AD2DFA84">
    <w:name w:val="77718CF989674F98B6A66E66AD2DFA84"/>
  </w:style>
  <w:style w:type="paragraph" w:customStyle="1" w:styleId="941FE597E3294212B49AD972E6947C10">
    <w:name w:val="941FE597E3294212B49AD972E6947C10"/>
  </w:style>
  <w:style w:type="paragraph" w:customStyle="1" w:styleId="16DA321245A34BCD938CC0DD93610B61">
    <w:name w:val="16DA321245A34BCD938CC0DD93610B61"/>
  </w:style>
  <w:style w:type="paragraph" w:customStyle="1" w:styleId="A535F3F04CC945E4B5AE97C54EF94366">
    <w:name w:val="A535F3F04CC945E4B5AE97C54EF94366"/>
  </w:style>
  <w:style w:type="paragraph" w:customStyle="1" w:styleId="A64A59B5DF88469EB171CC3C0F6815EB">
    <w:name w:val="A64A59B5DF88469EB171CC3C0F6815EB"/>
  </w:style>
  <w:style w:type="paragraph" w:customStyle="1" w:styleId="79B0DD9153B44C1E962AE71B9D68A295">
    <w:name w:val="79B0DD9153B44C1E962AE71B9D68A295"/>
  </w:style>
  <w:style w:type="paragraph" w:customStyle="1" w:styleId="D16D3661EC9F4AF4AF940A6F0DC2FFC5">
    <w:name w:val="D16D3661EC9F4AF4AF940A6F0DC2FFC5"/>
  </w:style>
  <w:style w:type="paragraph" w:customStyle="1" w:styleId="A7FB3FB03F5A492B87A7E720499DC387">
    <w:name w:val="A7FB3FB03F5A492B87A7E720499DC387"/>
  </w:style>
  <w:style w:type="paragraph" w:customStyle="1" w:styleId="8629078B64AA4609BEDDDBF7C63066E7">
    <w:name w:val="8629078B64AA4609BEDDDBF7C63066E7"/>
  </w:style>
  <w:style w:type="paragraph" w:customStyle="1" w:styleId="BC64B0250D1A4C1D8441C6982562BCEA">
    <w:name w:val="BC64B0250D1A4C1D8441C6982562BCEA"/>
  </w:style>
  <w:style w:type="paragraph" w:customStyle="1" w:styleId="6B471BB830FD415CB0EA0233C53A0B0C">
    <w:name w:val="6B471BB830FD415CB0EA0233C53A0B0C"/>
  </w:style>
  <w:style w:type="paragraph" w:customStyle="1" w:styleId="962D1D5D09B6497894FA4F167B6B404C">
    <w:name w:val="962D1D5D09B6497894FA4F167B6B404C"/>
  </w:style>
  <w:style w:type="paragraph" w:customStyle="1" w:styleId="0676AF2D4C6D4EEE86C262D8B35EC29F">
    <w:name w:val="0676AF2D4C6D4EEE86C262D8B35EC29F"/>
  </w:style>
  <w:style w:type="paragraph" w:customStyle="1" w:styleId="5E71BBDBBDD143FCA7B59212F10A1B4D">
    <w:name w:val="5E71BBDBBDD143FCA7B59212F10A1B4D"/>
  </w:style>
  <w:style w:type="character" w:customStyle="1" w:styleId="detailsstyle">
    <w:name w:val="details_style"/>
    <w:basedOn w:val="DefaultParagraphFont"/>
    <w:uiPriority w:val="1"/>
  </w:style>
  <w:style w:type="paragraph" w:customStyle="1" w:styleId="817F91DC468A43D8B63BCA1BC5CC8889">
    <w:name w:val="817F91DC468A43D8B63BCA1BC5CC8889"/>
  </w:style>
  <w:style w:type="paragraph" w:customStyle="1" w:styleId="582B33D4EA844CF2A96CF14B5237AEC2">
    <w:name w:val="582B33D4EA844CF2A96CF14B5237AEC2"/>
  </w:style>
  <w:style w:type="paragraph" w:customStyle="1" w:styleId="59F6F03191F74EF69ABD3E04154AD6D3">
    <w:name w:val="59F6F03191F74EF69ABD3E04154AD6D3"/>
  </w:style>
  <w:style w:type="paragraph" w:customStyle="1" w:styleId="AC60FC6BD3FD44D2818C3689BF07FA14">
    <w:name w:val="AC60FC6BD3FD44D2818C3689BF07FA14"/>
  </w:style>
  <w:style w:type="paragraph" w:customStyle="1" w:styleId="EA34562D6B684A799D3FA97EA61A5AFE">
    <w:name w:val="EA34562D6B684A799D3FA97EA61A5AFE"/>
  </w:style>
  <w:style w:type="paragraph" w:customStyle="1" w:styleId="8EFD295FB0D74F9D804C0CB66887BBED">
    <w:name w:val="8EFD295FB0D74F9D804C0CB66887BBE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A9AACB2D1E04C9E8092CCCB10DE47A9">
    <w:name w:val="BA9AACB2D1E04C9E8092CCCB10DE47A9"/>
  </w:style>
  <w:style w:type="paragraph" w:customStyle="1" w:styleId="1E58A99861334A289FB7D79185D15730">
    <w:name w:val="1E58A99861334A289FB7D79185D15730"/>
  </w:style>
  <w:style w:type="paragraph" w:customStyle="1" w:styleId="96A04F35720A4724A04496FA516A4056">
    <w:name w:val="96A04F35720A4724A04496FA516A4056"/>
  </w:style>
  <w:style w:type="paragraph" w:customStyle="1" w:styleId="77718CF989674F98B6A66E66AD2DFA84">
    <w:name w:val="77718CF989674F98B6A66E66AD2DFA84"/>
  </w:style>
  <w:style w:type="paragraph" w:customStyle="1" w:styleId="941FE597E3294212B49AD972E6947C10">
    <w:name w:val="941FE597E3294212B49AD972E6947C10"/>
  </w:style>
  <w:style w:type="paragraph" w:customStyle="1" w:styleId="16DA321245A34BCD938CC0DD93610B61">
    <w:name w:val="16DA321245A34BCD938CC0DD93610B61"/>
  </w:style>
  <w:style w:type="paragraph" w:customStyle="1" w:styleId="A535F3F04CC945E4B5AE97C54EF94366">
    <w:name w:val="A535F3F04CC945E4B5AE97C54EF94366"/>
  </w:style>
  <w:style w:type="paragraph" w:customStyle="1" w:styleId="A64A59B5DF88469EB171CC3C0F6815EB">
    <w:name w:val="A64A59B5DF88469EB171CC3C0F6815EB"/>
  </w:style>
  <w:style w:type="paragraph" w:customStyle="1" w:styleId="79B0DD9153B44C1E962AE71B9D68A295">
    <w:name w:val="79B0DD9153B44C1E962AE71B9D68A295"/>
  </w:style>
  <w:style w:type="paragraph" w:customStyle="1" w:styleId="D16D3661EC9F4AF4AF940A6F0DC2FFC5">
    <w:name w:val="D16D3661EC9F4AF4AF940A6F0DC2FFC5"/>
  </w:style>
  <w:style w:type="paragraph" w:customStyle="1" w:styleId="A7FB3FB03F5A492B87A7E720499DC387">
    <w:name w:val="A7FB3FB03F5A492B87A7E720499DC387"/>
  </w:style>
  <w:style w:type="paragraph" w:customStyle="1" w:styleId="8629078B64AA4609BEDDDBF7C63066E7">
    <w:name w:val="8629078B64AA4609BEDDDBF7C63066E7"/>
  </w:style>
  <w:style w:type="paragraph" w:customStyle="1" w:styleId="BC64B0250D1A4C1D8441C6982562BCEA">
    <w:name w:val="BC64B0250D1A4C1D8441C6982562BCEA"/>
  </w:style>
  <w:style w:type="paragraph" w:customStyle="1" w:styleId="6B471BB830FD415CB0EA0233C53A0B0C">
    <w:name w:val="6B471BB830FD415CB0EA0233C53A0B0C"/>
  </w:style>
  <w:style w:type="paragraph" w:customStyle="1" w:styleId="962D1D5D09B6497894FA4F167B6B404C">
    <w:name w:val="962D1D5D09B6497894FA4F167B6B404C"/>
  </w:style>
  <w:style w:type="paragraph" w:customStyle="1" w:styleId="0676AF2D4C6D4EEE86C262D8B35EC29F">
    <w:name w:val="0676AF2D4C6D4EEE86C262D8B35EC29F"/>
  </w:style>
  <w:style w:type="paragraph" w:customStyle="1" w:styleId="5E71BBDBBDD143FCA7B59212F10A1B4D">
    <w:name w:val="5E71BBDBBDD143FCA7B59212F10A1B4D"/>
  </w:style>
  <w:style w:type="character" w:customStyle="1" w:styleId="detailsstyle">
    <w:name w:val="details_style"/>
    <w:basedOn w:val="DefaultParagraphFont"/>
    <w:uiPriority w:val="1"/>
  </w:style>
  <w:style w:type="paragraph" w:customStyle="1" w:styleId="817F91DC468A43D8B63BCA1BC5CC8889">
    <w:name w:val="817F91DC468A43D8B63BCA1BC5CC8889"/>
  </w:style>
  <w:style w:type="paragraph" w:customStyle="1" w:styleId="582B33D4EA844CF2A96CF14B5237AEC2">
    <w:name w:val="582B33D4EA844CF2A96CF14B5237AEC2"/>
  </w:style>
  <w:style w:type="paragraph" w:customStyle="1" w:styleId="59F6F03191F74EF69ABD3E04154AD6D3">
    <w:name w:val="59F6F03191F74EF69ABD3E04154AD6D3"/>
  </w:style>
  <w:style w:type="paragraph" w:customStyle="1" w:styleId="AC60FC6BD3FD44D2818C3689BF07FA14">
    <w:name w:val="AC60FC6BD3FD44D2818C3689BF07FA14"/>
  </w:style>
  <w:style w:type="paragraph" w:customStyle="1" w:styleId="EA34562D6B684A799D3FA97EA61A5AFE">
    <w:name w:val="EA34562D6B684A799D3FA97EA61A5AFE"/>
  </w:style>
  <w:style w:type="paragraph" w:customStyle="1" w:styleId="8EFD295FB0D74F9D804C0CB66887BBED">
    <w:name w:val="8EFD295FB0D74F9D804C0CB66887BBE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D1BBB3-C263-45B2-9F33-8B8BB81CF9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Multi_report_template_1</Template>
  <TotalTime>34</TotalTime>
  <Pages>4</Pages>
  <Words>200</Words>
  <Characters>1144</Characters>
  <Application>Microsoft Office Word</Application>
  <DocSecurity>0</DocSecurity>
  <Lines>9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1342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2017-12-13T07:42:00Z</dcterms:created>
  <dcterms:modified xsi:type="dcterms:W3CDTF">2017-12-13T08:16:00Z</dcterms:modified>
</cp:coreProperties>
</file>