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D3260" w14:textId="30E775FC" w:rsidR="00C2693D" w:rsidRDefault="00C41BC1">
      <w:r>
        <w:rPr>
          <w:noProof/>
        </w:rPr>
        <w:drawing>
          <wp:inline distT="0" distB="0" distL="0" distR="0" wp14:anchorId="71A8CBE1" wp14:editId="5D67A9C3">
            <wp:extent cx="5760720" cy="30219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4D82" w14:textId="77777777" w:rsidR="00C41BC1" w:rsidRDefault="00C41BC1" w:rsidP="00C41BC1">
      <w:pPr>
        <w:pStyle w:val="Akapitzlist"/>
        <w:numPr>
          <w:ilvl w:val="0"/>
          <w:numId w:val="1"/>
        </w:numPr>
      </w:pPr>
    </w:p>
    <w:p w14:paraId="3AA5FF37" w14:textId="720F05ED" w:rsidR="00C41BC1" w:rsidRDefault="00C41BC1" w:rsidP="00C41BC1">
      <w:pPr>
        <w:pStyle w:val="Akapitzlist"/>
        <w:numPr>
          <w:ilvl w:val="1"/>
          <w:numId w:val="1"/>
        </w:numPr>
      </w:pPr>
      <w:proofErr w:type="spellStart"/>
      <w:r>
        <w:t>cpp</w:t>
      </w:r>
      <w:proofErr w:type="spellEnd"/>
      <w:r>
        <w:t xml:space="preserve"> -o </w:t>
      </w:r>
      <w:proofErr w:type="spellStart"/>
      <w:r>
        <w:t>main_p.c</w:t>
      </w:r>
      <w:proofErr w:type="spellEnd"/>
      <w:r>
        <w:t xml:space="preserve"> </w:t>
      </w:r>
      <w:proofErr w:type="spellStart"/>
      <w:r>
        <w:t>main.c</w:t>
      </w:r>
      <w:proofErr w:type="spellEnd"/>
    </w:p>
    <w:p w14:paraId="41F1D552" w14:textId="12834106" w:rsidR="00C41BC1" w:rsidRDefault="00C41BC1" w:rsidP="00C41BC1">
      <w:pPr>
        <w:pStyle w:val="Akapitzlist"/>
        <w:numPr>
          <w:ilvl w:val="2"/>
          <w:numId w:val="1"/>
        </w:numPr>
      </w:pPr>
      <w:r>
        <w:t xml:space="preserve">Uruchamia preprocesor języka C. W tym przypadku „importuje” wszystkie komponenty, które są uwzględnione w </w:t>
      </w:r>
      <w:proofErr w:type="spellStart"/>
      <w:r>
        <w:t>main.c</w:t>
      </w:r>
      <w:proofErr w:type="spellEnd"/>
      <w:r>
        <w:t>. Na początku pliku napisaliśmy #</w:t>
      </w:r>
      <w:proofErr w:type="spellStart"/>
      <w:r>
        <w:t>include</w:t>
      </w:r>
      <w:proofErr w:type="spellEnd"/>
      <w:r>
        <w:t xml:space="preserve"> „</w:t>
      </w:r>
      <w:proofErr w:type="spellStart"/>
      <w:r>
        <w:t>stdio.h</w:t>
      </w:r>
      <w:proofErr w:type="spellEnd"/>
      <w:r>
        <w:t xml:space="preserve">”, więc preprocesor załączył elementy tego pliku w </w:t>
      </w:r>
      <w:proofErr w:type="spellStart"/>
      <w:r>
        <w:t>main_p.c</w:t>
      </w:r>
      <w:proofErr w:type="spellEnd"/>
    </w:p>
    <w:p w14:paraId="5062365B" w14:textId="6D0BE0A9" w:rsidR="00C41BC1" w:rsidRDefault="00C41BC1" w:rsidP="00C41BC1">
      <w:pPr>
        <w:pStyle w:val="Akapitzlist"/>
        <w:numPr>
          <w:ilvl w:val="1"/>
          <w:numId w:val="1"/>
        </w:numPr>
      </w:pPr>
      <w:proofErr w:type="spellStart"/>
      <w:r>
        <w:t>gcc</w:t>
      </w:r>
      <w:proofErr w:type="spellEnd"/>
      <w:r>
        <w:t xml:space="preserve"> -S </w:t>
      </w:r>
      <w:proofErr w:type="spellStart"/>
      <w:r>
        <w:t>main_p.c</w:t>
      </w:r>
      <w:proofErr w:type="spellEnd"/>
    </w:p>
    <w:p w14:paraId="0ED97545" w14:textId="55D396F7" w:rsidR="003A5518" w:rsidRDefault="00C41BC1" w:rsidP="003A5518">
      <w:pPr>
        <w:pStyle w:val="Akapitzlist"/>
        <w:numPr>
          <w:ilvl w:val="2"/>
          <w:numId w:val="1"/>
        </w:numPr>
      </w:pPr>
      <w:r>
        <w:t xml:space="preserve">Uruchamia kompilator gnu C. </w:t>
      </w:r>
      <w:r w:rsidR="003A5518">
        <w:t xml:space="preserve">Ma za zadanie (-S) skompilować </w:t>
      </w:r>
      <w:proofErr w:type="spellStart"/>
      <w:r w:rsidR="003A5518">
        <w:t>main_p.c</w:t>
      </w:r>
      <w:proofErr w:type="spellEnd"/>
      <w:r w:rsidR="003A5518">
        <w:t xml:space="preserve"> do </w:t>
      </w:r>
      <w:proofErr w:type="spellStart"/>
      <w:r w:rsidR="003A5518">
        <w:t>main_p.s</w:t>
      </w:r>
      <w:proofErr w:type="spellEnd"/>
      <w:r w:rsidR="003A5518">
        <w:t xml:space="preserve"> bez linkowania itd.</w:t>
      </w:r>
    </w:p>
    <w:p w14:paraId="315369BB" w14:textId="4EE67FFB" w:rsidR="003A5518" w:rsidRDefault="003A5518" w:rsidP="003A5518">
      <w:pPr>
        <w:pStyle w:val="Akapitzlist"/>
        <w:numPr>
          <w:ilvl w:val="1"/>
          <w:numId w:val="1"/>
        </w:numPr>
      </w:pPr>
      <w:r>
        <w:t xml:space="preserve">As -o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main_p.s</w:t>
      </w:r>
      <w:proofErr w:type="spellEnd"/>
    </w:p>
    <w:p w14:paraId="7BC8B2AC" w14:textId="5E79E889" w:rsidR="003A5518" w:rsidRDefault="003A5518" w:rsidP="003A5518">
      <w:pPr>
        <w:pStyle w:val="Akapitzlist"/>
        <w:numPr>
          <w:ilvl w:val="2"/>
          <w:numId w:val="1"/>
        </w:numPr>
      </w:pPr>
      <w:r>
        <w:t xml:space="preserve">Uruchamia assembler. Konwertuje kod z języka assemblera </w:t>
      </w:r>
      <w:proofErr w:type="spellStart"/>
      <w:r>
        <w:t>main_p.s</w:t>
      </w:r>
      <w:proofErr w:type="spellEnd"/>
      <w:r>
        <w:t xml:space="preserve"> do </w:t>
      </w:r>
      <w:proofErr w:type="spellStart"/>
      <w:r>
        <w:t>main.o</w:t>
      </w:r>
      <w:proofErr w:type="spellEnd"/>
      <w:r>
        <w:t xml:space="preserve"> jako formę binarną (zera i jedynki).</w:t>
      </w:r>
    </w:p>
    <w:p w14:paraId="7ABF1208" w14:textId="05DAB3BA" w:rsidR="003A5518" w:rsidRDefault="003A5518" w:rsidP="003A5518">
      <w:pPr>
        <w:pStyle w:val="Akapitzlist"/>
        <w:numPr>
          <w:ilvl w:val="1"/>
          <w:numId w:val="1"/>
        </w:numPr>
      </w:pPr>
      <w:proofErr w:type="spellStart"/>
      <w:r>
        <w:t>Gcc</w:t>
      </w:r>
      <w:proofErr w:type="spellEnd"/>
      <w:r>
        <w:t xml:space="preserve"> -o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main.o</w:t>
      </w:r>
      <w:proofErr w:type="spellEnd"/>
    </w:p>
    <w:p w14:paraId="322DA5E3" w14:textId="45DE752E" w:rsidR="003A5518" w:rsidRDefault="003A5518" w:rsidP="003A5518">
      <w:pPr>
        <w:pStyle w:val="Akapitzlist"/>
        <w:numPr>
          <w:ilvl w:val="2"/>
          <w:numId w:val="1"/>
        </w:numPr>
      </w:pPr>
      <w:r>
        <w:t xml:space="preserve">Uruchamia linker. Scala wszystkie kody plików *.o, które należą do programu w jeden program wykonalny. </w:t>
      </w:r>
    </w:p>
    <w:p w14:paraId="6103FFB0" w14:textId="1D03160B" w:rsidR="003A5518" w:rsidRDefault="003A5518" w:rsidP="003A5518"/>
    <w:p w14:paraId="1A71664F" w14:textId="0B6EB507" w:rsidR="003A5518" w:rsidRDefault="003A5518" w:rsidP="003A5518"/>
    <w:p w14:paraId="3123763B" w14:textId="0BB6DDAF" w:rsidR="003A5518" w:rsidRDefault="003A5518" w:rsidP="003A5518">
      <w:r>
        <w:t>Więcej:</w:t>
      </w:r>
    </w:p>
    <w:p w14:paraId="08FBAECA" w14:textId="77777777" w:rsidR="003A5518" w:rsidRDefault="003A5518" w:rsidP="003A5518">
      <w:pPr>
        <w:pStyle w:val="Akapitzlist"/>
        <w:numPr>
          <w:ilvl w:val="0"/>
          <w:numId w:val="2"/>
        </w:numPr>
      </w:pPr>
      <w:proofErr w:type="spellStart"/>
      <w:r>
        <w:t>Preprocessing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step. The </w:t>
      </w:r>
      <w:proofErr w:type="spellStart"/>
      <w:r>
        <w:t>preprocessor</w:t>
      </w:r>
      <w:proofErr w:type="spellEnd"/>
      <w:r>
        <w:t xml:space="preserve"> </w:t>
      </w:r>
      <w:proofErr w:type="spellStart"/>
      <w:r>
        <w:t>obeys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with # (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directives</w:t>
      </w:r>
      <w:proofErr w:type="spellEnd"/>
      <w:r>
        <w:t>) by:</w:t>
      </w:r>
    </w:p>
    <w:p w14:paraId="3A6D2305" w14:textId="77777777" w:rsidR="003A5518" w:rsidRDefault="003A5518" w:rsidP="003A5518">
      <w:pPr>
        <w:pStyle w:val="Akapitzlist"/>
        <w:numPr>
          <w:ilvl w:val="1"/>
          <w:numId w:val="2"/>
        </w:numPr>
      </w:pPr>
      <w:proofErr w:type="spellStart"/>
      <w:r>
        <w:t>removing</w:t>
      </w:r>
      <w:proofErr w:type="spellEnd"/>
      <w:r>
        <w:t xml:space="preserve"> </w:t>
      </w:r>
      <w:proofErr w:type="spellStart"/>
      <w:r>
        <w:t>comments</w:t>
      </w:r>
      <w:proofErr w:type="spellEnd"/>
    </w:p>
    <w:p w14:paraId="07E55408" w14:textId="77777777" w:rsidR="003A5518" w:rsidRDefault="003A5518" w:rsidP="003A5518">
      <w:pPr>
        <w:pStyle w:val="Akapitzlist"/>
        <w:numPr>
          <w:ilvl w:val="1"/>
          <w:numId w:val="2"/>
        </w:numPr>
      </w:pPr>
      <w:proofErr w:type="spellStart"/>
      <w:r>
        <w:t>expanding</w:t>
      </w:r>
      <w:proofErr w:type="spellEnd"/>
      <w:r>
        <w:t xml:space="preserve"> </w:t>
      </w:r>
      <w:proofErr w:type="spellStart"/>
      <w:r>
        <w:t>macros</w:t>
      </w:r>
      <w:proofErr w:type="spellEnd"/>
    </w:p>
    <w:p w14:paraId="03D568E3" w14:textId="77777777" w:rsidR="003A5518" w:rsidRDefault="003A5518" w:rsidP="003A5518">
      <w:pPr>
        <w:pStyle w:val="Akapitzlist"/>
        <w:numPr>
          <w:ilvl w:val="1"/>
          <w:numId w:val="2"/>
        </w:numPr>
      </w:pPr>
      <w:proofErr w:type="spellStart"/>
      <w:r>
        <w:t>expanding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2D2585DD" w14:textId="77777777" w:rsidR="003A5518" w:rsidRDefault="003A5518" w:rsidP="003A5518">
      <w:pPr>
        <w:ind w:left="1416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a </w:t>
      </w:r>
      <w:proofErr w:type="spellStart"/>
      <w:r>
        <w:t>header</w:t>
      </w:r>
      <w:proofErr w:type="spellEnd"/>
      <w:r>
        <w:t xml:space="preserve"> file </w:t>
      </w:r>
      <w:proofErr w:type="spellStart"/>
      <w:r>
        <w:t>such</w:t>
      </w:r>
      <w:proofErr w:type="spellEnd"/>
      <w:r>
        <w:t xml:space="preserve"> as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for the </w:t>
      </w:r>
      <w:proofErr w:type="spellStart"/>
      <w:r>
        <w:t>stdio.h</w:t>
      </w:r>
      <w:proofErr w:type="spellEnd"/>
      <w:r>
        <w:t xml:space="preserve"> file and </w:t>
      </w:r>
      <w:proofErr w:type="spellStart"/>
      <w:r>
        <w:t>copy</w:t>
      </w:r>
      <w:proofErr w:type="spellEnd"/>
      <w:r>
        <w:t xml:space="preserve"> the </w:t>
      </w:r>
      <w:proofErr w:type="spellStart"/>
      <w:r>
        <w:t>header</w:t>
      </w:r>
      <w:proofErr w:type="spellEnd"/>
      <w:r>
        <w:t xml:space="preserve"> file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file.</w:t>
      </w:r>
    </w:p>
    <w:p w14:paraId="016347BD" w14:textId="6671C9CF" w:rsidR="003A5518" w:rsidRDefault="003A5518" w:rsidP="003A5518">
      <w:pPr>
        <w:pStyle w:val="Akapitzlist"/>
        <w:ind w:left="1068" w:firstLine="348"/>
      </w:pPr>
      <w:r>
        <w:t xml:space="preserve">The </w:t>
      </w:r>
      <w:proofErr w:type="spellStart"/>
      <w:r>
        <w:t>preprocessor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macro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replaces</w:t>
      </w:r>
      <w:proofErr w:type="spellEnd"/>
      <w:r>
        <w:t xml:space="preserve">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#</w:t>
      </w:r>
      <w:proofErr w:type="spellStart"/>
      <w:r>
        <w:t>define</w:t>
      </w:r>
      <w:proofErr w:type="spellEnd"/>
      <w:r>
        <w:t xml:space="preserve"> with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30D54767" w14:textId="1313B288" w:rsidR="003A5518" w:rsidRDefault="003A5518" w:rsidP="003A5518">
      <w:pPr>
        <w:pStyle w:val="Akapitzlist"/>
        <w:numPr>
          <w:ilvl w:val="0"/>
          <w:numId w:val="2"/>
        </w:numPr>
      </w:pPr>
      <w:proofErr w:type="spellStart"/>
      <w:r w:rsidRPr="003A5518">
        <w:lastRenderedPageBreak/>
        <w:t>Compiling</w:t>
      </w:r>
      <w:proofErr w:type="spellEnd"/>
      <w:r w:rsidRPr="003A5518">
        <w:t xml:space="preserve"> </w:t>
      </w:r>
      <w:proofErr w:type="spellStart"/>
      <w:r w:rsidRPr="003A5518">
        <w:t>is</w:t>
      </w:r>
      <w:proofErr w:type="spellEnd"/>
      <w:r w:rsidRPr="003A5518">
        <w:t xml:space="preserve"> the </w:t>
      </w:r>
      <w:proofErr w:type="spellStart"/>
      <w:r w:rsidRPr="003A5518">
        <w:t>second</w:t>
      </w:r>
      <w:proofErr w:type="spellEnd"/>
      <w:r w:rsidRPr="003A5518">
        <w:t xml:space="preserve"> step. It </w:t>
      </w:r>
      <w:proofErr w:type="spellStart"/>
      <w:r w:rsidRPr="003A5518">
        <w:t>takes</w:t>
      </w:r>
      <w:proofErr w:type="spellEnd"/>
      <w:r w:rsidRPr="003A5518">
        <w:t xml:space="preserve"> the </w:t>
      </w:r>
      <w:proofErr w:type="spellStart"/>
      <w:r w:rsidRPr="003A5518">
        <w:t>output</w:t>
      </w:r>
      <w:proofErr w:type="spellEnd"/>
      <w:r w:rsidRPr="003A5518">
        <w:t xml:space="preserve"> of the </w:t>
      </w:r>
      <w:proofErr w:type="spellStart"/>
      <w:r w:rsidRPr="003A5518">
        <w:t>preprocessor</w:t>
      </w:r>
      <w:proofErr w:type="spellEnd"/>
      <w:r w:rsidRPr="003A5518">
        <w:t xml:space="preserve"> and </w:t>
      </w:r>
      <w:proofErr w:type="spellStart"/>
      <w:r w:rsidRPr="003A5518">
        <w:t>generates</w:t>
      </w:r>
      <w:proofErr w:type="spellEnd"/>
      <w:r w:rsidRPr="003A5518">
        <w:t xml:space="preserve"> </w:t>
      </w:r>
      <w:proofErr w:type="spellStart"/>
      <w:r w:rsidRPr="003A5518">
        <w:t>assembly</w:t>
      </w:r>
      <w:proofErr w:type="spellEnd"/>
      <w:r w:rsidRPr="003A5518">
        <w:t xml:space="preserve"> </w:t>
      </w:r>
      <w:proofErr w:type="spellStart"/>
      <w:r w:rsidRPr="003A5518">
        <w:t>language</w:t>
      </w:r>
      <w:proofErr w:type="spellEnd"/>
      <w:r w:rsidRPr="003A5518">
        <w:t xml:space="preserve">, </w:t>
      </w:r>
      <w:proofErr w:type="spellStart"/>
      <w:r w:rsidRPr="003A5518">
        <w:t>an</w:t>
      </w:r>
      <w:proofErr w:type="spellEnd"/>
      <w:r w:rsidRPr="003A5518">
        <w:t xml:space="preserve"> </w:t>
      </w:r>
      <w:proofErr w:type="spellStart"/>
      <w:r w:rsidRPr="003A5518">
        <w:t>intermediate</w:t>
      </w:r>
      <w:proofErr w:type="spellEnd"/>
      <w:r w:rsidRPr="003A5518">
        <w:t xml:space="preserve"> </w:t>
      </w:r>
      <w:proofErr w:type="spellStart"/>
      <w:r w:rsidRPr="003A5518">
        <w:t>human</w:t>
      </w:r>
      <w:proofErr w:type="spellEnd"/>
      <w:r w:rsidRPr="003A5518">
        <w:t xml:space="preserve"> </w:t>
      </w:r>
      <w:proofErr w:type="spellStart"/>
      <w:r w:rsidRPr="003A5518">
        <w:t>readable</w:t>
      </w:r>
      <w:proofErr w:type="spellEnd"/>
      <w:r w:rsidRPr="003A5518">
        <w:t xml:space="preserve"> </w:t>
      </w:r>
      <w:proofErr w:type="spellStart"/>
      <w:r w:rsidRPr="003A5518">
        <w:t>language</w:t>
      </w:r>
      <w:proofErr w:type="spellEnd"/>
      <w:r w:rsidRPr="003A5518">
        <w:t xml:space="preserve">, </w:t>
      </w:r>
      <w:proofErr w:type="spellStart"/>
      <w:r w:rsidRPr="003A5518">
        <w:t>specific</w:t>
      </w:r>
      <w:proofErr w:type="spellEnd"/>
      <w:r w:rsidRPr="003A5518">
        <w:t xml:space="preserve"> to the target </w:t>
      </w:r>
      <w:proofErr w:type="spellStart"/>
      <w:r w:rsidRPr="003A5518">
        <w:t>processor</w:t>
      </w:r>
      <w:proofErr w:type="spellEnd"/>
      <w:r w:rsidRPr="003A5518">
        <w:t>.</w:t>
      </w:r>
    </w:p>
    <w:p w14:paraId="75B4BA4F" w14:textId="01797328" w:rsidR="003A5518" w:rsidRDefault="003A5518" w:rsidP="003A5518">
      <w:pPr>
        <w:pStyle w:val="Akapitzlist"/>
        <w:numPr>
          <w:ilvl w:val="0"/>
          <w:numId w:val="2"/>
        </w:numPr>
      </w:pPr>
      <w:r w:rsidRPr="003A5518">
        <w:t xml:space="preserve">Assembly </w:t>
      </w:r>
      <w:proofErr w:type="spellStart"/>
      <w:r w:rsidRPr="003A5518">
        <w:t>is</w:t>
      </w:r>
      <w:proofErr w:type="spellEnd"/>
      <w:r w:rsidRPr="003A5518">
        <w:t xml:space="preserve"> the third step of </w:t>
      </w:r>
      <w:proofErr w:type="spellStart"/>
      <w:r w:rsidRPr="003A5518">
        <w:t>compilation</w:t>
      </w:r>
      <w:proofErr w:type="spellEnd"/>
      <w:r w:rsidRPr="003A5518">
        <w:t xml:space="preserve">. The assembler </w:t>
      </w:r>
      <w:proofErr w:type="spellStart"/>
      <w:r w:rsidRPr="003A5518">
        <w:t>will</w:t>
      </w:r>
      <w:proofErr w:type="spellEnd"/>
      <w:r w:rsidRPr="003A5518">
        <w:t xml:space="preserve"> </w:t>
      </w:r>
      <w:proofErr w:type="spellStart"/>
      <w:r w:rsidRPr="003A5518">
        <w:t>convert</w:t>
      </w:r>
      <w:proofErr w:type="spellEnd"/>
      <w:r w:rsidRPr="003A5518">
        <w:t xml:space="preserve"> the </w:t>
      </w:r>
      <w:proofErr w:type="spellStart"/>
      <w:r w:rsidRPr="003A5518">
        <w:t>assembly</w:t>
      </w:r>
      <w:proofErr w:type="spellEnd"/>
      <w:r w:rsidRPr="003A5518">
        <w:t xml:space="preserve"> </w:t>
      </w:r>
      <w:proofErr w:type="spellStart"/>
      <w:r w:rsidRPr="003A5518">
        <w:t>code</w:t>
      </w:r>
      <w:proofErr w:type="spellEnd"/>
      <w:r w:rsidRPr="003A5518">
        <w:t xml:space="preserve"> </w:t>
      </w:r>
      <w:proofErr w:type="spellStart"/>
      <w:r w:rsidRPr="003A5518">
        <w:t>into</w:t>
      </w:r>
      <w:proofErr w:type="spellEnd"/>
      <w:r w:rsidRPr="003A5518">
        <w:t xml:space="preserve"> </w:t>
      </w:r>
      <w:proofErr w:type="spellStart"/>
      <w:r w:rsidRPr="003A5518">
        <w:t>pure</w:t>
      </w:r>
      <w:proofErr w:type="spellEnd"/>
      <w:r w:rsidRPr="003A5518">
        <w:t xml:space="preserve"> </w:t>
      </w:r>
      <w:proofErr w:type="spellStart"/>
      <w:r w:rsidRPr="003A5518">
        <w:t>binary</w:t>
      </w:r>
      <w:proofErr w:type="spellEnd"/>
      <w:r w:rsidRPr="003A5518">
        <w:t xml:space="preserve"> </w:t>
      </w:r>
      <w:proofErr w:type="spellStart"/>
      <w:r w:rsidRPr="003A5518">
        <w:t>code</w:t>
      </w:r>
      <w:proofErr w:type="spellEnd"/>
      <w:r w:rsidRPr="003A5518">
        <w:t xml:space="preserve"> </w:t>
      </w:r>
      <w:proofErr w:type="spellStart"/>
      <w:r w:rsidRPr="003A5518">
        <w:t>or</w:t>
      </w:r>
      <w:proofErr w:type="spellEnd"/>
      <w:r w:rsidRPr="003A5518">
        <w:t xml:space="preserve"> </w:t>
      </w:r>
      <w:proofErr w:type="spellStart"/>
      <w:r w:rsidRPr="003A5518">
        <w:t>machine</w:t>
      </w:r>
      <w:proofErr w:type="spellEnd"/>
      <w:r w:rsidRPr="003A5518">
        <w:t xml:space="preserve"> </w:t>
      </w:r>
      <w:proofErr w:type="spellStart"/>
      <w:r w:rsidRPr="003A5518">
        <w:t>code</w:t>
      </w:r>
      <w:proofErr w:type="spellEnd"/>
      <w:r w:rsidRPr="003A5518">
        <w:t xml:space="preserve"> (</w:t>
      </w:r>
      <w:proofErr w:type="spellStart"/>
      <w:r w:rsidRPr="003A5518">
        <w:t>zeros</w:t>
      </w:r>
      <w:proofErr w:type="spellEnd"/>
      <w:r w:rsidRPr="003A5518">
        <w:t xml:space="preserve"> and </w:t>
      </w:r>
      <w:proofErr w:type="spellStart"/>
      <w:r w:rsidRPr="003A5518">
        <w:t>ones</w:t>
      </w:r>
      <w:proofErr w:type="spellEnd"/>
      <w:r w:rsidRPr="003A5518">
        <w:t xml:space="preserve">). </w:t>
      </w:r>
      <w:proofErr w:type="spellStart"/>
      <w:r w:rsidRPr="003A5518">
        <w:t>This</w:t>
      </w:r>
      <w:proofErr w:type="spellEnd"/>
      <w:r w:rsidRPr="003A5518">
        <w:t xml:space="preserve"> </w:t>
      </w:r>
      <w:proofErr w:type="spellStart"/>
      <w:r w:rsidRPr="003A5518">
        <w:t>code</w:t>
      </w:r>
      <w:proofErr w:type="spellEnd"/>
      <w:r w:rsidRPr="003A5518">
        <w:t xml:space="preserve"> </w:t>
      </w:r>
      <w:proofErr w:type="spellStart"/>
      <w:r w:rsidRPr="003A5518">
        <w:t>is</w:t>
      </w:r>
      <w:proofErr w:type="spellEnd"/>
      <w:r w:rsidRPr="003A5518">
        <w:t xml:space="preserve"> </w:t>
      </w:r>
      <w:proofErr w:type="spellStart"/>
      <w:r w:rsidRPr="003A5518">
        <w:t>also</w:t>
      </w:r>
      <w:proofErr w:type="spellEnd"/>
      <w:r w:rsidRPr="003A5518">
        <w:t xml:space="preserve"> </w:t>
      </w:r>
      <w:proofErr w:type="spellStart"/>
      <w:r w:rsidRPr="003A5518">
        <w:t>known</w:t>
      </w:r>
      <w:proofErr w:type="spellEnd"/>
      <w:r w:rsidRPr="003A5518">
        <w:t xml:space="preserve"> as </w:t>
      </w:r>
      <w:proofErr w:type="spellStart"/>
      <w:r w:rsidRPr="003A5518">
        <w:t>object</w:t>
      </w:r>
      <w:proofErr w:type="spellEnd"/>
      <w:r w:rsidRPr="003A5518">
        <w:t xml:space="preserve"> </w:t>
      </w:r>
      <w:proofErr w:type="spellStart"/>
      <w:r w:rsidRPr="003A5518">
        <w:t>code</w:t>
      </w:r>
      <w:proofErr w:type="spellEnd"/>
      <w:r w:rsidRPr="003A5518">
        <w:t>.</w:t>
      </w:r>
    </w:p>
    <w:p w14:paraId="2B437CAE" w14:textId="024249BF" w:rsidR="003A5518" w:rsidRDefault="003A5518" w:rsidP="003A5518">
      <w:pPr>
        <w:pStyle w:val="Akapitzlist"/>
        <w:numPr>
          <w:ilvl w:val="0"/>
          <w:numId w:val="2"/>
        </w:numPr>
      </w:pPr>
      <w:proofErr w:type="spellStart"/>
      <w:r w:rsidRPr="003A5518">
        <w:t>Linking</w:t>
      </w:r>
      <w:proofErr w:type="spellEnd"/>
      <w:r w:rsidRPr="003A5518">
        <w:t xml:space="preserve"> </w:t>
      </w:r>
      <w:proofErr w:type="spellStart"/>
      <w:r w:rsidRPr="003A5518">
        <w:t>is</w:t>
      </w:r>
      <w:proofErr w:type="spellEnd"/>
      <w:r w:rsidRPr="003A5518">
        <w:t xml:space="preserve"> the </w:t>
      </w:r>
      <w:proofErr w:type="spellStart"/>
      <w:r w:rsidRPr="003A5518">
        <w:t>final</w:t>
      </w:r>
      <w:proofErr w:type="spellEnd"/>
      <w:r w:rsidRPr="003A5518">
        <w:t xml:space="preserve"> step of </w:t>
      </w:r>
      <w:proofErr w:type="spellStart"/>
      <w:r w:rsidRPr="003A5518">
        <w:t>compilation</w:t>
      </w:r>
      <w:proofErr w:type="spellEnd"/>
      <w:r w:rsidRPr="003A5518">
        <w:t xml:space="preserve">. The linker </w:t>
      </w:r>
      <w:proofErr w:type="spellStart"/>
      <w:r w:rsidRPr="003A5518">
        <w:t>merges</w:t>
      </w:r>
      <w:proofErr w:type="spellEnd"/>
      <w:r w:rsidRPr="003A5518">
        <w:t xml:space="preserve"> </w:t>
      </w:r>
      <w:proofErr w:type="spellStart"/>
      <w:r w:rsidRPr="003A5518">
        <w:t>all</w:t>
      </w:r>
      <w:proofErr w:type="spellEnd"/>
      <w:r w:rsidRPr="003A5518">
        <w:t xml:space="preserve"> the </w:t>
      </w:r>
      <w:proofErr w:type="spellStart"/>
      <w:r w:rsidRPr="003A5518">
        <w:t>object</w:t>
      </w:r>
      <w:proofErr w:type="spellEnd"/>
      <w:r w:rsidRPr="003A5518">
        <w:t xml:space="preserve"> </w:t>
      </w:r>
      <w:proofErr w:type="spellStart"/>
      <w:r w:rsidRPr="003A5518">
        <w:t>code</w:t>
      </w:r>
      <w:proofErr w:type="spellEnd"/>
      <w:r w:rsidRPr="003A5518">
        <w:t xml:space="preserve"> from </w:t>
      </w:r>
      <w:proofErr w:type="spellStart"/>
      <w:r w:rsidRPr="003A5518">
        <w:t>multiple</w:t>
      </w:r>
      <w:proofErr w:type="spellEnd"/>
      <w:r w:rsidRPr="003A5518">
        <w:t xml:space="preserve"> </w:t>
      </w:r>
      <w:proofErr w:type="spellStart"/>
      <w:r w:rsidRPr="003A5518">
        <w:t>modules</w:t>
      </w:r>
      <w:proofErr w:type="spellEnd"/>
      <w:r w:rsidRPr="003A5518">
        <w:t xml:space="preserve"> </w:t>
      </w:r>
      <w:proofErr w:type="spellStart"/>
      <w:r w:rsidRPr="003A5518">
        <w:t>into</w:t>
      </w:r>
      <w:proofErr w:type="spellEnd"/>
      <w:r w:rsidRPr="003A5518">
        <w:t xml:space="preserve"> a single one. </w:t>
      </w:r>
      <w:proofErr w:type="spellStart"/>
      <w:r w:rsidRPr="003A5518">
        <w:t>If</w:t>
      </w:r>
      <w:proofErr w:type="spellEnd"/>
      <w:r w:rsidRPr="003A5518">
        <w:t xml:space="preserve"> we </w:t>
      </w:r>
      <w:proofErr w:type="spellStart"/>
      <w:r w:rsidRPr="003A5518">
        <w:t>are</w:t>
      </w:r>
      <w:proofErr w:type="spellEnd"/>
      <w:r w:rsidRPr="003A5518">
        <w:t xml:space="preserve"> </w:t>
      </w:r>
      <w:proofErr w:type="spellStart"/>
      <w:r w:rsidRPr="003A5518">
        <w:t>using</w:t>
      </w:r>
      <w:proofErr w:type="spellEnd"/>
      <w:r w:rsidRPr="003A5518">
        <w:t xml:space="preserve"> a </w:t>
      </w:r>
      <w:proofErr w:type="spellStart"/>
      <w:r w:rsidRPr="003A5518">
        <w:t>function</w:t>
      </w:r>
      <w:proofErr w:type="spellEnd"/>
      <w:r w:rsidRPr="003A5518">
        <w:t xml:space="preserve"> from </w:t>
      </w:r>
      <w:proofErr w:type="spellStart"/>
      <w:r w:rsidRPr="003A5518">
        <w:t>libraries</w:t>
      </w:r>
      <w:proofErr w:type="spellEnd"/>
      <w:r w:rsidRPr="003A5518">
        <w:t xml:space="preserve">, linker </w:t>
      </w:r>
      <w:proofErr w:type="spellStart"/>
      <w:r w:rsidRPr="003A5518">
        <w:t>will</w:t>
      </w:r>
      <w:proofErr w:type="spellEnd"/>
      <w:r w:rsidRPr="003A5518">
        <w:t xml:space="preserve"> link </w:t>
      </w:r>
      <w:proofErr w:type="spellStart"/>
      <w:r w:rsidRPr="003A5518">
        <w:t>our</w:t>
      </w:r>
      <w:proofErr w:type="spellEnd"/>
      <w:r w:rsidRPr="003A5518">
        <w:t xml:space="preserve"> </w:t>
      </w:r>
      <w:proofErr w:type="spellStart"/>
      <w:r w:rsidRPr="003A5518">
        <w:t>code</w:t>
      </w:r>
      <w:proofErr w:type="spellEnd"/>
      <w:r w:rsidRPr="003A5518">
        <w:t xml:space="preserve"> with </w:t>
      </w:r>
      <w:proofErr w:type="spellStart"/>
      <w:r w:rsidRPr="003A5518">
        <w:t>that</w:t>
      </w:r>
      <w:proofErr w:type="spellEnd"/>
      <w:r w:rsidRPr="003A5518">
        <w:t xml:space="preserve"> </w:t>
      </w:r>
      <w:proofErr w:type="spellStart"/>
      <w:r w:rsidRPr="003A5518">
        <w:t>library</w:t>
      </w:r>
      <w:proofErr w:type="spellEnd"/>
      <w:r w:rsidRPr="003A5518">
        <w:t xml:space="preserve"> </w:t>
      </w:r>
      <w:proofErr w:type="spellStart"/>
      <w:r w:rsidRPr="003A5518">
        <w:t>function</w:t>
      </w:r>
      <w:proofErr w:type="spellEnd"/>
      <w:r w:rsidRPr="003A5518">
        <w:t xml:space="preserve"> </w:t>
      </w:r>
      <w:proofErr w:type="spellStart"/>
      <w:r w:rsidRPr="003A5518">
        <w:t>code</w:t>
      </w:r>
      <w:proofErr w:type="spellEnd"/>
      <w:r w:rsidRPr="003A5518">
        <w:t>.</w:t>
      </w:r>
    </w:p>
    <w:p w14:paraId="4413C44E" w14:textId="6F444C10" w:rsidR="003A5518" w:rsidRDefault="00B539DF" w:rsidP="003A5518">
      <w:pPr>
        <w:pStyle w:val="Akapitzlist"/>
        <w:numPr>
          <w:ilvl w:val="0"/>
          <w:numId w:val="1"/>
        </w:numPr>
      </w:pPr>
      <w:r>
        <w:t xml:space="preserve">Kod pochodzi z biblioteki </w:t>
      </w:r>
      <w:proofErr w:type="spellStart"/>
      <w:r>
        <w:t>stdio.h</w:t>
      </w:r>
      <w:proofErr w:type="spellEnd"/>
      <w:r>
        <w:t xml:space="preserve">. Preprocesor po prostu wkleił wszelkie potrzebne definicje i składowe, których używa nasz program do pliku </w:t>
      </w:r>
      <w:proofErr w:type="spellStart"/>
      <w:r>
        <w:t>main_p.c</w:t>
      </w:r>
      <w:proofErr w:type="spellEnd"/>
      <w:r>
        <w:t xml:space="preserve">. Dzięki temu program może z nich korzystać (np. z funkcji </w:t>
      </w:r>
      <w:proofErr w:type="spellStart"/>
      <w:r>
        <w:t>printf</w:t>
      </w:r>
      <w:proofErr w:type="spellEnd"/>
      <w:r>
        <w:t>).</w:t>
      </w:r>
    </w:p>
    <w:p w14:paraId="2A26F4D4" w14:textId="687F022D" w:rsidR="00B539DF" w:rsidRDefault="00B539DF" w:rsidP="003A5518">
      <w:pPr>
        <w:pStyle w:val="Akapitzlist"/>
        <w:numPr>
          <w:ilvl w:val="0"/>
          <w:numId w:val="1"/>
        </w:numPr>
      </w:pPr>
      <w:proofErr w:type="spellStart"/>
      <w:r>
        <w:t>Main_p.s</w:t>
      </w:r>
      <w:proofErr w:type="spellEnd"/>
      <w:r>
        <w:t xml:space="preserve"> zawiera w sobie kod assemblera (kod pośredni, zrozumiały dla człowieka), który potem będzie tłumaczony na kod zer i jedynek. </w:t>
      </w:r>
      <w:r w:rsidR="00037E17">
        <w:t xml:space="preserve">Typ etykietom możemy przyporządkować poprzez ich zapis. Etykiety typu: .L to etykiety lokalne. Przykładowo FB oraz FE to </w:t>
      </w:r>
      <w:proofErr w:type="spellStart"/>
      <w:r w:rsidR="00037E17">
        <w:t>odpowiedno</w:t>
      </w:r>
      <w:proofErr w:type="spellEnd"/>
      <w:r w:rsidR="00037E17">
        <w:t xml:space="preserve"> „</w:t>
      </w:r>
      <w:proofErr w:type="spellStart"/>
      <w:r w:rsidR="00037E17">
        <w:t>function</w:t>
      </w:r>
      <w:proofErr w:type="spellEnd"/>
      <w:r w:rsidR="00037E17">
        <w:t xml:space="preserve"> Begin” oraz „</w:t>
      </w:r>
      <w:proofErr w:type="spellStart"/>
      <w:r w:rsidR="00037E17">
        <w:t>function</w:t>
      </w:r>
      <w:proofErr w:type="spellEnd"/>
      <w:r w:rsidR="00037E17">
        <w:t xml:space="preserve"> end”. Etykiety są wstawiane wszędzie tam, gdzie potrzebujemy odwołania do pamięci.</w:t>
      </w:r>
    </w:p>
    <w:p w14:paraId="7C92A5EB" w14:textId="7A4286A0" w:rsidR="00B539DF" w:rsidRDefault="002E6047" w:rsidP="00BD4C80">
      <w:pPr>
        <w:pStyle w:val="Akapitzlist"/>
        <w:numPr>
          <w:ilvl w:val="0"/>
          <w:numId w:val="1"/>
        </w:numPr>
      </w:pPr>
      <w:r>
        <w:t xml:space="preserve">Global oraz </w:t>
      </w:r>
      <w:proofErr w:type="spellStart"/>
      <w:r>
        <w:t>set_global</w:t>
      </w:r>
      <w:proofErr w:type="spellEnd"/>
      <w:r>
        <w:t xml:space="preserve"> mają według tablicy położenie na adresie 0. Dopiero potem linker będzie wyliczał odpowiednie adresy relatywnie do reszty kodu. W odniesieniu do naszego programu </w:t>
      </w:r>
      <w:proofErr w:type="spellStart"/>
      <w:r>
        <w:t>global</w:t>
      </w:r>
      <w:proofErr w:type="spellEnd"/>
      <w:r>
        <w:t xml:space="preserve"> jest pierwszym symbolem w sekcji .data, więc ma adres 0 (oraz rozmiar 4, bo to </w:t>
      </w:r>
      <w:proofErr w:type="spellStart"/>
      <w:r>
        <w:t>int</w:t>
      </w:r>
      <w:proofErr w:type="spellEnd"/>
      <w:r>
        <w:t xml:space="preserve">). Gdyby był kolejny symbol typu </w:t>
      </w:r>
      <w:proofErr w:type="spellStart"/>
      <w:r>
        <w:t>int</w:t>
      </w:r>
      <w:proofErr w:type="spellEnd"/>
      <w:r>
        <w:t xml:space="preserve">, byłby na adresie 4 względem początku sekcji .data. Tak samo </w:t>
      </w:r>
      <w:proofErr w:type="spellStart"/>
      <w:r>
        <w:t>set_global</w:t>
      </w:r>
      <w:proofErr w:type="spellEnd"/>
      <w:r>
        <w:t>. Jest na adresie 0 względem początku sekcji .</w:t>
      </w:r>
      <w:proofErr w:type="spellStart"/>
      <w:r>
        <w:t>text</w:t>
      </w:r>
      <w:proofErr w:type="spellEnd"/>
      <w:r>
        <w:t xml:space="preserve">, ma rozmiar 13 bajtów. Dlatego też funkcja </w:t>
      </w:r>
      <w:proofErr w:type="spellStart"/>
      <w:r>
        <w:t>main</w:t>
      </w:r>
      <w:proofErr w:type="spellEnd"/>
      <w:r>
        <w:t xml:space="preserve"> jest położona na 13 bajcie (jest zdefiniowana po </w:t>
      </w:r>
      <w:proofErr w:type="spellStart"/>
      <w:r>
        <w:t>set_global</w:t>
      </w:r>
      <w:proofErr w:type="spellEnd"/>
      <w:r>
        <w:t>).</w:t>
      </w:r>
    </w:p>
    <w:p w14:paraId="08F1C598" w14:textId="77777777" w:rsidR="002E6047" w:rsidRDefault="002E6047" w:rsidP="002E6047">
      <w:pPr>
        <w:pStyle w:val="Akapitzlist"/>
        <w:numPr>
          <w:ilvl w:val="0"/>
          <w:numId w:val="1"/>
        </w:numPr>
      </w:pPr>
      <w:r>
        <w:t>Ponieważ dopiero później będziemy wyliczać jakie są odpowiednie położenia (przy linkowaniu plików *.o). Adresy w pliku wykonywalnym:</w:t>
      </w:r>
    </w:p>
    <w:p w14:paraId="27564E35" w14:textId="5C58D781" w:rsidR="002E6047" w:rsidRDefault="002E6047" w:rsidP="002E6047">
      <w:pPr>
        <w:pStyle w:val="Akapitzlist"/>
        <w:numPr>
          <w:ilvl w:val="1"/>
          <w:numId w:val="1"/>
        </w:numPr>
      </w:pPr>
      <w:r>
        <w:t>.data: 0x4020</w:t>
      </w:r>
    </w:p>
    <w:p w14:paraId="353878B3" w14:textId="77777777" w:rsidR="00F617CB" w:rsidRDefault="002E6047" w:rsidP="002E6047">
      <w:pPr>
        <w:pStyle w:val="Akapitzlist"/>
        <w:numPr>
          <w:ilvl w:val="1"/>
          <w:numId w:val="1"/>
        </w:numPr>
      </w:pPr>
      <w:r>
        <w:t>.</w:t>
      </w:r>
      <w:proofErr w:type="spellStart"/>
      <w:r>
        <w:t>text</w:t>
      </w:r>
      <w:proofErr w:type="spellEnd"/>
      <w:r>
        <w:t>: 0x1050</w:t>
      </w:r>
    </w:p>
    <w:p w14:paraId="5CDFF7E6" w14:textId="77777777" w:rsidR="00F617CB" w:rsidRDefault="00F617CB">
      <w:r>
        <w:br w:type="page"/>
      </w:r>
    </w:p>
    <w:p w14:paraId="547A0BB6" w14:textId="77777777" w:rsidR="00F617CB" w:rsidRDefault="00F617CB" w:rsidP="00F617CB">
      <w:r>
        <w:rPr>
          <w:noProof/>
        </w:rPr>
        <w:lastRenderedPageBreak/>
        <w:drawing>
          <wp:inline distT="0" distB="0" distL="0" distR="0" wp14:anchorId="711BAC5B" wp14:editId="190BFADE">
            <wp:extent cx="5760720" cy="30689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3BFC" w14:textId="77777777" w:rsidR="00F617CB" w:rsidRDefault="00F617CB" w:rsidP="00F617CB">
      <w:pPr>
        <w:pStyle w:val="Akapitzlist"/>
        <w:numPr>
          <w:ilvl w:val="0"/>
          <w:numId w:val="4"/>
        </w:numPr>
      </w:pPr>
      <w:r>
        <w:t>Wypisuję tylko symbole, które występują w pliku źródłowym: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6"/>
        <w:gridCol w:w="1173"/>
        <w:gridCol w:w="940"/>
        <w:gridCol w:w="1030"/>
        <w:gridCol w:w="885"/>
        <w:gridCol w:w="964"/>
        <w:gridCol w:w="703"/>
        <w:gridCol w:w="703"/>
        <w:gridCol w:w="704"/>
        <w:gridCol w:w="704"/>
      </w:tblGrid>
      <w:tr w:rsidR="00CA2CAF" w14:paraId="4A95DCBF" w14:textId="77777777" w:rsidTr="00F617CB">
        <w:tc>
          <w:tcPr>
            <w:tcW w:w="906" w:type="dxa"/>
          </w:tcPr>
          <w:p w14:paraId="55984DF9" w14:textId="286F62D1" w:rsidR="00F617CB" w:rsidRDefault="00CA2CAF" w:rsidP="00F617CB">
            <w:r>
              <w:t>Nazwa</w:t>
            </w:r>
          </w:p>
        </w:tc>
        <w:tc>
          <w:tcPr>
            <w:tcW w:w="906" w:type="dxa"/>
          </w:tcPr>
          <w:p w14:paraId="4EF43846" w14:textId="32326086" w:rsidR="00F617CB" w:rsidRDefault="00CA2CAF" w:rsidP="00F617CB">
            <w:r>
              <w:t xml:space="preserve">Adres wzgl. </w:t>
            </w:r>
            <w:proofErr w:type="spellStart"/>
            <w:r>
              <w:t>Pocz.sekcji</w:t>
            </w:r>
            <w:proofErr w:type="spellEnd"/>
          </w:p>
        </w:tc>
        <w:tc>
          <w:tcPr>
            <w:tcW w:w="906" w:type="dxa"/>
          </w:tcPr>
          <w:p w14:paraId="0A1FC813" w14:textId="15F4CCC2" w:rsidR="00F617CB" w:rsidRDefault="00CA2CAF" w:rsidP="00F617CB">
            <w:r>
              <w:t>Typ</w:t>
            </w:r>
          </w:p>
        </w:tc>
        <w:tc>
          <w:tcPr>
            <w:tcW w:w="906" w:type="dxa"/>
          </w:tcPr>
          <w:p w14:paraId="004B30F0" w14:textId="05ED653A" w:rsidR="00F617CB" w:rsidRDefault="00CA2CAF" w:rsidP="00F617CB">
            <w:r>
              <w:t>Rozmiar danych, na które wskazuje symbol</w:t>
            </w:r>
          </w:p>
        </w:tc>
        <w:tc>
          <w:tcPr>
            <w:tcW w:w="906" w:type="dxa"/>
          </w:tcPr>
          <w:p w14:paraId="5FA104DC" w14:textId="79962EFC" w:rsidR="00F617CB" w:rsidRDefault="00CA2CAF" w:rsidP="00F617CB">
            <w:r>
              <w:t>Numer sekcji</w:t>
            </w:r>
          </w:p>
        </w:tc>
        <w:tc>
          <w:tcPr>
            <w:tcW w:w="906" w:type="dxa"/>
          </w:tcPr>
          <w:p w14:paraId="3F444311" w14:textId="4AD92C17" w:rsidR="00F617CB" w:rsidRDefault="00CA2CAF" w:rsidP="00F617CB">
            <w:r>
              <w:t>Nazwa sekcji</w:t>
            </w:r>
          </w:p>
        </w:tc>
        <w:tc>
          <w:tcPr>
            <w:tcW w:w="906" w:type="dxa"/>
          </w:tcPr>
          <w:p w14:paraId="38CDAE8E" w14:textId="77777777" w:rsidR="00F617CB" w:rsidRDefault="00F617CB" w:rsidP="00F617CB"/>
        </w:tc>
        <w:tc>
          <w:tcPr>
            <w:tcW w:w="906" w:type="dxa"/>
          </w:tcPr>
          <w:p w14:paraId="45AE4D16" w14:textId="77777777" w:rsidR="00F617CB" w:rsidRDefault="00F617CB" w:rsidP="00F617CB"/>
        </w:tc>
        <w:tc>
          <w:tcPr>
            <w:tcW w:w="907" w:type="dxa"/>
          </w:tcPr>
          <w:p w14:paraId="4AD0141E" w14:textId="77777777" w:rsidR="00F617CB" w:rsidRDefault="00F617CB" w:rsidP="00F617CB"/>
        </w:tc>
        <w:tc>
          <w:tcPr>
            <w:tcW w:w="907" w:type="dxa"/>
          </w:tcPr>
          <w:p w14:paraId="2BA0958C" w14:textId="77777777" w:rsidR="00F617CB" w:rsidRDefault="00F617CB" w:rsidP="00F617CB"/>
        </w:tc>
      </w:tr>
      <w:tr w:rsidR="00CA2CAF" w14:paraId="30581592" w14:textId="77777777" w:rsidTr="00F617CB">
        <w:tc>
          <w:tcPr>
            <w:tcW w:w="906" w:type="dxa"/>
          </w:tcPr>
          <w:p w14:paraId="724270C3" w14:textId="1BE5378B" w:rsidR="00F617CB" w:rsidRDefault="00CA2CAF" w:rsidP="00F617CB">
            <w:r>
              <w:t>buf</w:t>
            </w:r>
          </w:p>
        </w:tc>
        <w:tc>
          <w:tcPr>
            <w:tcW w:w="906" w:type="dxa"/>
          </w:tcPr>
          <w:p w14:paraId="79ECDFD3" w14:textId="063834A4" w:rsidR="00F617CB" w:rsidRDefault="00E97BC9" w:rsidP="00F617CB">
            <w:r>
              <w:t>0x0</w:t>
            </w:r>
          </w:p>
        </w:tc>
        <w:tc>
          <w:tcPr>
            <w:tcW w:w="906" w:type="dxa"/>
          </w:tcPr>
          <w:p w14:paraId="0F538C94" w14:textId="2A412717" w:rsidR="00F617CB" w:rsidRDefault="00CA2CAF" w:rsidP="00F617CB">
            <w:r>
              <w:t>NOTYPE</w:t>
            </w:r>
          </w:p>
        </w:tc>
        <w:tc>
          <w:tcPr>
            <w:tcW w:w="906" w:type="dxa"/>
          </w:tcPr>
          <w:p w14:paraId="1344C509" w14:textId="1533A901" w:rsidR="00F617CB" w:rsidRDefault="00CA2CAF" w:rsidP="00F617CB">
            <w:r>
              <w:t>0</w:t>
            </w:r>
          </w:p>
        </w:tc>
        <w:tc>
          <w:tcPr>
            <w:tcW w:w="906" w:type="dxa"/>
          </w:tcPr>
          <w:p w14:paraId="5047B7BF" w14:textId="37D06BE4" w:rsidR="00F617CB" w:rsidRDefault="00CA2CAF" w:rsidP="00F617CB">
            <w:r>
              <w:t>UND</w:t>
            </w:r>
          </w:p>
        </w:tc>
        <w:tc>
          <w:tcPr>
            <w:tcW w:w="906" w:type="dxa"/>
          </w:tcPr>
          <w:p w14:paraId="6A60ED2E" w14:textId="314D0942" w:rsidR="00F617CB" w:rsidRDefault="00E97BC9" w:rsidP="00F617CB">
            <w:r>
              <w:t>-----------</w:t>
            </w:r>
          </w:p>
        </w:tc>
        <w:tc>
          <w:tcPr>
            <w:tcW w:w="906" w:type="dxa"/>
          </w:tcPr>
          <w:p w14:paraId="2377F2E7" w14:textId="77777777" w:rsidR="00F617CB" w:rsidRDefault="00F617CB" w:rsidP="00F617CB"/>
        </w:tc>
        <w:tc>
          <w:tcPr>
            <w:tcW w:w="906" w:type="dxa"/>
          </w:tcPr>
          <w:p w14:paraId="4BAE3EB1" w14:textId="77777777" w:rsidR="00F617CB" w:rsidRDefault="00F617CB" w:rsidP="00F617CB"/>
        </w:tc>
        <w:tc>
          <w:tcPr>
            <w:tcW w:w="907" w:type="dxa"/>
          </w:tcPr>
          <w:p w14:paraId="76A7DDAB" w14:textId="77777777" w:rsidR="00F617CB" w:rsidRDefault="00F617CB" w:rsidP="00F617CB"/>
        </w:tc>
        <w:tc>
          <w:tcPr>
            <w:tcW w:w="907" w:type="dxa"/>
          </w:tcPr>
          <w:p w14:paraId="20EFF35E" w14:textId="77777777" w:rsidR="00F617CB" w:rsidRDefault="00F617CB" w:rsidP="00F617CB"/>
        </w:tc>
      </w:tr>
      <w:tr w:rsidR="00CA2CAF" w14:paraId="44C6916A" w14:textId="77777777" w:rsidTr="00F617CB">
        <w:tc>
          <w:tcPr>
            <w:tcW w:w="906" w:type="dxa"/>
          </w:tcPr>
          <w:p w14:paraId="3E405343" w14:textId="63413987" w:rsidR="00F617CB" w:rsidRDefault="00CA2CAF" w:rsidP="00F617CB">
            <w:r>
              <w:t>Bufp0</w:t>
            </w:r>
          </w:p>
        </w:tc>
        <w:tc>
          <w:tcPr>
            <w:tcW w:w="906" w:type="dxa"/>
          </w:tcPr>
          <w:p w14:paraId="44C70748" w14:textId="4E7C8DE8" w:rsidR="00F617CB" w:rsidRDefault="00E97BC9" w:rsidP="00F617CB">
            <w:r>
              <w:t>0x0</w:t>
            </w:r>
          </w:p>
        </w:tc>
        <w:tc>
          <w:tcPr>
            <w:tcW w:w="906" w:type="dxa"/>
          </w:tcPr>
          <w:p w14:paraId="226F3C1C" w14:textId="4684D254" w:rsidR="00F617CB" w:rsidRDefault="00CA2CAF" w:rsidP="00F617CB">
            <w:r>
              <w:t>OBJECT</w:t>
            </w:r>
          </w:p>
        </w:tc>
        <w:tc>
          <w:tcPr>
            <w:tcW w:w="906" w:type="dxa"/>
          </w:tcPr>
          <w:p w14:paraId="2061C7AE" w14:textId="79E75577" w:rsidR="00F617CB" w:rsidRDefault="00CA2CAF" w:rsidP="00F617CB">
            <w:r>
              <w:t>8</w:t>
            </w:r>
          </w:p>
        </w:tc>
        <w:tc>
          <w:tcPr>
            <w:tcW w:w="906" w:type="dxa"/>
          </w:tcPr>
          <w:p w14:paraId="623618F4" w14:textId="51C7E53D" w:rsidR="00F617CB" w:rsidRDefault="00CA2CAF" w:rsidP="00F617CB">
            <w:r>
              <w:t>5</w:t>
            </w:r>
          </w:p>
        </w:tc>
        <w:tc>
          <w:tcPr>
            <w:tcW w:w="906" w:type="dxa"/>
          </w:tcPr>
          <w:p w14:paraId="50683210" w14:textId="3E1B844A" w:rsidR="00F617CB" w:rsidRDefault="00CA2CAF" w:rsidP="00F617CB">
            <w:r>
              <w:t>.</w:t>
            </w:r>
            <w:proofErr w:type="spellStart"/>
            <w:r>
              <w:t>data.rel</w:t>
            </w:r>
            <w:proofErr w:type="spellEnd"/>
          </w:p>
        </w:tc>
        <w:tc>
          <w:tcPr>
            <w:tcW w:w="906" w:type="dxa"/>
          </w:tcPr>
          <w:p w14:paraId="48557F75" w14:textId="77777777" w:rsidR="00F617CB" w:rsidRDefault="00F617CB" w:rsidP="00F617CB"/>
        </w:tc>
        <w:tc>
          <w:tcPr>
            <w:tcW w:w="906" w:type="dxa"/>
          </w:tcPr>
          <w:p w14:paraId="130777B6" w14:textId="77777777" w:rsidR="00F617CB" w:rsidRDefault="00F617CB" w:rsidP="00F617CB"/>
        </w:tc>
        <w:tc>
          <w:tcPr>
            <w:tcW w:w="907" w:type="dxa"/>
          </w:tcPr>
          <w:p w14:paraId="20882A2E" w14:textId="77777777" w:rsidR="00F617CB" w:rsidRDefault="00F617CB" w:rsidP="00F617CB"/>
        </w:tc>
        <w:tc>
          <w:tcPr>
            <w:tcW w:w="907" w:type="dxa"/>
          </w:tcPr>
          <w:p w14:paraId="22C6EEDE" w14:textId="77777777" w:rsidR="00F617CB" w:rsidRDefault="00F617CB" w:rsidP="00F617CB"/>
        </w:tc>
      </w:tr>
      <w:tr w:rsidR="00CA2CAF" w14:paraId="683685DB" w14:textId="77777777" w:rsidTr="00F617CB">
        <w:tc>
          <w:tcPr>
            <w:tcW w:w="906" w:type="dxa"/>
          </w:tcPr>
          <w:p w14:paraId="10C57663" w14:textId="57E9940E" w:rsidR="00F617CB" w:rsidRDefault="00CA2CAF" w:rsidP="00F617CB">
            <w:r>
              <w:t>Bufp1</w:t>
            </w:r>
          </w:p>
        </w:tc>
        <w:tc>
          <w:tcPr>
            <w:tcW w:w="906" w:type="dxa"/>
          </w:tcPr>
          <w:p w14:paraId="025B7681" w14:textId="6630FB51" w:rsidR="00F617CB" w:rsidRDefault="00E97BC9" w:rsidP="00F617CB">
            <w:r>
              <w:t>0x0</w:t>
            </w:r>
          </w:p>
        </w:tc>
        <w:tc>
          <w:tcPr>
            <w:tcW w:w="906" w:type="dxa"/>
          </w:tcPr>
          <w:p w14:paraId="09DDF1BB" w14:textId="2CB41E78" w:rsidR="00F617CB" w:rsidRDefault="00CA2CAF" w:rsidP="00F617CB">
            <w:r>
              <w:t>OBJECT</w:t>
            </w:r>
          </w:p>
        </w:tc>
        <w:tc>
          <w:tcPr>
            <w:tcW w:w="906" w:type="dxa"/>
          </w:tcPr>
          <w:p w14:paraId="228F55A0" w14:textId="3AC6A8B9" w:rsidR="00F617CB" w:rsidRDefault="00CA2CAF" w:rsidP="00F617CB">
            <w:r>
              <w:t>8</w:t>
            </w:r>
          </w:p>
        </w:tc>
        <w:tc>
          <w:tcPr>
            <w:tcW w:w="906" w:type="dxa"/>
          </w:tcPr>
          <w:p w14:paraId="6FD4988E" w14:textId="7CB24613" w:rsidR="00F617CB" w:rsidRDefault="00CA2CAF" w:rsidP="00F617CB">
            <w:r>
              <w:t>4</w:t>
            </w:r>
          </w:p>
        </w:tc>
        <w:tc>
          <w:tcPr>
            <w:tcW w:w="906" w:type="dxa"/>
          </w:tcPr>
          <w:p w14:paraId="49ED6E71" w14:textId="284C1787" w:rsidR="00F617CB" w:rsidRDefault="00CA2CAF" w:rsidP="00F617CB">
            <w:r>
              <w:t>.</w:t>
            </w:r>
            <w:proofErr w:type="spellStart"/>
            <w:r>
              <w:t>bss</w:t>
            </w:r>
            <w:proofErr w:type="spellEnd"/>
          </w:p>
        </w:tc>
        <w:tc>
          <w:tcPr>
            <w:tcW w:w="906" w:type="dxa"/>
          </w:tcPr>
          <w:p w14:paraId="34B2C808" w14:textId="77777777" w:rsidR="00F617CB" w:rsidRDefault="00F617CB" w:rsidP="00F617CB"/>
        </w:tc>
        <w:tc>
          <w:tcPr>
            <w:tcW w:w="906" w:type="dxa"/>
          </w:tcPr>
          <w:p w14:paraId="49B0B2B9" w14:textId="77777777" w:rsidR="00F617CB" w:rsidRDefault="00F617CB" w:rsidP="00F617CB"/>
        </w:tc>
        <w:tc>
          <w:tcPr>
            <w:tcW w:w="907" w:type="dxa"/>
          </w:tcPr>
          <w:p w14:paraId="1AC5388E" w14:textId="77777777" w:rsidR="00F617CB" w:rsidRDefault="00F617CB" w:rsidP="00F617CB"/>
        </w:tc>
        <w:tc>
          <w:tcPr>
            <w:tcW w:w="907" w:type="dxa"/>
          </w:tcPr>
          <w:p w14:paraId="1B174ECB" w14:textId="77777777" w:rsidR="00F617CB" w:rsidRDefault="00F617CB" w:rsidP="00F617CB"/>
        </w:tc>
      </w:tr>
      <w:tr w:rsidR="00CA2CAF" w14:paraId="727F7405" w14:textId="77777777" w:rsidTr="00F617CB">
        <w:tc>
          <w:tcPr>
            <w:tcW w:w="906" w:type="dxa"/>
          </w:tcPr>
          <w:p w14:paraId="0EBA00AC" w14:textId="2D72E7E0" w:rsidR="00F617CB" w:rsidRDefault="00CA2CAF" w:rsidP="00F617CB">
            <w:proofErr w:type="spellStart"/>
            <w:r>
              <w:t>intvalue</w:t>
            </w:r>
            <w:proofErr w:type="spellEnd"/>
          </w:p>
        </w:tc>
        <w:tc>
          <w:tcPr>
            <w:tcW w:w="906" w:type="dxa"/>
          </w:tcPr>
          <w:p w14:paraId="10B87F5C" w14:textId="7AD429C5" w:rsidR="00F617CB" w:rsidRDefault="00E97BC9" w:rsidP="00F617CB">
            <w:r>
              <w:t>0x0</w:t>
            </w:r>
          </w:p>
        </w:tc>
        <w:tc>
          <w:tcPr>
            <w:tcW w:w="906" w:type="dxa"/>
          </w:tcPr>
          <w:p w14:paraId="10FA9ABB" w14:textId="2A4F016B" w:rsidR="00F617CB" w:rsidRDefault="00CA2CAF" w:rsidP="00F617CB">
            <w:r>
              <w:t>OBJECT</w:t>
            </w:r>
          </w:p>
        </w:tc>
        <w:tc>
          <w:tcPr>
            <w:tcW w:w="906" w:type="dxa"/>
          </w:tcPr>
          <w:p w14:paraId="790EB526" w14:textId="724389A9" w:rsidR="00F617CB" w:rsidRDefault="00CA2CAF" w:rsidP="00F617CB">
            <w:r>
              <w:t>4</w:t>
            </w:r>
          </w:p>
        </w:tc>
        <w:tc>
          <w:tcPr>
            <w:tcW w:w="906" w:type="dxa"/>
          </w:tcPr>
          <w:p w14:paraId="44485C01" w14:textId="5E373CD7" w:rsidR="00F617CB" w:rsidRDefault="00CA2CAF" w:rsidP="00F617CB">
            <w:r>
              <w:t>3</w:t>
            </w:r>
          </w:p>
        </w:tc>
        <w:tc>
          <w:tcPr>
            <w:tcW w:w="906" w:type="dxa"/>
          </w:tcPr>
          <w:p w14:paraId="26FE6D1A" w14:textId="5877B85A" w:rsidR="00F617CB" w:rsidRDefault="00CA2CAF" w:rsidP="00F617CB">
            <w:r>
              <w:t>.data</w:t>
            </w:r>
          </w:p>
        </w:tc>
        <w:tc>
          <w:tcPr>
            <w:tcW w:w="906" w:type="dxa"/>
          </w:tcPr>
          <w:p w14:paraId="09AC5704" w14:textId="77777777" w:rsidR="00F617CB" w:rsidRDefault="00F617CB" w:rsidP="00F617CB"/>
        </w:tc>
        <w:tc>
          <w:tcPr>
            <w:tcW w:w="906" w:type="dxa"/>
          </w:tcPr>
          <w:p w14:paraId="3392DC64" w14:textId="77777777" w:rsidR="00F617CB" w:rsidRDefault="00F617CB" w:rsidP="00F617CB"/>
        </w:tc>
        <w:tc>
          <w:tcPr>
            <w:tcW w:w="907" w:type="dxa"/>
          </w:tcPr>
          <w:p w14:paraId="241DBB0D" w14:textId="77777777" w:rsidR="00F617CB" w:rsidRDefault="00F617CB" w:rsidP="00F617CB"/>
        </w:tc>
        <w:tc>
          <w:tcPr>
            <w:tcW w:w="907" w:type="dxa"/>
          </w:tcPr>
          <w:p w14:paraId="239DA995" w14:textId="77777777" w:rsidR="00F617CB" w:rsidRDefault="00F617CB" w:rsidP="00F617CB"/>
        </w:tc>
      </w:tr>
      <w:tr w:rsidR="00CA2CAF" w14:paraId="7AAB1555" w14:textId="77777777" w:rsidTr="00F617CB">
        <w:tc>
          <w:tcPr>
            <w:tcW w:w="906" w:type="dxa"/>
          </w:tcPr>
          <w:p w14:paraId="1E92DB2E" w14:textId="6FC0D611" w:rsidR="00F617CB" w:rsidRDefault="00CA2CAF" w:rsidP="00F617CB">
            <w:proofErr w:type="spellStart"/>
            <w:r>
              <w:t>Incr</w:t>
            </w:r>
            <w:proofErr w:type="spellEnd"/>
            <w:r>
              <w:t>()</w:t>
            </w:r>
          </w:p>
        </w:tc>
        <w:tc>
          <w:tcPr>
            <w:tcW w:w="906" w:type="dxa"/>
          </w:tcPr>
          <w:p w14:paraId="02EF34D4" w14:textId="71B6D601" w:rsidR="00F617CB" w:rsidRDefault="00E97BC9" w:rsidP="00F617CB">
            <w:r>
              <w:t>0x0</w:t>
            </w:r>
          </w:p>
        </w:tc>
        <w:tc>
          <w:tcPr>
            <w:tcW w:w="906" w:type="dxa"/>
          </w:tcPr>
          <w:p w14:paraId="2DCA5693" w14:textId="1A03EFCC" w:rsidR="00F617CB" w:rsidRDefault="00CA2CAF" w:rsidP="00F617CB">
            <w:r>
              <w:t>FUNC</w:t>
            </w:r>
          </w:p>
        </w:tc>
        <w:tc>
          <w:tcPr>
            <w:tcW w:w="906" w:type="dxa"/>
          </w:tcPr>
          <w:p w14:paraId="466809AA" w14:textId="70852ECF" w:rsidR="00F617CB" w:rsidRDefault="00CA2CAF" w:rsidP="00F617CB">
            <w:r>
              <w:t>22</w:t>
            </w:r>
          </w:p>
        </w:tc>
        <w:tc>
          <w:tcPr>
            <w:tcW w:w="906" w:type="dxa"/>
          </w:tcPr>
          <w:p w14:paraId="20479B72" w14:textId="0825DA5A" w:rsidR="00F617CB" w:rsidRDefault="00CA2CAF" w:rsidP="00F617CB">
            <w:r>
              <w:t>1</w:t>
            </w:r>
          </w:p>
        </w:tc>
        <w:tc>
          <w:tcPr>
            <w:tcW w:w="906" w:type="dxa"/>
          </w:tcPr>
          <w:p w14:paraId="76233256" w14:textId="3B31EE26" w:rsidR="00F617CB" w:rsidRDefault="00CA2CAF" w:rsidP="00F617CB">
            <w:r>
              <w:t>.</w:t>
            </w:r>
            <w:proofErr w:type="spellStart"/>
            <w:r>
              <w:t>text</w:t>
            </w:r>
            <w:proofErr w:type="spellEnd"/>
          </w:p>
        </w:tc>
        <w:tc>
          <w:tcPr>
            <w:tcW w:w="906" w:type="dxa"/>
          </w:tcPr>
          <w:p w14:paraId="3F4F09D9" w14:textId="77777777" w:rsidR="00F617CB" w:rsidRDefault="00F617CB" w:rsidP="00F617CB"/>
        </w:tc>
        <w:tc>
          <w:tcPr>
            <w:tcW w:w="906" w:type="dxa"/>
          </w:tcPr>
          <w:p w14:paraId="5639A65E" w14:textId="77777777" w:rsidR="00F617CB" w:rsidRDefault="00F617CB" w:rsidP="00F617CB"/>
        </w:tc>
        <w:tc>
          <w:tcPr>
            <w:tcW w:w="907" w:type="dxa"/>
          </w:tcPr>
          <w:p w14:paraId="7CB04A7F" w14:textId="77777777" w:rsidR="00F617CB" w:rsidRDefault="00F617CB" w:rsidP="00F617CB"/>
        </w:tc>
        <w:tc>
          <w:tcPr>
            <w:tcW w:w="907" w:type="dxa"/>
          </w:tcPr>
          <w:p w14:paraId="1226EEFD" w14:textId="77777777" w:rsidR="00F617CB" w:rsidRDefault="00F617CB" w:rsidP="00F617CB"/>
        </w:tc>
      </w:tr>
      <w:tr w:rsidR="00CA2CAF" w14:paraId="16C58BE9" w14:textId="77777777" w:rsidTr="00F617CB">
        <w:tc>
          <w:tcPr>
            <w:tcW w:w="906" w:type="dxa"/>
          </w:tcPr>
          <w:p w14:paraId="105E4B47" w14:textId="66D95331" w:rsidR="00F617CB" w:rsidRDefault="00CA2CAF" w:rsidP="00F617CB">
            <w:r>
              <w:t>Count.1961</w:t>
            </w:r>
          </w:p>
        </w:tc>
        <w:tc>
          <w:tcPr>
            <w:tcW w:w="906" w:type="dxa"/>
          </w:tcPr>
          <w:p w14:paraId="0C7A9DC4" w14:textId="5594EF97" w:rsidR="00F617CB" w:rsidRDefault="00E97BC9" w:rsidP="00F617CB">
            <w:r>
              <w:t>0x8</w:t>
            </w:r>
          </w:p>
        </w:tc>
        <w:tc>
          <w:tcPr>
            <w:tcW w:w="906" w:type="dxa"/>
          </w:tcPr>
          <w:p w14:paraId="570319CE" w14:textId="18E96A8F" w:rsidR="00F617CB" w:rsidRDefault="00CA2CAF" w:rsidP="00F617CB">
            <w:r>
              <w:t>OBJECT</w:t>
            </w:r>
          </w:p>
        </w:tc>
        <w:tc>
          <w:tcPr>
            <w:tcW w:w="906" w:type="dxa"/>
          </w:tcPr>
          <w:p w14:paraId="2D01D71E" w14:textId="4061B389" w:rsidR="00F617CB" w:rsidRDefault="00CA2CAF" w:rsidP="00F617CB">
            <w:r>
              <w:t>4</w:t>
            </w:r>
          </w:p>
        </w:tc>
        <w:tc>
          <w:tcPr>
            <w:tcW w:w="906" w:type="dxa"/>
          </w:tcPr>
          <w:p w14:paraId="3AA6673A" w14:textId="2F3664CB" w:rsidR="00F617CB" w:rsidRDefault="00CA2CAF" w:rsidP="00F617CB">
            <w:r>
              <w:t>4</w:t>
            </w:r>
          </w:p>
        </w:tc>
        <w:tc>
          <w:tcPr>
            <w:tcW w:w="906" w:type="dxa"/>
          </w:tcPr>
          <w:p w14:paraId="1CD2E0EF" w14:textId="1D2DF5AE" w:rsidR="00F617CB" w:rsidRDefault="00CA2CAF" w:rsidP="00F617CB">
            <w:r>
              <w:t>.</w:t>
            </w:r>
            <w:proofErr w:type="spellStart"/>
            <w:r>
              <w:t>bss</w:t>
            </w:r>
            <w:proofErr w:type="spellEnd"/>
          </w:p>
        </w:tc>
        <w:tc>
          <w:tcPr>
            <w:tcW w:w="906" w:type="dxa"/>
          </w:tcPr>
          <w:p w14:paraId="610BE187" w14:textId="77777777" w:rsidR="00F617CB" w:rsidRDefault="00F617CB" w:rsidP="00F617CB"/>
        </w:tc>
        <w:tc>
          <w:tcPr>
            <w:tcW w:w="906" w:type="dxa"/>
          </w:tcPr>
          <w:p w14:paraId="1FD7D46F" w14:textId="77777777" w:rsidR="00F617CB" w:rsidRDefault="00F617CB" w:rsidP="00F617CB"/>
        </w:tc>
        <w:tc>
          <w:tcPr>
            <w:tcW w:w="907" w:type="dxa"/>
          </w:tcPr>
          <w:p w14:paraId="35FD5861" w14:textId="77777777" w:rsidR="00F617CB" w:rsidRDefault="00F617CB" w:rsidP="00F617CB"/>
        </w:tc>
        <w:tc>
          <w:tcPr>
            <w:tcW w:w="907" w:type="dxa"/>
          </w:tcPr>
          <w:p w14:paraId="5334419A" w14:textId="77777777" w:rsidR="00F617CB" w:rsidRDefault="00F617CB" w:rsidP="00F617CB"/>
        </w:tc>
      </w:tr>
      <w:tr w:rsidR="00CA2CAF" w14:paraId="1AA6C183" w14:textId="77777777" w:rsidTr="00F617CB">
        <w:tc>
          <w:tcPr>
            <w:tcW w:w="906" w:type="dxa"/>
          </w:tcPr>
          <w:p w14:paraId="1DD1417A" w14:textId="1C7D9653" w:rsidR="00CA2CAF" w:rsidRDefault="00CA2CAF" w:rsidP="00F617CB">
            <w:proofErr w:type="spellStart"/>
            <w:r>
              <w:t>Swap</w:t>
            </w:r>
            <w:proofErr w:type="spellEnd"/>
            <w:r>
              <w:t>()</w:t>
            </w:r>
          </w:p>
        </w:tc>
        <w:tc>
          <w:tcPr>
            <w:tcW w:w="906" w:type="dxa"/>
          </w:tcPr>
          <w:p w14:paraId="7FC9B856" w14:textId="1D366D51" w:rsidR="00CA2CAF" w:rsidRDefault="00E97BC9" w:rsidP="00F617CB">
            <w:r>
              <w:t>0x16</w:t>
            </w:r>
          </w:p>
        </w:tc>
        <w:tc>
          <w:tcPr>
            <w:tcW w:w="906" w:type="dxa"/>
          </w:tcPr>
          <w:p w14:paraId="78B1C555" w14:textId="3D6764F9" w:rsidR="00CA2CAF" w:rsidRDefault="00CA2CAF" w:rsidP="00F617CB">
            <w:r>
              <w:t>FUNC</w:t>
            </w:r>
          </w:p>
        </w:tc>
        <w:tc>
          <w:tcPr>
            <w:tcW w:w="906" w:type="dxa"/>
          </w:tcPr>
          <w:p w14:paraId="56EC4517" w14:textId="23E90CF8" w:rsidR="00CA2CAF" w:rsidRDefault="00CA2CAF" w:rsidP="00F617CB">
            <w:r>
              <w:t>77</w:t>
            </w:r>
          </w:p>
        </w:tc>
        <w:tc>
          <w:tcPr>
            <w:tcW w:w="906" w:type="dxa"/>
          </w:tcPr>
          <w:p w14:paraId="41235CE5" w14:textId="3A5976E9" w:rsidR="00CA2CAF" w:rsidRDefault="00CA2CAF" w:rsidP="00F617CB">
            <w:r>
              <w:t>1</w:t>
            </w:r>
          </w:p>
        </w:tc>
        <w:tc>
          <w:tcPr>
            <w:tcW w:w="906" w:type="dxa"/>
          </w:tcPr>
          <w:p w14:paraId="04AF995B" w14:textId="7C10C39D" w:rsidR="00CA2CAF" w:rsidRDefault="00CA2CAF" w:rsidP="00F617CB">
            <w:r>
              <w:t>.</w:t>
            </w:r>
            <w:proofErr w:type="spellStart"/>
            <w:r>
              <w:t>text</w:t>
            </w:r>
            <w:proofErr w:type="spellEnd"/>
          </w:p>
        </w:tc>
        <w:tc>
          <w:tcPr>
            <w:tcW w:w="906" w:type="dxa"/>
          </w:tcPr>
          <w:p w14:paraId="5F9AFB91" w14:textId="77777777" w:rsidR="00CA2CAF" w:rsidRDefault="00CA2CAF" w:rsidP="00F617CB"/>
        </w:tc>
        <w:tc>
          <w:tcPr>
            <w:tcW w:w="906" w:type="dxa"/>
          </w:tcPr>
          <w:p w14:paraId="57B1DCC4" w14:textId="77777777" w:rsidR="00CA2CAF" w:rsidRDefault="00CA2CAF" w:rsidP="00F617CB"/>
        </w:tc>
        <w:tc>
          <w:tcPr>
            <w:tcW w:w="907" w:type="dxa"/>
          </w:tcPr>
          <w:p w14:paraId="5D6F250A" w14:textId="77777777" w:rsidR="00CA2CAF" w:rsidRDefault="00CA2CAF" w:rsidP="00F617CB"/>
        </w:tc>
        <w:tc>
          <w:tcPr>
            <w:tcW w:w="907" w:type="dxa"/>
          </w:tcPr>
          <w:p w14:paraId="0BECE8AC" w14:textId="77777777" w:rsidR="00CA2CAF" w:rsidRDefault="00CA2CAF" w:rsidP="00F617CB"/>
        </w:tc>
      </w:tr>
    </w:tbl>
    <w:p w14:paraId="6533A255" w14:textId="5C925063" w:rsidR="002E6047" w:rsidRDefault="002E6047" w:rsidP="00F617CB">
      <w:r>
        <w:br/>
      </w:r>
      <w:r w:rsidR="00E97BC9">
        <w:t>.</w:t>
      </w:r>
      <w:proofErr w:type="spellStart"/>
      <w:r w:rsidR="00E97BC9">
        <w:t>strtab</w:t>
      </w:r>
      <w:proofErr w:type="spellEnd"/>
      <w:r w:rsidR="00E97BC9">
        <w:t xml:space="preserve"> – Zawiera ciągi znakowe z programu oraz nazwy związane z tablicą symboli.</w:t>
      </w:r>
    </w:p>
    <w:p w14:paraId="55CBAC49" w14:textId="13E826A2" w:rsidR="001D5BDB" w:rsidRDefault="00E97BC9" w:rsidP="00F617CB">
      <w:r>
        <w:t>.</w:t>
      </w:r>
      <w:proofErr w:type="spellStart"/>
      <w:r>
        <w:t>shstrtab</w:t>
      </w:r>
      <w:proofErr w:type="spellEnd"/>
      <w:r>
        <w:t xml:space="preserve"> -  Zawiera nazwy sekcji.</w:t>
      </w:r>
    </w:p>
    <w:p w14:paraId="4C1EC255" w14:textId="77777777" w:rsidR="001D5BDB" w:rsidRDefault="001D5BDB">
      <w:r>
        <w:br w:type="page"/>
      </w:r>
    </w:p>
    <w:p w14:paraId="72752A64" w14:textId="55E7C49C" w:rsidR="00E97BC9" w:rsidRDefault="001D5BDB" w:rsidP="00F617CB">
      <w:r>
        <w:rPr>
          <w:noProof/>
        </w:rPr>
        <w:lastRenderedPageBreak/>
        <w:drawing>
          <wp:inline distT="0" distB="0" distL="0" distR="0" wp14:anchorId="7A041FA8" wp14:editId="3D03CD4D">
            <wp:extent cx="5760720" cy="3060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7302" w14:textId="25555526" w:rsidR="001D5BDB" w:rsidRDefault="001D5BDB" w:rsidP="00F617CB">
      <w:r>
        <w:rPr>
          <w:noProof/>
        </w:rPr>
        <w:drawing>
          <wp:inline distT="0" distB="0" distL="0" distR="0" wp14:anchorId="050CFF2B" wp14:editId="5C0ACC88">
            <wp:extent cx="5760720" cy="234759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612E" w14:textId="4B1B56ED" w:rsidR="00A53614" w:rsidRDefault="00A53614" w:rsidP="00A53614">
      <w:pPr>
        <w:ind w:firstLine="708"/>
      </w:pPr>
      <w:r>
        <w:t xml:space="preserve">Program drukuje pierwszy bajt funkcji </w:t>
      </w:r>
      <w:proofErr w:type="spellStart"/>
      <w:r>
        <w:t>main</w:t>
      </w:r>
      <w:proofErr w:type="spellEnd"/>
      <w:r>
        <w:t xml:space="preserve"> z </w:t>
      </w:r>
      <w:proofErr w:type="spellStart"/>
      <w:r>
        <w:t>oof.c</w:t>
      </w:r>
      <w:proofErr w:type="spellEnd"/>
      <w:r>
        <w:t xml:space="preserve">. Linker po prostu dowiązuje do symbolu char </w:t>
      </w:r>
      <w:proofErr w:type="spellStart"/>
      <w:r>
        <w:t>main</w:t>
      </w:r>
      <w:proofErr w:type="spellEnd"/>
      <w:r>
        <w:t xml:space="preserve"> z pliku </w:t>
      </w:r>
      <w:proofErr w:type="spellStart"/>
      <w:r>
        <w:t>rab.c</w:t>
      </w:r>
      <w:proofErr w:type="spellEnd"/>
      <w:r>
        <w:t xml:space="preserve"> funkcję </w:t>
      </w:r>
      <w:proofErr w:type="spellStart"/>
      <w:r>
        <w:t>main</w:t>
      </w:r>
      <w:proofErr w:type="spellEnd"/>
      <w:r>
        <w:t xml:space="preserve"> z </w:t>
      </w:r>
      <w:proofErr w:type="spellStart"/>
      <w:r>
        <w:t>oof</w:t>
      </w:r>
      <w:proofErr w:type="spellEnd"/>
      <w:r>
        <w:t xml:space="preserve">. Dzieje się tak dlatego, że char </w:t>
      </w:r>
      <w:proofErr w:type="spellStart"/>
      <w:r>
        <w:t>main</w:t>
      </w:r>
      <w:proofErr w:type="spellEnd"/>
      <w:r>
        <w:t xml:space="preserve"> jest zmienną niezainicjowaną, więc jest to słaby symbol. Funkcja </w:t>
      </w:r>
      <w:proofErr w:type="spellStart"/>
      <w:r>
        <w:t>main</w:t>
      </w:r>
      <w:proofErr w:type="spellEnd"/>
      <w:r>
        <w:t xml:space="preserve"> to silny symbol, więc linker wybiera ten silny i jego używa przy wiązaniu. Gdybyśmy zainicjowali zmienną </w:t>
      </w:r>
      <w:proofErr w:type="spellStart"/>
      <w:r>
        <w:t>main</w:t>
      </w:r>
      <w:proofErr w:type="spellEnd"/>
      <w:r>
        <w:t xml:space="preserve"> w </w:t>
      </w:r>
      <w:proofErr w:type="spellStart"/>
      <w:r>
        <w:t>rab.c</w:t>
      </w:r>
      <w:proofErr w:type="spellEnd"/>
      <w:r>
        <w:t xml:space="preserve">, dostalibyśmy błąd, ponieważ nie mogą występować dwa silne symbole o tej samej nazwie. </w:t>
      </w:r>
      <w:proofErr w:type="spellStart"/>
      <w:r>
        <w:t>Objdump</w:t>
      </w:r>
      <w:proofErr w:type="spellEnd"/>
      <w:r>
        <w:t xml:space="preserve"> -d pokazuje, że pierwszym bajtem funkcji </w:t>
      </w:r>
      <w:proofErr w:type="spellStart"/>
      <w:r>
        <w:t>main</w:t>
      </w:r>
      <w:proofErr w:type="spellEnd"/>
      <w:r>
        <w:t xml:space="preserve"> jest 0x48, taka też wartość zostaje wypisana.</w:t>
      </w:r>
    </w:p>
    <w:p w14:paraId="211C5BD2" w14:textId="77777777" w:rsidR="00810D3F" w:rsidRDefault="00A53614">
      <w:r>
        <w:br w:type="page"/>
      </w:r>
      <w:r w:rsidR="00810D3F">
        <w:rPr>
          <w:noProof/>
        </w:rPr>
        <w:lastRenderedPageBreak/>
        <w:drawing>
          <wp:inline distT="0" distB="0" distL="0" distR="0" wp14:anchorId="04CAE822" wp14:editId="77381DF1">
            <wp:extent cx="5760720" cy="8197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D3F">
        <w:t xml:space="preserve"> </w:t>
      </w:r>
    </w:p>
    <w:p w14:paraId="51C36D0F" w14:textId="77777777" w:rsidR="00810D3F" w:rsidRDefault="00810D3F">
      <w:r>
        <w:t>Linker przy próbie utworzenia pliku wykonywalnego wyrzuca dwa błędy:</w:t>
      </w:r>
    </w:p>
    <w:p w14:paraId="10F46E47" w14:textId="77777777" w:rsidR="00810D3F" w:rsidRDefault="00810D3F" w:rsidP="00810D3F">
      <w:pPr>
        <w:pStyle w:val="Akapitzlist"/>
        <w:numPr>
          <w:ilvl w:val="0"/>
          <w:numId w:val="4"/>
        </w:numPr>
      </w:pPr>
      <w:proofErr w:type="spellStart"/>
      <w:r>
        <w:t>Undefined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„</w:t>
      </w:r>
      <w:proofErr w:type="spellStart"/>
      <w:r>
        <w:t>main</w:t>
      </w:r>
      <w:proofErr w:type="spellEnd"/>
      <w:r>
        <w:t>”</w:t>
      </w:r>
    </w:p>
    <w:p w14:paraId="4AE9C0B2" w14:textId="77777777" w:rsidR="00810D3F" w:rsidRDefault="00810D3F" w:rsidP="00810D3F">
      <w:pPr>
        <w:pStyle w:val="Akapitzlist"/>
        <w:numPr>
          <w:ilvl w:val="0"/>
          <w:numId w:val="4"/>
        </w:numPr>
      </w:pPr>
      <w:proofErr w:type="spellStart"/>
      <w:r>
        <w:t>Undefined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„buf”</w:t>
      </w:r>
    </w:p>
    <w:p w14:paraId="17631DE1" w14:textId="77777777" w:rsidR="00810D3F" w:rsidRDefault="00810D3F" w:rsidP="00810D3F"/>
    <w:p w14:paraId="1A4BF5EC" w14:textId="77777777" w:rsidR="00810D3F" w:rsidRDefault="00810D3F" w:rsidP="00810D3F">
      <w:r>
        <w:t xml:space="preserve">Pierwszy błąd możemy rozwiązać dodając po prostu funkcję </w:t>
      </w:r>
      <w:proofErr w:type="spellStart"/>
      <w:r>
        <w:t>main</w:t>
      </w:r>
      <w:proofErr w:type="spellEnd"/>
      <w:r>
        <w:t xml:space="preserve"> od kodu (żeby program wiedział skąd startować). Drugi błąd rozwiązujemy poprzez dodanie deklaracji buf np. w innym pliku.</w:t>
      </w:r>
    </w:p>
    <w:p w14:paraId="2AD252D3" w14:textId="77777777" w:rsidR="009B55B5" w:rsidRDefault="00810D3F" w:rsidP="00810D3F">
      <w:proofErr w:type="spellStart"/>
      <w:r>
        <w:t>Objdump</w:t>
      </w:r>
      <w:proofErr w:type="spellEnd"/>
      <w:r>
        <w:t xml:space="preserve"> -d -r wypisuje w wyniku wyraźnie linijki dotyczące buf.</w:t>
      </w:r>
    </w:p>
    <w:p w14:paraId="22AAA829" w14:textId="77777777" w:rsidR="009B55B5" w:rsidRDefault="009B55B5">
      <w:r>
        <w:br w:type="page"/>
      </w:r>
    </w:p>
    <w:p w14:paraId="73F315D3" w14:textId="77777777" w:rsidR="009B55B5" w:rsidRDefault="009B55B5" w:rsidP="00810D3F">
      <w:r>
        <w:rPr>
          <w:noProof/>
        </w:rPr>
        <w:lastRenderedPageBreak/>
        <w:drawing>
          <wp:inline distT="0" distB="0" distL="0" distR="0" wp14:anchorId="232AABD2" wp14:editId="54A1AF79">
            <wp:extent cx="5760720" cy="558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956" w14:textId="7772CE95" w:rsidR="009B55B5" w:rsidRDefault="009B55B5" w:rsidP="00810D3F">
      <w:r>
        <w:t>Wystarczy np. usunąć słowo kluczowe „</w:t>
      </w:r>
      <w:proofErr w:type="spellStart"/>
      <w:r>
        <w:t>extern</w:t>
      </w:r>
      <w:proofErr w:type="spellEnd"/>
      <w:r>
        <w:t>”.</w:t>
      </w:r>
      <w:r w:rsidR="0014185A">
        <w:t xml:space="preserve"> Wtedy będzie to zmienna globalna, niezainicjowana.</w:t>
      </w:r>
    </w:p>
    <w:p w14:paraId="069BCAE0" w14:textId="56811767" w:rsidR="009B55B5" w:rsidRDefault="009B55B5" w:rsidP="00810D3F">
      <w:r>
        <w:t>UNDEF-</w:t>
      </w:r>
      <w:r w:rsidR="0014185A">
        <w:t xml:space="preserve">Linker musi poszukać definicji zmiennej w innych plikach, które są częścią programu. W danym pliku *.o nie ma zdefiniowanej wartości tej zmiennej, </w:t>
      </w:r>
      <w:r w:rsidR="008B0040">
        <w:t xml:space="preserve">oznaczone jest, żeby szukać </w:t>
      </w:r>
      <w:r w:rsidR="001B6308">
        <w:t>jej</w:t>
      </w:r>
      <w:r w:rsidR="008B0040">
        <w:t xml:space="preserve"> w jakimś innym pliku</w:t>
      </w:r>
      <w:r w:rsidR="0014185A">
        <w:t>.</w:t>
      </w:r>
    </w:p>
    <w:p w14:paraId="5A08E3FC" w14:textId="6E087F7B" w:rsidR="0014185A" w:rsidRDefault="009B55B5" w:rsidP="00810D3F">
      <w:r>
        <w:t>COMMON-</w:t>
      </w:r>
      <w:r w:rsidR="0014185A">
        <w:t>Niezainicjowane globalne zmienne (nie statyczne) idą do tej sekcji</w:t>
      </w:r>
      <w:r w:rsidR="008B0040">
        <w:t>. Mogą to być np. zmienne globalne, które ma znaleźć linker szukając symboli dla „</w:t>
      </w:r>
      <w:proofErr w:type="spellStart"/>
      <w:r w:rsidR="008B0040">
        <w:t>extern</w:t>
      </w:r>
      <w:proofErr w:type="spellEnd"/>
      <w:r w:rsidR="008B0040">
        <w:t>”.</w:t>
      </w:r>
    </w:p>
    <w:p w14:paraId="72E2A97F" w14:textId="685520FF" w:rsidR="00295AFE" w:rsidRDefault="0014185A" w:rsidP="00810D3F">
      <w:r>
        <w:t>Dzięki odpowiedniemu oznaczaniu linker wie jak</w:t>
      </w:r>
      <w:r w:rsidR="001B6308">
        <w:t xml:space="preserve"> </w:t>
      </w:r>
      <w:r w:rsidR="001B6308">
        <w:t>dalej</w:t>
      </w:r>
      <w:r>
        <w:t xml:space="preserve"> postąpić z danym symbolem.</w:t>
      </w:r>
      <w:r w:rsidR="008B0040">
        <w:t xml:space="preserve"> Czy ma szukać definicji gdzieś indziej, czy definicja powinna być w danym pliku. Także numery sekcji oznaczają czym jest dany symbol. Zmienne są przechowywane w innych miejscach niż funkcje.</w:t>
      </w:r>
      <w:r w:rsidR="00295AFE">
        <w:br w:type="page"/>
      </w:r>
    </w:p>
    <w:p w14:paraId="39295D7C" w14:textId="77777777" w:rsidR="00A53614" w:rsidRDefault="00A53614"/>
    <w:p w14:paraId="67B2A2C5" w14:textId="21239AEA" w:rsidR="001D5BDB" w:rsidRDefault="005C457B" w:rsidP="00A53614">
      <w:pPr>
        <w:ind w:firstLine="708"/>
      </w:pPr>
      <w:r>
        <w:rPr>
          <w:noProof/>
        </w:rPr>
        <w:drawing>
          <wp:inline distT="0" distB="0" distL="0" distR="0" wp14:anchorId="2389ACAB" wp14:editId="3E000098">
            <wp:extent cx="5760720" cy="100457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D8B9" w14:textId="2C9B0DDC" w:rsidR="005C457B" w:rsidRDefault="005C457B" w:rsidP="005C457B">
      <w:pPr>
        <w:pStyle w:val="Akapitzlist"/>
        <w:numPr>
          <w:ilvl w:val="0"/>
          <w:numId w:val="5"/>
        </w:numPr>
      </w:pPr>
      <w:r>
        <w:t xml:space="preserve">ar -t </w:t>
      </w:r>
      <w:proofErr w:type="spellStart"/>
      <w:r>
        <w:t>libc.a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  <w:r>
        <w:tab/>
        <w:t xml:space="preserve">-&gt; </w:t>
      </w:r>
      <w:r>
        <w:tab/>
        <w:t>1718</w:t>
      </w:r>
    </w:p>
    <w:p w14:paraId="272340E8" w14:textId="2F3F9CDD" w:rsidR="005C457B" w:rsidRDefault="005C457B" w:rsidP="005C457B">
      <w:pPr>
        <w:pStyle w:val="Akapitzlist"/>
        <w:ind w:left="1068"/>
      </w:pPr>
      <w:r>
        <w:t xml:space="preserve">ar -t </w:t>
      </w:r>
      <w:proofErr w:type="spellStart"/>
      <w:r>
        <w:t>libm.a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 </w:t>
      </w:r>
      <w:r>
        <w:tab/>
        <w:t xml:space="preserve">-&gt; </w:t>
      </w:r>
      <w:r>
        <w:tab/>
      </w:r>
      <w:r w:rsidR="007A0D15">
        <w:t xml:space="preserve">(???) – wyrzuca file format not </w:t>
      </w:r>
      <w:proofErr w:type="spellStart"/>
      <w:r w:rsidR="007A0D15">
        <w:t>recognized</w:t>
      </w:r>
      <w:proofErr w:type="spellEnd"/>
    </w:p>
    <w:p w14:paraId="6D65DBB5" w14:textId="77AAAC41" w:rsidR="007A0D15" w:rsidRDefault="007A0D15" w:rsidP="005C457B">
      <w:pPr>
        <w:pStyle w:val="Akapitzlist"/>
        <w:ind w:left="1068"/>
      </w:pPr>
    </w:p>
    <w:p w14:paraId="52CCDED8" w14:textId="68076B32" w:rsidR="007A0D15" w:rsidRDefault="007A0D15" w:rsidP="007A0D15">
      <w:pPr>
        <w:pStyle w:val="Akapitzlist"/>
        <w:numPr>
          <w:ilvl w:val="0"/>
          <w:numId w:val="5"/>
        </w:numPr>
      </w:pPr>
      <w:r>
        <w:t>Op</w:t>
      </w:r>
      <w:r w:rsidR="00B53BFE">
        <w:t>cja</w:t>
      </w:r>
      <w:r>
        <w:t xml:space="preserve"> -g </w:t>
      </w:r>
      <w:r w:rsidR="00B53BFE">
        <w:t xml:space="preserve">równa się wpisaniu </w:t>
      </w:r>
      <w:r>
        <w:t xml:space="preserve">-g2 </w:t>
      </w:r>
      <w:r w:rsidR="00B53BFE">
        <w:t>a ominiecie</w:t>
      </w:r>
      <w:r>
        <w:t xml:space="preserve"> -g </w:t>
      </w:r>
      <w:r w:rsidR="00B53BFE">
        <w:t>to to samo co wpisanie</w:t>
      </w:r>
      <w:r>
        <w:t xml:space="preserve"> -g0.</w:t>
      </w:r>
    </w:p>
    <w:p w14:paraId="165405D7" w14:textId="77777777" w:rsidR="007A0D15" w:rsidRDefault="007A0D15" w:rsidP="007A0D15">
      <w:pPr>
        <w:pStyle w:val="Akapitzlist"/>
        <w:ind w:left="1069"/>
      </w:pPr>
      <w:proofErr w:type="spellStart"/>
      <w:r>
        <w:t>Higher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of the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>. (-O0 &lt; -O1 &lt; -</w:t>
      </w:r>
      <w:proofErr w:type="spellStart"/>
      <w:r>
        <w:t>Og</w:t>
      </w:r>
      <w:proofErr w:type="spellEnd"/>
      <w:r>
        <w:t xml:space="preserve"> &lt; -O2 &lt; -O3).</w:t>
      </w:r>
    </w:p>
    <w:p w14:paraId="699F4367" w14:textId="70FAE344" w:rsidR="007A0D15" w:rsidRDefault="007A0D15" w:rsidP="00B53BFE">
      <w:pPr>
        <w:pStyle w:val="Akapitzlist"/>
        <w:ind w:left="1069"/>
      </w:pPr>
    </w:p>
    <w:p w14:paraId="63ED98EB" w14:textId="311DF355" w:rsidR="00B53BFE" w:rsidRDefault="00B53BFE" w:rsidP="00B53BFE">
      <w:pPr>
        <w:pStyle w:val="Akapitzlist"/>
        <w:ind w:left="1069"/>
      </w:pPr>
      <w:r>
        <w:t>(</w:t>
      </w:r>
      <w:proofErr w:type="spellStart"/>
      <w:r>
        <w:t>Uzywajac</w:t>
      </w:r>
      <w:proofErr w:type="spellEnd"/>
      <w:r>
        <w:t xml:space="preserve"> zadania 1)</w:t>
      </w:r>
    </w:p>
    <w:p w14:paraId="0C535800" w14:textId="440E22C8" w:rsidR="00B53BFE" w:rsidRDefault="00B53BFE" w:rsidP="00B53BFE">
      <w:pPr>
        <w:pStyle w:val="Akapitzlist"/>
        <w:ind w:left="1069"/>
      </w:pPr>
      <w:proofErr w:type="spellStart"/>
      <w:r>
        <w:t>Gcc</w:t>
      </w:r>
      <w:proofErr w:type="spellEnd"/>
      <w:r>
        <w:t xml:space="preserve"> -</w:t>
      </w:r>
      <w:proofErr w:type="spellStart"/>
      <w:r>
        <w:t>Og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-o program1</w:t>
      </w:r>
    </w:p>
    <w:p w14:paraId="6D5925E6" w14:textId="650CD6EF" w:rsidR="00B53BFE" w:rsidRDefault="00B53BFE" w:rsidP="00B53BFE">
      <w:pPr>
        <w:pStyle w:val="Akapitzlist"/>
        <w:ind w:left="1069"/>
      </w:pPr>
      <w:proofErr w:type="spellStart"/>
      <w:r>
        <w:t>Gcc</w:t>
      </w:r>
      <w:proofErr w:type="spellEnd"/>
      <w:r>
        <w:t xml:space="preserve"> -</w:t>
      </w:r>
      <w:proofErr w:type="spellStart"/>
      <w:r>
        <w:t>Og</w:t>
      </w:r>
      <w:proofErr w:type="spellEnd"/>
      <w:r>
        <w:t xml:space="preserve"> -g </w:t>
      </w:r>
      <w:proofErr w:type="spellStart"/>
      <w:r>
        <w:t>main.c</w:t>
      </w:r>
      <w:proofErr w:type="spellEnd"/>
      <w:r>
        <w:t xml:space="preserve"> -o program2</w:t>
      </w:r>
    </w:p>
    <w:p w14:paraId="389E8938" w14:textId="35030B33" w:rsidR="00B53BFE" w:rsidRDefault="00B53BFE" w:rsidP="00B53BFE">
      <w:pPr>
        <w:pStyle w:val="Akapitzlist"/>
        <w:ind w:left="1069"/>
      </w:pPr>
    </w:p>
    <w:p w14:paraId="50D185E8" w14:textId="2CFAC33F" w:rsidR="00B53BFE" w:rsidRDefault="00B53BFE" w:rsidP="00B53BFE">
      <w:pPr>
        <w:pStyle w:val="Akapitzlist"/>
        <w:ind w:left="1069"/>
      </w:pPr>
      <w:proofErr w:type="spellStart"/>
      <w:r>
        <w:t>Objdump</w:t>
      </w:r>
      <w:proofErr w:type="spellEnd"/>
      <w:r>
        <w:t xml:space="preserve"> –</w:t>
      </w:r>
      <w:proofErr w:type="spellStart"/>
      <w:r>
        <w:t>syms</w:t>
      </w:r>
      <w:proofErr w:type="spellEnd"/>
      <w:r>
        <w:t xml:space="preserve"> program1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debug</w:t>
      </w:r>
      <w:proofErr w:type="spellEnd"/>
      <w:r>
        <w:tab/>
        <w:t>-&gt;</w:t>
      </w:r>
      <w:r>
        <w:tab/>
        <w:t>0</w:t>
      </w:r>
    </w:p>
    <w:p w14:paraId="26DA4A1A" w14:textId="0B461D89" w:rsidR="00B53BFE" w:rsidRDefault="00B53BFE" w:rsidP="00B53BFE">
      <w:pPr>
        <w:pStyle w:val="Akapitzlist"/>
        <w:ind w:left="1069"/>
      </w:pPr>
      <w:proofErr w:type="spellStart"/>
      <w:r>
        <w:t>Objdump</w:t>
      </w:r>
      <w:proofErr w:type="spellEnd"/>
      <w:r>
        <w:t xml:space="preserve"> –</w:t>
      </w:r>
      <w:proofErr w:type="spellStart"/>
      <w:r>
        <w:t>syms</w:t>
      </w:r>
      <w:proofErr w:type="spellEnd"/>
      <w:r>
        <w:t xml:space="preserve"> program2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debug</w:t>
      </w:r>
      <w:proofErr w:type="spellEnd"/>
      <w:r>
        <w:tab/>
        <w:t>-&gt;</w:t>
      </w:r>
      <w:r>
        <w:tab/>
        <w:t>5</w:t>
      </w:r>
    </w:p>
    <w:p w14:paraId="1BE7D0FC" w14:textId="27492093" w:rsidR="00B53BFE" w:rsidRDefault="00B53BFE" w:rsidP="00B53BFE">
      <w:pPr>
        <w:pStyle w:val="Akapitzlist"/>
        <w:ind w:left="1069"/>
      </w:pPr>
    </w:p>
    <w:p w14:paraId="2D6A252E" w14:textId="0FEE5359" w:rsidR="00B53BFE" w:rsidRDefault="00B53BFE" w:rsidP="00B53BFE">
      <w:pPr>
        <w:pStyle w:val="Akapitzlist"/>
        <w:ind w:left="1069"/>
      </w:pPr>
      <w:r>
        <w:t>Czyli po prostu dodane są linijki do łatwiejszego debugowania.</w:t>
      </w:r>
    </w:p>
    <w:p w14:paraId="4500287E" w14:textId="321E353A" w:rsidR="00B53BFE" w:rsidRDefault="00B53BFE" w:rsidP="00B53BFE">
      <w:pPr>
        <w:pStyle w:val="Akapitzlist"/>
        <w:ind w:left="1069"/>
      </w:pPr>
    </w:p>
    <w:p w14:paraId="4BECC88A" w14:textId="5E6EA5F8" w:rsidR="00B53BFE" w:rsidRDefault="00B53BFE" w:rsidP="00B53BFE">
      <w:pPr>
        <w:pStyle w:val="Akapitzlist"/>
        <w:numPr>
          <w:ilvl w:val="0"/>
          <w:numId w:val="5"/>
        </w:numPr>
      </w:pPr>
      <w:proofErr w:type="spellStart"/>
      <w:r>
        <w:t>Readelf</w:t>
      </w:r>
      <w:proofErr w:type="spellEnd"/>
      <w:r>
        <w:t xml:space="preserve"> –dyn-</w:t>
      </w:r>
      <w:proofErr w:type="spellStart"/>
      <w:r>
        <w:t>syms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/bin/python3.7</w:t>
      </w:r>
      <w:r w:rsidR="00295AFE">
        <w:tab/>
        <w:t>:</w:t>
      </w:r>
      <w:r w:rsidR="00295AFE">
        <w:tab/>
        <w:t>2424 wpisy symboli</w:t>
      </w:r>
    </w:p>
    <w:p w14:paraId="326F1BA7" w14:textId="4077D7AD" w:rsidR="00295AFE" w:rsidRDefault="00295AFE" w:rsidP="00295AFE">
      <w:pPr>
        <w:pStyle w:val="Akapitzlist"/>
        <w:ind w:left="1069"/>
      </w:pPr>
      <w:proofErr w:type="spellStart"/>
      <w:r>
        <w:t>Ldd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10 bibliotek</w:t>
      </w:r>
    </w:p>
    <w:sectPr w:rsidR="00295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B7AAD"/>
    <w:multiLevelType w:val="hybridMultilevel"/>
    <w:tmpl w:val="11AEBDAA"/>
    <w:lvl w:ilvl="0" w:tplc="C6927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BF58AE"/>
    <w:multiLevelType w:val="hybridMultilevel"/>
    <w:tmpl w:val="97261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EB58D5"/>
    <w:multiLevelType w:val="hybridMultilevel"/>
    <w:tmpl w:val="6978B26A"/>
    <w:lvl w:ilvl="0" w:tplc="FA1C96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4B30E6A"/>
    <w:multiLevelType w:val="hybridMultilevel"/>
    <w:tmpl w:val="A276F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1F1210"/>
    <w:multiLevelType w:val="hybridMultilevel"/>
    <w:tmpl w:val="5734F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3D"/>
    <w:rsid w:val="00037E17"/>
    <w:rsid w:val="00046958"/>
    <w:rsid w:val="0014185A"/>
    <w:rsid w:val="001B6308"/>
    <w:rsid w:val="001D5BDB"/>
    <w:rsid w:val="00295AFE"/>
    <w:rsid w:val="002E6047"/>
    <w:rsid w:val="003A5518"/>
    <w:rsid w:val="005C457B"/>
    <w:rsid w:val="007A0D15"/>
    <w:rsid w:val="00810D3F"/>
    <w:rsid w:val="008B0040"/>
    <w:rsid w:val="009B55B5"/>
    <w:rsid w:val="00A53614"/>
    <w:rsid w:val="00B539DF"/>
    <w:rsid w:val="00B53BFE"/>
    <w:rsid w:val="00BD4C80"/>
    <w:rsid w:val="00C2693D"/>
    <w:rsid w:val="00C41BC1"/>
    <w:rsid w:val="00CA2CAF"/>
    <w:rsid w:val="00E92BD0"/>
    <w:rsid w:val="00E97BC9"/>
    <w:rsid w:val="00F6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8FF4"/>
  <w15:chartTrackingRefBased/>
  <w15:docId w15:val="{38F7CEF9-D23B-4833-B505-B70042BE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1BC1"/>
    <w:pPr>
      <w:ind w:left="720"/>
      <w:contextualSpacing/>
    </w:pPr>
  </w:style>
  <w:style w:type="table" w:styleId="Tabela-Siatka">
    <w:name w:val="Table Grid"/>
    <w:basedOn w:val="Standardowy"/>
    <w:uiPriority w:val="39"/>
    <w:rsid w:val="00F6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822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6</cp:revision>
  <dcterms:created xsi:type="dcterms:W3CDTF">2020-04-21T19:11:00Z</dcterms:created>
  <dcterms:modified xsi:type="dcterms:W3CDTF">2020-04-22T07:51:00Z</dcterms:modified>
</cp:coreProperties>
</file>