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B1E6" w14:textId="77777777" w:rsidR="00DA22DD" w:rsidRDefault="00DA22DD" w:rsidP="00DA22DD">
      <w:pPr>
        <w:pStyle w:val="Title"/>
        <w:spacing w:before="0" w:after="0"/>
      </w:pPr>
    </w:p>
    <w:p w14:paraId="393A4093" w14:textId="77777777" w:rsidR="00DA22DD" w:rsidRDefault="00DA22DD" w:rsidP="00DA22DD">
      <w:pPr>
        <w:pStyle w:val="Title"/>
        <w:spacing w:before="0" w:after="0"/>
      </w:pPr>
    </w:p>
    <w:p w14:paraId="52554E04" w14:textId="77777777" w:rsidR="00DA22DD" w:rsidRDefault="00DA22DD" w:rsidP="00DA22DD">
      <w:pPr>
        <w:pStyle w:val="Title"/>
        <w:spacing w:before="0" w:after="0"/>
      </w:pPr>
    </w:p>
    <w:p w14:paraId="1219528D" w14:textId="0ACC152E" w:rsidR="003F16F5" w:rsidRDefault="00DA22DD" w:rsidP="00DA22DD">
      <w:pPr>
        <w:pStyle w:val="Title"/>
        <w:spacing w:before="0" w:after="0"/>
      </w:pPr>
      <w:r>
        <w:t>Advanced Analytics 2</w:t>
      </w:r>
    </w:p>
    <w:p w14:paraId="72D7D5A3" w14:textId="4A2B9D84" w:rsidR="00DA22DD" w:rsidRDefault="00DA22DD" w:rsidP="00DA22DD">
      <w:pPr>
        <w:pStyle w:val="Title"/>
        <w:spacing w:before="0" w:after="0"/>
      </w:pPr>
      <w:r>
        <w:t>Project</w:t>
      </w:r>
    </w:p>
    <w:p w14:paraId="0646BF8D" w14:textId="450BC595" w:rsidR="00DA22DD" w:rsidRDefault="00DA22DD" w:rsidP="00DA22DD">
      <w:pPr>
        <w:pStyle w:val="Title"/>
        <w:spacing w:before="0" w:after="0"/>
      </w:pPr>
      <w:r>
        <w:t>Mahmoud Ghazi</w:t>
      </w:r>
    </w:p>
    <w:p w14:paraId="6FA7C88E" w14:textId="68A67454" w:rsidR="00DA22DD" w:rsidRDefault="00DA22DD" w:rsidP="00DA22DD">
      <w:pPr>
        <w:pStyle w:val="Title"/>
        <w:spacing w:before="0" w:after="0"/>
      </w:pPr>
      <w:r>
        <w:t>110330165</w:t>
      </w:r>
    </w:p>
    <w:p w14:paraId="54C996C0" w14:textId="3D03CDDF" w:rsidR="00DA22DD" w:rsidRDefault="00DA22DD" w:rsidP="00DA22DD">
      <w:pPr>
        <w:pStyle w:val="BodyText"/>
      </w:pPr>
    </w:p>
    <w:p w14:paraId="00BFBCE8" w14:textId="01B60114" w:rsidR="00DA22DD" w:rsidRDefault="00DA22DD" w:rsidP="00DA22DD">
      <w:pPr>
        <w:pStyle w:val="BodyText"/>
      </w:pPr>
    </w:p>
    <w:p w14:paraId="3E53FDC2" w14:textId="079F41F3" w:rsidR="00DA22DD" w:rsidRDefault="00DA22DD" w:rsidP="00DA22DD">
      <w:pPr>
        <w:pStyle w:val="BodyText"/>
      </w:pPr>
    </w:p>
    <w:p w14:paraId="5E571E50" w14:textId="77777777" w:rsidR="00DA22DD" w:rsidRDefault="00DA22DD" w:rsidP="00DA22DD">
      <w:pPr>
        <w:pStyle w:val="BodyText"/>
      </w:pPr>
    </w:p>
    <w:p w14:paraId="2CBFA56F" w14:textId="3E76A782" w:rsidR="009F0BB8" w:rsidRDefault="00AF7E87" w:rsidP="009F0BB8">
      <w:pPr>
        <w:pStyle w:val="Heading1"/>
      </w:pPr>
      <w:bookmarkStart w:id="0" w:name="gene-regulatory-network"/>
      <w:bookmarkStart w:id="1" w:name="how-the-pc-algorithm-works"/>
      <w:r>
        <w:t xml:space="preserve">Q1- </w:t>
      </w:r>
      <w:r w:rsidR="009F0BB8">
        <w:t>Gene regulatory network</w:t>
      </w:r>
      <w:bookmarkEnd w:id="0"/>
    </w:p>
    <w:p w14:paraId="4C83940B" w14:textId="3F62D17F" w:rsidR="00AF7E87" w:rsidRPr="00AF7E87" w:rsidRDefault="001D0931" w:rsidP="00AF7E87">
      <w:pPr>
        <w:pStyle w:val="BodyText"/>
      </w:pPr>
      <w:r>
        <w:t xml:space="preserve">To find the best causal structure, I apply the constraint-based approach name PC. After replacing the value of the Class variable with 0 and 1, we need to regulate PC arguments. </w:t>
      </w:r>
      <w:r w:rsidR="00620FF2">
        <w:t>In the following script, b</w:t>
      </w:r>
      <w:r>
        <w:t>y </w:t>
      </w:r>
      <w:r>
        <w:rPr>
          <w:rStyle w:val="Strong"/>
          <w:color w:val="0E101A"/>
        </w:rPr>
        <w:t>suffStat</w:t>
      </w:r>
      <w:r>
        <w:t>, we specify a list of variables</w:t>
      </w:r>
      <w:r>
        <w:t xml:space="preserve"> from data</w:t>
      </w:r>
      <w:r>
        <w:t xml:space="preserve"> that correlates so that a conditional independence test will be applied to this list. </w:t>
      </w:r>
      <w:r w:rsidR="00620FF2">
        <w:t>Also,</w:t>
      </w:r>
      <w:r>
        <w:t> </w:t>
      </w:r>
      <w:r>
        <w:rPr>
          <w:rStyle w:val="Strong"/>
          <w:color w:val="0E101A"/>
        </w:rPr>
        <w:t>indepTest</w:t>
      </w:r>
      <w:r>
        <w:t xml:space="preserve"> define</w:t>
      </w:r>
      <w:r w:rsidR="00620FF2">
        <w:t>s</w:t>
      </w:r>
      <w:r>
        <w:t xml:space="preserve"> a function to test conditional independence in a significance level of </w:t>
      </w:r>
      <w:r w:rsidRPr="001D0931">
        <w:rPr>
          <w:b/>
          <w:bCs/>
        </w:rPr>
        <w:t>alpha</w:t>
      </w:r>
      <w:r>
        <w:t xml:space="preserve">. </w:t>
      </w:r>
      <w:r w:rsidR="00620FF2">
        <w:t>Furthermore, by</w:t>
      </w:r>
      <w:r>
        <w:t> </w:t>
      </w:r>
      <w:r>
        <w:rPr>
          <w:rStyle w:val="Strong"/>
          <w:color w:val="0E101A"/>
        </w:rPr>
        <w:t>labels</w:t>
      </w:r>
      <w:r>
        <w:t>, we identify a vector of variable names for the algorithm.</w:t>
      </w:r>
      <w:r w:rsidR="008E166E">
        <w:t xml:space="preserve"> </w:t>
      </w:r>
      <w:r w:rsidR="008E166E" w:rsidRPr="008E166E">
        <w:t>The output demonstrates the DAG for all variables.</w:t>
      </w:r>
    </w:p>
    <w:p w14:paraId="4F3A6C6A" w14:textId="3CA7D04C" w:rsidR="009F0BB8" w:rsidRDefault="009F0BB8" w:rsidP="009F0BB8">
      <w:pPr>
        <w:pStyle w:val="SourceCode"/>
      </w:pPr>
      <w:r>
        <w:rPr>
          <w:rStyle w:val="NormalTok"/>
        </w:rPr>
        <w:t>knitr</w:t>
      </w:r>
      <w:r>
        <w:rPr>
          <w:rStyle w:val="OperatorTok"/>
        </w:rPr>
        <w:t>::</w:t>
      </w:r>
      <w:r>
        <w:rPr>
          <w:rStyle w:val="NormalTok"/>
        </w:rPr>
        <w:t>opts_chunk</w:t>
      </w:r>
      <w:r>
        <w:rPr>
          <w:rStyle w:val="OperatorTok"/>
        </w:rPr>
        <w:t>$</w:t>
      </w:r>
      <w:r>
        <w:rPr>
          <w:rStyle w:val="KeywordTok"/>
        </w:rPr>
        <w:t>set</w:t>
      </w:r>
      <w:r>
        <w:rPr>
          <w:rStyle w:val="NormalTok"/>
        </w:rPr>
        <w:t>(</w:t>
      </w:r>
      <w:r>
        <w:rPr>
          <w:rStyle w:val="DataTypeTok"/>
        </w:rPr>
        <w:t>echo =</w:t>
      </w:r>
      <w:r>
        <w:rPr>
          <w:rStyle w:val="NormalTok"/>
        </w:rPr>
        <w:t xml:space="preserve"> </w:t>
      </w:r>
      <w:r>
        <w:rPr>
          <w:rStyle w:val="OtherTok"/>
        </w:rPr>
        <w:t>TRUE</w:t>
      </w:r>
      <w:r>
        <w:rPr>
          <w:rStyle w:val="NormalTok"/>
        </w:rPr>
        <w:t>)</w:t>
      </w:r>
      <w:r>
        <w:br/>
      </w:r>
      <w:r>
        <w:rPr>
          <w:rStyle w:val="KeywordTok"/>
        </w:rPr>
        <w:t>library</w:t>
      </w:r>
      <w:r>
        <w:rPr>
          <w:rStyle w:val="NormalTok"/>
        </w:rPr>
        <w:t>(pcalg)</w:t>
      </w:r>
      <w:r>
        <w:br/>
      </w:r>
      <w:r>
        <w:br/>
      </w:r>
      <w:r>
        <w:rPr>
          <w:rStyle w:val="NormalTok"/>
        </w:rPr>
        <w:t>data &lt;-</w:t>
      </w:r>
      <w:r>
        <w:rPr>
          <w:rStyle w:val="StringTok"/>
        </w:rPr>
        <w:t xml:space="preserve"> </w:t>
      </w:r>
      <w:r>
        <w:rPr>
          <w:rStyle w:val="KeywordTok"/>
        </w:rPr>
        <w:t>read.csv</w:t>
      </w:r>
      <w:r>
        <w:rPr>
          <w:rStyle w:val="NormalTok"/>
        </w:rPr>
        <w:t>(</w:t>
      </w:r>
      <w:r>
        <w:rPr>
          <w:rStyle w:val="StringTok"/>
        </w:rPr>
        <w:t>"./BRCA_RNASeqv2_top50.csv"</w:t>
      </w:r>
      <w:r>
        <w:rPr>
          <w:rStyle w:val="NormalTok"/>
        </w:rPr>
        <w:t>)</w:t>
      </w:r>
      <w:r>
        <w:br/>
      </w:r>
      <w:r>
        <w:rPr>
          <w:rStyle w:val="NormalTok"/>
        </w:rPr>
        <w:t>data</w:t>
      </w:r>
      <w:r>
        <w:rPr>
          <w:rStyle w:val="OperatorTok"/>
        </w:rPr>
        <w:t>$</w:t>
      </w:r>
      <w:r>
        <w:rPr>
          <w:rStyle w:val="NormalTok"/>
        </w:rPr>
        <w:t>class &lt;-</w:t>
      </w:r>
      <w:r>
        <w:rPr>
          <w:rStyle w:val="StringTok"/>
        </w:rPr>
        <w:t xml:space="preserve"> </w:t>
      </w:r>
      <w:r>
        <w:rPr>
          <w:rStyle w:val="KeywordTok"/>
        </w:rPr>
        <w:t>ifelse</w:t>
      </w:r>
      <w:r>
        <w:rPr>
          <w:rStyle w:val="NormalTok"/>
        </w:rPr>
        <w:t>(data</w:t>
      </w:r>
      <w:r>
        <w:rPr>
          <w:rStyle w:val="OperatorTok"/>
        </w:rPr>
        <w:t>$</w:t>
      </w:r>
      <w:r>
        <w:rPr>
          <w:rStyle w:val="NormalTok"/>
        </w:rPr>
        <w:t xml:space="preserve">class </w:t>
      </w:r>
      <w:r>
        <w:rPr>
          <w:rStyle w:val="OperatorTok"/>
        </w:rPr>
        <w:t>==</w:t>
      </w:r>
      <w:r>
        <w:rPr>
          <w:rStyle w:val="StringTok"/>
        </w:rPr>
        <w:t>"C"</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data</w:t>
      </w:r>
      <w:r>
        <w:rPr>
          <w:rStyle w:val="OperatorTok"/>
        </w:rPr>
        <w:t>$</w:t>
      </w:r>
      <w:r>
        <w:rPr>
          <w:rStyle w:val="NormalTok"/>
        </w:rPr>
        <w:t>class &lt;-</w:t>
      </w:r>
      <w:r>
        <w:rPr>
          <w:rStyle w:val="StringTok"/>
        </w:rPr>
        <w:t xml:space="preserve"> </w:t>
      </w:r>
      <w:r>
        <w:rPr>
          <w:rStyle w:val="KeywordTok"/>
        </w:rPr>
        <w:t>as.numeric</w:t>
      </w:r>
      <w:r>
        <w:rPr>
          <w:rStyle w:val="NormalTok"/>
        </w:rPr>
        <w:t>(data</w:t>
      </w:r>
      <w:r>
        <w:rPr>
          <w:rStyle w:val="OperatorTok"/>
        </w:rPr>
        <w:t>$</w:t>
      </w:r>
      <w:r>
        <w:rPr>
          <w:rStyle w:val="NormalTok"/>
        </w:rPr>
        <w:t>class)</w:t>
      </w:r>
      <w:r>
        <w:br/>
      </w:r>
      <w:r>
        <w:rPr>
          <w:rStyle w:val="NormalTok"/>
        </w:rPr>
        <w:t>genes &lt;-</w:t>
      </w:r>
      <w:r>
        <w:rPr>
          <w:rStyle w:val="StringTok"/>
        </w:rPr>
        <w:t xml:space="preserve"> </w:t>
      </w:r>
      <w:r>
        <w:rPr>
          <w:rStyle w:val="KeywordTok"/>
        </w:rPr>
        <w:t>subset</w:t>
      </w:r>
      <w:r>
        <w:rPr>
          <w:rStyle w:val="NormalTok"/>
        </w:rPr>
        <w:t xml:space="preserve">(data, </w:t>
      </w:r>
      <w:r>
        <w:rPr>
          <w:rStyle w:val="DataTypeTok"/>
        </w:rPr>
        <w:t>select=</w:t>
      </w:r>
      <w:r>
        <w:rPr>
          <w:rStyle w:val="OperatorTok"/>
        </w:rPr>
        <w:t>-</w:t>
      </w:r>
      <w:r>
        <w:rPr>
          <w:rStyle w:val="NormalTok"/>
        </w:rPr>
        <w:t>(class))</w:t>
      </w:r>
      <w:r>
        <w:br/>
      </w:r>
      <w:r>
        <w:rPr>
          <w:rStyle w:val="NormalTok"/>
        </w:rPr>
        <w:t>n &lt;-</w:t>
      </w:r>
      <w:r>
        <w:rPr>
          <w:rStyle w:val="StringTok"/>
        </w:rPr>
        <w:t xml:space="preserve"> </w:t>
      </w:r>
      <w:r>
        <w:rPr>
          <w:rStyle w:val="KeywordTok"/>
        </w:rPr>
        <w:t>nrow</w:t>
      </w:r>
      <w:r>
        <w:rPr>
          <w:rStyle w:val="NormalTok"/>
        </w:rPr>
        <w:t xml:space="preserve"> (genes)</w:t>
      </w:r>
      <w:r>
        <w:br/>
      </w:r>
      <w:r>
        <w:rPr>
          <w:rStyle w:val="NormalTok"/>
        </w:rPr>
        <w:t>V &lt;-</w:t>
      </w:r>
      <w:r>
        <w:rPr>
          <w:rStyle w:val="StringTok"/>
        </w:rPr>
        <w:t xml:space="preserve"> </w:t>
      </w:r>
      <w:r>
        <w:rPr>
          <w:rStyle w:val="KeywordTok"/>
        </w:rPr>
        <w:t>colnames</w:t>
      </w:r>
      <w:r>
        <w:rPr>
          <w:rStyle w:val="NormalTok"/>
        </w:rPr>
        <w:t xml:space="preserve">(genes) </w:t>
      </w:r>
      <w:r>
        <w:br/>
      </w:r>
      <w:r>
        <w:rPr>
          <w:rStyle w:val="NormalTok"/>
        </w:rPr>
        <w:t>pc.fit &lt;-</w:t>
      </w:r>
      <w:r>
        <w:rPr>
          <w:rStyle w:val="StringTok"/>
        </w:rPr>
        <w:t xml:space="preserve"> </w:t>
      </w:r>
      <w:r>
        <w:rPr>
          <w:rStyle w:val="KeywordTok"/>
        </w:rPr>
        <w:t>pc</w:t>
      </w:r>
      <w:r>
        <w:rPr>
          <w:rStyle w:val="NormalTok"/>
        </w:rPr>
        <w:t>(</w:t>
      </w:r>
      <w:r>
        <w:rPr>
          <w:rStyle w:val="DataTypeTok"/>
        </w:rPr>
        <w:t>suffStat =</w:t>
      </w:r>
      <w:r>
        <w:rPr>
          <w:rStyle w:val="NormalTok"/>
        </w:rPr>
        <w:t xml:space="preserve"> </w:t>
      </w:r>
      <w:r>
        <w:rPr>
          <w:rStyle w:val="KeywordTok"/>
        </w:rPr>
        <w:t>list</w:t>
      </w:r>
      <w:r>
        <w:rPr>
          <w:rStyle w:val="NormalTok"/>
        </w:rPr>
        <w:t>(</w:t>
      </w:r>
      <w:r>
        <w:rPr>
          <w:rStyle w:val="DataTypeTok"/>
        </w:rPr>
        <w:t>C =</w:t>
      </w:r>
      <w:r>
        <w:rPr>
          <w:rStyle w:val="NormalTok"/>
        </w:rPr>
        <w:t xml:space="preserve"> </w:t>
      </w:r>
      <w:r>
        <w:rPr>
          <w:rStyle w:val="KeywordTok"/>
        </w:rPr>
        <w:t>cor</w:t>
      </w:r>
      <w:r>
        <w:rPr>
          <w:rStyle w:val="NormalTok"/>
        </w:rPr>
        <w:t xml:space="preserve">(genes), </w:t>
      </w:r>
      <w:r>
        <w:rPr>
          <w:rStyle w:val="DataTypeTok"/>
        </w:rPr>
        <w:t>n =</w:t>
      </w:r>
      <w:r>
        <w:rPr>
          <w:rStyle w:val="NormalTok"/>
        </w:rPr>
        <w:t xml:space="preserve"> n),</w:t>
      </w:r>
      <w:r>
        <w:br/>
      </w:r>
      <w:r>
        <w:rPr>
          <w:rStyle w:val="NormalTok"/>
        </w:rPr>
        <w:t xml:space="preserve">             </w:t>
      </w:r>
      <w:r>
        <w:rPr>
          <w:rStyle w:val="DataTypeTok"/>
        </w:rPr>
        <w:t>indepTest =</w:t>
      </w:r>
      <w:r>
        <w:rPr>
          <w:rStyle w:val="NormalTok"/>
        </w:rPr>
        <w:t xml:space="preserve"> gaussCItest, </w:t>
      </w:r>
      <w:r>
        <w:rPr>
          <w:rStyle w:val="DataTypeTok"/>
        </w:rPr>
        <w:t>alpha=</w:t>
      </w:r>
      <w:r>
        <w:rPr>
          <w:rStyle w:val="FloatTok"/>
        </w:rPr>
        <w:t>0.01</w:t>
      </w:r>
      <w:r>
        <w:rPr>
          <w:rStyle w:val="NormalTok"/>
        </w:rPr>
        <w:t xml:space="preserve">, </w:t>
      </w:r>
      <w:r>
        <w:rPr>
          <w:rStyle w:val="DataTypeTok"/>
        </w:rPr>
        <w:t>labels =</w:t>
      </w:r>
      <w:r>
        <w:rPr>
          <w:rStyle w:val="NormalTok"/>
        </w:rPr>
        <w:t xml:space="preserve"> V)</w:t>
      </w:r>
      <w:r>
        <w:br/>
      </w:r>
      <w:r>
        <w:rPr>
          <w:rStyle w:val="ControlFlowTok"/>
        </w:rPr>
        <w:t>if</w:t>
      </w:r>
      <w:r>
        <w:rPr>
          <w:rStyle w:val="NormalTok"/>
        </w:rPr>
        <w:t xml:space="preserve"> (</w:t>
      </w:r>
      <w:r>
        <w:rPr>
          <w:rStyle w:val="KeywordTok"/>
        </w:rPr>
        <w:t>require</w:t>
      </w:r>
      <w:r>
        <w:rPr>
          <w:rStyle w:val="NormalTok"/>
        </w:rPr>
        <w:t>(Rgraphviz)) {</w:t>
      </w:r>
      <w:r>
        <w:br/>
      </w:r>
      <w:r>
        <w:rPr>
          <w:rStyle w:val="NormalTok"/>
        </w:rPr>
        <w:t xml:space="preserve">  </w:t>
      </w:r>
      <w:r>
        <w:rPr>
          <w:rStyle w:val="KeywordTok"/>
        </w:rPr>
        <w:t>plot</w:t>
      </w:r>
      <w:r>
        <w:rPr>
          <w:rStyle w:val="NormalTok"/>
        </w:rPr>
        <w:t>(pc.fit</w:t>
      </w:r>
      <w:r>
        <w:br/>
      </w:r>
      <w:r>
        <w:rPr>
          <w:rStyle w:val="NormalTok"/>
        </w:rPr>
        <w:t xml:space="preserve">       , </w:t>
      </w:r>
      <w:r>
        <w:rPr>
          <w:rStyle w:val="DataTypeTok"/>
        </w:rPr>
        <w:t>main =</w:t>
      </w:r>
      <w:r>
        <w:rPr>
          <w:rStyle w:val="NormalTok"/>
        </w:rPr>
        <w:t xml:space="preserve"> </w:t>
      </w:r>
      <w:r>
        <w:rPr>
          <w:rStyle w:val="StringTok"/>
        </w:rPr>
        <w:t>"Graph 1 - Causal Structure"</w:t>
      </w:r>
      <w:r>
        <w:rPr>
          <w:rStyle w:val="NormalTok"/>
        </w:rPr>
        <w:t>)</w:t>
      </w:r>
      <w:r>
        <w:br/>
      </w:r>
      <w:r>
        <w:rPr>
          <w:rStyle w:val="NormalTok"/>
        </w:rPr>
        <w:t>}</w:t>
      </w:r>
    </w:p>
    <w:p w14:paraId="0F5DF73A" w14:textId="413C4FCE" w:rsidR="009F0BB8" w:rsidRDefault="009F0BB8" w:rsidP="00044D45">
      <w:pPr>
        <w:pStyle w:val="FirstParagraph"/>
        <w:jc w:val="center"/>
      </w:pPr>
      <w:r>
        <w:rPr>
          <w:noProof/>
        </w:rPr>
        <w:lastRenderedPageBreak/>
        <w:drawing>
          <wp:inline distT="0" distB="0" distL="0" distR="0" wp14:anchorId="744AE6CD" wp14:editId="272B3FD3">
            <wp:extent cx="4617720"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7720" cy="3695700"/>
                    </a:xfrm>
                    <a:prstGeom prst="rect">
                      <a:avLst/>
                    </a:prstGeom>
                    <a:noFill/>
                    <a:ln>
                      <a:noFill/>
                    </a:ln>
                  </pic:spPr>
                </pic:pic>
              </a:graphicData>
            </a:graphic>
          </wp:inline>
        </w:drawing>
      </w:r>
    </w:p>
    <w:p w14:paraId="18F2615C" w14:textId="13071D58" w:rsidR="003F16F5" w:rsidRDefault="0030634F">
      <w:pPr>
        <w:pStyle w:val="Heading1"/>
      </w:pPr>
      <w:r>
        <w:t>How the PC</w:t>
      </w:r>
      <w:r w:rsidR="00360E6A">
        <w:t xml:space="preserve"> (Peter &amp; Clark)</w:t>
      </w:r>
      <w:r>
        <w:t xml:space="preserve"> algorithm works</w:t>
      </w:r>
      <w:bookmarkEnd w:id="1"/>
      <w:r w:rsidR="00360E6A">
        <w:t>?</w:t>
      </w:r>
    </w:p>
    <w:p w14:paraId="740C03CA" w14:textId="27D67F8D" w:rsidR="00B22D47" w:rsidRDefault="00B22D47" w:rsidP="00B22D47">
      <w:r>
        <w:t xml:space="preserve">PC </w:t>
      </w:r>
      <w:r w:rsidRPr="00014864">
        <w:rPr>
          <w:color w:val="000000" w:themeColor="text1"/>
        </w:rPr>
        <w:t>algorithm</w:t>
      </w:r>
      <w:r w:rsidR="00014864" w:rsidRPr="00014864">
        <w:rPr>
          <w:color w:val="000000" w:themeColor="text1"/>
        </w:rPr>
        <w:t xml:space="preserve"> </w:t>
      </w:r>
      <w:r w:rsidR="00014864" w:rsidRPr="00014864">
        <w:rPr>
          <w:color w:val="000000" w:themeColor="text1"/>
          <w:lang w:val="en-AU"/>
        </w:rPr>
        <w:fldChar w:fldCharType="begin"/>
      </w:r>
      <w:r w:rsidR="00014864"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014864" w:rsidRPr="00014864">
        <w:rPr>
          <w:color w:val="000000" w:themeColor="text1"/>
          <w:lang w:val="en-AU"/>
        </w:rPr>
        <w:fldChar w:fldCharType="separate"/>
      </w:r>
      <w:r w:rsidR="00014864" w:rsidRPr="00014864">
        <w:rPr>
          <w:noProof/>
          <w:color w:val="000000" w:themeColor="text1"/>
          <w:lang w:val="en-AU"/>
        </w:rPr>
        <w:t>(Neapolitan &amp; Jiang 2009)</w:t>
      </w:r>
      <w:r w:rsidR="00014864" w:rsidRPr="00014864">
        <w:rPr>
          <w:color w:val="000000" w:themeColor="text1"/>
          <w:lang w:val="en-AU"/>
        </w:rPr>
        <w:fldChar w:fldCharType="end"/>
      </w:r>
      <w:r w:rsidRPr="00014864">
        <w:rPr>
          <w:color w:val="000000" w:themeColor="text1"/>
        </w:rPr>
        <w:t xml:space="preserve"> starts with a fully connected graph shown in figure 1</w:t>
      </w:r>
      <w:r w:rsidR="00E21A86">
        <w:rPr>
          <w:color w:val="000000" w:themeColor="text1"/>
        </w:rPr>
        <w:t xml:space="preserve"> </w:t>
      </w:r>
      <w:r w:rsidR="00E21A86" w:rsidRPr="00E21A86">
        <w:rPr>
          <w:color w:val="000000" w:themeColor="text1"/>
        </w:rPr>
        <w:t>obtained from the correlated variables.</w:t>
      </w:r>
      <w:r w:rsidRPr="00014864">
        <w:rPr>
          <w:color w:val="000000" w:themeColor="text1"/>
        </w:rPr>
        <w:t xml:space="preserve"> </w:t>
      </w:r>
      <w:r w:rsidR="00E21A86">
        <w:rPr>
          <w:color w:val="000000" w:themeColor="text1"/>
        </w:rPr>
        <w:t>Then w</w:t>
      </w:r>
      <w:r w:rsidRPr="00014864">
        <w:rPr>
          <w:color w:val="000000" w:themeColor="text1"/>
        </w:rPr>
        <w:t xml:space="preserve">e </w:t>
      </w:r>
      <w:r>
        <w:t>apply a conditional independent test such as chi-square or partial correlation into levels to test the dependency. If the test shows that they are dependent, we try it next time in the next level; otherwise, we drop the link.</w:t>
      </w:r>
    </w:p>
    <w:p w14:paraId="40FBD335" w14:textId="77777777" w:rsidR="00B22D47" w:rsidRDefault="00B22D47" w:rsidP="00B22D47">
      <w:r>
        <w:t xml:space="preserve"> We must consider a set (Z) as a subset of the paired variable with a specific variable X. The math notation for Z comes as equation 1, which means all variables that can be paired with X in the graph exclude its pair Y. This set will be used in the following explanation of the algorithm.</w:t>
      </w:r>
    </w:p>
    <w:p w14:paraId="41913FB2" w14:textId="1C459288" w:rsidR="00360E6A" w:rsidRDefault="00360E6A" w:rsidP="00B22D47">
      <w:pPr>
        <w:rPr>
          <w:noProof/>
        </w:rPr>
      </w:pPr>
      <w:r>
        <w:rPr>
          <w:rFonts w:ascii="Roboto" w:hAnsi="Roboto"/>
          <w:b/>
          <w:bCs/>
          <w:color w:val="333333"/>
          <w:sz w:val="21"/>
          <w:szCs w:val="21"/>
          <w:shd w:val="clear" w:color="auto" w:fill="FFFFFF"/>
        </w:rPr>
        <w:t xml:space="preserve">Z </w:t>
      </w:r>
      <w:r>
        <w:rPr>
          <w:rFonts w:ascii="Cambria Math" w:hAnsi="Cambria Math" w:cs="Cambria Math"/>
          <w:b/>
          <w:bCs/>
          <w:color w:val="333333"/>
          <w:sz w:val="21"/>
          <w:szCs w:val="21"/>
          <w:shd w:val="clear" w:color="auto" w:fill="FFFFFF"/>
        </w:rPr>
        <w:t>⊆</w:t>
      </w:r>
      <w:r>
        <w:rPr>
          <w:rFonts w:ascii="Roboto" w:hAnsi="Roboto"/>
          <w:b/>
          <w:bCs/>
          <w:color w:val="333333"/>
          <w:sz w:val="21"/>
          <w:szCs w:val="21"/>
          <w:shd w:val="clear" w:color="auto" w:fill="FFFFFF"/>
        </w:rPr>
        <w:t xml:space="preserve"> adj (X,G)\{Y}</w:t>
      </w:r>
      <w:r w:rsidR="009B75F2">
        <w:rPr>
          <w:rFonts w:ascii="Roboto" w:hAnsi="Roboto"/>
          <w:b/>
          <w:bCs/>
          <w:color w:val="333333"/>
          <w:sz w:val="21"/>
          <w:szCs w:val="21"/>
          <w:shd w:val="clear" w:color="auto" w:fill="FFFFFF"/>
        </w:rPr>
        <w:t xml:space="preserve">                            </w:t>
      </w:r>
      <w:r w:rsidR="009B75F2" w:rsidRPr="009B75F2">
        <w:rPr>
          <w:rFonts w:ascii="Roboto" w:hAnsi="Roboto"/>
          <w:color w:val="333333"/>
          <w:sz w:val="21"/>
          <w:szCs w:val="21"/>
          <w:shd w:val="clear" w:color="auto" w:fill="FFFFFF"/>
        </w:rPr>
        <w:t>Equation 1</w:t>
      </w:r>
    </w:p>
    <w:p w14:paraId="7C455784" w14:textId="77777777" w:rsidR="00360E6A" w:rsidRDefault="00360E6A" w:rsidP="00360E6A">
      <w:pPr>
        <w:rPr>
          <w:noProof/>
        </w:rPr>
      </w:pPr>
    </w:p>
    <w:p w14:paraId="25C4798E" w14:textId="77777777" w:rsidR="009B75F2" w:rsidRDefault="00360E6A" w:rsidP="009B75F2">
      <w:pPr>
        <w:keepNext/>
        <w:jc w:val="center"/>
      </w:pPr>
      <w:r>
        <w:rPr>
          <w:noProof/>
        </w:rPr>
        <w:lastRenderedPageBreak/>
        <w:drawing>
          <wp:inline distT="0" distB="0" distL="0" distR="0" wp14:anchorId="3C52C3C1" wp14:editId="4E2C942F">
            <wp:extent cx="1760220"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220" cy="1752600"/>
                    </a:xfrm>
                    <a:prstGeom prst="rect">
                      <a:avLst/>
                    </a:prstGeom>
                    <a:noFill/>
                    <a:ln>
                      <a:noFill/>
                    </a:ln>
                  </pic:spPr>
                </pic:pic>
              </a:graphicData>
            </a:graphic>
          </wp:inline>
        </w:drawing>
      </w:r>
    </w:p>
    <w:p w14:paraId="0B3B6A94" w14:textId="01DA8CC9" w:rsidR="00360E6A" w:rsidRDefault="009B75F2" w:rsidP="009B75F2">
      <w:pPr>
        <w:pStyle w:val="Caption"/>
        <w:jc w:val="center"/>
        <w:rPr>
          <w:noProof/>
        </w:rPr>
      </w:pPr>
      <w:r>
        <w:t xml:space="preserve">Figure </w:t>
      </w:r>
      <w:fldSimple w:instr=" SEQ Figure \* ARABIC ">
        <w:r w:rsidR="0025103C">
          <w:rPr>
            <w:noProof/>
          </w:rPr>
          <w:t>1</w:t>
        </w:r>
      </w:fldSimple>
    </w:p>
    <w:p w14:paraId="67C2A232" w14:textId="77777777" w:rsidR="00360E6A" w:rsidRDefault="00360E6A" w:rsidP="00360E6A">
      <w:pPr>
        <w:rPr>
          <w:noProof/>
        </w:rPr>
      </w:pPr>
    </w:p>
    <w:p w14:paraId="30D5433D" w14:textId="3E89CA97" w:rsidR="00360E6A" w:rsidRDefault="00360E6A" w:rsidP="00360E6A">
      <w:pPr>
        <w:rPr>
          <w:b/>
          <w:bCs/>
        </w:rPr>
      </w:pPr>
      <w:r w:rsidRPr="002B62DB">
        <w:rPr>
          <w:b/>
          <w:bCs/>
        </w:rPr>
        <w:t>Explain PC algorithm by example:</w:t>
      </w:r>
    </w:p>
    <w:p w14:paraId="472DCBC3" w14:textId="3998ECF0" w:rsidR="007956B8" w:rsidRDefault="007956B8" w:rsidP="00360E6A">
      <w:r w:rsidRPr="007956B8">
        <w:t>PC algorithm helps to find the skeleton and orient the edges.</w:t>
      </w:r>
    </w:p>
    <w:p w14:paraId="3AC692B9" w14:textId="434E1254" w:rsidR="007956B8" w:rsidRPr="00BF0F3E" w:rsidRDefault="007956B8" w:rsidP="00360E6A">
      <w:pPr>
        <w:rPr>
          <w:b/>
          <w:bCs/>
        </w:rPr>
      </w:pPr>
      <w:r w:rsidRPr="00BF0F3E">
        <w:rPr>
          <w:b/>
          <w:bCs/>
        </w:rPr>
        <w:t>Skeleton:</w:t>
      </w:r>
    </w:p>
    <w:p w14:paraId="58D7BD04" w14:textId="5488A3B4" w:rsidR="009B75F2" w:rsidRDefault="009B75F2" w:rsidP="00360E6A">
      <w:r w:rsidRPr="009B75F2">
        <w:t>In the first level, we test the dependency of variables condition on empty set Z (|Z|=0). As shown in Table 1, we test dependency between all pairs in the graph and then update the graph. When the test indicates that two variables are independent, we remove the link in the graph. For example, test 5 shows that B and C are independent, so we remove the connection between these two variables.</w:t>
      </w:r>
    </w:p>
    <w:p w14:paraId="677B2C83" w14:textId="5C91E638" w:rsidR="009B75F2" w:rsidRDefault="009B75F2" w:rsidP="009B75F2">
      <w:pPr>
        <w:pStyle w:val="Caption"/>
        <w:keepNext/>
        <w:jc w:val="center"/>
      </w:pPr>
      <w:r>
        <w:t xml:space="preserve">Table </w:t>
      </w:r>
      <w:fldSimple w:instr=" SEQ Table \* ARABIC ">
        <w:r w:rsidR="0025103C">
          <w:rPr>
            <w:noProof/>
          </w:rPr>
          <w:t>1</w:t>
        </w:r>
      </w:fldSimple>
    </w:p>
    <w:p w14:paraId="7BDD7BB9" w14:textId="2B0423A2" w:rsidR="00360E6A" w:rsidRDefault="00360E6A" w:rsidP="009B75F2">
      <w:pPr>
        <w:jc w:val="center"/>
      </w:pPr>
      <w:r w:rsidRPr="00B564E9">
        <w:rPr>
          <w:noProof/>
        </w:rPr>
        <w:drawing>
          <wp:inline distT="0" distB="0" distL="0" distR="0" wp14:anchorId="1F3DBD72" wp14:editId="1E99873F">
            <wp:extent cx="4381074" cy="1943100"/>
            <wp:effectExtent l="0" t="0" r="635" b="0"/>
            <wp:docPr id="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b="50098"/>
                    <a:stretch/>
                  </pic:blipFill>
                  <pic:spPr bwMode="auto">
                    <a:xfrm>
                      <a:off x="0" y="0"/>
                      <a:ext cx="4395542" cy="1949517"/>
                    </a:xfrm>
                    <a:prstGeom prst="rect">
                      <a:avLst/>
                    </a:prstGeom>
                    <a:noFill/>
                    <a:ln>
                      <a:noFill/>
                    </a:ln>
                    <a:extLst>
                      <a:ext uri="{53640926-AAD7-44D8-BBD7-CCE9431645EC}">
                        <a14:shadowObscured xmlns:a14="http://schemas.microsoft.com/office/drawing/2010/main"/>
                      </a:ext>
                    </a:extLst>
                  </pic:spPr>
                </pic:pic>
              </a:graphicData>
            </a:graphic>
          </wp:inline>
        </w:drawing>
      </w:r>
    </w:p>
    <w:p w14:paraId="655B652D" w14:textId="665C9078" w:rsidR="000B1F36" w:rsidRDefault="009B75F2" w:rsidP="00360E6A">
      <w:r w:rsidRPr="009B75F2">
        <w:t xml:space="preserve">In the second level, we use the updated graph from the last step and test the dependency of the variable condition on Z, which is a subset of variables with the size of one (|Z|=1) at a time. For example, to test the dependency of A and B, investigate their independency condition on Z with the size of one, which includes variables {C} and {D}. Once the result of one test comes as Yes, implying the independency between the two variables (test 10), we remove the link as shown in </w:t>
      </w:r>
      <w:r w:rsidR="000B1F36">
        <w:t>T</w:t>
      </w:r>
      <w:r w:rsidRPr="009B75F2">
        <w:t>able 2.</w:t>
      </w:r>
    </w:p>
    <w:p w14:paraId="2FC21EA9" w14:textId="3E805C56" w:rsidR="000B1F36" w:rsidRDefault="000B1F36" w:rsidP="000B1F36">
      <w:pPr>
        <w:pStyle w:val="Caption"/>
        <w:keepNext/>
        <w:jc w:val="center"/>
      </w:pPr>
      <w:r>
        <w:lastRenderedPageBreak/>
        <w:t xml:space="preserve">Table </w:t>
      </w:r>
      <w:fldSimple w:instr=" SEQ Table \* ARABIC ">
        <w:r w:rsidR="0025103C">
          <w:rPr>
            <w:noProof/>
          </w:rPr>
          <w:t>2</w:t>
        </w:r>
      </w:fldSimple>
    </w:p>
    <w:p w14:paraId="0B3E0206" w14:textId="0E581CF4" w:rsidR="00360E6A" w:rsidRDefault="00360E6A" w:rsidP="000B1F36">
      <w:pPr>
        <w:jc w:val="center"/>
      </w:pPr>
      <w:r w:rsidRPr="00B564E9">
        <w:rPr>
          <w:noProof/>
        </w:rPr>
        <w:drawing>
          <wp:inline distT="0" distB="0" distL="0" distR="0" wp14:anchorId="02E644A5" wp14:editId="56E42FBA">
            <wp:extent cx="4518660" cy="202905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t="49477"/>
                    <a:stretch/>
                  </pic:blipFill>
                  <pic:spPr bwMode="auto">
                    <a:xfrm>
                      <a:off x="0" y="0"/>
                      <a:ext cx="4528119" cy="2033299"/>
                    </a:xfrm>
                    <a:prstGeom prst="rect">
                      <a:avLst/>
                    </a:prstGeom>
                    <a:noFill/>
                    <a:ln>
                      <a:noFill/>
                    </a:ln>
                    <a:extLst>
                      <a:ext uri="{53640926-AAD7-44D8-BBD7-CCE9431645EC}">
                        <a14:shadowObscured xmlns:a14="http://schemas.microsoft.com/office/drawing/2010/main"/>
                      </a:ext>
                    </a:extLst>
                  </pic:spPr>
                </pic:pic>
              </a:graphicData>
            </a:graphic>
          </wp:inline>
        </w:drawing>
      </w:r>
    </w:p>
    <w:p w14:paraId="64E05BE5" w14:textId="77777777" w:rsidR="00360E6A" w:rsidRDefault="00360E6A" w:rsidP="00360E6A"/>
    <w:p w14:paraId="5DE3FAA7" w14:textId="77777777" w:rsidR="000B1F36" w:rsidRDefault="000B1F36" w:rsidP="00360E6A">
      <w:r w:rsidRPr="000B1F36">
        <w:t>In the third level, we need to test the dependency of the variables given two variables at a time and the same for the upper levels. The algorithm stops once the size of Z is smaller than the level. For example, to test the independency between A and C conditions on two variables, the algorithm stops as we have only D as a member of Z (|Z|&lt;level) at this level.</w:t>
      </w:r>
    </w:p>
    <w:p w14:paraId="5F77DD27" w14:textId="06D614AE" w:rsidR="0030413B" w:rsidRPr="00BF0F3E" w:rsidRDefault="0030413B" w:rsidP="007956B8">
      <w:pPr>
        <w:rPr>
          <w:b/>
          <w:bCs/>
          <w:lang w:val="en-AU"/>
        </w:rPr>
      </w:pPr>
      <w:r w:rsidRPr="00BF0F3E">
        <w:rPr>
          <w:b/>
          <w:bCs/>
          <w:lang w:val="en-AU"/>
        </w:rPr>
        <w:t>Orienting</w:t>
      </w:r>
      <w:r w:rsidR="00C301A6" w:rsidRPr="00BF0F3E">
        <w:rPr>
          <w:b/>
          <w:bCs/>
          <w:lang w:val="en-AU"/>
        </w:rPr>
        <w:t xml:space="preserve"> the edges</w:t>
      </w:r>
      <w:r w:rsidR="008C30DF" w:rsidRPr="00BF0F3E">
        <w:rPr>
          <w:b/>
          <w:bCs/>
          <w:lang w:val="en-AU"/>
        </w:rPr>
        <w:t>:</w:t>
      </w:r>
    </w:p>
    <w:p w14:paraId="6BFB66CE" w14:textId="6B7230EE" w:rsidR="007956B8" w:rsidRDefault="007956B8" w:rsidP="005972DB">
      <w:pPr>
        <w:rPr>
          <w:lang w:val="en-AU"/>
        </w:rPr>
      </w:pPr>
      <w:r w:rsidRPr="007956B8">
        <w:rPr>
          <w:lang w:val="en-AU"/>
        </w:rPr>
        <w:t xml:space="preserve">After obtaining the skeleton graph shown in </w:t>
      </w:r>
      <w:r>
        <w:rPr>
          <w:lang w:val="en-AU"/>
        </w:rPr>
        <w:t>figure 2</w:t>
      </w:r>
      <w:r w:rsidRPr="007956B8">
        <w:rPr>
          <w:lang w:val="en-AU"/>
        </w:rPr>
        <w:t xml:space="preserve">, the links remain undirected. We need to orient the undirected link into a directed link based on the following rule: </w:t>
      </w:r>
    </w:p>
    <w:p w14:paraId="739C543F" w14:textId="77777777" w:rsidR="007956B8" w:rsidRDefault="00890F18" w:rsidP="007956B8">
      <w:pPr>
        <w:keepNext/>
        <w:jc w:val="center"/>
      </w:pPr>
      <w:r w:rsidRPr="00B564E9">
        <w:rPr>
          <w:noProof/>
        </w:rPr>
        <w:drawing>
          <wp:inline distT="0" distB="0" distL="0" distR="0" wp14:anchorId="3D202209" wp14:editId="3814DA20">
            <wp:extent cx="1089025" cy="66482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l="75896" t="83444"/>
                    <a:stretch/>
                  </pic:blipFill>
                  <pic:spPr bwMode="auto">
                    <a:xfrm>
                      <a:off x="0" y="0"/>
                      <a:ext cx="1091458" cy="666311"/>
                    </a:xfrm>
                    <a:prstGeom prst="rect">
                      <a:avLst/>
                    </a:prstGeom>
                    <a:noFill/>
                    <a:ln>
                      <a:noFill/>
                    </a:ln>
                    <a:extLst>
                      <a:ext uri="{53640926-AAD7-44D8-BBD7-CCE9431645EC}">
                        <a14:shadowObscured xmlns:a14="http://schemas.microsoft.com/office/drawing/2010/main"/>
                      </a:ext>
                    </a:extLst>
                  </pic:spPr>
                </pic:pic>
              </a:graphicData>
            </a:graphic>
          </wp:inline>
        </w:drawing>
      </w:r>
    </w:p>
    <w:p w14:paraId="110C4639" w14:textId="0640B295" w:rsidR="00890F18" w:rsidRDefault="007956B8" w:rsidP="007956B8">
      <w:pPr>
        <w:pStyle w:val="Caption"/>
        <w:jc w:val="center"/>
        <w:rPr>
          <w:lang w:val="en-AU"/>
        </w:rPr>
      </w:pPr>
      <w:r>
        <w:t xml:space="preserve">Figure </w:t>
      </w:r>
      <w:fldSimple w:instr=" SEQ Figure \* ARABIC ">
        <w:r w:rsidR="0025103C">
          <w:rPr>
            <w:noProof/>
          </w:rPr>
          <w:t>2</w:t>
        </w:r>
      </w:fldSimple>
    </w:p>
    <w:p w14:paraId="6BF1BCC9" w14:textId="1DFD801E" w:rsidR="00D72211" w:rsidRDefault="00D72211" w:rsidP="00D72211">
      <w:pPr>
        <w:rPr>
          <w:lang w:val="en-AU"/>
        </w:rPr>
      </w:pPr>
      <w:r w:rsidRPr="00D72211">
        <w:rPr>
          <w:lang w:val="en-AU"/>
        </w:rPr>
        <w:t xml:space="preserve">Replace all nonadjacent variables Xi, Xj with common neighbour Xk with a V shape of </w:t>
      </w:r>
      <w:r>
        <w:rPr>
          <w:lang w:val="en-AU"/>
        </w:rPr>
        <w:t xml:space="preserve">         Xi </w:t>
      </w:r>
      <w:r w:rsidRPr="008C30DF">
        <w:rPr>
          <w:lang w:val="en-AU"/>
        </w:rPr>
        <w:sym w:font="Wingdings" w:char="F0E0"/>
      </w:r>
      <w:r>
        <w:rPr>
          <w:lang w:val="en-AU"/>
        </w:rPr>
        <w:t xml:space="preserve"> Xk </w:t>
      </w:r>
      <w:r w:rsidRPr="008C30DF">
        <w:rPr>
          <w:lang w:val="en-AU"/>
        </w:rPr>
        <w:sym w:font="Wingdings" w:char="F0DF"/>
      </w:r>
      <w:r>
        <w:rPr>
          <w:lang w:val="en-AU"/>
        </w:rPr>
        <w:t xml:space="preserve"> Xj </w:t>
      </w:r>
      <w:r w:rsidRPr="00D72211">
        <w:rPr>
          <w:lang w:val="en-AU"/>
        </w:rPr>
        <w:t>when k is not in the separation set of i and j.</w:t>
      </w:r>
    </w:p>
    <w:p w14:paraId="73CA388D" w14:textId="29122AA2" w:rsidR="005972DB" w:rsidRDefault="00C6684E" w:rsidP="00890F18">
      <w:pPr>
        <w:rPr>
          <w:lang w:val="en-AU"/>
        </w:rPr>
      </w:pPr>
      <w:r w:rsidRPr="00C6684E">
        <w:rPr>
          <w:lang w:val="en-AU"/>
        </w:rPr>
        <w:t xml:space="preserve">The separation set includes variables that cause independence between two variables. For example, if we had a link between B and C, C was in the separation set of A and B, as test number 10 confirms the independency between A and B given C. </w:t>
      </w:r>
    </w:p>
    <w:p w14:paraId="4E393805" w14:textId="07AF1D6C" w:rsidR="008C30DF" w:rsidRDefault="00C6684E" w:rsidP="00890F18">
      <w:pPr>
        <w:rPr>
          <w:lang w:val="en-AU"/>
        </w:rPr>
      </w:pPr>
      <w:r w:rsidRPr="00C6684E">
        <w:rPr>
          <w:lang w:val="en-AU"/>
        </w:rPr>
        <w:t xml:space="preserve">We have input as a skeleton with a link between C, A and D. Node A is not in a Separation set of C and D, so it satisfies the condition of this rule. So, we can change the undirected links into the V structure of </w:t>
      </w:r>
      <w:r w:rsidR="001D1A64">
        <w:rPr>
          <w:lang w:val="en-AU"/>
        </w:rPr>
        <w:t xml:space="preserve">C </w:t>
      </w:r>
      <w:r w:rsidR="00890F18" w:rsidRPr="00890F18">
        <w:rPr>
          <w:lang w:val="en-AU"/>
        </w:rPr>
        <w:sym w:font="Wingdings" w:char="F0E0"/>
      </w:r>
      <w:r w:rsidR="001D1A64">
        <w:rPr>
          <w:lang w:val="en-AU"/>
        </w:rPr>
        <w:t>A</w:t>
      </w:r>
      <w:r w:rsidR="00890F18" w:rsidRPr="00890F18">
        <w:rPr>
          <w:lang w:val="en-AU"/>
        </w:rPr>
        <w:sym w:font="Wingdings" w:char="F0DF"/>
      </w:r>
      <w:r w:rsidR="001D1A64">
        <w:rPr>
          <w:lang w:val="en-AU"/>
        </w:rPr>
        <w:t xml:space="preserve"> D</w:t>
      </w:r>
      <w:r>
        <w:rPr>
          <w:lang w:val="en-AU"/>
        </w:rPr>
        <w:t xml:space="preserve"> shown in figure 3</w:t>
      </w:r>
      <w:r w:rsidR="001D1A64">
        <w:rPr>
          <w:lang w:val="en-AU"/>
        </w:rPr>
        <w:t>.</w:t>
      </w:r>
      <w:r w:rsidR="00FA03A4" w:rsidRPr="00FA03A4">
        <w:t xml:space="preserve"> </w:t>
      </w:r>
    </w:p>
    <w:p w14:paraId="1570E897" w14:textId="77777777" w:rsidR="00C6684E" w:rsidRDefault="009A70BB" w:rsidP="00C6684E">
      <w:pPr>
        <w:pStyle w:val="BodyText"/>
        <w:keepNext/>
        <w:jc w:val="center"/>
      </w:pPr>
      <w:r>
        <w:rPr>
          <w:noProof/>
        </w:rPr>
        <w:drawing>
          <wp:inline distT="0" distB="0" distL="0" distR="0" wp14:anchorId="58EB3AA4" wp14:editId="42B44566">
            <wp:extent cx="960120" cy="590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1650" cy="591784"/>
                    </a:xfrm>
                    <a:prstGeom prst="rect">
                      <a:avLst/>
                    </a:prstGeom>
                    <a:noFill/>
                    <a:ln>
                      <a:noFill/>
                    </a:ln>
                  </pic:spPr>
                </pic:pic>
              </a:graphicData>
            </a:graphic>
          </wp:inline>
        </w:drawing>
      </w:r>
    </w:p>
    <w:p w14:paraId="53B2E2C1" w14:textId="5F3D379B" w:rsidR="00D66434" w:rsidRDefault="00C6684E" w:rsidP="00C6684E">
      <w:pPr>
        <w:pStyle w:val="Caption"/>
        <w:jc w:val="center"/>
      </w:pPr>
      <w:r>
        <w:t xml:space="preserve">Figure </w:t>
      </w:r>
      <w:fldSimple w:instr=" SEQ Figure \* ARABIC ">
        <w:r w:rsidR="0025103C">
          <w:rPr>
            <w:noProof/>
          </w:rPr>
          <w:t>3</w:t>
        </w:r>
      </w:fldSimple>
    </w:p>
    <w:p w14:paraId="258DD82C" w14:textId="046ADD2F" w:rsidR="003F16F5" w:rsidRDefault="00620FF2">
      <w:pPr>
        <w:pStyle w:val="Heading1"/>
      </w:pPr>
      <w:bookmarkStart w:id="2" w:name="Xf7fe10ada6f42ca93c38c25a1fe581091dbdc67"/>
      <w:r>
        <w:lastRenderedPageBreak/>
        <w:t xml:space="preserve">Q2- </w:t>
      </w:r>
      <w:r w:rsidR="0030634F">
        <w:t>10 genes that have strong causal effects on EBF1</w:t>
      </w:r>
      <w:bookmarkEnd w:id="2"/>
    </w:p>
    <w:p w14:paraId="1AD5F4AB" w14:textId="1F929D36" w:rsidR="004879F2" w:rsidRDefault="008E166E" w:rsidP="008E166E">
      <w:pPr>
        <w:pStyle w:val="BodyText"/>
      </w:pPr>
      <w:r>
        <w:t>To find parent and child nodes of the EBF1, we need a local structure learning algorithm like PC-select. The </w:t>
      </w:r>
      <w:r>
        <w:rPr>
          <w:rStyle w:val="Strong"/>
          <w:color w:val="0E101A"/>
        </w:rPr>
        <w:t>response vector</w:t>
      </w:r>
      <w:r>
        <w:t> of EBF1 as a first argument has been set. Then all variables except for the response variable were selected for the second argument, and a 0.05 significant level was identified for alpha.</w:t>
      </w:r>
      <w:r>
        <w:t xml:space="preserve"> </w:t>
      </w:r>
      <w:r w:rsidR="003B04AA" w:rsidRPr="003B04AA">
        <w:t>The output shows the sorted list of 10 genes that have a strong causal effect on EBF1.</w:t>
      </w:r>
    </w:p>
    <w:p w14:paraId="4DAAD57B" w14:textId="6372E24D" w:rsidR="003F16F5" w:rsidRDefault="0030634F">
      <w:pPr>
        <w:pStyle w:val="SourceCode"/>
      </w:pPr>
      <w:r>
        <w:rPr>
          <w:rStyle w:val="NormalTok"/>
        </w:rPr>
        <w:t>pcS &lt;-</w:t>
      </w:r>
      <w:r>
        <w:rPr>
          <w:rStyle w:val="StringTok"/>
        </w:rPr>
        <w:t xml:space="preserve"> </w:t>
      </w:r>
      <w:r>
        <w:rPr>
          <w:rStyle w:val="KeywordTok"/>
        </w:rPr>
        <w:t>pcSelect</w:t>
      </w:r>
      <w:r>
        <w:rPr>
          <w:rStyle w:val="NormalTok"/>
        </w:rPr>
        <w:t>(genes[</w:t>
      </w:r>
      <w:r>
        <w:rPr>
          <w:rStyle w:val="KeywordTok"/>
        </w:rPr>
        <w:t>c</w:t>
      </w:r>
      <w:r>
        <w:rPr>
          <w:rStyle w:val="NormalTok"/>
        </w:rPr>
        <w:t>(</w:t>
      </w:r>
      <w:r>
        <w:rPr>
          <w:rStyle w:val="StringTok"/>
        </w:rPr>
        <w:t>"EBF1"</w:t>
      </w:r>
      <w:r>
        <w:rPr>
          <w:rStyle w:val="NormalTok"/>
        </w:rPr>
        <w:t xml:space="preserve">)], genes[, </w:t>
      </w:r>
      <w:r>
        <w:rPr>
          <w:rStyle w:val="OperatorTok"/>
        </w:rPr>
        <w:t>!</w:t>
      </w:r>
      <w:r>
        <w:rPr>
          <w:rStyle w:val="KeywordTok"/>
        </w:rPr>
        <w:t>names</w:t>
      </w:r>
      <w:r>
        <w:rPr>
          <w:rStyle w:val="NormalTok"/>
        </w:rPr>
        <w:t xml:space="preserve">(genes) </w:t>
      </w:r>
      <w:r>
        <w:rPr>
          <w:rStyle w:val="OperatorTok"/>
        </w:rPr>
        <w:t>%in%</w:t>
      </w:r>
      <w:r>
        <w:rPr>
          <w:rStyle w:val="StringTok"/>
        </w:rPr>
        <w:t xml:space="preserve"> </w:t>
      </w:r>
      <w:r>
        <w:rPr>
          <w:rStyle w:val="KeywordTok"/>
        </w:rPr>
        <w:t>c</w:t>
      </w:r>
      <w:r>
        <w:rPr>
          <w:rStyle w:val="NormalTok"/>
        </w:rPr>
        <w:t>(</w:t>
      </w:r>
      <w:r>
        <w:rPr>
          <w:rStyle w:val="StringTok"/>
        </w:rPr>
        <w:t>"EBF1"</w:t>
      </w:r>
      <w:r>
        <w:rPr>
          <w:rStyle w:val="NormalTok"/>
        </w:rPr>
        <w:t xml:space="preserve">)] , </w:t>
      </w:r>
      <w:r>
        <w:rPr>
          <w:rStyle w:val="DataTypeTok"/>
        </w:rPr>
        <w:t>alpha=</w:t>
      </w:r>
      <w:r>
        <w:rPr>
          <w:rStyle w:val="FloatTok"/>
        </w:rPr>
        <w:t>0.05</w:t>
      </w:r>
      <w:r>
        <w:rPr>
          <w:rStyle w:val="NormalTok"/>
        </w:rPr>
        <w:t>)</w:t>
      </w:r>
      <w:r>
        <w:br/>
      </w:r>
      <w:r>
        <w:rPr>
          <w:rStyle w:val="NormalTok"/>
        </w:rPr>
        <w:t>pcs_frame &lt;-</w:t>
      </w:r>
      <w:r>
        <w:rPr>
          <w:rStyle w:val="StringTok"/>
        </w:rPr>
        <w:t xml:space="preserve"> </w:t>
      </w:r>
      <w:r>
        <w:rPr>
          <w:rStyle w:val="KeywordTok"/>
        </w:rPr>
        <w:t>data.frame</w:t>
      </w:r>
      <w:r>
        <w:rPr>
          <w:rStyle w:val="NormalTok"/>
        </w:rPr>
        <w:t>(pcS,</w:t>
      </w:r>
      <w:r>
        <w:rPr>
          <w:rStyle w:val="DataTypeTok"/>
        </w:rPr>
        <w:t>stringsAsFactors =</w:t>
      </w:r>
      <w:r>
        <w:rPr>
          <w:rStyle w:val="NormalTok"/>
        </w:rPr>
        <w:t xml:space="preserve"> </w:t>
      </w:r>
      <w:r>
        <w:rPr>
          <w:rStyle w:val="OtherTok"/>
        </w:rPr>
        <w:t>FALSE</w:t>
      </w:r>
      <w:r>
        <w:rPr>
          <w:rStyle w:val="NormalTok"/>
        </w:rPr>
        <w:t>)</w:t>
      </w:r>
      <w:r>
        <w:br/>
      </w:r>
      <w:r>
        <w:rPr>
          <w:rStyle w:val="NormalTok"/>
        </w:rPr>
        <w:t>pcs_frame</w:t>
      </w:r>
      <w:r>
        <w:rPr>
          <w:rStyle w:val="OperatorTok"/>
        </w:rPr>
        <w:t>$</w:t>
      </w:r>
      <w:r>
        <w:rPr>
          <w:rStyle w:val="NormalTok"/>
        </w:rPr>
        <w:t>gene &lt;-</w:t>
      </w:r>
      <w:r>
        <w:rPr>
          <w:rStyle w:val="StringTok"/>
        </w:rPr>
        <w:t xml:space="preserve"> </w:t>
      </w:r>
      <w:r>
        <w:rPr>
          <w:rStyle w:val="KeywordTok"/>
        </w:rPr>
        <w:t>rownames</w:t>
      </w:r>
      <w:r>
        <w:rPr>
          <w:rStyle w:val="NormalTok"/>
        </w:rPr>
        <w:t>(pcs_frame)</w:t>
      </w:r>
      <w:r>
        <w:br/>
      </w:r>
      <w:r>
        <w:rPr>
          <w:rStyle w:val="KeywordTok"/>
        </w:rPr>
        <w:t>rownames</w:t>
      </w:r>
      <w:r>
        <w:rPr>
          <w:rStyle w:val="NormalTok"/>
        </w:rPr>
        <w:t>(pcs_frame) &lt;-</w:t>
      </w:r>
      <w:r>
        <w:rPr>
          <w:rStyle w:val="StringTok"/>
        </w:rPr>
        <w:t xml:space="preserve"> </w:t>
      </w:r>
      <w:r>
        <w:rPr>
          <w:rStyle w:val="OtherTok"/>
        </w:rPr>
        <w:t>NULL</w:t>
      </w:r>
      <w:r>
        <w:br/>
      </w:r>
      <w:r>
        <w:rPr>
          <w:rStyle w:val="NormalTok"/>
        </w:rPr>
        <w:t>newdata &lt;-</w:t>
      </w:r>
      <w:r>
        <w:rPr>
          <w:rStyle w:val="StringTok"/>
        </w:rPr>
        <w:t xml:space="preserve"> </w:t>
      </w:r>
      <w:r>
        <w:rPr>
          <w:rStyle w:val="NormalTok"/>
        </w:rPr>
        <w:t>pcs_frame[</w:t>
      </w:r>
      <w:r>
        <w:rPr>
          <w:rStyle w:val="KeywordTok"/>
        </w:rPr>
        <w:t>order</w:t>
      </w:r>
      <w:r>
        <w:rPr>
          <w:rStyle w:val="NormalTok"/>
        </w:rPr>
        <w:t>(</w:t>
      </w:r>
      <w:r>
        <w:rPr>
          <w:rStyle w:val="OperatorTok"/>
        </w:rPr>
        <w:t>-</w:t>
      </w:r>
      <w:r>
        <w:rPr>
          <w:rStyle w:val="NormalTok"/>
        </w:rPr>
        <w:t>pcs_frame</w:t>
      </w:r>
      <w:r>
        <w:rPr>
          <w:rStyle w:val="OperatorTok"/>
        </w:rPr>
        <w:t>$</w:t>
      </w:r>
      <w:r>
        <w:rPr>
          <w:rStyle w:val="NormalTok"/>
        </w:rPr>
        <w:t>zMin),]</w:t>
      </w:r>
      <w:r>
        <w:br/>
      </w:r>
      <w:r>
        <w:rPr>
          <w:rStyle w:val="NormalTok"/>
        </w:rPr>
        <w:t>newdata[</w:t>
      </w:r>
      <w:r>
        <w:rPr>
          <w:rStyle w:val="DecValTok"/>
        </w:rPr>
        <w:t>0</w:t>
      </w:r>
      <w:r>
        <w:rPr>
          <w:rStyle w:val="OperatorTok"/>
        </w:rPr>
        <w:t>:</w:t>
      </w:r>
      <w:r>
        <w:rPr>
          <w:rStyle w:val="DecValTok"/>
        </w:rPr>
        <w:t>10</w:t>
      </w:r>
      <w:r>
        <w:rPr>
          <w:rStyle w:val="NormalTok"/>
        </w:rPr>
        <w:t>,]</w:t>
      </w:r>
    </w:p>
    <w:p w14:paraId="2A228E6B" w14:textId="1FC9F796" w:rsidR="003C7259" w:rsidRPr="003C7259" w:rsidRDefault="0030634F" w:rsidP="003C7259">
      <w:pPr>
        <w:pStyle w:val="SourceCode"/>
        <w:rPr>
          <w:rFonts w:ascii="Consolas" w:hAnsi="Consolas"/>
          <w:sz w:val="22"/>
        </w:rPr>
      </w:pPr>
      <w:r>
        <w:rPr>
          <w:rStyle w:val="VerbatimChar"/>
        </w:rPr>
        <w:t>##        G     zMin     gene</w:t>
      </w:r>
      <w:r>
        <w:br/>
      </w:r>
      <w:r>
        <w:rPr>
          <w:rStyle w:val="VerbatimChar"/>
        </w:rPr>
        <w:t>## 22  TRUE 7.454331    ABCA9</w:t>
      </w:r>
      <w:r>
        <w:br/>
      </w:r>
      <w:r>
        <w:rPr>
          <w:rStyle w:val="VerbatimChar"/>
        </w:rPr>
        <w:t>## 9   TRUE 6.091818   KCNIP2</w:t>
      </w:r>
      <w:r>
        <w:br/>
      </w:r>
      <w:r>
        <w:rPr>
          <w:rStyle w:val="VerbatimChar"/>
        </w:rPr>
        <w:t>## 49  TRUE 4.458296  ANGPTL1</w:t>
      </w:r>
      <w:r>
        <w:br/>
      </w:r>
      <w:r>
        <w:rPr>
          <w:rStyle w:val="VerbatimChar"/>
        </w:rPr>
        <w:t>## 19  TRUE 3.377566 ARHGAP20</w:t>
      </w:r>
      <w:r>
        <w:br/>
      </w:r>
      <w:r>
        <w:rPr>
          <w:rStyle w:val="VerbatimChar"/>
        </w:rPr>
        <w:t>## 20  TRUE 2.867472     NPR1</w:t>
      </w:r>
      <w:r>
        <w:br/>
      </w:r>
      <w:r>
        <w:rPr>
          <w:rStyle w:val="VerbatimChar"/>
        </w:rPr>
        <w:t>## 33  TRUE 2.852502    ITIH5</w:t>
      </w:r>
      <w:r>
        <w:br/>
      </w:r>
      <w:r>
        <w:rPr>
          <w:rStyle w:val="VerbatimChar"/>
        </w:rPr>
        <w:t>## 6   TRUE 2.772298     SDPR</w:t>
      </w:r>
      <w:r>
        <w:br/>
      </w:r>
      <w:r>
        <w:rPr>
          <w:rStyle w:val="VerbatimChar"/>
        </w:rPr>
        <w:t>## 3  FALSE 1.955257  CD300LG</w:t>
      </w:r>
      <w:r>
        <w:br/>
      </w:r>
      <w:r>
        <w:rPr>
          <w:rStyle w:val="VerbatimChar"/>
        </w:rPr>
        <w:t>## 36 FALSE 1.945730      DMD</w:t>
      </w:r>
      <w:r>
        <w:br/>
      </w:r>
      <w:r>
        <w:rPr>
          <w:rStyle w:val="VerbatimChar"/>
        </w:rPr>
        <w:t>## 7  FALSE 1.943827    MYOM1</w:t>
      </w:r>
    </w:p>
    <w:p w14:paraId="3EAC059B" w14:textId="62089D29" w:rsidR="003F16F5" w:rsidRDefault="00960F62">
      <w:pPr>
        <w:pStyle w:val="Heading1"/>
      </w:pPr>
      <w:bookmarkStart w:id="3" w:name="genes-in-the-markov-blanket"/>
      <w:r>
        <w:t xml:space="preserve">Q3 - </w:t>
      </w:r>
      <w:r w:rsidR="0030634F">
        <w:t>Genes in the Markov blanket</w:t>
      </w:r>
      <w:bookmarkEnd w:id="3"/>
    </w:p>
    <w:p w14:paraId="3D69B444" w14:textId="2BEBC1E9" w:rsidR="00984DC3" w:rsidRPr="00984DC3" w:rsidRDefault="00960F62" w:rsidP="00984DC3">
      <w:pPr>
        <w:pStyle w:val="BodyText"/>
      </w:pPr>
      <w:r>
        <w:t>To find the MB set by </w:t>
      </w:r>
      <w:r>
        <w:rPr>
          <w:rStyle w:val="Strong"/>
          <w:color w:val="0E101A"/>
        </w:rPr>
        <w:t>learn.mb</w:t>
      </w:r>
      <w:r>
        <w:t xml:space="preserve">, the first argument is a data frame containing all variables. Then, we should specify the name of the node </w:t>
      </w:r>
      <w:r>
        <w:t>(</w:t>
      </w:r>
      <w:r>
        <w:rPr>
          <w:rStyle w:val="StringTok"/>
        </w:rPr>
        <w:t>ABCA9</w:t>
      </w:r>
      <w:r>
        <w:t xml:space="preserve">) </w:t>
      </w:r>
      <w:r>
        <w:t>whose local structure is being learned. </w:t>
      </w:r>
      <w:r>
        <w:rPr>
          <w:rStyle w:val="Strong"/>
          <w:color w:val="0E101A"/>
        </w:rPr>
        <w:t>method</w:t>
      </w:r>
      <w:r>
        <w:t xml:space="preserve"> is a structure learning algorithm. In this work, I specify Incremental Association (iamb). Iamb works based on a two-phase selection scheme explained in the next </w:t>
      </w:r>
      <w:r>
        <w:t>part. The</w:t>
      </w:r>
      <w:r w:rsidR="00984DC3">
        <w:t xml:space="preserve"> following output represent</w:t>
      </w:r>
      <w:r w:rsidR="003B04AA">
        <w:t>s</w:t>
      </w:r>
      <w:r w:rsidR="00984DC3">
        <w:t xml:space="preserve"> 22 genes in the Markov blanket set.</w:t>
      </w:r>
    </w:p>
    <w:p w14:paraId="685FE538" w14:textId="77777777" w:rsidR="003F16F5" w:rsidRDefault="0030634F">
      <w:pPr>
        <w:pStyle w:val="SourceCode"/>
      </w:pPr>
      <w:r>
        <w:rPr>
          <w:rStyle w:val="NormalTok"/>
        </w:rPr>
        <w:t>knitr</w:t>
      </w:r>
      <w:r>
        <w:rPr>
          <w:rStyle w:val="OperatorTok"/>
        </w:rPr>
        <w:t>::</w:t>
      </w:r>
      <w:r>
        <w:rPr>
          <w:rStyle w:val="NormalTok"/>
        </w:rPr>
        <w:t>opts_chunk</w:t>
      </w:r>
      <w:r>
        <w:rPr>
          <w:rStyle w:val="OperatorTok"/>
        </w:rPr>
        <w:t>$</w:t>
      </w:r>
      <w:r>
        <w:rPr>
          <w:rStyle w:val="KeywordTok"/>
        </w:rPr>
        <w:t>set</w:t>
      </w:r>
      <w:r>
        <w:rPr>
          <w:rStyle w:val="NormalTok"/>
        </w:rPr>
        <w:t>(</w:t>
      </w:r>
      <w:r>
        <w:rPr>
          <w:rStyle w:val="DataTypeTok"/>
        </w:rPr>
        <w:t>warning =</w:t>
      </w:r>
      <w:r>
        <w:rPr>
          <w:rStyle w:val="NormalTok"/>
        </w:rPr>
        <w:t xml:space="preserve"> </w:t>
      </w:r>
      <w:r>
        <w:rPr>
          <w:rStyle w:val="OtherTok"/>
        </w:rPr>
        <w:t>FALSE</w:t>
      </w:r>
      <w:r>
        <w:rPr>
          <w:rStyle w:val="NormalTok"/>
        </w:rPr>
        <w:t xml:space="preserve">, </w:t>
      </w:r>
      <w:r>
        <w:rPr>
          <w:rStyle w:val="DataTypeTok"/>
        </w:rPr>
        <w:t>message =</w:t>
      </w:r>
      <w:r>
        <w:rPr>
          <w:rStyle w:val="NormalTok"/>
        </w:rPr>
        <w:t xml:space="preserve"> </w:t>
      </w:r>
      <w:r>
        <w:rPr>
          <w:rStyle w:val="OtherTok"/>
        </w:rPr>
        <w:t>FALSE</w:t>
      </w:r>
      <w:r>
        <w:rPr>
          <w:rStyle w:val="NormalTok"/>
        </w:rPr>
        <w:t>)</w:t>
      </w:r>
      <w:r>
        <w:br/>
      </w:r>
      <w:r>
        <w:rPr>
          <w:rStyle w:val="KeywordTok"/>
        </w:rPr>
        <w:t>library</w:t>
      </w:r>
      <w:r>
        <w:rPr>
          <w:rStyle w:val="NormalTok"/>
        </w:rPr>
        <w:t>(bnlearn)</w:t>
      </w:r>
      <w:r>
        <w:br/>
      </w:r>
      <w:r>
        <w:rPr>
          <w:rStyle w:val="NormalTok"/>
        </w:rPr>
        <w:t>MB.Z=</w:t>
      </w:r>
      <w:r>
        <w:rPr>
          <w:rStyle w:val="KeywordTok"/>
        </w:rPr>
        <w:t>learn.mb</w:t>
      </w:r>
      <w:r>
        <w:rPr>
          <w:rStyle w:val="NormalTok"/>
        </w:rPr>
        <w:t xml:space="preserve">(genes, </w:t>
      </w:r>
      <w:r>
        <w:rPr>
          <w:rStyle w:val="StringTok"/>
        </w:rPr>
        <w:t>"ABCA9"</w:t>
      </w:r>
      <w:r>
        <w:rPr>
          <w:rStyle w:val="NormalTok"/>
        </w:rPr>
        <w:t xml:space="preserve">, </w:t>
      </w:r>
      <w:r>
        <w:rPr>
          <w:rStyle w:val="DataTypeTok"/>
        </w:rPr>
        <w:t>method=</w:t>
      </w:r>
      <w:r>
        <w:rPr>
          <w:rStyle w:val="StringTok"/>
        </w:rPr>
        <w:t>"iamb"</w:t>
      </w:r>
      <w:r>
        <w:rPr>
          <w:rStyle w:val="NormalTok"/>
        </w:rPr>
        <w:t xml:space="preserve">, </w:t>
      </w:r>
      <w:r>
        <w:rPr>
          <w:rStyle w:val="DataTypeTok"/>
        </w:rPr>
        <w:t>alpha=</w:t>
      </w:r>
      <w:r>
        <w:rPr>
          <w:rStyle w:val="FloatTok"/>
        </w:rPr>
        <w:t>0.01</w:t>
      </w:r>
      <w:r>
        <w:rPr>
          <w:rStyle w:val="NormalTok"/>
        </w:rPr>
        <w:t>)</w:t>
      </w:r>
      <w:r>
        <w:br/>
      </w:r>
      <w:r>
        <w:rPr>
          <w:rStyle w:val="NormalTok"/>
        </w:rPr>
        <w:t xml:space="preserve">MB.Z </w:t>
      </w:r>
    </w:p>
    <w:p w14:paraId="41E99459" w14:textId="77777777" w:rsidR="003F16F5" w:rsidRDefault="0030634F">
      <w:pPr>
        <w:pStyle w:val="SourceCode"/>
      </w:pPr>
      <w:r w:rsidRPr="00627F61">
        <w:rPr>
          <w:rStyle w:val="VerbatimChar"/>
          <w:highlight w:val="yellow"/>
        </w:rPr>
        <w:t xml:space="preserve">##  [1] "EBF1"      "ABCA10"    "SCARA5"    "ACVR1C"    "CD300LG"   "LYVE1"    </w:t>
      </w:r>
      <w:r w:rsidRPr="00627F61">
        <w:rPr>
          <w:highlight w:val="yellow"/>
        </w:rPr>
        <w:br/>
      </w:r>
      <w:r w:rsidRPr="00627F61">
        <w:rPr>
          <w:rStyle w:val="VerbatimChar"/>
          <w:highlight w:val="yellow"/>
        </w:rPr>
        <w:t xml:space="preserve">##  [7] "GPAM"      "FIGF"      "LEPR"      "LOC728264" "TMEM132C"  "HIF3A"    </w:t>
      </w:r>
      <w:r w:rsidRPr="00627F61">
        <w:rPr>
          <w:highlight w:val="yellow"/>
        </w:rPr>
        <w:br/>
      </w:r>
      <w:r w:rsidRPr="00627F61">
        <w:rPr>
          <w:rStyle w:val="VerbatimChar"/>
          <w:highlight w:val="yellow"/>
        </w:rPr>
        <w:t xml:space="preserve">## [13] "LEP"       "ANGPTL1"   "PAMR1"     "CLEC3B"    "GPIHBP1"   "KLB"      </w:t>
      </w:r>
      <w:r w:rsidRPr="00627F61">
        <w:rPr>
          <w:highlight w:val="yellow"/>
        </w:rPr>
        <w:br/>
      </w:r>
      <w:r w:rsidRPr="00627F61">
        <w:rPr>
          <w:rStyle w:val="VerbatimChar"/>
          <w:highlight w:val="yellow"/>
        </w:rPr>
        <w:t>## [19] "ATOH8"     "RDH5"      "NPR1"      "CIDEC"</w:t>
      </w:r>
    </w:p>
    <w:p w14:paraId="38ECEF9A" w14:textId="042DF2C4" w:rsidR="003F16F5" w:rsidRDefault="0030634F">
      <w:pPr>
        <w:pStyle w:val="Heading1"/>
      </w:pPr>
      <w:bookmarkStart w:id="4" w:name="how-the-markov-blanket-algorithm-works"/>
      <w:r>
        <w:lastRenderedPageBreak/>
        <w:t>How the Markov blanket algorithm works</w:t>
      </w:r>
      <w:bookmarkEnd w:id="4"/>
    </w:p>
    <w:p w14:paraId="265B3A96" w14:textId="3D89A00B" w:rsidR="00DC1BA2" w:rsidRPr="00DC1BA2" w:rsidRDefault="00BE4D06" w:rsidP="00BE4D06">
      <w:pPr>
        <w:shd w:val="clear" w:color="auto" w:fill="FFFFFF"/>
        <w:spacing w:after="0"/>
        <w:rPr>
          <w:rFonts w:ascii="ff1" w:eastAsia="Times New Roman" w:hAnsi="ff1" w:cs="Times New Roman"/>
          <w:color w:val="000000"/>
          <w:sz w:val="20"/>
          <w:szCs w:val="2"/>
        </w:rPr>
      </w:pPr>
      <w:r>
        <w:t xml:space="preserve">The Markov Blanket (MB) </w:t>
      </w:r>
      <w:r w:rsidR="00AD0510">
        <w:t>concept is</w:t>
      </w:r>
      <w:r>
        <w:t xml:space="preserve"> associated with the conditional independence of nodes in a Bayesian network (BN). It indicates that for </w:t>
      </w:r>
      <w:r>
        <w:rPr>
          <w:rStyle w:val="Emphasis"/>
          <w:color w:val="0E101A"/>
        </w:rPr>
        <w:t>each variable X, the set of all parents of X, children of X, and parents of children of X is considered a Markov blanket of X </w:t>
      </w:r>
      <w:r>
        <w:t xml:space="preserve">(see figure 4). Thus, the specific node is conditionally independent of the other nodes that do not belong to its Markov </w:t>
      </w:r>
      <w:r w:rsidRPr="00BE4D06">
        <w:t xml:space="preserve">blanket </w:t>
      </w:r>
      <w:r w:rsidRPr="00BE4D06">
        <w:rPr>
          <w:lang w:val="en-AU"/>
        </w:rPr>
        <w:t xml:space="preserve"> </w:t>
      </w:r>
      <w:r w:rsidRPr="00BE4D06">
        <w:rPr>
          <w:lang w:val="en-AU"/>
        </w:rPr>
        <w:fldChar w:fldCharType="begin"/>
      </w:r>
      <w:r w:rsidRPr="00BE4D06">
        <w:rPr>
          <w:lang w:val="en-AU"/>
        </w:rPr>
        <w:instrText xml:space="preserve"> ADDIN EN.CITE &lt;EndNote&gt;&lt;Cite&gt;&lt;Author&gt;Helldin&lt;/Author&gt;&lt;Year&gt;2009&lt;/Year&gt;&lt;RecNum&gt;64&lt;/RecNum&gt;&lt;DisplayText&gt;(Helldin &amp;amp; Riveiro 2009)&lt;/DisplayText&gt;&lt;record&gt;&lt;rec-number&gt;64&lt;/rec-number&gt;&lt;foreign-keys&gt;&lt;key app="EN" db-id="5seds22fmpfwfsedxs6pf2d855atz5sa2wwp" timestamp="1664683547"&gt;64&lt;/key&gt;&lt;/foreign-keys&gt;&lt;ref-type name="Conference Proceedings"&gt;10&lt;/ref-type&gt;&lt;contributors&gt;&lt;authors&gt;&lt;author&gt;Helldin, Tove&lt;/author&gt;&lt;author&gt;Riveiro, Maria&lt;/author&gt;&lt;/authors&gt;&lt;/contributors&gt;&lt;titles&gt;&lt;title&gt;Explanation Methods for Bayesian Networks: review and application to a maritime scenario&lt;/title&gt;&lt;secondary-title&gt;Proceedings of the 3rd Annual Skövde Workshop on Information Fusion Topics (SWIFT 2009)&lt;/secondary-title&gt;&lt;/titles&gt;&lt;pages&gt;11-16&lt;/pages&gt;&lt;dates&gt;&lt;year&gt;2009&lt;/year&gt;&lt;/dates&gt;&lt;urls&gt;&lt;/urls&gt;&lt;/record&gt;&lt;/Cite&gt;&lt;/EndNote&gt;</w:instrText>
      </w:r>
      <w:r w:rsidRPr="00BE4D06">
        <w:rPr>
          <w:lang w:val="en-AU"/>
        </w:rPr>
        <w:fldChar w:fldCharType="separate"/>
      </w:r>
      <w:r w:rsidRPr="00BE4D06">
        <w:rPr>
          <w:noProof/>
          <w:lang w:val="en-AU"/>
        </w:rPr>
        <w:t>(Helldin &amp; Riveiro 2009)</w:t>
      </w:r>
      <w:r w:rsidRPr="00BE4D06">
        <w:rPr>
          <w:lang w:val="en-AU"/>
        </w:rPr>
        <w:fldChar w:fldCharType="end"/>
      </w:r>
      <w:r w:rsidRPr="00BE4D06">
        <w:t>.</w:t>
      </w:r>
      <w:r>
        <w:t>  </w:t>
      </w:r>
    </w:p>
    <w:p w14:paraId="6B90B32D" w14:textId="14E34691" w:rsidR="008B6ED5" w:rsidRDefault="008B6ED5" w:rsidP="008B6ED5">
      <w:pPr>
        <w:rPr>
          <w:lang w:val="en-AU"/>
        </w:rPr>
      </w:pPr>
    </w:p>
    <w:p w14:paraId="05ACB707" w14:textId="77777777" w:rsidR="00BE4D06" w:rsidRDefault="008B6ED5" w:rsidP="00BE4D06">
      <w:pPr>
        <w:keepNext/>
        <w:jc w:val="center"/>
      </w:pPr>
      <w:r>
        <w:rPr>
          <w:noProof/>
        </w:rPr>
        <w:drawing>
          <wp:inline distT="0" distB="0" distL="0" distR="0" wp14:anchorId="407C71EF" wp14:editId="012BB9EA">
            <wp:extent cx="2446020" cy="1729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6020" cy="1729740"/>
                    </a:xfrm>
                    <a:prstGeom prst="rect">
                      <a:avLst/>
                    </a:prstGeom>
                    <a:noFill/>
                    <a:ln>
                      <a:noFill/>
                    </a:ln>
                  </pic:spPr>
                </pic:pic>
              </a:graphicData>
            </a:graphic>
          </wp:inline>
        </w:drawing>
      </w:r>
    </w:p>
    <w:p w14:paraId="342BD0A5" w14:textId="4D1847A3" w:rsidR="008B6ED5" w:rsidRDefault="00BE4D06" w:rsidP="00BE4D06">
      <w:pPr>
        <w:pStyle w:val="Caption"/>
        <w:jc w:val="center"/>
        <w:rPr>
          <w:lang w:val="en-AU"/>
        </w:rPr>
      </w:pPr>
      <w:r>
        <w:t xml:space="preserve">Figure </w:t>
      </w:r>
      <w:r w:rsidR="002A1406">
        <w:fldChar w:fldCharType="begin"/>
      </w:r>
      <w:r w:rsidR="002A1406">
        <w:instrText xml:space="preserve"> SEQ Figure \* ARABIC </w:instrText>
      </w:r>
      <w:r w:rsidR="002A1406">
        <w:fldChar w:fldCharType="separate"/>
      </w:r>
      <w:r w:rsidR="0025103C">
        <w:rPr>
          <w:noProof/>
        </w:rPr>
        <w:t>4</w:t>
      </w:r>
      <w:r w:rsidR="002A1406">
        <w:rPr>
          <w:noProof/>
        </w:rPr>
        <w:fldChar w:fldCharType="end"/>
      </w:r>
      <w:r>
        <w:t>- Markov blankets</w:t>
      </w:r>
    </w:p>
    <w:p w14:paraId="14625339"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p>
    <w:p w14:paraId="1B1F7CCA"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r w:rsidRPr="00DC1BA2">
        <w:rPr>
          <w:rFonts w:ascii="ff2" w:eastAsia="Times New Roman" w:hAnsi="ff2" w:cs="Times New Roman"/>
          <w:color w:val="000000"/>
          <w:sz w:val="72"/>
          <w:szCs w:val="72"/>
        </w:rPr>
        <w:t xml:space="preserve"> </w:t>
      </w:r>
    </w:p>
    <w:p w14:paraId="33F4D44E" w14:textId="2283CF16"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p>
    <w:p w14:paraId="5281790B"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r w:rsidRPr="00DC1BA2">
        <w:rPr>
          <w:rFonts w:ascii="ff2" w:eastAsia="Times New Roman" w:hAnsi="ff2" w:cs="Times New Roman"/>
          <w:color w:val="000000"/>
          <w:sz w:val="72"/>
          <w:szCs w:val="72"/>
        </w:rPr>
        <w:t xml:space="preserve"> </w:t>
      </w:r>
    </w:p>
    <w:p w14:paraId="19FE312C" w14:textId="77777777" w:rsidR="00960F62" w:rsidRDefault="00960F62" w:rsidP="00016E6C">
      <w:pPr>
        <w:rPr>
          <w:b/>
          <w:bCs/>
        </w:rPr>
      </w:pPr>
    </w:p>
    <w:p w14:paraId="4BCE9A5B" w14:textId="0E7AD9B2" w:rsidR="00016E6C" w:rsidRDefault="00016E6C" w:rsidP="00016E6C">
      <w:pPr>
        <w:rPr>
          <w:b/>
          <w:bCs/>
        </w:rPr>
      </w:pPr>
      <w:r>
        <w:rPr>
          <w:b/>
          <w:bCs/>
        </w:rPr>
        <w:t>Incremental Association Markov Blanket (</w:t>
      </w:r>
      <w:r w:rsidRPr="00016E6C">
        <w:rPr>
          <w:b/>
          <w:bCs/>
        </w:rPr>
        <w:t>IAMB</w:t>
      </w:r>
      <w:r>
        <w:rPr>
          <w:b/>
          <w:bCs/>
        </w:rPr>
        <w:t>)</w:t>
      </w:r>
      <w:r w:rsidRPr="00016E6C">
        <w:rPr>
          <w:b/>
          <w:bCs/>
        </w:rPr>
        <w:t xml:space="preserve"> Algorithm</w:t>
      </w:r>
      <w:r>
        <w:rPr>
          <w:b/>
          <w:bCs/>
        </w:rPr>
        <w:t>:</w:t>
      </w:r>
    </w:p>
    <w:p w14:paraId="0BACD2BA" w14:textId="49EF125A" w:rsidR="00047706" w:rsidRDefault="00047706" w:rsidP="00047706">
      <w:r>
        <w:t xml:space="preserve">IAMB is a novel algorithm </w:t>
      </w:r>
      <w:bookmarkStart w:id="5" w:name="_Hlk115613996"/>
      <w:r>
        <w:fldChar w:fldCharType="begin"/>
      </w:r>
      <w:r>
        <w:instrText xml:space="preserve"> ADDIN EN.CITE &lt;EndNote&gt;&lt;Cite&gt;&lt;Author&gt;Tsamardinos&lt;/Author&gt;&lt;Year&gt;2003&lt;/Year&gt;&lt;RecNum&gt;65&lt;/RecNum&gt;&lt;DisplayText&gt;(Tsamardinos et al. 2003)&lt;/DisplayText&gt;&lt;record&gt;&lt;rec-number&gt;65&lt;/rec-number&gt;&lt;foreign-keys&gt;&lt;key app="EN" db-id="5seds22fmpfwfsedxs6pf2d855atz5sa2wwp" timestamp="1664683732"&gt;65&lt;/key&gt;&lt;/foreign-keys&gt;&lt;ref-type name="Conference Paper"&gt;47&lt;/ref-type&gt;&lt;contributors&gt;&lt;authors&gt;&lt;author&gt;Tsamardinos, Ioannis&lt;/author&gt;&lt;author&gt;Aliferis, Constantin F&lt;/author&gt;&lt;author&gt;Statnikov, Alexander R&lt;/author&gt;&lt;author&gt;Statnikov, Er&lt;/author&gt;&lt;/authors&gt;&lt;/contributors&gt;&lt;titles&gt;&lt;title&gt;Algorithms for large scale Markov blanket discovery&lt;/title&gt;&lt;secondary-title&gt;FLAIRS conference&lt;/secondary-title&gt;&lt;/titles&gt;&lt;pages&gt;376-380&lt;/pages&gt;&lt;volume&gt;2&lt;/volume&gt;&lt;dates&gt;&lt;year&gt;2003&lt;/year&gt;&lt;/dates&gt;&lt;publisher&gt;St. Augustine, FL&lt;/publisher&gt;&lt;urls&gt;&lt;/urls&gt;&lt;/record&gt;&lt;/Cite&gt;&lt;/EndNote&gt;</w:instrText>
      </w:r>
      <w:r>
        <w:fldChar w:fldCharType="separate"/>
      </w:r>
      <w:r>
        <w:rPr>
          <w:noProof/>
        </w:rPr>
        <w:t>(Tsamardinos et al. 2003)</w:t>
      </w:r>
      <w:r>
        <w:fldChar w:fldCharType="end"/>
      </w:r>
      <w:bookmarkEnd w:id="5"/>
      <w:r>
        <w:t xml:space="preserve"> for discovering Markov MB(A), which can be performed well under the following assumptions:</w:t>
      </w:r>
    </w:p>
    <w:p w14:paraId="001CD016" w14:textId="77777777" w:rsidR="00047706" w:rsidRDefault="00047706" w:rsidP="00047706">
      <w:pPr>
        <w:ind w:left="720"/>
      </w:pPr>
      <w:r>
        <w:t>1- BNs can represent data.</w:t>
      </w:r>
    </w:p>
    <w:p w14:paraId="396BF268" w14:textId="77777777" w:rsidR="00047706" w:rsidRDefault="00047706" w:rsidP="00047706">
      <w:pPr>
        <w:ind w:left="720"/>
      </w:pPr>
      <w:r>
        <w:t>2- There is a reliable statistical test of conditional independency for the variable.</w:t>
      </w:r>
    </w:p>
    <w:p w14:paraId="6346E3ED" w14:textId="77777777" w:rsidR="00047706" w:rsidRPr="00047706" w:rsidRDefault="00047706" w:rsidP="00047706">
      <w:pPr>
        <w:pStyle w:val="BodyText"/>
        <w:rPr>
          <w:lang w:val="en-AU"/>
        </w:rPr>
      </w:pPr>
      <w:r w:rsidRPr="00047706">
        <w:rPr>
          <w:lang w:val="en-AU"/>
        </w:rPr>
        <w:t>IAMB consists of two phases to identify MB(A). During the forward step, set CMB keeps all variables that is estimated as MB(A). It starts with an empty set of CMB, and by each iteration, the variable that maximizes a heuristic function f(X; A|CMB) get into the set and is assumed as a member of MB. The function returns a non-zero value which implies the relation between X and A given CMB. In this step, any feature that belongs to MB(A) will be admitted to CMB.</w:t>
      </w:r>
    </w:p>
    <w:p w14:paraId="6063F5CC" w14:textId="31A2EE6A" w:rsidR="008B6ED5" w:rsidRPr="008B6ED5" w:rsidRDefault="00047706" w:rsidP="00047706">
      <w:pPr>
        <w:pStyle w:val="BodyText"/>
      </w:pPr>
      <w:r w:rsidRPr="00047706">
        <w:rPr>
          <w:lang w:val="en-AU"/>
        </w:rPr>
        <w:t>In the backward phase, the member of CMB that is independent of A given remaining CMB will be removed. In this step, any member that is independent of the A condition on MB(A) or any superset will be removed. We end up with a unique MB(T).</w:t>
      </w:r>
    </w:p>
    <w:p w14:paraId="75D980BA" w14:textId="792B956E" w:rsidR="008B6ED5" w:rsidRDefault="00960F62" w:rsidP="008B6ED5">
      <w:pPr>
        <w:pStyle w:val="Heading1"/>
      </w:pPr>
      <w:bookmarkStart w:id="6" w:name="X25f9c18929f612eea2badcc21d7a018818a8085"/>
      <w:r>
        <w:t xml:space="preserve">Q4 - </w:t>
      </w:r>
      <w:r w:rsidR="008B6ED5">
        <w:t>Parent and children set of the class variable by PC-simple</w:t>
      </w:r>
      <w:bookmarkEnd w:id="6"/>
    </w:p>
    <w:p w14:paraId="342C55CF" w14:textId="2979199F" w:rsidR="008B6ED5" w:rsidRPr="00607EAB" w:rsidRDefault="00627F61" w:rsidP="008B6ED5">
      <w:pPr>
        <w:pStyle w:val="BodyText"/>
      </w:pPr>
      <w:r w:rsidRPr="00627F61">
        <w:t>In order to discretize data, I calculated the mean for all variables except for Class variable and assigned 1 and 0 to those above and below the average, respectively.</w:t>
      </w:r>
      <w:r>
        <w:t xml:space="preserve"> </w:t>
      </w:r>
      <w:r w:rsidR="00047706" w:rsidRPr="00047706">
        <w:t xml:space="preserve">The following </w:t>
      </w:r>
      <w:r w:rsidR="00047706" w:rsidRPr="00047706">
        <w:lastRenderedPageBreak/>
        <w:t>output shows the list of genes</w:t>
      </w:r>
      <w:r>
        <w:t xml:space="preserve"> containing parents and children set </w:t>
      </w:r>
      <w:r w:rsidRPr="00627F61">
        <w:t xml:space="preserve">regarding </w:t>
      </w:r>
      <w:r>
        <w:t>class variable</w:t>
      </w:r>
      <w:r w:rsidR="00047706" w:rsidRPr="00047706">
        <w:t xml:space="preserve"> obtained by the PC-simple algorithm on discretized data set</w:t>
      </w:r>
      <w:r w:rsidR="008B6ED5">
        <w:t>.</w:t>
      </w:r>
    </w:p>
    <w:p w14:paraId="23E4B1F4" w14:textId="42403249" w:rsidR="008B6ED5" w:rsidRDefault="008B6ED5" w:rsidP="008B6ED5">
      <w:pPr>
        <w:pStyle w:val="SourceCode"/>
      </w:pPr>
      <w:r>
        <w:rPr>
          <w:rStyle w:val="NormalTok"/>
        </w:rPr>
        <w:t>knitr</w:t>
      </w:r>
      <w:r>
        <w:rPr>
          <w:rStyle w:val="OperatorTok"/>
        </w:rPr>
        <w:t>::</w:t>
      </w:r>
      <w:r>
        <w:rPr>
          <w:rStyle w:val="NormalTok"/>
        </w:rPr>
        <w:t>opts_chunk</w:t>
      </w:r>
      <w:r>
        <w:rPr>
          <w:rStyle w:val="OperatorTok"/>
        </w:rPr>
        <w:t>$</w:t>
      </w:r>
      <w:r>
        <w:rPr>
          <w:rStyle w:val="KeywordTok"/>
        </w:rPr>
        <w:t>set</w:t>
      </w:r>
      <w:r>
        <w:rPr>
          <w:rStyle w:val="NormalTok"/>
        </w:rPr>
        <w:t>(</w:t>
      </w:r>
      <w:r>
        <w:rPr>
          <w:rStyle w:val="DataTypeTok"/>
        </w:rPr>
        <w:t>warning =</w:t>
      </w:r>
      <w:r>
        <w:rPr>
          <w:rStyle w:val="NormalTok"/>
        </w:rPr>
        <w:t xml:space="preserve"> </w:t>
      </w:r>
      <w:r>
        <w:rPr>
          <w:rStyle w:val="OtherTok"/>
        </w:rPr>
        <w:t>FALSE</w:t>
      </w:r>
      <w:r>
        <w:rPr>
          <w:rStyle w:val="NormalTok"/>
        </w:rPr>
        <w:t xml:space="preserve">, </w:t>
      </w:r>
      <w:r>
        <w:rPr>
          <w:rStyle w:val="DataTypeTok"/>
        </w:rPr>
        <w:t>message =</w:t>
      </w:r>
      <w:r>
        <w:rPr>
          <w:rStyle w:val="NormalTok"/>
        </w:rPr>
        <w:t xml:space="preserve"> </w:t>
      </w:r>
      <w:r>
        <w:rPr>
          <w:rStyle w:val="OtherTok"/>
        </w:rPr>
        <w:t>FALSE</w:t>
      </w:r>
      <w:r>
        <w:rPr>
          <w:rStyle w:val="NormalTok"/>
        </w:rPr>
        <w:t>)</w:t>
      </w:r>
      <w:r>
        <w:br/>
      </w:r>
      <w:r>
        <w:rPr>
          <w:rStyle w:val="KeywordTok"/>
        </w:rPr>
        <w:t>library</w:t>
      </w:r>
      <w:r>
        <w:rPr>
          <w:rStyle w:val="NormalTok"/>
        </w:rPr>
        <w:t>(</w:t>
      </w:r>
      <w:r>
        <w:rPr>
          <w:rStyle w:val="StringTok"/>
        </w:rPr>
        <w:t>"caret"</w:t>
      </w:r>
      <w:r>
        <w:rPr>
          <w:rStyle w:val="NormalTok"/>
        </w:rPr>
        <w:t>)</w:t>
      </w:r>
      <w:r>
        <w:br/>
      </w:r>
      <w:r>
        <w:rPr>
          <w:rStyle w:val="KeywordTok"/>
        </w:rPr>
        <w:t>library</w:t>
      </w:r>
      <w:r>
        <w:rPr>
          <w:rStyle w:val="NormalTok"/>
        </w:rPr>
        <w:t>(e1071)</w:t>
      </w:r>
      <w:r>
        <w:br/>
      </w:r>
      <w:r>
        <w:rPr>
          <w:rStyle w:val="KeywordTok"/>
        </w:rPr>
        <w:t>library</w:t>
      </w:r>
      <w:r>
        <w:rPr>
          <w:rStyle w:val="NormalTok"/>
        </w:rPr>
        <w:t>(</w:t>
      </w:r>
      <w:r>
        <w:rPr>
          <w:rStyle w:val="StringTok"/>
        </w:rPr>
        <w:t>"klaR"</w:t>
      </w:r>
      <w:r>
        <w:rPr>
          <w:rStyle w:val="NormalTok"/>
        </w:rPr>
        <w:t>)</w:t>
      </w:r>
      <w:r>
        <w:br/>
      </w:r>
      <w:r>
        <w:br/>
      </w:r>
      <w:r w:rsidR="009F0BB8">
        <w:rPr>
          <w:rStyle w:val="NormalTok"/>
        </w:rPr>
        <w:t>mean_all &lt;-</w:t>
      </w:r>
      <w:r w:rsidR="009F0BB8">
        <w:rPr>
          <w:rStyle w:val="StringTok"/>
        </w:rPr>
        <w:t xml:space="preserve"> </w:t>
      </w:r>
      <w:r w:rsidR="009F0BB8">
        <w:rPr>
          <w:rStyle w:val="KeywordTok"/>
        </w:rPr>
        <w:t>mean</w:t>
      </w:r>
      <w:r w:rsidR="009F0BB8">
        <w:rPr>
          <w:rStyle w:val="NormalTok"/>
        </w:rPr>
        <w:t>(</w:t>
      </w:r>
      <w:r w:rsidR="009F0BB8">
        <w:rPr>
          <w:rStyle w:val="KeywordTok"/>
        </w:rPr>
        <w:t>as.matrix</w:t>
      </w:r>
      <w:r w:rsidR="009F0BB8">
        <w:rPr>
          <w:rStyle w:val="NormalTok"/>
        </w:rPr>
        <w:t>(genes))</w:t>
      </w:r>
      <w:r w:rsidR="009F0BB8">
        <w:br/>
      </w:r>
      <w:r w:rsidR="009F0BB8">
        <w:rPr>
          <w:rStyle w:val="NormalTok"/>
        </w:rPr>
        <w:t>genes &lt;-</w:t>
      </w:r>
      <w:r w:rsidR="009F0BB8">
        <w:rPr>
          <w:rStyle w:val="StringTok"/>
        </w:rPr>
        <w:t xml:space="preserve"> </w:t>
      </w:r>
      <w:r w:rsidR="009F0BB8">
        <w:rPr>
          <w:rStyle w:val="KeywordTok"/>
        </w:rPr>
        <w:t>as.data.frame</w:t>
      </w:r>
      <w:r w:rsidR="009F0BB8">
        <w:rPr>
          <w:rStyle w:val="NormalTok"/>
        </w:rPr>
        <w:t>(</w:t>
      </w:r>
      <w:r w:rsidR="009F0BB8">
        <w:rPr>
          <w:rStyle w:val="KeywordTok"/>
        </w:rPr>
        <w:t>ifelse</w:t>
      </w:r>
      <w:r w:rsidR="009F0BB8">
        <w:rPr>
          <w:rStyle w:val="NormalTok"/>
        </w:rPr>
        <w:t xml:space="preserve">(genes </w:t>
      </w:r>
      <w:r w:rsidR="009F0BB8">
        <w:rPr>
          <w:rStyle w:val="OperatorTok"/>
        </w:rPr>
        <w:t>&gt;</w:t>
      </w:r>
      <w:r w:rsidR="009F0BB8">
        <w:rPr>
          <w:rStyle w:val="StringTok"/>
        </w:rPr>
        <w:t xml:space="preserve"> </w:t>
      </w:r>
      <w:r w:rsidR="009F0BB8">
        <w:rPr>
          <w:rStyle w:val="NormalTok"/>
        </w:rPr>
        <w:t xml:space="preserve">mean_all, </w:t>
      </w:r>
      <w:r w:rsidR="009F0BB8">
        <w:rPr>
          <w:rStyle w:val="DecValTok"/>
        </w:rPr>
        <w:t>1</w:t>
      </w:r>
      <w:r w:rsidR="009F0BB8">
        <w:rPr>
          <w:rStyle w:val="NormalTok"/>
        </w:rPr>
        <w:t xml:space="preserve">, </w:t>
      </w:r>
      <w:r w:rsidR="009F0BB8">
        <w:rPr>
          <w:rStyle w:val="DecValTok"/>
        </w:rPr>
        <w:t>0</w:t>
      </w:r>
      <w:r w:rsidR="009F0BB8">
        <w:rPr>
          <w:rStyle w:val="NormalTok"/>
        </w:rPr>
        <w:t>))</w:t>
      </w:r>
      <w:r w:rsidR="009F0BB8">
        <w:br/>
      </w:r>
      <w:r w:rsidR="009F0BB8">
        <w:rPr>
          <w:rStyle w:val="NormalTok"/>
        </w:rPr>
        <w:t>data1 &lt;-</w:t>
      </w:r>
      <w:r w:rsidR="009F0BB8">
        <w:rPr>
          <w:rStyle w:val="StringTok"/>
        </w:rPr>
        <w:t xml:space="preserve"> </w:t>
      </w:r>
      <w:r w:rsidR="009F0BB8">
        <w:rPr>
          <w:rStyle w:val="NormalTok"/>
        </w:rPr>
        <w:t>data</w:t>
      </w:r>
      <w:r w:rsidR="009F0BB8">
        <w:br/>
      </w:r>
      <w:r w:rsidR="009F0BB8">
        <w:rPr>
          <w:rStyle w:val="NormalTok"/>
        </w:rPr>
        <w:t xml:space="preserve">data1[, </w:t>
      </w:r>
      <w:r w:rsidR="009F0BB8">
        <w:rPr>
          <w:rStyle w:val="OperatorTok"/>
        </w:rPr>
        <w:t>!</w:t>
      </w:r>
      <w:r w:rsidR="009F0BB8">
        <w:rPr>
          <w:rStyle w:val="KeywordTok"/>
        </w:rPr>
        <w:t>names</w:t>
      </w:r>
      <w:r w:rsidR="009F0BB8">
        <w:rPr>
          <w:rStyle w:val="NormalTok"/>
        </w:rPr>
        <w:t xml:space="preserve">(data1) </w:t>
      </w:r>
      <w:r w:rsidR="009F0BB8">
        <w:rPr>
          <w:rStyle w:val="OperatorTok"/>
        </w:rPr>
        <w:t>%in%</w:t>
      </w:r>
      <w:r w:rsidR="009F0BB8">
        <w:rPr>
          <w:rStyle w:val="StringTok"/>
        </w:rPr>
        <w:t xml:space="preserve"> </w:t>
      </w:r>
      <w:r w:rsidR="009F0BB8">
        <w:rPr>
          <w:rStyle w:val="KeywordTok"/>
        </w:rPr>
        <w:t>c</w:t>
      </w:r>
      <w:r w:rsidR="009F0BB8">
        <w:rPr>
          <w:rStyle w:val="NormalTok"/>
        </w:rPr>
        <w:t>(</w:t>
      </w:r>
      <w:r w:rsidR="009F0BB8">
        <w:rPr>
          <w:rStyle w:val="StringTok"/>
        </w:rPr>
        <w:t>"class"</w:t>
      </w:r>
      <w:r w:rsidR="009F0BB8">
        <w:rPr>
          <w:rStyle w:val="NormalTok"/>
        </w:rPr>
        <w:t>)]  &lt;-</w:t>
      </w:r>
      <w:r w:rsidR="009F0BB8">
        <w:rPr>
          <w:rStyle w:val="StringTok"/>
        </w:rPr>
        <w:t xml:space="preserve"> </w:t>
      </w:r>
      <w:r w:rsidR="009F0BB8">
        <w:rPr>
          <w:rStyle w:val="KeywordTok"/>
        </w:rPr>
        <w:t>as.data.frame</w:t>
      </w:r>
      <w:r w:rsidR="009F0BB8">
        <w:rPr>
          <w:rStyle w:val="NormalTok"/>
        </w:rPr>
        <w:t>(</w:t>
      </w:r>
      <w:r w:rsidR="009F0BB8">
        <w:rPr>
          <w:rStyle w:val="KeywordTok"/>
        </w:rPr>
        <w:t>ifelse</w:t>
      </w:r>
      <w:r w:rsidR="009F0BB8">
        <w:rPr>
          <w:rStyle w:val="NormalTok"/>
        </w:rPr>
        <w:t>(data[,</w:t>
      </w:r>
      <w:r w:rsidR="009F0BB8">
        <w:rPr>
          <w:rStyle w:val="OperatorTok"/>
        </w:rPr>
        <w:t>!</w:t>
      </w:r>
      <w:r w:rsidR="009F0BB8">
        <w:rPr>
          <w:rStyle w:val="KeywordTok"/>
        </w:rPr>
        <w:t>names</w:t>
      </w:r>
      <w:r w:rsidR="009F0BB8">
        <w:rPr>
          <w:rStyle w:val="NormalTok"/>
        </w:rPr>
        <w:t xml:space="preserve">(data) </w:t>
      </w:r>
      <w:r w:rsidR="009F0BB8">
        <w:rPr>
          <w:rStyle w:val="OperatorTok"/>
        </w:rPr>
        <w:t>%in%</w:t>
      </w:r>
      <w:r w:rsidR="009F0BB8">
        <w:rPr>
          <w:rStyle w:val="StringTok"/>
        </w:rPr>
        <w:t xml:space="preserve"> </w:t>
      </w:r>
      <w:r w:rsidR="009F0BB8">
        <w:rPr>
          <w:rStyle w:val="KeywordTok"/>
        </w:rPr>
        <w:t>c</w:t>
      </w:r>
      <w:r w:rsidR="009F0BB8">
        <w:rPr>
          <w:rStyle w:val="NormalTok"/>
        </w:rPr>
        <w:t>(</w:t>
      </w:r>
      <w:r w:rsidR="009F0BB8">
        <w:rPr>
          <w:rStyle w:val="StringTok"/>
        </w:rPr>
        <w:t>"class"</w:t>
      </w:r>
      <w:r w:rsidR="009F0BB8">
        <w:rPr>
          <w:rStyle w:val="NormalTok"/>
        </w:rPr>
        <w:t xml:space="preserve">)]  </w:t>
      </w:r>
      <w:r w:rsidR="009F0BB8">
        <w:rPr>
          <w:rStyle w:val="OperatorTok"/>
        </w:rPr>
        <w:t>&gt;</w:t>
      </w:r>
      <w:r w:rsidR="009F0BB8">
        <w:rPr>
          <w:rStyle w:val="StringTok"/>
        </w:rPr>
        <w:t xml:space="preserve"> </w:t>
      </w:r>
      <w:r w:rsidR="009F0BB8">
        <w:rPr>
          <w:rStyle w:val="NormalTok"/>
        </w:rPr>
        <w:t xml:space="preserve">mean_all, </w:t>
      </w:r>
      <w:r w:rsidR="009F0BB8">
        <w:rPr>
          <w:rStyle w:val="DecValTok"/>
        </w:rPr>
        <w:t>1</w:t>
      </w:r>
      <w:r w:rsidR="009F0BB8">
        <w:rPr>
          <w:rStyle w:val="NormalTok"/>
        </w:rPr>
        <w:t xml:space="preserve">, </w:t>
      </w:r>
      <w:r w:rsidR="009F0BB8">
        <w:rPr>
          <w:rStyle w:val="DecValTok"/>
        </w:rPr>
        <w:t>0</w:t>
      </w:r>
      <w:r w:rsidR="009F0BB8">
        <w:rPr>
          <w:rStyle w:val="NormalTok"/>
        </w:rPr>
        <w:t>))</w:t>
      </w:r>
      <w:r w:rsidR="009F0BB8">
        <w:br/>
      </w:r>
      <w:r>
        <w:br/>
      </w:r>
      <w:r>
        <w:rPr>
          <w:rStyle w:val="NormalTok"/>
        </w:rPr>
        <w:t>pcS4 &lt;-</w:t>
      </w:r>
      <w:r>
        <w:rPr>
          <w:rStyle w:val="StringTok"/>
        </w:rPr>
        <w:t xml:space="preserve"> </w:t>
      </w:r>
      <w:r>
        <w:rPr>
          <w:rStyle w:val="KeywordTok"/>
        </w:rPr>
        <w:t>pcSelect</w:t>
      </w:r>
      <w:r>
        <w:rPr>
          <w:rStyle w:val="NormalTok"/>
        </w:rPr>
        <w:t>(data[</w:t>
      </w:r>
      <w:r>
        <w:rPr>
          <w:rStyle w:val="KeywordTok"/>
        </w:rPr>
        <w:t>c</w:t>
      </w:r>
      <w:r>
        <w:rPr>
          <w:rStyle w:val="NormalTok"/>
        </w:rPr>
        <w:t>(</w:t>
      </w:r>
      <w:r>
        <w:rPr>
          <w:rStyle w:val="StringTok"/>
        </w:rPr>
        <w:t>"class"</w:t>
      </w:r>
      <w:r>
        <w:rPr>
          <w:rStyle w:val="NormalTok"/>
        </w:rPr>
        <w:t xml:space="preserve">)], genes , </w:t>
      </w:r>
      <w:r>
        <w:rPr>
          <w:rStyle w:val="DataTypeTok"/>
        </w:rPr>
        <w:t>alpha=</w:t>
      </w:r>
      <w:r>
        <w:rPr>
          <w:rStyle w:val="FloatTok"/>
        </w:rPr>
        <w:t>0.05</w:t>
      </w:r>
      <w:r>
        <w:rPr>
          <w:rStyle w:val="NormalTok"/>
        </w:rPr>
        <w:t>)</w:t>
      </w:r>
      <w:r>
        <w:br/>
      </w:r>
      <w:r>
        <w:rPr>
          <w:rStyle w:val="NormalTok"/>
        </w:rPr>
        <w:t>pcs4_frame &lt;-</w:t>
      </w:r>
      <w:r>
        <w:rPr>
          <w:rStyle w:val="StringTok"/>
        </w:rPr>
        <w:t xml:space="preserve"> </w:t>
      </w:r>
      <w:r>
        <w:rPr>
          <w:rStyle w:val="KeywordTok"/>
        </w:rPr>
        <w:t>data.frame</w:t>
      </w:r>
      <w:r>
        <w:rPr>
          <w:rStyle w:val="NormalTok"/>
        </w:rPr>
        <w:t>(pcS4,</w:t>
      </w:r>
      <w:r>
        <w:rPr>
          <w:rStyle w:val="DataTypeTok"/>
        </w:rPr>
        <w:t>stringsAsFactors =</w:t>
      </w:r>
      <w:r>
        <w:rPr>
          <w:rStyle w:val="NormalTok"/>
        </w:rPr>
        <w:t xml:space="preserve"> </w:t>
      </w:r>
      <w:r>
        <w:rPr>
          <w:rStyle w:val="OtherTok"/>
        </w:rPr>
        <w:t>FALSE</w:t>
      </w:r>
      <w:r>
        <w:rPr>
          <w:rStyle w:val="NormalTok"/>
        </w:rPr>
        <w:t>)</w:t>
      </w:r>
      <w:r>
        <w:br/>
      </w:r>
      <w:r>
        <w:rPr>
          <w:rStyle w:val="NormalTok"/>
        </w:rPr>
        <w:t>pcs4_frame</w:t>
      </w:r>
      <w:r>
        <w:rPr>
          <w:rStyle w:val="OperatorTok"/>
        </w:rPr>
        <w:t>$</w:t>
      </w:r>
      <w:r>
        <w:rPr>
          <w:rStyle w:val="NormalTok"/>
        </w:rPr>
        <w:t>gene &lt;-</w:t>
      </w:r>
      <w:r>
        <w:rPr>
          <w:rStyle w:val="StringTok"/>
        </w:rPr>
        <w:t xml:space="preserve"> </w:t>
      </w:r>
      <w:r>
        <w:rPr>
          <w:rStyle w:val="KeywordTok"/>
        </w:rPr>
        <w:t>rownames</w:t>
      </w:r>
      <w:r>
        <w:rPr>
          <w:rStyle w:val="NormalTok"/>
        </w:rPr>
        <w:t>(pcs4_frame)</w:t>
      </w:r>
      <w:r>
        <w:br/>
      </w:r>
      <w:r>
        <w:rPr>
          <w:rStyle w:val="KeywordTok"/>
        </w:rPr>
        <w:t>rownames</w:t>
      </w:r>
      <w:r>
        <w:rPr>
          <w:rStyle w:val="NormalTok"/>
        </w:rPr>
        <w:t>(pcs4_frame) &lt;-</w:t>
      </w:r>
      <w:r>
        <w:rPr>
          <w:rStyle w:val="StringTok"/>
        </w:rPr>
        <w:t xml:space="preserve"> </w:t>
      </w:r>
      <w:r>
        <w:rPr>
          <w:rStyle w:val="OtherTok"/>
        </w:rPr>
        <w:t>NULL</w:t>
      </w:r>
      <w:r>
        <w:br/>
      </w:r>
      <w:r>
        <w:rPr>
          <w:rStyle w:val="NormalTok"/>
        </w:rPr>
        <w:t>newdata4 &lt;-</w:t>
      </w:r>
      <w:r>
        <w:rPr>
          <w:rStyle w:val="StringTok"/>
        </w:rPr>
        <w:t xml:space="preserve"> </w:t>
      </w:r>
      <w:r>
        <w:rPr>
          <w:rStyle w:val="NormalTok"/>
        </w:rPr>
        <w:t>pcs4_frame[</w:t>
      </w:r>
      <w:r>
        <w:rPr>
          <w:rStyle w:val="KeywordTok"/>
        </w:rPr>
        <w:t>order</w:t>
      </w:r>
      <w:r>
        <w:rPr>
          <w:rStyle w:val="NormalTok"/>
        </w:rPr>
        <w:t>(</w:t>
      </w:r>
      <w:r>
        <w:rPr>
          <w:rStyle w:val="OperatorTok"/>
        </w:rPr>
        <w:t>-</w:t>
      </w:r>
      <w:r>
        <w:rPr>
          <w:rStyle w:val="NormalTok"/>
        </w:rPr>
        <w:t>pcs4_frame</w:t>
      </w:r>
      <w:r>
        <w:rPr>
          <w:rStyle w:val="OperatorTok"/>
        </w:rPr>
        <w:t>$</w:t>
      </w:r>
      <w:r>
        <w:rPr>
          <w:rStyle w:val="NormalTok"/>
        </w:rPr>
        <w:t>zMin),]</w:t>
      </w:r>
      <w:r>
        <w:br/>
      </w:r>
      <w:r>
        <w:rPr>
          <w:rStyle w:val="NormalTok"/>
        </w:rPr>
        <w:t>pcs_genes &lt;-</w:t>
      </w:r>
      <w:r>
        <w:rPr>
          <w:rStyle w:val="StringTok"/>
        </w:rPr>
        <w:t xml:space="preserve"> </w:t>
      </w:r>
      <w:r>
        <w:rPr>
          <w:rStyle w:val="NormalTok"/>
        </w:rPr>
        <w:t>newdata4[newdata4</w:t>
      </w:r>
      <w:r>
        <w:rPr>
          <w:rStyle w:val="OperatorTok"/>
        </w:rPr>
        <w:t>$</w:t>
      </w:r>
      <w:r>
        <w:rPr>
          <w:rStyle w:val="NormalTok"/>
        </w:rPr>
        <w:t>G</w:t>
      </w:r>
      <w:r>
        <w:rPr>
          <w:rStyle w:val="OperatorTok"/>
        </w:rPr>
        <w:t>==</w:t>
      </w:r>
      <w:r>
        <w:rPr>
          <w:rStyle w:val="OtherTok"/>
        </w:rPr>
        <w:t>TRUE</w:t>
      </w:r>
      <w:r>
        <w:rPr>
          <w:rStyle w:val="NormalTok"/>
        </w:rPr>
        <w:t>,</w:t>
      </w:r>
      <w:r>
        <w:rPr>
          <w:rStyle w:val="KeywordTok"/>
        </w:rPr>
        <w:t>c</w:t>
      </w:r>
      <w:r>
        <w:rPr>
          <w:rStyle w:val="NormalTok"/>
        </w:rPr>
        <w:t>(</w:t>
      </w:r>
      <w:r>
        <w:rPr>
          <w:rStyle w:val="StringTok"/>
        </w:rPr>
        <w:t>"gene"</w:t>
      </w:r>
      <w:r>
        <w:rPr>
          <w:rStyle w:val="NormalTok"/>
        </w:rPr>
        <w:t>)]</w:t>
      </w:r>
      <w:r>
        <w:br/>
      </w:r>
      <w:r>
        <w:rPr>
          <w:rStyle w:val="NormalTok"/>
        </w:rPr>
        <w:t>pcs_genes</w:t>
      </w:r>
    </w:p>
    <w:p w14:paraId="178BA99F" w14:textId="77777777" w:rsidR="008B6ED5" w:rsidRDefault="008B6ED5" w:rsidP="008B6ED5">
      <w:pPr>
        <w:pStyle w:val="SourceCode"/>
      </w:pPr>
      <w:r w:rsidRPr="00627F61">
        <w:rPr>
          <w:rStyle w:val="VerbatimChar"/>
          <w:highlight w:val="yellow"/>
        </w:rPr>
        <w:t xml:space="preserve">##  [1] "FIGF"     "ARHGAP20" "CD300LG"  "CXCL2"    "KLHL29"   "ATP1A2"  </w:t>
      </w:r>
      <w:r w:rsidRPr="00627F61">
        <w:rPr>
          <w:highlight w:val="yellow"/>
        </w:rPr>
        <w:br/>
      </w:r>
      <w:r w:rsidRPr="00627F61">
        <w:rPr>
          <w:rStyle w:val="VerbatimChar"/>
          <w:highlight w:val="yellow"/>
        </w:rPr>
        <w:t>##  [7] "TMEM220"  "MAMDC2"   "SCARA5"   "ATOH8"    "C2orf40"</w:t>
      </w:r>
    </w:p>
    <w:p w14:paraId="71C703CB" w14:textId="77777777" w:rsidR="008B6ED5" w:rsidRPr="008B6ED5" w:rsidRDefault="008B6ED5" w:rsidP="008B6ED5">
      <w:pPr>
        <w:pStyle w:val="BodyText"/>
      </w:pPr>
    </w:p>
    <w:p w14:paraId="74B0B58B" w14:textId="6BBA7FF1" w:rsidR="003F16F5" w:rsidRDefault="0030634F">
      <w:pPr>
        <w:pStyle w:val="Heading1"/>
      </w:pPr>
      <w:bookmarkStart w:id="7" w:name="how-pc-simple-works"/>
      <w:r>
        <w:t>How PC-simple works</w:t>
      </w:r>
      <w:bookmarkEnd w:id="7"/>
    </w:p>
    <w:p w14:paraId="47109A53" w14:textId="77777777" w:rsidR="006C61D9" w:rsidRDefault="006C61D9" w:rsidP="008B6ED5">
      <w:pPr>
        <w:rPr>
          <w:lang w:val="en-AU"/>
        </w:rPr>
      </w:pPr>
    </w:p>
    <w:p w14:paraId="7F7773F5" w14:textId="34233959" w:rsidR="008B6ED5" w:rsidRDefault="008B6ED5" w:rsidP="008B6ED5">
      <w:pPr>
        <w:rPr>
          <w:lang w:val="en-AU"/>
        </w:rPr>
      </w:pPr>
      <w:r w:rsidRPr="004F0094">
        <w:rPr>
          <w:lang w:val="en-AU"/>
        </w:rPr>
        <w:t xml:space="preserve">PC-simple </w:t>
      </w:r>
      <w:r w:rsidR="00F64D5E" w:rsidRPr="00014864">
        <w:rPr>
          <w:color w:val="000000" w:themeColor="text1"/>
          <w:lang w:val="en-AU"/>
        </w:rPr>
        <w:fldChar w:fldCharType="begin"/>
      </w:r>
      <w:r w:rsidR="00F64D5E"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F64D5E" w:rsidRPr="00014864">
        <w:rPr>
          <w:color w:val="000000" w:themeColor="text1"/>
          <w:lang w:val="en-AU"/>
        </w:rPr>
        <w:fldChar w:fldCharType="separate"/>
      </w:r>
      <w:r w:rsidR="00F64D5E" w:rsidRPr="00014864">
        <w:rPr>
          <w:noProof/>
          <w:color w:val="000000" w:themeColor="text1"/>
          <w:lang w:val="en-AU"/>
        </w:rPr>
        <w:t>(Neapolitan &amp; Jiang 2009)</w:t>
      </w:r>
      <w:r w:rsidR="00F64D5E" w:rsidRPr="00014864">
        <w:rPr>
          <w:color w:val="000000" w:themeColor="text1"/>
          <w:lang w:val="en-AU"/>
        </w:rPr>
        <w:fldChar w:fldCharType="end"/>
      </w:r>
      <w:r w:rsidR="00F64D5E">
        <w:rPr>
          <w:color w:val="000000" w:themeColor="text1"/>
          <w:lang w:val="en-AU"/>
        </w:rPr>
        <w:t xml:space="preserve"> </w:t>
      </w:r>
      <w:r w:rsidR="00F64D5E" w:rsidRPr="00F64D5E">
        <w:rPr>
          <w:lang w:val="en-AU"/>
        </w:rPr>
        <w:t xml:space="preserve">is a simplified version of the PC algorithm and follows the same causal assumptions as those by the causal Bayesian network. This algorithm produces a set of variables that strongly influence target variables. If there are j different predicted variables in the data sets that are X(1), X(2) to X(j), and the target variable is Z, We would like to find the parental children set of target variable Z. First, it is assumed that all the predicted variables are in the parents and children set (PC). Then the conditional independence test is used to test the dependency between each predicted variable and variable target condition on S, that by each level, the size of S increases. As the notation of </w:t>
      </w:r>
      <w:r w:rsidR="00F64D5E" w:rsidRPr="001517E6">
        <w:rPr>
          <w:b/>
          <w:bCs/>
          <w:lang w:val="en-AU"/>
        </w:rPr>
        <w:t xml:space="preserve">S </w:t>
      </w:r>
      <w:r w:rsidR="00F64D5E" w:rsidRPr="00F64D5E">
        <w:rPr>
          <w:lang w:val="en-AU"/>
        </w:rPr>
        <w:t>in equation 2 shows, S includes all PC members in level k except for the pair(Y) of the target variable.</w:t>
      </w:r>
    </w:p>
    <w:p w14:paraId="24A8882C" w14:textId="25EFA001" w:rsidR="008B6ED5" w:rsidRDefault="008B6ED5" w:rsidP="008B6ED5">
      <w:pPr>
        <w:rPr>
          <w:rFonts w:ascii="Cambria Math" w:hAnsi="Cambria Math" w:cs="Cambria Math"/>
          <w:color w:val="202124"/>
          <w:sz w:val="28"/>
          <w:szCs w:val="28"/>
          <w:shd w:val="clear" w:color="auto" w:fill="FFFFFF"/>
        </w:rPr>
      </w:pPr>
      <w:r w:rsidRPr="00886EE5">
        <w:rPr>
          <w:sz w:val="28"/>
          <w:szCs w:val="28"/>
          <w:lang w:val="en-AU"/>
        </w:rPr>
        <w:t>S</w:t>
      </w:r>
      <w:r w:rsidRPr="00886EE5">
        <w:rPr>
          <w:rFonts w:ascii="Cambria Math" w:hAnsi="Cambria Math" w:cs="Cambria Math"/>
          <w:color w:val="202124"/>
          <w:sz w:val="28"/>
          <w:szCs w:val="28"/>
          <w:shd w:val="clear" w:color="auto" w:fill="FFFFFF"/>
        </w:rPr>
        <w:t>∈</w:t>
      </w:r>
      <w:r>
        <w:rPr>
          <w:rFonts w:ascii="Cambria Math" w:hAnsi="Cambria Math" w:cs="Cambria Math"/>
          <w:color w:val="202124"/>
          <w:sz w:val="28"/>
          <w:szCs w:val="28"/>
          <w:shd w:val="clear" w:color="auto" w:fill="FFFFFF"/>
        </w:rPr>
        <w:t xml:space="preserve"> PC</w:t>
      </w:r>
      <w:r w:rsidRPr="005D4A2F">
        <w:rPr>
          <w:rFonts w:ascii="Cambria Math" w:hAnsi="Cambria Math" w:cs="Cambria Math"/>
          <w:color w:val="202124"/>
          <w:sz w:val="16"/>
          <w:szCs w:val="16"/>
          <w:shd w:val="clear" w:color="auto" w:fill="FFFFFF"/>
        </w:rPr>
        <w:t>K</w:t>
      </w:r>
      <w:r>
        <w:rPr>
          <w:rFonts w:ascii="Cambria Math" w:hAnsi="Cambria Math" w:cs="Cambria Math"/>
          <w:color w:val="202124"/>
          <w:sz w:val="28"/>
          <w:szCs w:val="28"/>
          <w:shd w:val="clear" w:color="auto" w:fill="FFFFFF"/>
        </w:rPr>
        <w:t>/{</w:t>
      </w:r>
      <w:r w:rsidR="00044D45">
        <w:rPr>
          <w:rFonts w:ascii="Cambria Math" w:hAnsi="Cambria Math" w:cs="Cambria Math"/>
          <w:color w:val="202124"/>
          <w:sz w:val="28"/>
          <w:szCs w:val="28"/>
          <w:shd w:val="clear" w:color="auto" w:fill="FFFFFF"/>
        </w:rPr>
        <w:t xml:space="preserve">Y}  </w:t>
      </w:r>
      <w:r w:rsidR="00C81995">
        <w:rPr>
          <w:rFonts w:ascii="Cambria Math" w:hAnsi="Cambria Math" w:cs="Cambria Math"/>
          <w:color w:val="202124"/>
          <w:sz w:val="28"/>
          <w:szCs w:val="28"/>
          <w:shd w:val="clear" w:color="auto" w:fill="FFFFFF"/>
        </w:rPr>
        <w:t xml:space="preserve">                      Equation 2</w:t>
      </w:r>
    </w:p>
    <w:p w14:paraId="23604ECA" w14:textId="77777777" w:rsidR="008B6ED5" w:rsidRDefault="008B6ED5" w:rsidP="008B6ED5">
      <w:pPr>
        <w:rPr>
          <w:rFonts w:ascii="Cambria Math" w:hAnsi="Cambria Math" w:cs="Cambria Math"/>
          <w:color w:val="202124"/>
          <w:sz w:val="28"/>
          <w:szCs w:val="28"/>
          <w:shd w:val="clear" w:color="auto" w:fill="FFFFFF"/>
        </w:rPr>
      </w:pPr>
      <w:r>
        <w:rPr>
          <w:rFonts w:ascii="Cambria Math" w:hAnsi="Cambria Math" w:cs="Cambria Math"/>
          <w:color w:val="202124"/>
          <w:sz w:val="28"/>
          <w:szCs w:val="28"/>
          <w:shd w:val="clear" w:color="auto" w:fill="FFFFFF"/>
        </w:rPr>
        <w:t>Example:</w:t>
      </w:r>
    </w:p>
    <w:p w14:paraId="40BB59E0" w14:textId="342CE470" w:rsidR="008B6ED5" w:rsidRPr="001E22CF" w:rsidRDefault="00C81995" w:rsidP="008B6ED5">
      <w:pPr>
        <w:rPr>
          <w:lang w:val="en-AU"/>
        </w:rPr>
      </w:pPr>
      <w:r w:rsidRPr="001E22CF">
        <w:rPr>
          <w:rFonts w:ascii="Cambria Math" w:hAnsi="Cambria Math" w:cs="Cambria Math"/>
          <w:color w:val="202124"/>
          <w:shd w:val="clear" w:color="auto" w:fill="FFFFFF"/>
        </w:rPr>
        <w:t>PC</w:t>
      </w:r>
      <w:r w:rsidR="008B6ED5" w:rsidRPr="001E22CF">
        <w:rPr>
          <w:rFonts w:ascii="Cambria Math" w:hAnsi="Cambria Math" w:cs="Cambria Math"/>
          <w:color w:val="202124"/>
          <w:shd w:val="clear" w:color="auto" w:fill="FFFFFF"/>
        </w:rPr>
        <w:t>-</w:t>
      </w:r>
      <w:r w:rsidRPr="001E22CF">
        <w:rPr>
          <w:rFonts w:ascii="Cambria Math" w:hAnsi="Cambria Math" w:cs="Cambria Math"/>
          <w:color w:val="202124"/>
          <w:shd w:val="clear" w:color="auto" w:fill="FFFFFF"/>
        </w:rPr>
        <w:t>S</w:t>
      </w:r>
      <w:r w:rsidR="008B6ED5" w:rsidRPr="001E22CF">
        <w:rPr>
          <w:rFonts w:ascii="Cambria Math" w:hAnsi="Cambria Math" w:cs="Cambria Math"/>
          <w:color w:val="202124"/>
          <w:shd w:val="clear" w:color="auto" w:fill="FFFFFF"/>
        </w:rPr>
        <w:t>imple by following graph and assume Z is a target variable.</w:t>
      </w:r>
    </w:p>
    <w:p w14:paraId="3AB7367F" w14:textId="77777777" w:rsidR="001E22CF" w:rsidRDefault="008B6ED5" w:rsidP="001E22CF">
      <w:pPr>
        <w:keepNext/>
        <w:jc w:val="center"/>
      </w:pPr>
      <w:r w:rsidRPr="00013515">
        <w:rPr>
          <w:b/>
          <w:bCs/>
          <w:noProof/>
        </w:rPr>
        <w:lastRenderedPageBreak/>
        <w:drawing>
          <wp:inline distT="0" distB="0" distL="0" distR="0" wp14:anchorId="56F1872D" wp14:editId="0ADBA13E">
            <wp:extent cx="1850640" cy="1330036"/>
            <wp:effectExtent l="0" t="0" r="381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stretch>
                      <a:fillRect/>
                    </a:stretch>
                  </pic:blipFill>
                  <pic:spPr>
                    <a:xfrm>
                      <a:off x="0" y="0"/>
                      <a:ext cx="1891274" cy="1359240"/>
                    </a:xfrm>
                    <a:prstGeom prst="rect">
                      <a:avLst/>
                    </a:prstGeom>
                  </pic:spPr>
                </pic:pic>
              </a:graphicData>
            </a:graphic>
          </wp:inline>
        </w:drawing>
      </w:r>
    </w:p>
    <w:p w14:paraId="6E73AC95" w14:textId="2644A326" w:rsidR="008B6ED5" w:rsidRDefault="001E22CF" w:rsidP="001E22CF">
      <w:pPr>
        <w:pStyle w:val="Caption"/>
        <w:jc w:val="center"/>
        <w:rPr>
          <w:lang w:val="en-AU"/>
        </w:rPr>
      </w:pPr>
      <w:r>
        <w:t xml:space="preserve">Figure </w:t>
      </w:r>
      <w:r w:rsidR="002A1406">
        <w:fldChar w:fldCharType="begin"/>
      </w:r>
      <w:r w:rsidR="002A1406">
        <w:instrText xml:space="preserve"> SEQ Figure \* ARABIC </w:instrText>
      </w:r>
      <w:r w:rsidR="002A1406">
        <w:fldChar w:fldCharType="separate"/>
      </w:r>
      <w:r w:rsidR="0025103C">
        <w:rPr>
          <w:noProof/>
        </w:rPr>
        <w:t>5</w:t>
      </w:r>
      <w:r w:rsidR="002A1406">
        <w:rPr>
          <w:noProof/>
        </w:rPr>
        <w:fldChar w:fldCharType="end"/>
      </w:r>
    </w:p>
    <w:p w14:paraId="66B0B189" w14:textId="77777777" w:rsidR="008B6ED5" w:rsidRDefault="008B6ED5" w:rsidP="008B6ED5">
      <w:pPr>
        <w:rPr>
          <w:lang w:val="en-AU"/>
        </w:rPr>
      </w:pPr>
    </w:p>
    <w:p w14:paraId="2397B3B5" w14:textId="77777777" w:rsidR="008B6ED5" w:rsidRDefault="008B6ED5" w:rsidP="008B6ED5">
      <w:pPr>
        <w:rPr>
          <w:lang w:val="en-AU"/>
        </w:rPr>
      </w:pPr>
    </w:p>
    <w:p w14:paraId="0DD5DF8E" w14:textId="77777777" w:rsidR="008B6ED5" w:rsidRPr="00013515" w:rsidRDefault="008B6ED5" w:rsidP="008B6ED5">
      <w:pPr>
        <w:rPr>
          <w:b/>
          <w:bCs/>
        </w:rPr>
      </w:pPr>
      <w:r w:rsidRPr="00DA2B85">
        <w:rPr>
          <w:b/>
          <w:bCs/>
        </w:rPr>
        <w:t xml:space="preserve">Level </w:t>
      </w:r>
      <w:r>
        <w:rPr>
          <w:b/>
          <w:bCs/>
        </w:rPr>
        <w:t>1</w:t>
      </w:r>
      <w:r w:rsidRPr="00DA2B85">
        <w:rPr>
          <w:b/>
          <w:bCs/>
        </w:rPr>
        <w:t>:</w:t>
      </w:r>
      <w:r>
        <w:rPr>
          <w:b/>
          <w:bCs/>
        </w:rPr>
        <w:t xml:space="preserve"> </w:t>
      </w:r>
      <w:r w:rsidRPr="00013515">
        <w:rPr>
          <w:b/>
          <w:bCs/>
          <w:lang w:val="en-AU"/>
        </w:rPr>
        <w:t>In the first level, the independence condition is on the empty given set</w:t>
      </w:r>
      <w:r>
        <w:rPr>
          <w:b/>
          <w:bCs/>
          <w:lang w:val="en-AU"/>
        </w:rPr>
        <w:t xml:space="preserve"> (|S|=0)</w:t>
      </w:r>
      <w:r w:rsidRPr="00013515">
        <w:rPr>
          <w:b/>
          <w:bCs/>
          <w:lang w:val="en-AU"/>
        </w:rPr>
        <w:t>.</w:t>
      </w:r>
      <w:r>
        <w:rPr>
          <w:b/>
          <w:bCs/>
          <w:lang w:val="en-AU"/>
        </w:rPr>
        <w:t xml:space="preserve"> </w:t>
      </w:r>
    </w:p>
    <w:p w14:paraId="2366D270" w14:textId="06251416" w:rsidR="008B6ED5" w:rsidRDefault="001517E6" w:rsidP="008B6ED5">
      <w:pPr>
        <w:rPr>
          <w:lang w:val="en-AU"/>
        </w:rPr>
      </w:pPr>
      <w:r>
        <w:t>Initially all predicted Variables (PC0={A,B,C,D,E,F,G,H}) are considered as children and parent set. Examine the independence test of each variable with target variable Z given </w:t>
      </w:r>
      <w:r w:rsidRPr="001517E6">
        <w:rPr>
          <w:rStyle w:val="Strong"/>
          <w:b w:val="0"/>
          <w:bCs w:val="0"/>
          <w:color w:val="0E101A"/>
        </w:rPr>
        <w:t>empty set S</w:t>
      </w:r>
      <w:r>
        <w:rPr>
          <w:rStyle w:val="Strong"/>
          <w:color w:val="0E101A"/>
        </w:rPr>
        <w:t>. </w:t>
      </w:r>
      <w:r>
        <w:t>At the end of this iteration, D, E and H are removed from PC1 since they are independent of Z, and PC updates to PC1 = {A,B,C,F,G}.</w:t>
      </w:r>
    </w:p>
    <w:p w14:paraId="3AA3D526" w14:textId="77777777" w:rsidR="008B6ED5" w:rsidRPr="00013515" w:rsidRDefault="008B6ED5" w:rsidP="008B6ED5">
      <w:pPr>
        <w:rPr>
          <w:b/>
          <w:bCs/>
        </w:rPr>
      </w:pPr>
      <w:r w:rsidRPr="00DA2B85">
        <w:rPr>
          <w:b/>
          <w:bCs/>
        </w:rPr>
        <w:t xml:space="preserve">Level </w:t>
      </w:r>
      <w:r>
        <w:rPr>
          <w:b/>
          <w:bCs/>
        </w:rPr>
        <w:t>2</w:t>
      </w:r>
      <w:r w:rsidRPr="00DA2B85">
        <w:rPr>
          <w:b/>
          <w:bCs/>
        </w:rPr>
        <w:t>:</w:t>
      </w:r>
      <w:r>
        <w:rPr>
          <w:b/>
          <w:bCs/>
        </w:rPr>
        <w:t xml:space="preserve"> </w:t>
      </w:r>
      <w:r w:rsidRPr="00013515">
        <w:rPr>
          <w:b/>
          <w:bCs/>
          <w:lang w:val="en-AU"/>
        </w:rPr>
        <w:t xml:space="preserve">In the </w:t>
      </w:r>
      <w:r>
        <w:rPr>
          <w:b/>
          <w:bCs/>
          <w:lang w:val="en-AU"/>
        </w:rPr>
        <w:t>second</w:t>
      </w:r>
      <w:r w:rsidRPr="00013515">
        <w:rPr>
          <w:b/>
          <w:bCs/>
          <w:lang w:val="en-AU"/>
        </w:rPr>
        <w:t xml:space="preserve"> level, the independence condition is on the </w:t>
      </w:r>
      <w:r>
        <w:rPr>
          <w:b/>
          <w:bCs/>
          <w:lang w:val="en-AU"/>
        </w:rPr>
        <w:t>S with size one (|S|=1)</w:t>
      </w:r>
      <w:r w:rsidRPr="00013515">
        <w:rPr>
          <w:b/>
          <w:bCs/>
          <w:lang w:val="en-AU"/>
        </w:rPr>
        <w:t>.</w:t>
      </w:r>
      <w:r>
        <w:rPr>
          <w:b/>
          <w:bCs/>
          <w:lang w:val="en-AU"/>
        </w:rPr>
        <w:t xml:space="preserve"> </w:t>
      </w:r>
    </w:p>
    <w:p w14:paraId="6E966737" w14:textId="1B028931" w:rsidR="001517E6" w:rsidRDefault="001517E6" w:rsidP="008B6ED5">
      <w:pPr>
        <w:rPr>
          <w:lang w:val="en-AU"/>
        </w:rPr>
      </w:pPr>
      <w:r w:rsidRPr="001517E6">
        <w:rPr>
          <w:lang w:val="en-AU"/>
        </w:rPr>
        <w:t>In this level, we examine the independency condition test of each variable in PC1 with the target variable condition on S. At this level, the size of S is 1, which contains all single variables of PC1 except for the target pair. We assume node G is independent of Z given F, so G is removed from PC1 and the set update to PC2={A,B,C,F}</w:t>
      </w:r>
      <w:r>
        <w:rPr>
          <w:lang w:val="en-AU"/>
        </w:rPr>
        <w:t>.</w:t>
      </w:r>
    </w:p>
    <w:p w14:paraId="1C10DFFC" w14:textId="38D8C1FA" w:rsidR="008B6ED5" w:rsidRPr="00013515" w:rsidRDefault="008B6ED5" w:rsidP="008B6ED5">
      <w:pPr>
        <w:rPr>
          <w:b/>
          <w:bCs/>
        </w:rPr>
      </w:pPr>
      <w:r w:rsidRPr="00DA2B85">
        <w:rPr>
          <w:b/>
          <w:bCs/>
        </w:rPr>
        <w:t xml:space="preserve">Level </w:t>
      </w:r>
      <w:r>
        <w:rPr>
          <w:b/>
          <w:bCs/>
        </w:rPr>
        <w:t>3</w:t>
      </w:r>
      <w:r w:rsidRPr="00DA2B85">
        <w:rPr>
          <w:b/>
          <w:bCs/>
        </w:rPr>
        <w:t>:</w:t>
      </w:r>
      <w:r>
        <w:rPr>
          <w:b/>
          <w:bCs/>
        </w:rPr>
        <w:t xml:space="preserve"> </w:t>
      </w:r>
      <w:r w:rsidRPr="00013515">
        <w:rPr>
          <w:b/>
          <w:bCs/>
          <w:lang w:val="en-AU"/>
        </w:rPr>
        <w:t xml:space="preserve">In the </w:t>
      </w:r>
      <w:r>
        <w:rPr>
          <w:b/>
          <w:bCs/>
          <w:lang w:val="en-AU"/>
        </w:rPr>
        <w:t>third</w:t>
      </w:r>
      <w:r w:rsidRPr="00013515">
        <w:rPr>
          <w:b/>
          <w:bCs/>
          <w:lang w:val="en-AU"/>
        </w:rPr>
        <w:t xml:space="preserve"> level, the independence condition is on the </w:t>
      </w:r>
      <w:r>
        <w:rPr>
          <w:b/>
          <w:bCs/>
          <w:lang w:val="en-AU"/>
        </w:rPr>
        <w:t>S with size two (|S|=2)</w:t>
      </w:r>
      <w:r w:rsidRPr="00013515">
        <w:rPr>
          <w:b/>
          <w:bCs/>
          <w:lang w:val="en-AU"/>
        </w:rPr>
        <w:t>.</w:t>
      </w:r>
      <w:r>
        <w:rPr>
          <w:b/>
          <w:bCs/>
          <w:lang w:val="en-AU"/>
        </w:rPr>
        <w:t xml:space="preserve"> </w:t>
      </w:r>
    </w:p>
    <w:p w14:paraId="5E395AF6" w14:textId="77777777" w:rsidR="00BD546B" w:rsidRPr="00BD546B" w:rsidRDefault="00BD546B" w:rsidP="00BD546B">
      <w:pPr>
        <w:rPr>
          <w:lang w:val="en-AU"/>
        </w:rPr>
      </w:pPr>
      <w:r w:rsidRPr="00BD546B">
        <w:rPr>
          <w:lang w:val="en-AU"/>
        </w:rPr>
        <w:t xml:space="preserve">At this level, S implies all members of PC2 with size two except for the target pair. For example we check the dependency of A with Z given {B,C}, {B,F} and {C,F}. Assuming A is independent of Z given {B, C}, we remove A from PC2 and update the set to PC3={B, C, F}. </w:t>
      </w:r>
    </w:p>
    <w:p w14:paraId="5CAC3EC9" w14:textId="5AD56DBA" w:rsidR="008B6ED5" w:rsidRPr="0050055C" w:rsidRDefault="00BD546B" w:rsidP="00BD546B">
      <w:r w:rsidRPr="00BD546B">
        <w:rPr>
          <w:lang w:val="en-AU"/>
        </w:rPr>
        <w:t>The algorithm will be stopped if the size of the last updated PC (PCk) is smaller or equal to the level. In this example size of PC3 is smaller than level 4 (3&lt;4), so it stops, and PC3 is a final set for parents and children of Z</w:t>
      </w:r>
      <w:r w:rsidR="008B6ED5">
        <w:rPr>
          <w:lang w:val="en-AU"/>
        </w:rPr>
        <w:t>.</w:t>
      </w:r>
    </w:p>
    <w:p w14:paraId="75946071" w14:textId="24E3213B" w:rsidR="003F16F5" w:rsidRDefault="0030634F">
      <w:pPr>
        <w:pStyle w:val="Heading1"/>
      </w:pPr>
      <w:bookmarkStart w:id="8" w:name="Xbaa32ec8650b9354855f849f52fc02dc429f319"/>
      <w:r>
        <w:t>Naïve Bayes classification with all features</w:t>
      </w:r>
      <w:bookmarkEnd w:id="8"/>
    </w:p>
    <w:p w14:paraId="6CD50764" w14:textId="11BB3E1D" w:rsidR="00511FD5" w:rsidRPr="00511FD5" w:rsidRDefault="00EA16E7" w:rsidP="00511FD5">
      <w:pPr>
        <w:pStyle w:val="BodyText"/>
      </w:pPr>
      <w:r>
        <w:t>I apply the train function from the caret library to classify data based on the Naive Bayes approach. We need to split data into train and test sets and assign the train set features to the first argument and the outcome for each sample to the second argument. I specify Naive Bayes as a string (nb), implying which classification model to use. to evaluate and compare the learning algorithm, I apply </w:t>
      </w:r>
      <w:r>
        <w:rPr>
          <w:rStyle w:val="Strong"/>
          <w:color w:val="0E101A"/>
        </w:rPr>
        <w:t>trainControl </w:t>
      </w:r>
      <w:r>
        <w:t>and set c</w:t>
      </w:r>
      <w:r>
        <w:rPr>
          <w:rStyle w:val="Emphasis"/>
          <w:color w:val="0E101A"/>
        </w:rPr>
        <w:t>ross</w:t>
      </w:r>
      <w:r>
        <w:t>-</w:t>
      </w:r>
      <w:r>
        <w:rPr>
          <w:rStyle w:val="Emphasis"/>
          <w:color w:val="0E101A"/>
        </w:rPr>
        <w:t>validation (</w:t>
      </w:r>
      <w:r>
        <w:rPr>
          <w:rStyle w:val="Strong"/>
          <w:color w:val="0E101A"/>
        </w:rPr>
        <w:t>cv) </w:t>
      </w:r>
      <w:r>
        <w:t xml:space="preserve">as a </w:t>
      </w:r>
      <w:r>
        <w:lastRenderedPageBreak/>
        <w:t>method. </w:t>
      </w:r>
      <w:r>
        <w:rPr>
          <w:rStyle w:val="Emphasis"/>
          <w:color w:val="0E101A"/>
        </w:rPr>
        <w:t>Cross</w:t>
      </w:r>
      <w:r>
        <w:t>-</w:t>
      </w:r>
      <w:r>
        <w:rPr>
          <w:rStyle w:val="Emphasis"/>
          <w:color w:val="0E101A"/>
        </w:rPr>
        <w:t>validation</w:t>
      </w:r>
      <w:r>
        <w:t> is a resampling method in which the </w:t>
      </w:r>
      <w:r>
        <w:rPr>
          <w:rStyle w:val="Strong"/>
          <w:color w:val="0E101A"/>
        </w:rPr>
        <w:t>number </w:t>
      </w:r>
      <w:r>
        <w:t>of folds is the number of groups a given data sample will be split into.</w:t>
      </w:r>
      <w:r w:rsidRPr="00A514C1">
        <w:t xml:space="preserve"> </w:t>
      </w:r>
      <w:r w:rsidR="00A514C1" w:rsidRPr="00A514C1">
        <w:t>The following output shows a confusion matrix based on the Naïve Bayes classification of all genes in the data set by applying 10-fold cross-validation.</w:t>
      </w:r>
    </w:p>
    <w:p w14:paraId="5844D71F" w14:textId="0F80FC41" w:rsidR="003F16F5" w:rsidRDefault="0030634F">
      <w:pPr>
        <w:pStyle w:val="SourceCode"/>
      </w:pPr>
      <w:r>
        <w:rPr>
          <w:rStyle w:val="NormalTok"/>
        </w:rPr>
        <w:t>data</w:t>
      </w:r>
      <w:r>
        <w:rPr>
          <w:rStyle w:val="OperatorTok"/>
        </w:rPr>
        <w:t>$</w:t>
      </w:r>
      <w:r>
        <w:rPr>
          <w:rStyle w:val="NormalTok"/>
        </w:rPr>
        <w:t>class &lt;-</w:t>
      </w:r>
      <w:r>
        <w:rPr>
          <w:rStyle w:val="StringTok"/>
        </w:rPr>
        <w:t xml:space="preserve"> </w:t>
      </w:r>
      <w:r>
        <w:rPr>
          <w:rStyle w:val="KeywordTok"/>
        </w:rPr>
        <w:t>as.factor</w:t>
      </w:r>
      <w:r>
        <w:rPr>
          <w:rStyle w:val="NormalTok"/>
        </w:rPr>
        <w:t>(data</w:t>
      </w:r>
      <w:r>
        <w:rPr>
          <w:rStyle w:val="OperatorTok"/>
        </w:rPr>
        <w:t>$</w:t>
      </w:r>
      <w:r>
        <w:rPr>
          <w:rStyle w:val="NormalTok"/>
        </w:rPr>
        <w:t>class)</w:t>
      </w:r>
      <w:r>
        <w:br/>
      </w:r>
      <w:r>
        <w:rPr>
          <w:rStyle w:val="NormalTok"/>
        </w:rPr>
        <w:t>train_index &lt;-</w:t>
      </w:r>
      <w:r>
        <w:rPr>
          <w:rStyle w:val="StringTok"/>
        </w:rPr>
        <w:t xml:space="preserve"> </w:t>
      </w:r>
      <w:r>
        <w:rPr>
          <w:rStyle w:val="KeywordTok"/>
        </w:rPr>
        <w:t>sample</w:t>
      </w:r>
      <w:r>
        <w:rPr>
          <w:rStyle w:val="NormalTok"/>
        </w:rPr>
        <w:t>(</w:t>
      </w:r>
      <w:r>
        <w:rPr>
          <w:rStyle w:val="DecValTok"/>
        </w:rPr>
        <w:t>1</w:t>
      </w:r>
      <w:r>
        <w:rPr>
          <w:rStyle w:val="OperatorTok"/>
        </w:rPr>
        <w:t>:</w:t>
      </w:r>
      <w:r>
        <w:rPr>
          <w:rStyle w:val="KeywordTok"/>
        </w:rPr>
        <w:t>nrow</w:t>
      </w:r>
      <w:r>
        <w:rPr>
          <w:rStyle w:val="NormalTok"/>
        </w:rPr>
        <w:t xml:space="preserve">(genes), </w:t>
      </w:r>
      <w:r>
        <w:rPr>
          <w:rStyle w:val="FloatTok"/>
        </w:rPr>
        <w:t>0.8</w:t>
      </w:r>
      <w:r>
        <w:rPr>
          <w:rStyle w:val="NormalTok"/>
        </w:rPr>
        <w:t xml:space="preserve"> </w:t>
      </w:r>
      <w:r>
        <w:rPr>
          <w:rStyle w:val="OperatorTok"/>
        </w:rPr>
        <w:t>*</w:t>
      </w:r>
      <w:r>
        <w:rPr>
          <w:rStyle w:val="StringTok"/>
        </w:rPr>
        <w:t xml:space="preserve"> </w:t>
      </w:r>
      <w:r>
        <w:rPr>
          <w:rStyle w:val="KeywordTok"/>
        </w:rPr>
        <w:t>nrow</w:t>
      </w:r>
      <w:r>
        <w:rPr>
          <w:rStyle w:val="NormalTok"/>
        </w:rPr>
        <w:t>(genes))</w:t>
      </w:r>
      <w:r>
        <w:br/>
      </w:r>
      <w:r>
        <w:rPr>
          <w:rStyle w:val="NormalTok"/>
        </w:rPr>
        <w:t>test_index &lt;-</w:t>
      </w:r>
      <w:r>
        <w:rPr>
          <w:rStyle w:val="StringTok"/>
        </w:rPr>
        <w:t xml:space="preserve"> </w:t>
      </w:r>
      <w:r>
        <w:rPr>
          <w:rStyle w:val="KeywordTok"/>
        </w:rPr>
        <w:t>setdiff</w:t>
      </w:r>
      <w:r>
        <w:rPr>
          <w:rStyle w:val="NormalTok"/>
        </w:rPr>
        <w:t>(</w:t>
      </w:r>
      <w:r>
        <w:rPr>
          <w:rStyle w:val="DecValTok"/>
        </w:rPr>
        <w:t>1</w:t>
      </w:r>
      <w:r>
        <w:rPr>
          <w:rStyle w:val="OperatorTok"/>
        </w:rPr>
        <w:t>:</w:t>
      </w:r>
      <w:r>
        <w:rPr>
          <w:rStyle w:val="KeywordTok"/>
        </w:rPr>
        <w:t>nrow</w:t>
      </w:r>
      <w:r>
        <w:rPr>
          <w:rStyle w:val="NormalTok"/>
        </w:rPr>
        <w:t>(genes), train_index)</w:t>
      </w:r>
      <w:r>
        <w:br/>
      </w:r>
      <w:r>
        <w:rPr>
          <w:rStyle w:val="NormalTok"/>
        </w:rPr>
        <w:t>train &lt;-</w:t>
      </w:r>
      <w:r>
        <w:rPr>
          <w:rStyle w:val="StringTok"/>
        </w:rPr>
        <w:t xml:space="preserve"> </w:t>
      </w:r>
      <w:r>
        <w:rPr>
          <w:rStyle w:val="NormalTok"/>
        </w:rPr>
        <w:t>genes[train_index,]</w:t>
      </w:r>
      <w:r>
        <w:br/>
      </w:r>
      <w:r>
        <w:rPr>
          <w:rStyle w:val="NormalTok"/>
        </w:rPr>
        <w:t>test &lt;-</w:t>
      </w:r>
      <w:r>
        <w:rPr>
          <w:rStyle w:val="StringTok"/>
        </w:rPr>
        <w:t xml:space="preserve"> </w:t>
      </w:r>
      <w:r>
        <w:rPr>
          <w:rStyle w:val="NormalTok"/>
        </w:rPr>
        <w:t>genes[test_index,]</w:t>
      </w:r>
      <w:r>
        <w:br/>
      </w:r>
      <w:r>
        <w:rPr>
          <w:rStyle w:val="NormalTok"/>
        </w:rPr>
        <w:t>x &lt;-</w:t>
      </w:r>
      <w:r>
        <w:rPr>
          <w:rStyle w:val="StringTok"/>
        </w:rPr>
        <w:t xml:space="preserve"> </w:t>
      </w:r>
      <w:r>
        <w:rPr>
          <w:rStyle w:val="NormalTok"/>
        </w:rPr>
        <w:t>train</w:t>
      </w:r>
      <w:r>
        <w:br/>
      </w:r>
      <w:r>
        <w:rPr>
          <w:rStyle w:val="NormalTok"/>
        </w:rPr>
        <w:t>y &lt;-</w:t>
      </w:r>
      <w:r>
        <w:rPr>
          <w:rStyle w:val="StringTok"/>
        </w:rPr>
        <w:t xml:space="preserve"> </w:t>
      </w:r>
      <w:r>
        <w:rPr>
          <w:rStyle w:val="NormalTok"/>
        </w:rPr>
        <w:t>data[train_index,]</w:t>
      </w:r>
      <w:r>
        <w:rPr>
          <w:rStyle w:val="OperatorTok"/>
        </w:rPr>
        <w:t>$</w:t>
      </w:r>
      <w:r>
        <w:rPr>
          <w:rStyle w:val="NormalTok"/>
        </w:rPr>
        <w:t>class</w:t>
      </w:r>
      <w:r>
        <w:br/>
      </w:r>
      <w:r>
        <w:br/>
      </w:r>
      <w:r>
        <w:rPr>
          <w:rStyle w:val="NormalTok"/>
        </w:rPr>
        <w:t>model =</w:t>
      </w:r>
      <w:r>
        <w:rPr>
          <w:rStyle w:val="StringTok"/>
        </w:rPr>
        <w:t xml:space="preserve"> </w:t>
      </w:r>
      <w:r>
        <w:rPr>
          <w:rStyle w:val="KeywordTok"/>
        </w:rPr>
        <w:t>train</w:t>
      </w:r>
      <w:r>
        <w:rPr>
          <w:rStyle w:val="NormalTok"/>
        </w:rPr>
        <w:t>(x,y,</w:t>
      </w:r>
      <w:r>
        <w:rPr>
          <w:rStyle w:val="StringTok"/>
        </w:rPr>
        <w:t>'nb'</w:t>
      </w:r>
      <w:r>
        <w:rPr>
          <w:rStyle w:val="NormalTok"/>
        </w:rPr>
        <w:t>,</w:t>
      </w:r>
      <w:r>
        <w:rPr>
          <w:rStyle w:val="DataTypeTok"/>
        </w:rPr>
        <w:t>trControl=</w:t>
      </w:r>
      <w:r>
        <w:rPr>
          <w:rStyle w:val="KeywordTok"/>
        </w:rPr>
        <w:t>trainControl</w:t>
      </w:r>
      <w:r>
        <w:rPr>
          <w:rStyle w:val="NormalTok"/>
        </w:rPr>
        <w:t>(</w:t>
      </w:r>
      <w:r>
        <w:rPr>
          <w:rStyle w:val="DataTypeTok"/>
        </w:rPr>
        <w:t>method=</w:t>
      </w:r>
      <w:r>
        <w:rPr>
          <w:rStyle w:val="StringTok"/>
        </w:rPr>
        <w:t>'cv'</w:t>
      </w:r>
      <w:r>
        <w:rPr>
          <w:rStyle w:val="NormalTok"/>
        </w:rPr>
        <w:t>,</w:t>
      </w:r>
      <w:r>
        <w:rPr>
          <w:rStyle w:val="DataTypeTok"/>
        </w:rPr>
        <w:t>number=</w:t>
      </w:r>
      <w:r>
        <w:rPr>
          <w:rStyle w:val="DecValTok"/>
        </w:rPr>
        <w:t>10</w:t>
      </w:r>
      <w:r>
        <w:rPr>
          <w:rStyle w:val="NormalTok"/>
        </w:rPr>
        <w:t>))</w:t>
      </w:r>
      <w:r>
        <w:br/>
      </w:r>
      <w:r>
        <w:rPr>
          <w:rStyle w:val="NormalTok"/>
        </w:rPr>
        <w:t>x &lt;-</w:t>
      </w:r>
      <w:r>
        <w:rPr>
          <w:rStyle w:val="StringTok"/>
        </w:rPr>
        <w:t xml:space="preserve"> </w:t>
      </w:r>
      <w:r>
        <w:rPr>
          <w:rStyle w:val="NormalTok"/>
        </w:rPr>
        <w:t>test</w:t>
      </w:r>
      <w:r>
        <w:br/>
      </w:r>
      <w:r>
        <w:rPr>
          <w:rStyle w:val="NormalTok"/>
        </w:rPr>
        <w:t>y &lt;-</w:t>
      </w:r>
      <w:r>
        <w:rPr>
          <w:rStyle w:val="StringTok"/>
        </w:rPr>
        <w:t xml:space="preserve"> </w:t>
      </w:r>
      <w:r>
        <w:rPr>
          <w:rStyle w:val="NormalTok"/>
        </w:rPr>
        <w:t>data[test_index,]</w:t>
      </w:r>
      <w:r>
        <w:rPr>
          <w:rStyle w:val="OperatorTok"/>
        </w:rPr>
        <w:t>$</w:t>
      </w:r>
      <w:r>
        <w:rPr>
          <w:rStyle w:val="NormalTok"/>
        </w:rPr>
        <w:t>class</w:t>
      </w:r>
      <w:r>
        <w:br/>
      </w:r>
      <w:r>
        <w:rPr>
          <w:rStyle w:val="NormalTok"/>
        </w:rPr>
        <w:t>confusionMatrix &lt;-</w:t>
      </w:r>
      <w:r>
        <w:rPr>
          <w:rStyle w:val="StringTok"/>
        </w:rPr>
        <w:t xml:space="preserve"> </w:t>
      </w:r>
      <w:r>
        <w:rPr>
          <w:rStyle w:val="KeywordTok"/>
        </w:rPr>
        <w:t>prop.table</w:t>
      </w:r>
      <w:r>
        <w:rPr>
          <w:rStyle w:val="NormalTok"/>
        </w:rPr>
        <w:t>(</w:t>
      </w:r>
      <w:r>
        <w:rPr>
          <w:rStyle w:val="KeywordTok"/>
        </w:rPr>
        <w:t>table</w:t>
      </w:r>
      <w:r>
        <w:rPr>
          <w:rStyle w:val="NormalTok"/>
        </w:rPr>
        <w:t>(</w:t>
      </w:r>
      <w:r>
        <w:rPr>
          <w:rStyle w:val="KeywordTok"/>
        </w:rPr>
        <w:t>predict</w:t>
      </w:r>
      <w:r>
        <w:rPr>
          <w:rStyle w:val="NormalTok"/>
        </w:rPr>
        <w:t>(model</w:t>
      </w:r>
      <w:r>
        <w:rPr>
          <w:rStyle w:val="OperatorTok"/>
        </w:rPr>
        <w:t>$</w:t>
      </w:r>
      <w:r>
        <w:rPr>
          <w:rStyle w:val="NormalTok"/>
        </w:rPr>
        <w:t>finalModel,x)</w:t>
      </w:r>
      <w:r>
        <w:rPr>
          <w:rStyle w:val="OperatorTok"/>
        </w:rPr>
        <w:t>$</w:t>
      </w:r>
      <w:r>
        <w:rPr>
          <w:rStyle w:val="NormalTok"/>
        </w:rPr>
        <w:t>class,y))</w:t>
      </w:r>
      <w:r>
        <w:br/>
      </w:r>
      <w:r>
        <w:rPr>
          <w:rStyle w:val="NormalTok"/>
        </w:rPr>
        <w:t>confusionMatrix</w:t>
      </w:r>
    </w:p>
    <w:p w14:paraId="63FD94B4" w14:textId="77777777" w:rsidR="003F16F5" w:rsidRDefault="0030634F">
      <w:pPr>
        <w:pStyle w:val="SourceCode"/>
      </w:pPr>
      <w:r w:rsidRPr="00EA16E7">
        <w:rPr>
          <w:rStyle w:val="VerbatimChar"/>
          <w:highlight w:val="yellow"/>
        </w:rPr>
        <w:t>##    y</w:t>
      </w:r>
      <w:r w:rsidRPr="00EA16E7">
        <w:rPr>
          <w:highlight w:val="yellow"/>
        </w:rPr>
        <w:br/>
      </w:r>
      <w:r w:rsidRPr="00EA16E7">
        <w:rPr>
          <w:rStyle w:val="VerbatimChar"/>
          <w:highlight w:val="yellow"/>
        </w:rPr>
        <w:t>##              0          1</w:t>
      </w:r>
      <w:r w:rsidRPr="00EA16E7">
        <w:rPr>
          <w:highlight w:val="yellow"/>
        </w:rPr>
        <w:br/>
      </w:r>
      <w:r w:rsidRPr="00EA16E7">
        <w:rPr>
          <w:rStyle w:val="VerbatimChar"/>
          <w:highlight w:val="yellow"/>
        </w:rPr>
        <w:t>##   0 0.06995885 0.00000000</w:t>
      </w:r>
      <w:r w:rsidRPr="00EA16E7">
        <w:rPr>
          <w:highlight w:val="yellow"/>
        </w:rPr>
        <w:br/>
      </w:r>
      <w:r w:rsidRPr="00EA16E7">
        <w:rPr>
          <w:rStyle w:val="VerbatimChar"/>
          <w:highlight w:val="yellow"/>
        </w:rPr>
        <w:t>##   1 0.03292181 0.89711934</w:t>
      </w:r>
    </w:p>
    <w:p w14:paraId="123EB26F" w14:textId="614C1212" w:rsidR="003F16F5" w:rsidRDefault="0030634F">
      <w:pPr>
        <w:pStyle w:val="Heading2"/>
      </w:pPr>
      <w:bookmarkStart w:id="9" w:name="performance-metrics"/>
      <w:r>
        <w:t>performance metrics</w:t>
      </w:r>
      <w:bookmarkEnd w:id="9"/>
    </w:p>
    <w:p w14:paraId="3E5E3972" w14:textId="24845F62" w:rsidR="00511FD5" w:rsidRPr="00511FD5" w:rsidRDefault="00511FD5" w:rsidP="00511FD5">
      <w:pPr>
        <w:pStyle w:val="BodyText"/>
      </w:pPr>
      <w:r>
        <w:t>The following output represent performance metrics for the Naïve Bayes classification on all features.</w:t>
      </w:r>
    </w:p>
    <w:p w14:paraId="0A4FF52A" w14:textId="77777777" w:rsidR="003F16F5" w:rsidRDefault="0030634F">
      <w:pPr>
        <w:pStyle w:val="SourceCode"/>
      </w:pPr>
      <w:r>
        <w:rPr>
          <w:rStyle w:val="NormalTok"/>
        </w:rPr>
        <w:t>accuracy &lt;-</w:t>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confusionMatrix[</w:t>
      </w:r>
      <w:r>
        <w:rPr>
          <w:rStyle w:val="DecValTok"/>
        </w:rPr>
        <w:t>2</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2</w:t>
      </w:r>
      <w:r>
        <w:rPr>
          <w:rStyle w:val="NormalTok"/>
        </w:rPr>
        <w:t>])</w:t>
      </w:r>
      <w:r>
        <w:br/>
      </w:r>
      <w:r>
        <w:rPr>
          <w:rStyle w:val="NormalTok"/>
        </w:rPr>
        <w:t>recall &lt;-</w:t>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1</w:t>
      </w:r>
      <w:r>
        <w:rPr>
          <w:rStyle w:val="NormalTok"/>
        </w:rPr>
        <w:t>,</w:t>
      </w:r>
      <w:r>
        <w:rPr>
          <w:rStyle w:val="DecValTok"/>
        </w:rPr>
        <w:t>2</w:t>
      </w:r>
      <w:r>
        <w:rPr>
          <w:rStyle w:val="NormalTok"/>
        </w:rPr>
        <w:t>])</w:t>
      </w:r>
      <w:r>
        <w:br/>
      </w:r>
      <w:r>
        <w:rPr>
          <w:rStyle w:val="NormalTok"/>
        </w:rPr>
        <w:t>Precision &lt;-</w:t>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(confusionMatrix[</w:t>
      </w:r>
      <w:r>
        <w:rPr>
          <w:rStyle w:val="DecValTok"/>
        </w:rPr>
        <w:t>1</w:t>
      </w:r>
      <w:r>
        <w:rPr>
          <w:rStyle w:val="NormalTok"/>
        </w:rPr>
        <w:t>,</w:t>
      </w:r>
      <w:r>
        <w:rPr>
          <w:rStyle w:val="DecValTok"/>
        </w:rPr>
        <w:t>1</w:t>
      </w:r>
      <w:r>
        <w:rPr>
          <w:rStyle w:val="NormalTok"/>
        </w:rPr>
        <w:t>]</w:t>
      </w:r>
      <w:r>
        <w:rPr>
          <w:rStyle w:val="OperatorTok"/>
        </w:rPr>
        <w:t>+</w:t>
      </w:r>
      <w:r>
        <w:rPr>
          <w:rStyle w:val="NormalTok"/>
        </w:rPr>
        <w:t>confusionMatrix[</w:t>
      </w:r>
      <w:r>
        <w:rPr>
          <w:rStyle w:val="DecValTok"/>
        </w:rPr>
        <w:t>2</w:t>
      </w:r>
      <w:r>
        <w:rPr>
          <w:rStyle w:val="NormalTok"/>
        </w:rPr>
        <w:t>,</w:t>
      </w:r>
      <w:r>
        <w:rPr>
          <w:rStyle w:val="DecValTok"/>
        </w:rPr>
        <w:t>1</w:t>
      </w:r>
      <w:r>
        <w:rPr>
          <w:rStyle w:val="NormalTok"/>
        </w:rPr>
        <w:t>])</w:t>
      </w:r>
      <w:r>
        <w:br/>
      </w:r>
      <w:r>
        <w:rPr>
          <w:rStyle w:val="NormalTok"/>
        </w:rPr>
        <w:t>F1 &lt;-</w:t>
      </w:r>
      <w:r>
        <w:rPr>
          <w:rStyle w:val="StringTok"/>
        </w:rPr>
        <w:t xml:space="preserve"> </w:t>
      </w:r>
      <w:r>
        <w:rPr>
          <w:rStyle w:val="DecValTok"/>
        </w:rPr>
        <w:t>2</w:t>
      </w:r>
      <w:r>
        <w:rPr>
          <w:rStyle w:val="OperatorTok"/>
        </w:rPr>
        <w:t>*</w:t>
      </w:r>
      <w:r>
        <w:rPr>
          <w:rStyle w:val="NormalTok"/>
        </w:rPr>
        <w:t>(Precision</w:t>
      </w:r>
      <w:r>
        <w:rPr>
          <w:rStyle w:val="OperatorTok"/>
        </w:rPr>
        <w:t>*</w:t>
      </w:r>
      <w:r>
        <w:rPr>
          <w:rStyle w:val="NormalTok"/>
        </w:rPr>
        <w:t>recall)</w:t>
      </w:r>
      <w:r>
        <w:rPr>
          <w:rStyle w:val="OperatorTok"/>
        </w:rPr>
        <w:t>/</w:t>
      </w:r>
      <w:r>
        <w:rPr>
          <w:rStyle w:val="NormalTok"/>
        </w:rPr>
        <w:t>(Precision</w:t>
      </w:r>
      <w:r>
        <w:rPr>
          <w:rStyle w:val="OperatorTok"/>
        </w:rPr>
        <w:t>+</w:t>
      </w:r>
      <w:r>
        <w:rPr>
          <w:rStyle w:val="NormalTok"/>
        </w:rPr>
        <w:t>recall)</w:t>
      </w:r>
      <w:r>
        <w:br/>
      </w:r>
      <w:r w:rsidRPr="00EA16E7">
        <w:rPr>
          <w:rStyle w:val="NormalTok"/>
          <w:highlight w:val="yellow"/>
        </w:rPr>
        <w:t>accuracy</w:t>
      </w:r>
    </w:p>
    <w:p w14:paraId="387CFF82" w14:textId="77777777" w:rsidR="003F16F5" w:rsidRPr="00EA16E7" w:rsidRDefault="0030634F">
      <w:pPr>
        <w:pStyle w:val="SourceCode"/>
        <w:rPr>
          <w:highlight w:val="yellow"/>
        </w:rPr>
      </w:pPr>
      <w:r w:rsidRPr="00EA16E7">
        <w:rPr>
          <w:rStyle w:val="VerbatimChar"/>
          <w:highlight w:val="yellow"/>
        </w:rPr>
        <w:t>## [1] 0.9670782</w:t>
      </w:r>
    </w:p>
    <w:p w14:paraId="2E63015C" w14:textId="77777777" w:rsidR="003F16F5" w:rsidRPr="00EA16E7" w:rsidRDefault="0030634F">
      <w:pPr>
        <w:pStyle w:val="SourceCode"/>
        <w:rPr>
          <w:highlight w:val="yellow"/>
        </w:rPr>
      </w:pPr>
      <w:r w:rsidRPr="00EA16E7">
        <w:rPr>
          <w:rStyle w:val="NormalTok"/>
          <w:highlight w:val="yellow"/>
        </w:rPr>
        <w:t xml:space="preserve">recall        </w:t>
      </w:r>
    </w:p>
    <w:p w14:paraId="2737E5D0" w14:textId="77777777" w:rsidR="003F16F5" w:rsidRPr="00EA16E7" w:rsidRDefault="0030634F">
      <w:pPr>
        <w:pStyle w:val="SourceCode"/>
        <w:rPr>
          <w:highlight w:val="yellow"/>
        </w:rPr>
      </w:pPr>
      <w:r w:rsidRPr="00EA16E7">
        <w:rPr>
          <w:rStyle w:val="VerbatimChar"/>
          <w:highlight w:val="yellow"/>
        </w:rPr>
        <w:t>## [1] 1</w:t>
      </w:r>
    </w:p>
    <w:p w14:paraId="267829AA" w14:textId="77777777" w:rsidR="003F16F5" w:rsidRPr="00EA16E7" w:rsidRDefault="0030634F">
      <w:pPr>
        <w:pStyle w:val="SourceCode"/>
        <w:rPr>
          <w:highlight w:val="yellow"/>
        </w:rPr>
      </w:pPr>
      <w:r w:rsidRPr="00EA16E7">
        <w:rPr>
          <w:rStyle w:val="NormalTok"/>
          <w:highlight w:val="yellow"/>
        </w:rPr>
        <w:t>Precision</w:t>
      </w:r>
    </w:p>
    <w:p w14:paraId="6AE33513" w14:textId="77777777" w:rsidR="003F16F5" w:rsidRPr="00EA16E7" w:rsidRDefault="0030634F">
      <w:pPr>
        <w:pStyle w:val="SourceCode"/>
        <w:rPr>
          <w:highlight w:val="yellow"/>
        </w:rPr>
      </w:pPr>
      <w:r w:rsidRPr="00EA16E7">
        <w:rPr>
          <w:rStyle w:val="VerbatimChar"/>
          <w:highlight w:val="yellow"/>
        </w:rPr>
        <w:t>## [1] 0.68</w:t>
      </w:r>
    </w:p>
    <w:p w14:paraId="2977FD55" w14:textId="77777777" w:rsidR="003F16F5" w:rsidRPr="00EA16E7" w:rsidRDefault="0030634F">
      <w:pPr>
        <w:pStyle w:val="SourceCode"/>
        <w:rPr>
          <w:highlight w:val="yellow"/>
        </w:rPr>
      </w:pPr>
      <w:r w:rsidRPr="00EA16E7">
        <w:rPr>
          <w:rStyle w:val="NormalTok"/>
          <w:highlight w:val="yellow"/>
        </w:rPr>
        <w:t>F1</w:t>
      </w:r>
    </w:p>
    <w:p w14:paraId="7B3E8137" w14:textId="77777777" w:rsidR="003F16F5" w:rsidRDefault="0030634F">
      <w:pPr>
        <w:pStyle w:val="SourceCode"/>
      </w:pPr>
      <w:r w:rsidRPr="00EA16E7">
        <w:rPr>
          <w:rStyle w:val="VerbatimChar"/>
          <w:highlight w:val="yellow"/>
        </w:rPr>
        <w:t>## [1] 0.8095238</w:t>
      </w:r>
    </w:p>
    <w:p w14:paraId="27F004EE" w14:textId="26D5A5A7" w:rsidR="003F16F5" w:rsidRDefault="0030634F">
      <w:pPr>
        <w:pStyle w:val="Heading1"/>
      </w:pPr>
      <w:bookmarkStart w:id="10" w:name="Xf7b6590cec19d4d4486ed40c0e44cdae8458172"/>
      <w:r>
        <w:lastRenderedPageBreak/>
        <w:t>Naïve Bayes classification with features obtain by PC-simple</w:t>
      </w:r>
      <w:bookmarkEnd w:id="10"/>
    </w:p>
    <w:p w14:paraId="6D40B9C1" w14:textId="26E3225E" w:rsidR="00671ED9" w:rsidRPr="00671ED9" w:rsidRDefault="00295EE2" w:rsidP="00671ED9">
      <w:pPr>
        <w:pStyle w:val="BodyText"/>
      </w:pPr>
      <w:r>
        <w:t>The following confusion matrix based on the output of Naïve Bayes classification on genes obtained by PC-simple algorithm</w:t>
      </w:r>
      <w:r w:rsidR="00726D51">
        <w:t xml:space="preserve"> by applying 10-fold cross validation.</w:t>
      </w:r>
    </w:p>
    <w:p w14:paraId="3DF9F24E" w14:textId="38ECC07F" w:rsidR="003F16F5" w:rsidRDefault="0030634F">
      <w:pPr>
        <w:pStyle w:val="SourceCode"/>
      </w:pPr>
      <w:r>
        <w:rPr>
          <w:rStyle w:val="NormalTok"/>
        </w:rPr>
        <w:t>genes_select &lt;-</w:t>
      </w:r>
      <w:r>
        <w:rPr>
          <w:rStyle w:val="StringTok"/>
        </w:rPr>
        <w:t xml:space="preserve"> </w:t>
      </w:r>
      <w:r>
        <w:rPr>
          <w:rStyle w:val="NormalTok"/>
        </w:rPr>
        <w:t>genes[,</w:t>
      </w:r>
      <w:r>
        <w:rPr>
          <w:rStyle w:val="KeywordTok"/>
        </w:rPr>
        <w:t>c</w:t>
      </w:r>
      <w:r>
        <w:rPr>
          <w:rStyle w:val="NormalTok"/>
        </w:rPr>
        <w:t>(pcs_genes)]</w:t>
      </w:r>
      <w:r>
        <w:br/>
      </w:r>
      <w:r>
        <w:rPr>
          <w:rStyle w:val="NormalTok"/>
        </w:rPr>
        <w:t>train_index &lt;-</w:t>
      </w:r>
      <w:r>
        <w:rPr>
          <w:rStyle w:val="StringTok"/>
        </w:rPr>
        <w:t xml:space="preserve"> </w:t>
      </w:r>
      <w:r>
        <w:rPr>
          <w:rStyle w:val="KeywordTok"/>
        </w:rPr>
        <w:t>sample</w:t>
      </w:r>
      <w:r>
        <w:rPr>
          <w:rStyle w:val="NormalTok"/>
        </w:rPr>
        <w:t>(</w:t>
      </w:r>
      <w:r>
        <w:rPr>
          <w:rStyle w:val="DecValTok"/>
        </w:rPr>
        <w:t>1</w:t>
      </w:r>
      <w:r>
        <w:rPr>
          <w:rStyle w:val="OperatorTok"/>
        </w:rPr>
        <w:t>:</w:t>
      </w:r>
      <w:r>
        <w:rPr>
          <w:rStyle w:val="KeywordTok"/>
        </w:rPr>
        <w:t>nrow</w:t>
      </w:r>
      <w:r>
        <w:rPr>
          <w:rStyle w:val="NormalTok"/>
        </w:rPr>
        <w:t xml:space="preserve">(genes_select), </w:t>
      </w:r>
      <w:r>
        <w:rPr>
          <w:rStyle w:val="FloatTok"/>
        </w:rPr>
        <w:t>0.8</w:t>
      </w:r>
      <w:r>
        <w:rPr>
          <w:rStyle w:val="NormalTok"/>
        </w:rPr>
        <w:t xml:space="preserve"> </w:t>
      </w:r>
      <w:r>
        <w:rPr>
          <w:rStyle w:val="OperatorTok"/>
        </w:rPr>
        <w:t>*</w:t>
      </w:r>
      <w:r>
        <w:rPr>
          <w:rStyle w:val="StringTok"/>
        </w:rPr>
        <w:t xml:space="preserve"> </w:t>
      </w:r>
      <w:r>
        <w:rPr>
          <w:rStyle w:val="KeywordTok"/>
        </w:rPr>
        <w:t>nrow</w:t>
      </w:r>
      <w:r>
        <w:rPr>
          <w:rStyle w:val="NormalTok"/>
        </w:rPr>
        <w:t>(genes_select))</w:t>
      </w:r>
      <w:r>
        <w:br/>
      </w:r>
      <w:r>
        <w:rPr>
          <w:rStyle w:val="NormalTok"/>
        </w:rPr>
        <w:t>test_index &lt;-</w:t>
      </w:r>
      <w:r>
        <w:rPr>
          <w:rStyle w:val="StringTok"/>
        </w:rPr>
        <w:t xml:space="preserve"> </w:t>
      </w:r>
      <w:r>
        <w:rPr>
          <w:rStyle w:val="KeywordTok"/>
        </w:rPr>
        <w:t>setdiff</w:t>
      </w:r>
      <w:r>
        <w:rPr>
          <w:rStyle w:val="NormalTok"/>
        </w:rPr>
        <w:t>(</w:t>
      </w:r>
      <w:r>
        <w:rPr>
          <w:rStyle w:val="DecValTok"/>
        </w:rPr>
        <w:t>1</w:t>
      </w:r>
      <w:r>
        <w:rPr>
          <w:rStyle w:val="OperatorTok"/>
        </w:rPr>
        <w:t>:</w:t>
      </w:r>
      <w:r>
        <w:rPr>
          <w:rStyle w:val="KeywordTok"/>
        </w:rPr>
        <w:t>nrow</w:t>
      </w:r>
      <w:r>
        <w:rPr>
          <w:rStyle w:val="NormalTok"/>
        </w:rPr>
        <w:t>(genes_select), train_index)</w:t>
      </w:r>
      <w:r>
        <w:br/>
      </w:r>
      <w:r>
        <w:rPr>
          <w:rStyle w:val="NormalTok"/>
        </w:rPr>
        <w:t>train &lt;-</w:t>
      </w:r>
      <w:r>
        <w:rPr>
          <w:rStyle w:val="StringTok"/>
        </w:rPr>
        <w:t xml:space="preserve"> </w:t>
      </w:r>
      <w:r>
        <w:rPr>
          <w:rStyle w:val="NormalTok"/>
        </w:rPr>
        <w:t>genes_select[train_index,]</w:t>
      </w:r>
      <w:r>
        <w:br/>
      </w:r>
      <w:r>
        <w:rPr>
          <w:rStyle w:val="NormalTok"/>
        </w:rPr>
        <w:t>test &lt;-</w:t>
      </w:r>
      <w:r>
        <w:rPr>
          <w:rStyle w:val="StringTok"/>
        </w:rPr>
        <w:t xml:space="preserve"> </w:t>
      </w:r>
      <w:r>
        <w:rPr>
          <w:rStyle w:val="NormalTok"/>
        </w:rPr>
        <w:t>genes_select[test_index,]</w:t>
      </w:r>
      <w:r>
        <w:br/>
      </w:r>
      <w:r>
        <w:rPr>
          <w:rStyle w:val="NormalTok"/>
        </w:rPr>
        <w:t>x &lt;-</w:t>
      </w:r>
      <w:r>
        <w:rPr>
          <w:rStyle w:val="StringTok"/>
        </w:rPr>
        <w:t xml:space="preserve"> </w:t>
      </w:r>
      <w:r>
        <w:rPr>
          <w:rStyle w:val="NormalTok"/>
        </w:rPr>
        <w:t>train</w:t>
      </w:r>
      <w:r>
        <w:br/>
      </w:r>
      <w:r>
        <w:rPr>
          <w:rStyle w:val="NormalTok"/>
        </w:rPr>
        <w:t>y &lt;-</w:t>
      </w:r>
      <w:r>
        <w:rPr>
          <w:rStyle w:val="StringTok"/>
        </w:rPr>
        <w:t xml:space="preserve"> </w:t>
      </w:r>
      <w:r>
        <w:rPr>
          <w:rStyle w:val="NormalTok"/>
        </w:rPr>
        <w:t>data[train_index,]</w:t>
      </w:r>
      <w:r>
        <w:rPr>
          <w:rStyle w:val="OperatorTok"/>
        </w:rPr>
        <w:t>$</w:t>
      </w:r>
      <w:r>
        <w:rPr>
          <w:rStyle w:val="NormalTok"/>
        </w:rPr>
        <w:t>class</w:t>
      </w:r>
      <w:r>
        <w:br/>
      </w:r>
      <w:r>
        <w:br/>
      </w:r>
      <w:r>
        <w:rPr>
          <w:rStyle w:val="NormalTok"/>
        </w:rPr>
        <w:t>model =</w:t>
      </w:r>
      <w:r>
        <w:rPr>
          <w:rStyle w:val="StringTok"/>
        </w:rPr>
        <w:t xml:space="preserve"> </w:t>
      </w:r>
      <w:r>
        <w:rPr>
          <w:rStyle w:val="KeywordTok"/>
        </w:rPr>
        <w:t>train</w:t>
      </w:r>
      <w:r>
        <w:rPr>
          <w:rStyle w:val="NormalTok"/>
        </w:rPr>
        <w:t>(x,y,</w:t>
      </w:r>
      <w:r>
        <w:rPr>
          <w:rStyle w:val="StringTok"/>
        </w:rPr>
        <w:t>'nb'</w:t>
      </w:r>
      <w:r>
        <w:rPr>
          <w:rStyle w:val="NormalTok"/>
        </w:rPr>
        <w:t>,</w:t>
      </w:r>
      <w:r>
        <w:rPr>
          <w:rStyle w:val="DataTypeTok"/>
        </w:rPr>
        <w:t>trControl=</w:t>
      </w:r>
      <w:r>
        <w:rPr>
          <w:rStyle w:val="KeywordTok"/>
        </w:rPr>
        <w:t>trainControl</w:t>
      </w:r>
      <w:r>
        <w:rPr>
          <w:rStyle w:val="NormalTok"/>
        </w:rPr>
        <w:t>(</w:t>
      </w:r>
      <w:r>
        <w:rPr>
          <w:rStyle w:val="DataTypeTok"/>
        </w:rPr>
        <w:t>method=</w:t>
      </w:r>
      <w:r>
        <w:rPr>
          <w:rStyle w:val="StringTok"/>
        </w:rPr>
        <w:t>'cv'</w:t>
      </w:r>
      <w:r>
        <w:rPr>
          <w:rStyle w:val="NormalTok"/>
        </w:rPr>
        <w:t>,</w:t>
      </w:r>
      <w:r>
        <w:rPr>
          <w:rStyle w:val="DataTypeTok"/>
        </w:rPr>
        <w:t>number=</w:t>
      </w:r>
      <w:r>
        <w:rPr>
          <w:rStyle w:val="DecValTok"/>
        </w:rPr>
        <w:t>10</w:t>
      </w:r>
      <w:r>
        <w:rPr>
          <w:rStyle w:val="NormalTok"/>
        </w:rPr>
        <w:t>))</w:t>
      </w:r>
      <w:r w:rsidR="00295EE2">
        <w:rPr>
          <w:rStyle w:val="NormalTok"/>
        </w:rPr>
        <w:t xml:space="preserve"> </w:t>
      </w:r>
      <w:r>
        <w:br/>
      </w:r>
      <w:r>
        <w:br/>
      </w:r>
      <w:r>
        <w:rPr>
          <w:rStyle w:val="NormalTok"/>
        </w:rPr>
        <w:t>x &lt;-</w:t>
      </w:r>
      <w:r>
        <w:rPr>
          <w:rStyle w:val="StringTok"/>
        </w:rPr>
        <w:t xml:space="preserve"> </w:t>
      </w:r>
      <w:r>
        <w:rPr>
          <w:rStyle w:val="NormalTok"/>
        </w:rPr>
        <w:t>test</w:t>
      </w:r>
      <w:r>
        <w:br/>
      </w:r>
      <w:r>
        <w:rPr>
          <w:rStyle w:val="NormalTok"/>
        </w:rPr>
        <w:t>y &lt;-</w:t>
      </w:r>
      <w:r>
        <w:rPr>
          <w:rStyle w:val="StringTok"/>
        </w:rPr>
        <w:t xml:space="preserve"> </w:t>
      </w:r>
      <w:r>
        <w:rPr>
          <w:rStyle w:val="NormalTok"/>
        </w:rPr>
        <w:t>data[test_index,]</w:t>
      </w:r>
      <w:r>
        <w:rPr>
          <w:rStyle w:val="OperatorTok"/>
        </w:rPr>
        <w:t>$</w:t>
      </w:r>
      <w:r>
        <w:rPr>
          <w:rStyle w:val="NormalTok"/>
        </w:rPr>
        <w:t>class</w:t>
      </w:r>
      <w:r>
        <w:br/>
      </w:r>
      <w:r>
        <w:rPr>
          <w:rStyle w:val="NormalTok"/>
        </w:rPr>
        <w:t>confusionMatrix_select &lt;-</w:t>
      </w:r>
      <w:r>
        <w:rPr>
          <w:rStyle w:val="StringTok"/>
        </w:rPr>
        <w:t xml:space="preserve"> </w:t>
      </w:r>
      <w:r>
        <w:rPr>
          <w:rStyle w:val="KeywordTok"/>
        </w:rPr>
        <w:t>prop.table</w:t>
      </w:r>
      <w:r>
        <w:rPr>
          <w:rStyle w:val="NormalTok"/>
        </w:rPr>
        <w:t>(</w:t>
      </w:r>
      <w:r>
        <w:rPr>
          <w:rStyle w:val="KeywordTok"/>
        </w:rPr>
        <w:t>table</w:t>
      </w:r>
      <w:r>
        <w:rPr>
          <w:rStyle w:val="NormalTok"/>
        </w:rPr>
        <w:t>(</w:t>
      </w:r>
      <w:r>
        <w:rPr>
          <w:rStyle w:val="KeywordTok"/>
        </w:rPr>
        <w:t>predict</w:t>
      </w:r>
      <w:r>
        <w:rPr>
          <w:rStyle w:val="NormalTok"/>
        </w:rPr>
        <w:t>(model</w:t>
      </w:r>
      <w:r>
        <w:rPr>
          <w:rStyle w:val="OperatorTok"/>
        </w:rPr>
        <w:t>$</w:t>
      </w:r>
      <w:r>
        <w:rPr>
          <w:rStyle w:val="NormalTok"/>
        </w:rPr>
        <w:t>finalModel,x)</w:t>
      </w:r>
      <w:r>
        <w:rPr>
          <w:rStyle w:val="OperatorTok"/>
        </w:rPr>
        <w:t>$</w:t>
      </w:r>
      <w:r>
        <w:rPr>
          <w:rStyle w:val="NormalTok"/>
        </w:rPr>
        <w:t>class,y))</w:t>
      </w:r>
      <w:r>
        <w:br/>
      </w:r>
      <w:r>
        <w:rPr>
          <w:rStyle w:val="NormalTok"/>
        </w:rPr>
        <w:t>confusionMatrix_select</w:t>
      </w:r>
    </w:p>
    <w:p w14:paraId="38D17DFE" w14:textId="77777777" w:rsidR="003F16F5" w:rsidRDefault="0030634F">
      <w:pPr>
        <w:pStyle w:val="SourceCode"/>
      </w:pPr>
      <w:r w:rsidRPr="00EA16E7">
        <w:rPr>
          <w:rStyle w:val="VerbatimChar"/>
          <w:highlight w:val="yellow"/>
        </w:rPr>
        <w:t>##    y</w:t>
      </w:r>
      <w:r w:rsidRPr="00EA16E7">
        <w:rPr>
          <w:highlight w:val="yellow"/>
        </w:rPr>
        <w:br/>
      </w:r>
      <w:r w:rsidRPr="00EA16E7">
        <w:rPr>
          <w:rStyle w:val="VerbatimChar"/>
          <w:highlight w:val="yellow"/>
        </w:rPr>
        <w:t>##              0          1</w:t>
      </w:r>
      <w:r w:rsidRPr="00EA16E7">
        <w:rPr>
          <w:highlight w:val="yellow"/>
        </w:rPr>
        <w:br/>
      </w:r>
      <w:r w:rsidRPr="00EA16E7">
        <w:rPr>
          <w:rStyle w:val="VerbatimChar"/>
          <w:highlight w:val="yellow"/>
        </w:rPr>
        <w:t>##   0 0.07407407 0.00000000</w:t>
      </w:r>
      <w:r w:rsidRPr="00EA16E7">
        <w:rPr>
          <w:highlight w:val="yellow"/>
        </w:rPr>
        <w:br/>
      </w:r>
      <w:r w:rsidRPr="00EA16E7">
        <w:rPr>
          <w:rStyle w:val="VerbatimChar"/>
          <w:highlight w:val="yellow"/>
        </w:rPr>
        <w:t>##   1 0.02469136 0.90123457</w:t>
      </w:r>
    </w:p>
    <w:p w14:paraId="57DB4314" w14:textId="4E41745A" w:rsidR="003F16F5" w:rsidRDefault="0030634F">
      <w:pPr>
        <w:pStyle w:val="Heading2"/>
      </w:pPr>
      <w:bookmarkStart w:id="11" w:name="performance-metrics-1"/>
      <w:r>
        <w:t>performance metrics</w:t>
      </w:r>
      <w:bookmarkEnd w:id="11"/>
    </w:p>
    <w:p w14:paraId="2AE39DF0" w14:textId="6D9F5D19" w:rsidR="00511FD5" w:rsidRPr="00511FD5" w:rsidRDefault="00A514C1" w:rsidP="00511FD5">
      <w:pPr>
        <w:pStyle w:val="BodyText"/>
      </w:pPr>
      <w:r w:rsidRPr="00A514C1">
        <w:t>The following output shows a confusion matrix based on the Naïve Bayes classification of genes obtained by the PC-simple algorithm by applying 10-fold cross-validation</w:t>
      </w:r>
      <w:r w:rsidR="00511FD5">
        <w:t>.</w:t>
      </w:r>
    </w:p>
    <w:p w14:paraId="40196FD2" w14:textId="77777777" w:rsidR="00511FD5" w:rsidRPr="00511FD5" w:rsidRDefault="00511FD5" w:rsidP="00511FD5">
      <w:pPr>
        <w:pStyle w:val="BodyText"/>
      </w:pPr>
    </w:p>
    <w:p w14:paraId="11A92CE3" w14:textId="77777777" w:rsidR="003F16F5" w:rsidRPr="00EA16E7" w:rsidRDefault="0030634F">
      <w:pPr>
        <w:pStyle w:val="SourceCode"/>
        <w:rPr>
          <w:highlight w:val="yellow"/>
        </w:rPr>
      </w:pPr>
      <w:r>
        <w:rPr>
          <w:rStyle w:val="NormalTok"/>
        </w:rPr>
        <w:t>accuracy &lt;-</w:t>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rPr>
          <w:rStyle w:val="NormalTok"/>
        </w:rPr>
        <w:t>confusionMatrix_select[</w:t>
      </w:r>
      <w:r>
        <w:rPr>
          <w:rStyle w:val="DecValTok"/>
        </w:rPr>
        <w:t>2</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rPr>
          <w:rStyle w:val="NormalTok"/>
        </w:rPr>
        <w:t>confusionMatrix_select[</w:t>
      </w:r>
      <w:r>
        <w:rPr>
          <w:rStyle w:val="DecValTok"/>
        </w:rPr>
        <w:t>1</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confusionMatrix_select[</w:t>
      </w:r>
      <w:r>
        <w:rPr>
          <w:rStyle w:val="DecValTok"/>
        </w:rPr>
        <w:t>2</w:t>
      </w:r>
      <w:r>
        <w:rPr>
          <w:rStyle w:val="NormalTok"/>
        </w:rPr>
        <w:t>,</w:t>
      </w:r>
      <w:r>
        <w:rPr>
          <w:rStyle w:val="DecValTok"/>
        </w:rPr>
        <w:t>1</w:t>
      </w:r>
      <w:r>
        <w:rPr>
          <w:rStyle w:val="NormalTok"/>
        </w:rPr>
        <w:t>]</w:t>
      </w:r>
      <w:r>
        <w:rPr>
          <w:rStyle w:val="OperatorTok"/>
        </w:rPr>
        <w:t>+</w:t>
      </w:r>
      <w:r>
        <w:rPr>
          <w:rStyle w:val="NormalTok"/>
        </w:rPr>
        <w:t>confusionMatrix_select[</w:t>
      </w:r>
      <w:r>
        <w:rPr>
          <w:rStyle w:val="DecValTok"/>
        </w:rPr>
        <w:t>2</w:t>
      </w:r>
      <w:r>
        <w:rPr>
          <w:rStyle w:val="NormalTok"/>
        </w:rPr>
        <w:t>,</w:t>
      </w:r>
      <w:r>
        <w:rPr>
          <w:rStyle w:val="DecValTok"/>
        </w:rPr>
        <w:t>2</w:t>
      </w:r>
      <w:r>
        <w:rPr>
          <w:rStyle w:val="NormalTok"/>
        </w:rPr>
        <w:t>])</w:t>
      </w:r>
      <w:r>
        <w:br/>
      </w:r>
      <w:r>
        <w:rPr>
          <w:rStyle w:val="NormalTok"/>
        </w:rPr>
        <w:t>recall &lt;-</w:t>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rPr>
          <w:rStyle w:val="NormalTok"/>
        </w:rPr>
        <w:t>confusionMatrix_select[</w:t>
      </w:r>
      <w:r>
        <w:rPr>
          <w:rStyle w:val="DecValTok"/>
        </w:rPr>
        <w:t>1</w:t>
      </w:r>
      <w:r>
        <w:rPr>
          <w:rStyle w:val="NormalTok"/>
        </w:rPr>
        <w:t>,</w:t>
      </w:r>
      <w:r>
        <w:rPr>
          <w:rStyle w:val="DecValTok"/>
        </w:rPr>
        <w:t>2</w:t>
      </w:r>
      <w:r>
        <w:rPr>
          <w:rStyle w:val="NormalTok"/>
        </w:rPr>
        <w:t>])</w:t>
      </w:r>
      <w:r>
        <w:br/>
      </w:r>
      <w:r>
        <w:rPr>
          <w:rStyle w:val="NormalTok"/>
        </w:rPr>
        <w:t>Precision &lt;-</w:t>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(confusionMatrix_select[</w:t>
      </w:r>
      <w:r>
        <w:rPr>
          <w:rStyle w:val="DecValTok"/>
        </w:rPr>
        <w:t>1</w:t>
      </w:r>
      <w:r>
        <w:rPr>
          <w:rStyle w:val="NormalTok"/>
        </w:rPr>
        <w:t>,</w:t>
      </w:r>
      <w:r>
        <w:rPr>
          <w:rStyle w:val="DecValTok"/>
        </w:rPr>
        <w:t>1</w:t>
      </w:r>
      <w:r>
        <w:rPr>
          <w:rStyle w:val="NormalTok"/>
        </w:rPr>
        <w:t>]</w:t>
      </w:r>
      <w:r>
        <w:rPr>
          <w:rStyle w:val="OperatorTok"/>
        </w:rPr>
        <w:t>+</w:t>
      </w:r>
      <w:r>
        <w:rPr>
          <w:rStyle w:val="NormalTok"/>
        </w:rPr>
        <w:t>confusionMatrix_select[</w:t>
      </w:r>
      <w:r>
        <w:rPr>
          <w:rStyle w:val="DecValTok"/>
        </w:rPr>
        <w:t>2</w:t>
      </w:r>
      <w:r>
        <w:rPr>
          <w:rStyle w:val="NormalTok"/>
        </w:rPr>
        <w:t>,</w:t>
      </w:r>
      <w:r>
        <w:rPr>
          <w:rStyle w:val="DecValTok"/>
        </w:rPr>
        <w:t>1</w:t>
      </w:r>
      <w:r>
        <w:rPr>
          <w:rStyle w:val="NormalTok"/>
        </w:rPr>
        <w:t>])</w:t>
      </w:r>
      <w:r>
        <w:br/>
      </w:r>
      <w:r>
        <w:rPr>
          <w:rStyle w:val="NormalTok"/>
        </w:rPr>
        <w:t>F1 &lt;-</w:t>
      </w:r>
      <w:r>
        <w:rPr>
          <w:rStyle w:val="StringTok"/>
        </w:rPr>
        <w:t xml:space="preserve"> </w:t>
      </w:r>
      <w:r>
        <w:rPr>
          <w:rStyle w:val="DecValTok"/>
        </w:rPr>
        <w:t>2</w:t>
      </w:r>
      <w:r>
        <w:rPr>
          <w:rStyle w:val="OperatorTok"/>
        </w:rPr>
        <w:t>*</w:t>
      </w:r>
      <w:r>
        <w:rPr>
          <w:rStyle w:val="NormalTok"/>
        </w:rPr>
        <w:t>(Precision</w:t>
      </w:r>
      <w:r>
        <w:rPr>
          <w:rStyle w:val="OperatorTok"/>
        </w:rPr>
        <w:t>*</w:t>
      </w:r>
      <w:r>
        <w:rPr>
          <w:rStyle w:val="NormalTok"/>
        </w:rPr>
        <w:t>recall)</w:t>
      </w:r>
      <w:r>
        <w:rPr>
          <w:rStyle w:val="OperatorTok"/>
        </w:rPr>
        <w:t>/</w:t>
      </w:r>
      <w:r>
        <w:rPr>
          <w:rStyle w:val="NormalTok"/>
        </w:rPr>
        <w:t>(Precision</w:t>
      </w:r>
      <w:r>
        <w:rPr>
          <w:rStyle w:val="OperatorTok"/>
        </w:rPr>
        <w:t>+</w:t>
      </w:r>
      <w:r>
        <w:rPr>
          <w:rStyle w:val="NormalTok"/>
        </w:rPr>
        <w:t>recall)</w:t>
      </w:r>
      <w:r>
        <w:br/>
      </w:r>
      <w:r w:rsidRPr="00EA16E7">
        <w:rPr>
          <w:rStyle w:val="NormalTok"/>
          <w:highlight w:val="yellow"/>
        </w:rPr>
        <w:t>accuracy</w:t>
      </w:r>
    </w:p>
    <w:p w14:paraId="222BB30B" w14:textId="77777777" w:rsidR="003F16F5" w:rsidRPr="00EA16E7" w:rsidRDefault="0030634F">
      <w:pPr>
        <w:pStyle w:val="SourceCode"/>
        <w:rPr>
          <w:highlight w:val="yellow"/>
        </w:rPr>
      </w:pPr>
      <w:r w:rsidRPr="00EA16E7">
        <w:rPr>
          <w:rStyle w:val="VerbatimChar"/>
          <w:highlight w:val="yellow"/>
        </w:rPr>
        <w:t>## [1] 0.9753086</w:t>
      </w:r>
    </w:p>
    <w:p w14:paraId="018077C7" w14:textId="77777777" w:rsidR="003F16F5" w:rsidRPr="00EA16E7" w:rsidRDefault="0030634F">
      <w:pPr>
        <w:pStyle w:val="SourceCode"/>
        <w:rPr>
          <w:highlight w:val="yellow"/>
        </w:rPr>
      </w:pPr>
      <w:r w:rsidRPr="00EA16E7">
        <w:rPr>
          <w:rStyle w:val="NormalTok"/>
          <w:highlight w:val="yellow"/>
        </w:rPr>
        <w:t>recall</w:t>
      </w:r>
    </w:p>
    <w:p w14:paraId="387FCB69" w14:textId="77777777" w:rsidR="003F16F5" w:rsidRPr="00EA16E7" w:rsidRDefault="0030634F">
      <w:pPr>
        <w:pStyle w:val="SourceCode"/>
        <w:rPr>
          <w:highlight w:val="yellow"/>
        </w:rPr>
      </w:pPr>
      <w:r w:rsidRPr="00EA16E7">
        <w:rPr>
          <w:rStyle w:val="VerbatimChar"/>
          <w:highlight w:val="yellow"/>
        </w:rPr>
        <w:t>## [1] 1</w:t>
      </w:r>
    </w:p>
    <w:p w14:paraId="19AB44E1" w14:textId="77777777" w:rsidR="003F16F5" w:rsidRPr="00EA16E7" w:rsidRDefault="0030634F">
      <w:pPr>
        <w:pStyle w:val="SourceCode"/>
        <w:rPr>
          <w:highlight w:val="yellow"/>
        </w:rPr>
      </w:pPr>
      <w:r w:rsidRPr="00EA16E7">
        <w:rPr>
          <w:rStyle w:val="NormalTok"/>
          <w:highlight w:val="yellow"/>
        </w:rPr>
        <w:t>Precision</w:t>
      </w:r>
    </w:p>
    <w:p w14:paraId="5A7E207D" w14:textId="77777777" w:rsidR="003F16F5" w:rsidRPr="00EA16E7" w:rsidRDefault="0030634F">
      <w:pPr>
        <w:pStyle w:val="SourceCode"/>
        <w:rPr>
          <w:highlight w:val="yellow"/>
        </w:rPr>
      </w:pPr>
      <w:r w:rsidRPr="00EA16E7">
        <w:rPr>
          <w:rStyle w:val="VerbatimChar"/>
          <w:highlight w:val="yellow"/>
        </w:rPr>
        <w:lastRenderedPageBreak/>
        <w:t>## [1] 0.75</w:t>
      </w:r>
    </w:p>
    <w:p w14:paraId="33B13074" w14:textId="77777777" w:rsidR="003F16F5" w:rsidRPr="00EA16E7" w:rsidRDefault="0030634F">
      <w:pPr>
        <w:pStyle w:val="SourceCode"/>
        <w:rPr>
          <w:highlight w:val="yellow"/>
        </w:rPr>
      </w:pPr>
      <w:r w:rsidRPr="00EA16E7">
        <w:rPr>
          <w:rStyle w:val="NormalTok"/>
          <w:highlight w:val="yellow"/>
        </w:rPr>
        <w:t>F1</w:t>
      </w:r>
    </w:p>
    <w:p w14:paraId="7B5835A5" w14:textId="2D298AA2" w:rsidR="00726D51" w:rsidRPr="00726D51" w:rsidRDefault="0030634F" w:rsidP="00726D51">
      <w:pPr>
        <w:pStyle w:val="SourceCode"/>
        <w:rPr>
          <w:rFonts w:ascii="Consolas" w:hAnsi="Consolas"/>
          <w:sz w:val="22"/>
        </w:rPr>
      </w:pPr>
      <w:r w:rsidRPr="00EA16E7">
        <w:rPr>
          <w:rStyle w:val="VerbatimChar"/>
          <w:highlight w:val="yellow"/>
        </w:rPr>
        <w:t>## [1] 0.8571429</w:t>
      </w:r>
      <w:bookmarkStart w:id="12" w:name="conditional-probability-tables"/>
    </w:p>
    <w:p w14:paraId="0D518B59" w14:textId="350AFB22" w:rsidR="00726D51" w:rsidRDefault="00EA16E7" w:rsidP="00726D51">
      <w:r>
        <w:t>As Table 3 shows t</w:t>
      </w:r>
      <w:r w:rsidR="00A514C1" w:rsidRPr="00A514C1">
        <w:t>he classification model on features obtained by the PC algorithm shows better accuracy and performance metrics than the model on all features.</w:t>
      </w:r>
      <w:r>
        <w:t xml:space="preserve"> It confirms how finding influential variables that is the aim of local causal structure learning algorithms can improve the result of classification.</w:t>
      </w:r>
    </w:p>
    <w:p w14:paraId="0F1409AD" w14:textId="43D7670E" w:rsidR="001E22CF" w:rsidRDefault="001E22CF" w:rsidP="001E22CF">
      <w:pPr>
        <w:pStyle w:val="Caption"/>
        <w:keepNext/>
        <w:jc w:val="center"/>
      </w:pPr>
      <w:r>
        <w:t xml:space="preserve">Table </w:t>
      </w:r>
      <w:r w:rsidR="002A1406">
        <w:fldChar w:fldCharType="begin"/>
      </w:r>
      <w:r w:rsidR="002A1406">
        <w:instrText xml:space="preserve"> SEQ Table \* ARABIC </w:instrText>
      </w:r>
      <w:r w:rsidR="002A1406">
        <w:fldChar w:fldCharType="separate"/>
      </w:r>
      <w:r w:rsidR="0025103C">
        <w:rPr>
          <w:noProof/>
        </w:rPr>
        <w:t>3</w:t>
      </w:r>
      <w:r w:rsidR="002A1406">
        <w:rPr>
          <w:noProof/>
        </w:rPr>
        <w:fldChar w:fldCharType="end"/>
      </w:r>
    </w:p>
    <w:tbl>
      <w:tblPr>
        <w:tblStyle w:val="TableGrid"/>
        <w:tblW w:w="0" w:type="auto"/>
        <w:tblLook w:val="04A0" w:firstRow="1" w:lastRow="0" w:firstColumn="1" w:lastColumn="0" w:noHBand="0" w:noVBand="1"/>
      </w:tblPr>
      <w:tblGrid>
        <w:gridCol w:w="2337"/>
        <w:gridCol w:w="2337"/>
        <w:gridCol w:w="2338"/>
        <w:gridCol w:w="2338"/>
      </w:tblGrid>
      <w:tr w:rsidR="00726D51" w14:paraId="52E6FEEB" w14:textId="77777777" w:rsidTr="00726D51">
        <w:tc>
          <w:tcPr>
            <w:tcW w:w="2337" w:type="dxa"/>
          </w:tcPr>
          <w:p w14:paraId="5C3267E5" w14:textId="77777777" w:rsidR="00726D51" w:rsidRDefault="00726D51" w:rsidP="00726D51"/>
        </w:tc>
        <w:tc>
          <w:tcPr>
            <w:tcW w:w="2337" w:type="dxa"/>
          </w:tcPr>
          <w:p w14:paraId="14C89DD3" w14:textId="2C3490A8" w:rsidR="00726D51" w:rsidRDefault="00726D51" w:rsidP="00726D51">
            <w:r>
              <w:t>Accuracy</w:t>
            </w:r>
          </w:p>
        </w:tc>
        <w:tc>
          <w:tcPr>
            <w:tcW w:w="2338" w:type="dxa"/>
          </w:tcPr>
          <w:p w14:paraId="6F5B7520" w14:textId="20DFA3AB" w:rsidR="00726D51" w:rsidRDefault="00726D51" w:rsidP="00726D51">
            <w:r>
              <w:t>precision</w:t>
            </w:r>
          </w:p>
        </w:tc>
        <w:tc>
          <w:tcPr>
            <w:tcW w:w="2338" w:type="dxa"/>
          </w:tcPr>
          <w:p w14:paraId="22A945C9" w14:textId="3540A85A" w:rsidR="00726D51" w:rsidRDefault="00726D51" w:rsidP="00726D51">
            <w:r>
              <w:t>F1</w:t>
            </w:r>
          </w:p>
        </w:tc>
      </w:tr>
      <w:tr w:rsidR="00726D51" w14:paraId="1125F5A3" w14:textId="77777777" w:rsidTr="00726D51">
        <w:tc>
          <w:tcPr>
            <w:tcW w:w="2337" w:type="dxa"/>
          </w:tcPr>
          <w:p w14:paraId="02CE617B" w14:textId="19AD4D85" w:rsidR="00726D51" w:rsidRDefault="00726D51" w:rsidP="00726D51">
            <w:r>
              <w:t>All features</w:t>
            </w:r>
          </w:p>
        </w:tc>
        <w:tc>
          <w:tcPr>
            <w:tcW w:w="2337" w:type="dxa"/>
          </w:tcPr>
          <w:p w14:paraId="427E5292" w14:textId="539A4D16" w:rsidR="00726D51" w:rsidRDefault="00726D51" w:rsidP="00726D51">
            <w:r>
              <w:rPr>
                <w:rStyle w:val="VerbatimChar"/>
              </w:rPr>
              <w:t>0.9670782</w:t>
            </w:r>
          </w:p>
        </w:tc>
        <w:tc>
          <w:tcPr>
            <w:tcW w:w="2338" w:type="dxa"/>
          </w:tcPr>
          <w:p w14:paraId="6C796074" w14:textId="77777777" w:rsidR="00726D51" w:rsidRDefault="00726D51" w:rsidP="00726D51">
            <w:pPr>
              <w:pStyle w:val="SourceCode"/>
            </w:pPr>
            <w:r>
              <w:rPr>
                <w:rStyle w:val="VerbatimChar"/>
              </w:rPr>
              <w:t>0.68</w:t>
            </w:r>
          </w:p>
          <w:p w14:paraId="03328F4D" w14:textId="77777777" w:rsidR="00726D51" w:rsidRDefault="00726D51" w:rsidP="00726D51"/>
        </w:tc>
        <w:tc>
          <w:tcPr>
            <w:tcW w:w="2338" w:type="dxa"/>
          </w:tcPr>
          <w:p w14:paraId="45B02270" w14:textId="44878EBD" w:rsidR="00726D51" w:rsidRDefault="00726D51" w:rsidP="00726D51">
            <w:r>
              <w:rPr>
                <w:rStyle w:val="VerbatimChar"/>
              </w:rPr>
              <w:t>0.8095238</w:t>
            </w:r>
          </w:p>
        </w:tc>
      </w:tr>
      <w:tr w:rsidR="00726D51" w14:paraId="7BDE1CDF" w14:textId="77777777" w:rsidTr="00726D51">
        <w:tc>
          <w:tcPr>
            <w:tcW w:w="2337" w:type="dxa"/>
          </w:tcPr>
          <w:p w14:paraId="784D3B9D" w14:textId="72A6D7DF" w:rsidR="00726D51" w:rsidRDefault="00726D51" w:rsidP="00726D51">
            <w:r>
              <w:t>Selected features by PC-simple</w:t>
            </w:r>
          </w:p>
        </w:tc>
        <w:tc>
          <w:tcPr>
            <w:tcW w:w="2337" w:type="dxa"/>
          </w:tcPr>
          <w:p w14:paraId="620B4446" w14:textId="77777777" w:rsidR="00726D51" w:rsidRDefault="00726D51" w:rsidP="00726D51">
            <w:pPr>
              <w:pStyle w:val="SourceCode"/>
            </w:pPr>
            <w:r>
              <w:rPr>
                <w:rStyle w:val="VerbatimChar"/>
              </w:rPr>
              <w:t>0.9753086</w:t>
            </w:r>
          </w:p>
          <w:p w14:paraId="45F4E83A" w14:textId="77777777" w:rsidR="00726D51" w:rsidRDefault="00726D51" w:rsidP="00726D51"/>
        </w:tc>
        <w:tc>
          <w:tcPr>
            <w:tcW w:w="2338" w:type="dxa"/>
          </w:tcPr>
          <w:p w14:paraId="75707ABB" w14:textId="77777777" w:rsidR="00726D51" w:rsidRDefault="00726D51" w:rsidP="00726D51">
            <w:pPr>
              <w:pStyle w:val="SourceCode"/>
            </w:pPr>
            <w:r>
              <w:rPr>
                <w:rStyle w:val="VerbatimChar"/>
              </w:rPr>
              <w:t>0.75</w:t>
            </w:r>
          </w:p>
          <w:p w14:paraId="5F7DCC04" w14:textId="77777777" w:rsidR="00726D51" w:rsidRDefault="00726D51" w:rsidP="00726D51"/>
        </w:tc>
        <w:tc>
          <w:tcPr>
            <w:tcW w:w="2338" w:type="dxa"/>
          </w:tcPr>
          <w:p w14:paraId="52FA6296" w14:textId="77777777" w:rsidR="00726D51" w:rsidRPr="00726D51" w:rsidRDefault="00726D51" w:rsidP="00726D51">
            <w:pPr>
              <w:pStyle w:val="SourceCode"/>
              <w:rPr>
                <w:rFonts w:ascii="Consolas" w:hAnsi="Consolas"/>
                <w:sz w:val="22"/>
              </w:rPr>
            </w:pPr>
            <w:r>
              <w:rPr>
                <w:rStyle w:val="VerbatimChar"/>
              </w:rPr>
              <w:t>0.8571429</w:t>
            </w:r>
          </w:p>
          <w:p w14:paraId="78089236" w14:textId="77777777" w:rsidR="00726D51" w:rsidRDefault="00726D51" w:rsidP="00726D51"/>
        </w:tc>
      </w:tr>
    </w:tbl>
    <w:p w14:paraId="4EFF235D" w14:textId="77777777" w:rsidR="00726D51" w:rsidRDefault="00726D51" w:rsidP="00726D51"/>
    <w:p w14:paraId="296D2320" w14:textId="4FCE6155" w:rsidR="003F16F5" w:rsidRDefault="00B40752">
      <w:pPr>
        <w:pStyle w:val="Heading1"/>
      </w:pPr>
      <w:r>
        <w:t>Q5-a- C</w:t>
      </w:r>
      <w:r w:rsidR="0030634F">
        <w:t>onditional probability tables</w:t>
      </w:r>
      <w:bookmarkEnd w:id="12"/>
    </w:p>
    <w:p w14:paraId="6FBAD3F5" w14:textId="644C2080" w:rsidR="00997F4F" w:rsidRDefault="007367F5" w:rsidP="00997F4F">
      <w:pPr>
        <w:pStyle w:val="BodyText"/>
      </w:pPr>
      <w:r>
        <w:t>To create conditional probability tables, we need</w:t>
      </w:r>
      <w:r w:rsidRPr="007367F5">
        <w:t xml:space="preserve"> </w:t>
      </w:r>
      <w:r>
        <w:t>conditional probability tables </w:t>
      </w:r>
      <w:r>
        <w:t>(</w:t>
      </w:r>
      <w:r>
        <w:rPr>
          <w:rStyle w:val="Strong"/>
          <w:color w:val="0E101A"/>
        </w:rPr>
        <w:t>cptable</w:t>
      </w:r>
      <w:r>
        <w:rPr>
          <w:rStyle w:val="Strong"/>
          <w:color w:val="0E101A"/>
        </w:rPr>
        <w:t>)</w:t>
      </w:r>
      <w:r>
        <w:rPr>
          <w:rStyle w:val="Strong"/>
          <w:color w:val="0E101A"/>
        </w:rPr>
        <w:t> </w:t>
      </w:r>
      <w:r>
        <w:t>from Rgain. The first argument is the specifications of the names implying the form of probability. The second argument is a numeric vector indicating the frequency of names in the first argument. To calculate this vector, I applied piping from dplyr to group by data and counted the frequency for distinct rows. We have two levels of 0 and 1, which is set for the last argument.</w:t>
      </w:r>
      <w:r>
        <w:t xml:space="preserve"> </w:t>
      </w:r>
      <w:r w:rsidR="002157DC">
        <w:t>Figure 4 shows the DAG plot based on the conditional probability tables.</w:t>
      </w:r>
    </w:p>
    <w:p w14:paraId="2C528505" w14:textId="5BEB9ECF" w:rsidR="00C10356" w:rsidRDefault="0030634F">
      <w:pPr>
        <w:pStyle w:val="SourceCode"/>
        <w:rPr>
          <w:rStyle w:val="NormalTok"/>
        </w:rPr>
      </w:pPr>
      <w:r>
        <w:rPr>
          <w:rStyle w:val="KeywordTok"/>
        </w:rPr>
        <w:t>library</w:t>
      </w:r>
      <w:r>
        <w:rPr>
          <w:rStyle w:val="NormalTok"/>
        </w:rPr>
        <w:t>(gRain)</w:t>
      </w:r>
    </w:p>
    <w:p w14:paraId="793846E9" w14:textId="6B6AEA94" w:rsidR="00C10356" w:rsidRDefault="00C10356">
      <w:pPr>
        <w:pStyle w:val="SourceCode"/>
        <w:rPr>
          <w:rStyle w:val="NormalTok"/>
        </w:rPr>
      </w:pPr>
      <w:r>
        <w:rPr>
          <w:rStyle w:val="KeywordTok"/>
        </w:rPr>
        <w:t>library</w:t>
      </w:r>
      <w:r>
        <w:rPr>
          <w:rStyle w:val="NormalTok"/>
        </w:rPr>
        <w:t>(dplyr)</w:t>
      </w:r>
    </w:p>
    <w:p w14:paraId="5AE938DF" w14:textId="2D211871" w:rsidR="003F16F5" w:rsidRDefault="00C10356">
      <w:pPr>
        <w:pStyle w:val="SourceCode"/>
      </w:pPr>
      <w:r>
        <w:rPr>
          <w:rStyle w:val="NormalTok"/>
        </w:rPr>
        <w:t>BTNL9_ &lt;-</w:t>
      </w:r>
      <w:r>
        <w:rPr>
          <w:rStyle w:val="StringTok"/>
        </w:rPr>
        <w:t xml:space="preserve"> </w:t>
      </w:r>
      <w:r>
        <w:rPr>
          <w:rStyle w:val="KeywordTok"/>
        </w:rPr>
        <w:t>table</w:t>
      </w:r>
      <w:r>
        <w:rPr>
          <w:rStyle w:val="NormalTok"/>
        </w:rPr>
        <w:t>(data1[,</w:t>
      </w:r>
      <w:r>
        <w:rPr>
          <w:rStyle w:val="KeywordTok"/>
        </w:rPr>
        <w:t>c</w:t>
      </w:r>
      <w:r>
        <w:rPr>
          <w:rStyle w:val="NormalTok"/>
        </w:rPr>
        <w:t>(</w:t>
      </w:r>
      <w:r>
        <w:rPr>
          <w:rStyle w:val="StringTok"/>
        </w:rPr>
        <w:t>"BTNL9"</w:t>
      </w:r>
      <w:r>
        <w:rPr>
          <w:rStyle w:val="NormalTok"/>
        </w:rPr>
        <w:t>)])</w:t>
      </w:r>
      <w:r>
        <w:br/>
      </w:r>
      <w:r>
        <w:rPr>
          <w:rStyle w:val="NormalTok"/>
        </w:rPr>
        <w:t>CD300LG_BTNL9 &lt;-</w:t>
      </w:r>
      <w:r>
        <w:rPr>
          <w:rStyle w:val="StringTok"/>
        </w:rPr>
        <w:t xml:space="preserve"> </w:t>
      </w:r>
      <w:r>
        <w:rPr>
          <w:rStyle w:val="NormalTok"/>
        </w:rPr>
        <w:t>data1[,</w:t>
      </w:r>
      <w:r>
        <w:rPr>
          <w:rStyle w:val="KeywordTok"/>
        </w:rPr>
        <w:t>c</w:t>
      </w:r>
      <w:r>
        <w:rPr>
          <w:rStyle w:val="NormalTok"/>
        </w:rPr>
        <w:t>(</w:t>
      </w:r>
      <w:r>
        <w:rPr>
          <w:rStyle w:val="StringTok"/>
        </w:rPr>
        <w:t>"CD300LG"</w:t>
      </w:r>
      <w:r>
        <w:rPr>
          <w:rStyle w:val="NormalTok"/>
        </w:rPr>
        <w:t xml:space="preserve">, </w:t>
      </w:r>
      <w:r>
        <w:rPr>
          <w:rStyle w:val="StringTok"/>
        </w:rPr>
        <w:t>"BTNL9"</w:t>
      </w:r>
      <w:r>
        <w:rPr>
          <w:rStyle w:val="NormalTok"/>
        </w:rPr>
        <w:t xml:space="preserve">)] </w:t>
      </w:r>
      <w:r>
        <w:rPr>
          <w:rStyle w:val="OperatorTok"/>
        </w:rPr>
        <w:t>%&gt;%</w:t>
      </w:r>
      <w:r>
        <w:rPr>
          <w:rStyle w:val="StringTok"/>
        </w:rPr>
        <w:t xml:space="preserve"> </w:t>
      </w:r>
      <w:r>
        <w:rPr>
          <w:rStyle w:val="NormalTok"/>
        </w:rPr>
        <w:t xml:space="preserve">group_by_all </w:t>
      </w:r>
      <w:r>
        <w:rPr>
          <w:rStyle w:val="OperatorTok"/>
        </w:rPr>
        <w:t>%&gt;%</w:t>
      </w:r>
      <w:r>
        <w:rPr>
          <w:rStyle w:val="StringTok"/>
        </w:rPr>
        <w:t xml:space="preserve"> </w:t>
      </w:r>
      <w:r>
        <w:rPr>
          <w:rStyle w:val="NormalTok"/>
        </w:rPr>
        <w:t>count</w:t>
      </w:r>
      <w:r>
        <w:br/>
      </w:r>
      <w:r>
        <w:rPr>
          <w:rStyle w:val="NormalTok"/>
        </w:rPr>
        <w:t>class_CD300LG &lt;-</w:t>
      </w:r>
      <w:r>
        <w:rPr>
          <w:rStyle w:val="StringTok"/>
        </w:rPr>
        <w:t xml:space="preserve"> </w:t>
      </w:r>
      <w:r>
        <w:rPr>
          <w:rStyle w:val="NormalTok"/>
        </w:rPr>
        <w:t>data1[,</w:t>
      </w:r>
      <w:r>
        <w:rPr>
          <w:rStyle w:val="KeywordTok"/>
        </w:rPr>
        <w:t>c</w:t>
      </w:r>
      <w:r>
        <w:rPr>
          <w:rStyle w:val="NormalTok"/>
        </w:rPr>
        <w:t>(</w:t>
      </w:r>
      <w:r>
        <w:rPr>
          <w:rStyle w:val="StringTok"/>
        </w:rPr>
        <w:t>"class"</w:t>
      </w:r>
      <w:r>
        <w:rPr>
          <w:rStyle w:val="NormalTok"/>
        </w:rPr>
        <w:t>,</w:t>
      </w:r>
      <w:r>
        <w:rPr>
          <w:rStyle w:val="StringTok"/>
        </w:rPr>
        <w:t>"CD300LG"</w:t>
      </w:r>
      <w:r>
        <w:rPr>
          <w:rStyle w:val="NormalTok"/>
        </w:rPr>
        <w:t xml:space="preserve">)] </w:t>
      </w:r>
      <w:r>
        <w:rPr>
          <w:rStyle w:val="OperatorTok"/>
        </w:rPr>
        <w:t>%&gt;%</w:t>
      </w:r>
      <w:r>
        <w:rPr>
          <w:rStyle w:val="StringTok"/>
        </w:rPr>
        <w:t xml:space="preserve"> </w:t>
      </w:r>
      <w:r>
        <w:rPr>
          <w:rStyle w:val="NormalTok"/>
        </w:rPr>
        <w:t xml:space="preserve">group_by_all </w:t>
      </w:r>
      <w:r>
        <w:rPr>
          <w:rStyle w:val="OperatorTok"/>
        </w:rPr>
        <w:t>%&gt;%</w:t>
      </w:r>
      <w:r>
        <w:rPr>
          <w:rStyle w:val="StringTok"/>
        </w:rPr>
        <w:t xml:space="preserve"> </w:t>
      </w:r>
      <w:r>
        <w:rPr>
          <w:rStyle w:val="NormalTok"/>
        </w:rPr>
        <w:t>count</w:t>
      </w:r>
      <w:r>
        <w:br/>
      </w:r>
      <w:r>
        <w:rPr>
          <w:rStyle w:val="NormalTok"/>
        </w:rPr>
        <w:t>IGSF10_class &lt;-</w:t>
      </w:r>
      <w:r>
        <w:rPr>
          <w:rStyle w:val="StringTok"/>
        </w:rPr>
        <w:t xml:space="preserve"> </w:t>
      </w:r>
      <w:r>
        <w:rPr>
          <w:rStyle w:val="NormalTok"/>
        </w:rPr>
        <w:t>data1[,</w:t>
      </w:r>
      <w:r>
        <w:rPr>
          <w:rStyle w:val="KeywordTok"/>
        </w:rPr>
        <w:t>c</w:t>
      </w:r>
      <w:r>
        <w:rPr>
          <w:rStyle w:val="NormalTok"/>
        </w:rPr>
        <w:t>(</w:t>
      </w:r>
      <w:r>
        <w:rPr>
          <w:rStyle w:val="StringTok"/>
        </w:rPr>
        <w:t>"IGSF10"</w:t>
      </w:r>
      <w:r>
        <w:rPr>
          <w:rStyle w:val="NormalTok"/>
        </w:rPr>
        <w:t>,</w:t>
      </w:r>
      <w:r>
        <w:rPr>
          <w:rStyle w:val="StringTok"/>
        </w:rPr>
        <w:t>"class"</w:t>
      </w:r>
      <w:r>
        <w:rPr>
          <w:rStyle w:val="NormalTok"/>
        </w:rPr>
        <w:t xml:space="preserve">)] </w:t>
      </w:r>
      <w:r>
        <w:rPr>
          <w:rStyle w:val="OperatorTok"/>
        </w:rPr>
        <w:t>%&gt;%</w:t>
      </w:r>
      <w:r>
        <w:rPr>
          <w:rStyle w:val="StringTok"/>
        </w:rPr>
        <w:t xml:space="preserve"> </w:t>
      </w:r>
      <w:r>
        <w:rPr>
          <w:rStyle w:val="NormalTok"/>
        </w:rPr>
        <w:t xml:space="preserve">group_by_all </w:t>
      </w:r>
      <w:r>
        <w:rPr>
          <w:rStyle w:val="OperatorTok"/>
        </w:rPr>
        <w:t>%&gt;%</w:t>
      </w:r>
      <w:r>
        <w:rPr>
          <w:rStyle w:val="StringTok"/>
        </w:rPr>
        <w:t xml:space="preserve"> </w:t>
      </w:r>
      <w:r>
        <w:rPr>
          <w:rStyle w:val="NormalTok"/>
        </w:rPr>
        <w:t>count</w:t>
      </w:r>
      <w:r>
        <w:br/>
      </w:r>
      <w:r>
        <w:rPr>
          <w:rStyle w:val="NormalTok"/>
        </w:rPr>
        <w:t>ABCA9_IGSF10_BTNL9 &lt;-</w:t>
      </w:r>
      <w:r>
        <w:rPr>
          <w:rStyle w:val="StringTok"/>
        </w:rPr>
        <w:t xml:space="preserve"> </w:t>
      </w:r>
      <w:r>
        <w:rPr>
          <w:rStyle w:val="NormalTok"/>
        </w:rPr>
        <w:t>data1[,</w:t>
      </w:r>
      <w:r>
        <w:rPr>
          <w:rStyle w:val="KeywordTok"/>
        </w:rPr>
        <w:t>c</w:t>
      </w:r>
      <w:r>
        <w:rPr>
          <w:rStyle w:val="NormalTok"/>
        </w:rPr>
        <w:t>(</w:t>
      </w:r>
      <w:r>
        <w:rPr>
          <w:rStyle w:val="StringTok"/>
        </w:rPr>
        <w:t>"ABCA9"</w:t>
      </w:r>
      <w:r>
        <w:rPr>
          <w:rStyle w:val="NormalTok"/>
        </w:rPr>
        <w:t xml:space="preserve">, </w:t>
      </w:r>
      <w:r>
        <w:rPr>
          <w:rStyle w:val="StringTok"/>
        </w:rPr>
        <w:t>"IGSF10"</w:t>
      </w:r>
      <w:r>
        <w:rPr>
          <w:rStyle w:val="NormalTok"/>
        </w:rPr>
        <w:t xml:space="preserve">, </w:t>
      </w:r>
      <w:r>
        <w:rPr>
          <w:rStyle w:val="StringTok"/>
        </w:rPr>
        <w:t>"BTNL9"</w:t>
      </w:r>
      <w:r>
        <w:rPr>
          <w:rStyle w:val="NormalTok"/>
        </w:rPr>
        <w:t xml:space="preserve">)] </w:t>
      </w:r>
      <w:r>
        <w:rPr>
          <w:rStyle w:val="OperatorTok"/>
        </w:rPr>
        <w:t>%&gt;%</w:t>
      </w:r>
      <w:r>
        <w:rPr>
          <w:rStyle w:val="StringTok"/>
        </w:rPr>
        <w:t xml:space="preserve"> </w:t>
      </w:r>
      <w:r>
        <w:rPr>
          <w:rStyle w:val="NormalTok"/>
        </w:rPr>
        <w:t xml:space="preserve">group_by_all </w:t>
      </w:r>
      <w:r>
        <w:rPr>
          <w:rStyle w:val="OperatorTok"/>
        </w:rPr>
        <w:t>%&gt;%</w:t>
      </w:r>
      <w:r>
        <w:rPr>
          <w:rStyle w:val="StringTok"/>
        </w:rPr>
        <w:t xml:space="preserve"> </w:t>
      </w:r>
      <w:r>
        <w:rPr>
          <w:rStyle w:val="NormalTok"/>
        </w:rPr>
        <w:t>count</w:t>
      </w:r>
      <w:r>
        <w:br/>
      </w:r>
      <w:r w:rsidR="0030634F">
        <w:br/>
      </w:r>
      <w:r w:rsidR="0030634F">
        <w:rPr>
          <w:rStyle w:val="NormalTok"/>
        </w:rPr>
        <w:t>lvl &lt;-</w:t>
      </w:r>
      <w:r w:rsidR="0030634F">
        <w:rPr>
          <w:rStyle w:val="StringTok"/>
        </w:rPr>
        <w:t xml:space="preserve"> </w:t>
      </w:r>
      <w:r w:rsidR="0030634F">
        <w:rPr>
          <w:rStyle w:val="KeywordTok"/>
        </w:rPr>
        <w:t>levels</w:t>
      </w:r>
      <w:r w:rsidR="0030634F">
        <w:rPr>
          <w:rStyle w:val="NormalTok"/>
        </w:rPr>
        <w:t>(</w:t>
      </w:r>
      <w:r w:rsidR="0030634F">
        <w:rPr>
          <w:rStyle w:val="KeywordTok"/>
        </w:rPr>
        <w:t>as.factor</w:t>
      </w:r>
      <w:r w:rsidR="0030634F">
        <w:rPr>
          <w:rStyle w:val="NormalTok"/>
        </w:rPr>
        <w:t>(genes</w:t>
      </w:r>
      <w:r w:rsidR="0030634F">
        <w:rPr>
          <w:rStyle w:val="OperatorTok"/>
        </w:rPr>
        <w:t>$</w:t>
      </w:r>
      <w:r w:rsidR="0030634F">
        <w:rPr>
          <w:rStyle w:val="NormalTok"/>
        </w:rPr>
        <w:t>BTNL9))</w:t>
      </w:r>
      <w:r w:rsidR="0030634F">
        <w:br/>
      </w:r>
      <w:r w:rsidR="0030634F">
        <w:rPr>
          <w:rStyle w:val="NormalTok"/>
        </w:rPr>
        <w:t>BTNL9 &lt;-</w:t>
      </w:r>
      <w:r w:rsidR="0030634F">
        <w:rPr>
          <w:rStyle w:val="StringTok"/>
        </w:rPr>
        <w:t xml:space="preserve"> </w:t>
      </w:r>
      <w:r w:rsidR="0030634F">
        <w:rPr>
          <w:rStyle w:val="KeywordTok"/>
        </w:rPr>
        <w:t>cptable</w:t>
      </w:r>
      <w:r w:rsidR="0030634F">
        <w:rPr>
          <w:rStyle w:val="NormalTok"/>
        </w:rPr>
        <w:t>(</w:t>
      </w:r>
      <w:r w:rsidR="0030634F">
        <w:rPr>
          <w:rStyle w:val="OperatorTok"/>
        </w:rPr>
        <w:t>~</w:t>
      </w:r>
      <w:r w:rsidR="0030634F">
        <w:rPr>
          <w:rStyle w:val="NormalTok"/>
        </w:rPr>
        <w:t xml:space="preserve">BTNL9, </w:t>
      </w:r>
      <w:r w:rsidR="0030634F">
        <w:rPr>
          <w:rStyle w:val="DataTypeTok"/>
        </w:rPr>
        <w:t>values=</w:t>
      </w:r>
      <w:r w:rsidR="00A05193" w:rsidRPr="00A05193">
        <w:t xml:space="preserve"> </w:t>
      </w:r>
      <w:r w:rsidR="00A05193" w:rsidRPr="00A05193">
        <w:rPr>
          <w:rStyle w:val="NormalTok"/>
        </w:rPr>
        <w:t>as.vector(BTNL9_)</w:t>
      </w:r>
      <w:r w:rsidR="0030634F">
        <w:rPr>
          <w:rStyle w:val="NormalTok"/>
        </w:rPr>
        <w:t>,</w:t>
      </w:r>
      <w:r w:rsidR="0030634F">
        <w:rPr>
          <w:rStyle w:val="DataTypeTok"/>
        </w:rPr>
        <w:t>levels=</w:t>
      </w:r>
      <w:r w:rsidR="0030634F">
        <w:rPr>
          <w:rStyle w:val="NormalTok"/>
        </w:rPr>
        <w:t>lvl)</w:t>
      </w:r>
      <w:r w:rsidR="0030634F">
        <w:br/>
      </w:r>
      <w:r w:rsidR="0030634F">
        <w:rPr>
          <w:rStyle w:val="NormalTok"/>
        </w:rPr>
        <w:t>CD300LG &lt;-</w:t>
      </w:r>
      <w:r w:rsidR="0030634F">
        <w:rPr>
          <w:rStyle w:val="StringTok"/>
        </w:rPr>
        <w:t xml:space="preserve"> </w:t>
      </w:r>
      <w:r w:rsidR="0030634F">
        <w:rPr>
          <w:rStyle w:val="KeywordTok"/>
        </w:rPr>
        <w:t>cptable</w:t>
      </w:r>
      <w:r w:rsidR="0030634F">
        <w:rPr>
          <w:rStyle w:val="NormalTok"/>
        </w:rPr>
        <w:t>(</w:t>
      </w:r>
      <w:r w:rsidR="0030634F">
        <w:rPr>
          <w:rStyle w:val="OperatorTok"/>
        </w:rPr>
        <w:t>~</w:t>
      </w:r>
      <w:r w:rsidR="0030634F">
        <w:rPr>
          <w:rStyle w:val="NormalTok"/>
        </w:rPr>
        <w:t>CD300LG</w:t>
      </w:r>
      <w:r w:rsidR="0030634F">
        <w:rPr>
          <w:rStyle w:val="OperatorTok"/>
        </w:rPr>
        <w:t>|</w:t>
      </w:r>
      <w:r w:rsidR="0030634F">
        <w:rPr>
          <w:rStyle w:val="NormalTok"/>
        </w:rPr>
        <w:t xml:space="preserve">BTNL9, </w:t>
      </w:r>
      <w:r w:rsidR="0030634F">
        <w:rPr>
          <w:rStyle w:val="DataTypeTok"/>
        </w:rPr>
        <w:t>values=</w:t>
      </w:r>
      <w:r w:rsidR="0030634F">
        <w:rPr>
          <w:rStyle w:val="NormalTok"/>
        </w:rPr>
        <w:t>genes</w:t>
      </w:r>
      <w:r w:rsidR="0030634F">
        <w:rPr>
          <w:rStyle w:val="OperatorTok"/>
        </w:rPr>
        <w:t>$</w:t>
      </w:r>
      <w:r w:rsidR="0030634F">
        <w:rPr>
          <w:rStyle w:val="NormalTok"/>
        </w:rPr>
        <w:t>CD300LG,</w:t>
      </w:r>
      <w:r w:rsidR="0030634F">
        <w:rPr>
          <w:rStyle w:val="DataTypeTok"/>
        </w:rPr>
        <w:t>levels=</w:t>
      </w:r>
      <w:r w:rsidR="0030634F">
        <w:rPr>
          <w:rStyle w:val="NormalTok"/>
        </w:rPr>
        <w:t>lvl)</w:t>
      </w:r>
      <w:r w:rsidR="0030634F">
        <w:br/>
      </w:r>
      <w:r w:rsidR="0030634F">
        <w:rPr>
          <w:rStyle w:val="NormalTok"/>
        </w:rPr>
        <w:t>class_ &lt;-</w:t>
      </w:r>
      <w:r w:rsidR="0030634F">
        <w:rPr>
          <w:rStyle w:val="StringTok"/>
        </w:rPr>
        <w:t xml:space="preserve"> </w:t>
      </w:r>
      <w:r w:rsidR="0030634F">
        <w:rPr>
          <w:rStyle w:val="KeywordTok"/>
        </w:rPr>
        <w:t>cptable</w:t>
      </w:r>
      <w:r w:rsidR="0030634F">
        <w:rPr>
          <w:rStyle w:val="NormalTok"/>
        </w:rPr>
        <w:t>(</w:t>
      </w:r>
      <w:r w:rsidR="0030634F">
        <w:rPr>
          <w:rStyle w:val="OperatorTok"/>
        </w:rPr>
        <w:t>~</w:t>
      </w:r>
      <w:r w:rsidR="0030634F">
        <w:rPr>
          <w:rStyle w:val="NormalTok"/>
        </w:rPr>
        <w:t>class_</w:t>
      </w:r>
      <w:r w:rsidR="0030634F">
        <w:rPr>
          <w:rStyle w:val="OperatorTok"/>
        </w:rPr>
        <w:t>|</w:t>
      </w:r>
      <w:r w:rsidR="0030634F">
        <w:rPr>
          <w:rStyle w:val="NormalTok"/>
        </w:rPr>
        <w:t xml:space="preserve">CD300LG, </w:t>
      </w:r>
      <w:r w:rsidR="0030634F">
        <w:rPr>
          <w:rStyle w:val="DataTypeTok"/>
        </w:rPr>
        <w:t>values=</w:t>
      </w:r>
      <w:r w:rsidR="0030634F">
        <w:rPr>
          <w:rStyle w:val="NormalTok"/>
        </w:rPr>
        <w:t>data</w:t>
      </w:r>
      <w:r w:rsidR="0030634F">
        <w:rPr>
          <w:rStyle w:val="OperatorTok"/>
        </w:rPr>
        <w:t>$</w:t>
      </w:r>
      <w:r w:rsidR="0030634F">
        <w:rPr>
          <w:rStyle w:val="NormalTok"/>
        </w:rPr>
        <w:t xml:space="preserve">class, </w:t>
      </w:r>
      <w:r w:rsidR="0030634F">
        <w:rPr>
          <w:rStyle w:val="DataTypeTok"/>
        </w:rPr>
        <w:t>levels=</w:t>
      </w:r>
      <w:r w:rsidR="0030634F">
        <w:rPr>
          <w:rStyle w:val="NormalTok"/>
        </w:rPr>
        <w:t>lvl)</w:t>
      </w:r>
      <w:r w:rsidR="0030634F">
        <w:br/>
      </w:r>
      <w:r w:rsidR="0030634F">
        <w:rPr>
          <w:rStyle w:val="NormalTok"/>
        </w:rPr>
        <w:t>IGSF10 &lt;-</w:t>
      </w:r>
      <w:r w:rsidR="0030634F">
        <w:rPr>
          <w:rStyle w:val="StringTok"/>
        </w:rPr>
        <w:t xml:space="preserve"> </w:t>
      </w:r>
      <w:r w:rsidR="0030634F">
        <w:rPr>
          <w:rStyle w:val="KeywordTok"/>
        </w:rPr>
        <w:t>cptable</w:t>
      </w:r>
      <w:r w:rsidR="0030634F">
        <w:rPr>
          <w:rStyle w:val="NormalTok"/>
        </w:rPr>
        <w:t>(</w:t>
      </w:r>
      <w:r w:rsidR="0030634F">
        <w:rPr>
          <w:rStyle w:val="OperatorTok"/>
        </w:rPr>
        <w:t>~</w:t>
      </w:r>
      <w:r w:rsidR="0030634F">
        <w:rPr>
          <w:rStyle w:val="NormalTok"/>
        </w:rPr>
        <w:t>IGSF10</w:t>
      </w:r>
      <w:r w:rsidR="0030634F">
        <w:rPr>
          <w:rStyle w:val="OperatorTok"/>
        </w:rPr>
        <w:t>|</w:t>
      </w:r>
      <w:r w:rsidR="0030634F">
        <w:rPr>
          <w:rStyle w:val="NormalTok"/>
        </w:rPr>
        <w:t xml:space="preserve">class_, </w:t>
      </w:r>
      <w:r w:rsidR="0030634F">
        <w:rPr>
          <w:rStyle w:val="DataTypeTok"/>
        </w:rPr>
        <w:t>values=</w:t>
      </w:r>
      <w:r w:rsidR="0030634F">
        <w:rPr>
          <w:rStyle w:val="NormalTok"/>
        </w:rPr>
        <w:t>genes</w:t>
      </w:r>
      <w:r w:rsidR="0030634F">
        <w:rPr>
          <w:rStyle w:val="OperatorTok"/>
        </w:rPr>
        <w:t>$</w:t>
      </w:r>
      <w:r w:rsidR="0030634F">
        <w:rPr>
          <w:rStyle w:val="NormalTok"/>
        </w:rPr>
        <w:t xml:space="preserve">IGSF10, </w:t>
      </w:r>
      <w:r w:rsidR="0030634F">
        <w:rPr>
          <w:rStyle w:val="DataTypeTok"/>
        </w:rPr>
        <w:t>levels=</w:t>
      </w:r>
      <w:r w:rsidR="0030634F">
        <w:rPr>
          <w:rStyle w:val="NormalTok"/>
        </w:rPr>
        <w:t>lvl)</w:t>
      </w:r>
      <w:r w:rsidR="0030634F">
        <w:br/>
      </w:r>
      <w:r w:rsidR="0030634F">
        <w:rPr>
          <w:rStyle w:val="NormalTok"/>
        </w:rPr>
        <w:t>AB</w:t>
      </w:r>
      <w:r>
        <w:rPr>
          <w:rStyle w:val="NormalTok"/>
        </w:rPr>
        <w:t>C</w:t>
      </w:r>
      <w:r w:rsidR="0030634F">
        <w:rPr>
          <w:rStyle w:val="NormalTok"/>
        </w:rPr>
        <w:t>A9 &lt;-</w:t>
      </w:r>
      <w:r w:rsidR="0030634F">
        <w:rPr>
          <w:rStyle w:val="StringTok"/>
        </w:rPr>
        <w:t xml:space="preserve"> </w:t>
      </w:r>
      <w:r w:rsidR="0030634F">
        <w:rPr>
          <w:rStyle w:val="KeywordTok"/>
        </w:rPr>
        <w:t>cptable</w:t>
      </w:r>
      <w:r w:rsidR="0030634F">
        <w:rPr>
          <w:rStyle w:val="NormalTok"/>
        </w:rPr>
        <w:t>(</w:t>
      </w:r>
      <w:r w:rsidR="0030634F">
        <w:rPr>
          <w:rStyle w:val="OperatorTok"/>
        </w:rPr>
        <w:t>~</w:t>
      </w:r>
      <w:r w:rsidR="0030634F">
        <w:rPr>
          <w:rStyle w:val="NormalTok"/>
        </w:rPr>
        <w:t>ABSA9</w:t>
      </w:r>
      <w:r w:rsidR="0030634F">
        <w:rPr>
          <w:rStyle w:val="OperatorTok"/>
        </w:rPr>
        <w:t>|</w:t>
      </w:r>
      <w:r w:rsidR="0030634F">
        <w:rPr>
          <w:rStyle w:val="NormalTok"/>
        </w:rPr>
        <w:t>IGSF10</w:t>
      </w:r>
      <w:r w:rsidR="0030634F">
        <w:rPr>
          <w:rStyle w:val="OperatorTok"/>
        </w:rPr>
        <w:t>:</w:t>
      </w:r>
      <w:r w:rsidR="0030634F">
        <w:rPr>
          <w:rStyle w:val="NormalTok"/>
        </w:rPr>
        <w:t>BTNL9,</w:t>
      </w:r>
      <w:r w:rsidR="0030634F">
        <w:rPr>
          <w:rStyle w:val="DataTypeTok"/>
        </w:rPr>
        <w:t>values=</w:t>
      </w:r>
      <w:r w:rsidR="0030634F">
        <w:rPr>
          <w:rStyle w:val="NormalTok"/>
        </w:rPr>
        <w:t>genes</w:t>
      </w:r>
      <w:r w:rsidR="0030634F">
        <w:rPr>
          <w:rStyle w:val="OperatorTok"/>
        </w:rPr>
        <w:t>$</w:t>
      </w:r>
      <w:r w:rsidR="0030634F">
        <w:rPr>
          <w:rStyle w:val="NormalTok"/>
        </w:rPr>
        <w:t>ABCA9,</w:t>
      </w:r>
      <w:r w:rsidR="0030634F">
        <w:rPr>
          <w:rStyle w:val="DataTypeTok"/>
        </w:rPr>
        <w:t>levels=</w:t>
      </w:r>
      <w:r w:rsidR="0030634F">
        <w:rPr>
          <w:rStyle w:val="NormalTok"/>
        </w:rPr>
        <w:t>lvl)</w:t>
      </w:r>
      <w:r w:rsidR="0030634F">
        <w:br/>
      </w:r>
      <w:r w:rsidR="0030634F">
        <w:rPr>
          <w:rStyle w:val="NormalTok"/>
        </w:rPr>
        <w:t>plist &lt;-</w:t>
      </w:r>
      <w:r w:rsidR="0030634F">
        <w:rPr>
          <w:rStyle w:val="StringTok"/>
        </w:rPr>
        <w:t xml:space="preserve"> </w:t>
      </w:r>
      <w:r w:rsidR="0030634F">
        <w:rPr>
          <w:rStyle w:val="KeywordTok"/>
        </w:rPr>
        <w:t>compileCPT</w:t>
      </w:r>
      <w:r w:rsidR="0030634F">
        <w:rPr>
          <w:rStyle w:val="NormalTok"/>
        </w:rPr>
        <w:t>(</w:t>
      </w:r>
      <w:r w:rsidR="0030634F">
        <w:rPr>
          <w:rStyle w:val="KeywordTok"/>
        </w:rPr>
        <w:t>list</w:t>
      </w:r>
      <w:r w:rsidR="0030634F">
        <w:rPr>
          <w:rStyle w:val="NormalTok"/>
        </w:rPr>
        <w:t>(BTNL9,CD300LG,class_,IGSF10,AB</w:t>
      </w:r>
      <w:r>
        <w:rPr>
          <w:rStyle w:val="NormalTok"/>
        </w:rPr>
        <w:t>C</w:t>
      </w:r>
      <w:r w:rsidR="0030634F">
        <w:rPr>
          <w:rStyle w:val="NormalTok"/>
        </w:rPr>
        <w:t>A9))</w:t>
      </w:r>
      <w:r w:rsidR="0030634F">
        <w:br/>
      </w:r>
      <w:r w:rsidR="0030634F">
        <w:rPr>
          <w:rStyle w:val="NormalTok"/>
        </w:rPr>
        <w:lastRenderedPageBreak/>
        <w:t>net1=</w:t>
      </w:r>
      <w:r w:rsidR="0030634F">
        <w:rPr>
          <w:rStyle w:val="KeywordTok"/>
        </w:rPr>
        <w:t>grain</w:t>
      </w:r>
      <w:r w:rsidR="0030634F">
        <w:rPr>
          <w:rStyle w:val="NormalTok"/>
        </w:rPr>
        <w:t>(plist)</w:t>
      </w:r>
      <w:r w:rsidR="0030634F">
        <w:br/>
      </w:r>
      <w:r w:rsidR="0030634F">
        <w:rPr>
          <w:rStyle w:val="KeywordTok"/>
        </w:rPr>
        <w:t>plot</w:t>
      </w:r>
      <w:r w:rsidR="0030634F">
        <w:rPr>
          <w:rStyle w:val="NormalTok"/>
        </w:rPr>
        <w:t>(net1</w:t>
      </w:r>
      <w:r w:rsidR="0030634F">
        <w:rPr>
          <w:rStyle w:val="OperatorTok"/>
        </w:rPr>
        <w:t>$</w:t>
      </w:r>
      <w:r w:rsidR="0030634F">
        <w:rPr>
          <w:rStyle w:val="NormalTok"/>
        </w:rPr>
        <w:t xml:space="preserve">dag) </w:t>
      </w:r>
      <w:r w:rsidR="0030634F">
        <w:rPr>
          <w:rStyle w:val="CommentTok"/>
        </w:rPr>
        <w:t># directed network</w:t>
      </w:r>
    </w:p>
    <w:p w14:paraId="39609BF0" w14:textId="77777777" w:rsidR="00997F4F" w:rsidRDefault="0030634F" w:rsidP="00997F4F">
      <w:pPr>
        <w:pStyle w:val="FirstParagraph"/>
        <w:keepNext/>
      </w:pPr>
      <w:r>
        <w:rPr>
          <w:noProof/>
        </w:rPr>
        <w:drawing>
          <wp:inline distT="0" distB="0" distL="0" distR="0" wp14:anchorId="4E5FAFAE" wp14:editId="47E38B24">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ject_files/figure-docx/unnamed-chunk-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037B055" w14:textId="36ACF4D8" w:rsidR="003F16F5" w:rsidRDefault="00997F4F" w:rsidP="00997F4F">
      <w:pPr>
        <w:pStyle w:val="Caption"/>
        <w:jc w:val="center"/>
      </w:pPr>
      <w:r>
        <w:t xml:space="preserve">Figure </w:t>
      </w:r>
      <w:fldSimple w:instr=" SEQ Figure \* ARABIC ">
        <w:r w:rsidR="0025103C">
          <w:rPr>
            <w:noProof/>
          </w:rPr>
          <w:t>6</w:t>
        </w:r>
      </w:fldSimple>
      <w:r>
        <w:t>- DAG plot</w:t>
      </w:r>
    </w:p>
    <w:p w14:paraId="3374873E" w14:textId="4498341F" w:rsidR="003F16F5" w:rsidRDefault="00B40752">
      <w:pPr>
        <w:pStyle w:val="Heading1"/>
      </w:pPr>
      <w:bookmarkStart w:id="13" w:name="Xfed75b9fc521189755afb19ed58573e0d46ff8c"/>
      <w:r>
        <w:t xml:space="preserve">Q5-b - </w:t>
      </w:r>
      <w:r w:rsidR="0030634F">
        <w:t>Probability of the four genes with high expression levels</w:t>
      </w:r>
      <w:bookmarkEnd w:id="13"/>
    </w:p>
    <w:p w14:paraId="5224C37D" w14:textId="527BFE33" w:rsidR="002157DC" w:rsidRPr="002157DC" w:rsidRDefault="008902AD" w:rsidP="002157DC">
      <w:pPr>
        <w:pStyle w:val="BodyText"/>
      </w:pPr>
      <w:r>
        <w:t>To find the conditional distribution of a set of variables given other variables, I apply </w:t>
      </w:r>
      <w:r>
        <w:rPr>
          <w:rStyle w:val="Strong"/>
          <w:color w:val="0E101A"/>
        </w:rPr>
        <w:t>querygrain</w:t>
      </w:r>
      <w:r>
        <w:t>. The first argument is a network that was compiled over the nodes. The second argument is a vector of nodes. The last argument is a type of probability such as "marginal", "joint", or "conditional".</w:t>
      </w:r>
      <w:r>
        <w:t xml:space="preserve"> </w:t>
      </w:r>
      <w:r w:rsidR="00A514C1" w:rsidRPr="00A514C1">
        <w:t>The following outputs highlighted in yellow show the probability of the four genes in the network having high expression levels</w:t>
      </w:r>
      <w:r w:rsidR="002157DC">
        <w:t>.</w:t>
      </w:r>
    </w:p>
    <w:p w14:paraId="50C4CB45" w14:textId="77777777" w:rsidR="00C10356" w:rsidRDefault="00C10356" w:rsidP="00C10356">
      <w:pPr>
        <w:pStyle w:val="SourceCode"/>
      </w:pPr>
      <w:bookmarkStart w:id="14" w:name="X9cd4973fd1b46da38dfb219bc8373c14c3d0b5b"/>
      <w:r>
        <w:rPr>
          <w:rStyle w:val="KeywordTok"/>
        </w:rPr>
        <w:t>querygrain</w:t>
      </w:r>
      <w:r>
        <w:rPr>
          <w:rStyle w:val="NormalTok"/>
        </w:rPr>
        <w:t xml:space="preserve">(net1, </w:t>
      </w:r>
      <w:r>
        <w:rPr>
          <w:rStyle w:val="DataTypeTok"/>
        </w:rPr>
        <w:t>nodes=</w:t>
      </w:r>
      <w:r>
        <w:rPr>
          <w:rStyle w:val="KeywordTok"/>
        </w:rPr>
        <w:t>c</w:t>
      </w:r>
      <w:r>
        <w:rPr>
          <w:rStyle w:val="NormalTok"/>
        </w:rPr>
        <w:t>(</w:t>
      </w:r>
      <w:r>
        <w:rPr>
          <w:rStyle w:val="StringTok"/>
        </w:rPr>
        <w:t>"BTNL9"</w:t>
      </w:r>
      <w:r>
        <w:rPr>
          <w:rStyle w:val="NormalTok"/>
        </w:rPr>
        <w:t>,</w:t>
      </w:r>
      <w:r>
        <w:rPr>
          <w:rStyle w:val="StringTok"/>
        </w:rPr>
        <w:t>"CD300LG"</w:t>
      </w:r>
      <w:r>
        <w:rPr>
          <w:rStyle w:val="NormalTok"/>
        </w:rPr>
        <w:t>,</w:t>
      </w:r>
      <w:r>
        <w:rPr>
          <w:rStyle w:val="StringTok"/>
        </w:rPr>
        <w:t>"IGSF10"</w:t>
      </w:r>
      <w:r>
        <w:rPr>
          <w:rStyle w:val="NormalTok"/>
        </w:rPr>
        <w:t>,</w:t>
      </w:r>
      <w:r>
        <w:rPr>
          <w:rStyle w:val="StringTok"/>
        </w:rPr>
        <w:t>"ABCA9"</w:t>
      </w:r>
      <w:r>
        <w:rPr>
          <w:rStyle w:val="NormalTok"/>
        </w:rPr>
        <w:t xml:space="preserve">), </w:t>
      </w:r>
      <w:r>
        <w:rPr>
          <w:rStyle w:val="DataTypeTok"/>
        </w:rPr>
        <w:t>type=</w:t>
      </w:r>
      <w:r>
        <w:rPr>
          <w:rStyle w:val="StringTok"/>
        </w:rPr>
        <w:t>"marginal"</w:t>
      </w:r>
      <w:r>
        <w:rPr>
          <w:rStyle w:val="NormalTok"/>
        </w:rPr>
        <w:t>)</w:t>
      </w:r>
    </w:p>
    <w:p w14:paraId="28B6F8AC" w14:textId="77777777" w:rsidR="00C10356" w:rsidRDefault="00C10356" w:rsidP="00C10356">
      <w:pPr>
        <w:pStyle w:val="SourceCode"/>
      </w:pPr>
      <w:r>
        <w:rPr>
          <w:rStyle w:val="VerbatimChar"/>
        </w:rPr>
        <w:t>## $BTNL9</w:t>
      </w:r>
      <w:r>
        <w:br/>
      </w:r>
      <w:r>
        <w:rPr>
          <w:rStyle w:val="VerbatimChar"/>
        </w:rPr>
        <w:t>## BTNL9</w:t>
      </w:r>
      <w:r>
        <w:br/>
      </w:r>
      <w:r>
        <w:rPr>
          <w:rStyle w:val="VerbatimChar"/>
        </w:rPr>
        <w:t xml:space="preserve">##         0         1 </w:t>
      </w:r>
      <w:r>
        <w:br/>
      </w:r>
      <w:r>
        <w:rPr>
          <w:rStyle w:val="VerbatimChar"/>
        </w:rPr>
        <w:t xml:space="preserve">## 0.8209571 </w:t>
      </w:r>
      <w:r w:rsidRPr="00A514C1">
        <w:rPr>
          <w:rStyle w:val="VerbatimChar"/>
          <w:highlight w:val="yellow"/>
        </w:rPr>
        <w:t>0.1790429</w:t>
      </w:r>
      <w:r>
        <w:rPr>
          <w:rStyle w:val="VerbatimChar"/>
        </w:rPr>
        <w:t xml:space="preserve"> </w:t>
      </w:r>
      <w:r>
        <w:br/>
      </w:r>
      <w:r>
        <w:rPr>
          <w:rStyle w:val="VerbatimChar"/>
        </w:rPr>
        <w:t xml:space="preserve">## </w:t>
      </w:r>
      <w:r>
        <w:br/>
      </w:r>
      <w:r>
        <w:rPr>
          <w:rStyle w:val="VerbatimChar"/>
        </w:rPr>
        <w:t>## $CD300LG</w:t>
      </w:r>
      <w:r>
        <w:br/>
      </w:r>
      <w:r>
        <w:rPr>
          <w:rStyle w:val="VerbatimChar"/>
        </w:rPr>
        <w:t>## CD300LG</w:t>
      </w:r>
      <w:r>
        <w:br/>
      </w:r>
      <w:r>
        <w:rPr>
          <w:rStyle w:val="VerbatimChar"/>
        </w:rPr>
        <w:t xml:space="preserve">##         0         1 </w:t>
      </w:r>
      <w:r>
        <w:br/>
      </w:r>
      <w:r>
        <w:rPr>
          <w:rStyle w:val="VerbatimChar"/>
        </w:rPr>
        <w:t xml:space="preserve">## 0.7705745 </w:t>
      </w:r>
      <w:r w:rsidRPr="00A514C1">
        <w:rPr>
          <w:rStyle w:val="VerbatimChar"/>
          <w:highlight w:val="yellow"/>
        </w:rPr>
        <w:t>0.2294255</w:t>
      </w:r>
      <w:r>
        <w:rPr>
          <w:rStyle w:val="VerbatimChar"/>
        </w:rPr>
        <w:t xml:space="preserve"> </w:t>
      </w:r>
      <w:r>
        <w:br/>
      </w:r>
      <w:r>
        <w:rPr>
          <w:rStyle w:val="VerbatimChar"/>
        </w:rPr>
        <w:t xml:space="preserve">## </w:t>
      </w:r>
      <w:r>
        <w:br/>
      </w:r>
      <w:r>
        <w:rPr>
          <w:rStyle w:val="VerbatimChar"/>
        </w:rPr>
        <w:lastRenderedPageBreak/>
        <w:t>## $IGSF10</w:t>
      </w:r>
      <w:r>
        <w:br/>
      </w:r>
      <w:r>
        <w:rPr>
          <w:rStyle w:val="VerbatimChar"/>
        </w:rPr>
        <w:t>## IGSF10</w:t>
      </w:r>
      <w:r>
        <w:br/>
      </w:r>
      <w:r>
        <w:rPr>
          <w:rStyle w:val="VerbatimChar"/>
        </w:rPr>
        <w:t xml:space="preserve">##         0         1 </w:t>
      </w:r>
      <w:r>
        <w:br/>
      </w:r>
      <w:r>
        <w:rPr>
          <w:rStyle w:val="VerbatimChar"/>
        </w:rPr>
        <w:t xml:space="preserve">## 0.4427192 </w:t>
      </w:r>
      <w:r w:rsidRPr="00A514C1">
        <w:rPr>
          <w:rStyle w:val="VerbatimChar"/>
          <w:highlight w:val="yellow"/>
        </w:rPr>
        <w:t>0.5572808</w:t>
      </w:r>
      <w:r>
        <w:rPr>
          <w:rStyle w:val="VerbatimChar"/>
        </w:rPr>
        <w:t xml:space="preserve"> </w:t>
      </w:r>
      <w:r>
        <w:br/>
      </w:r>
      <w:r>
        <w:rPr>
          <w:rStyle w:val="VerbatimChar"/>
        </w:rPr>
        <w:t xml:space="preserve">## </w:t>
      </w:r>
      <w:r>
        <w:br/>
      </w:r>
      <w:r>
        <w:rPr>
          <w:rStyle w:val="VerbatimChar"/>
        </w:rPr>
        <w:t>## $ABCA9</w:t>
      </w:r>
      <w:r>
        <w:br/>
      </w:r>
      <w:r>
        <w:rPr>
          <w:rStyle w:val="VerbatimChar"/>
        </w:rPr>
        <w:t>## ABCA9</w:t>
      </w:r>
      <w:r>
        <w:br/>
      </w:r>
      <w:r>
        <w:rPr>
          <w:rStyle w:val="VerbatimChar"/>
        </w:rPr>
        <w:t xml:space="preserve">##         0         1 </w:t>
      </w:r>
      <w:r>
        <w:br/>
      </w:r>
      <w:r>
        <w:rPr>
          <w:rStyle w:val="VerbatimChar"/>
        </w:rPr>
        <w:t xml:space="preserve">## 0.7730902 </w:t>
      </w:r>
      <w:r w:rsidRPr="00A514C1">
        <w:rPr>
          <w:rStyle w:val="VerbatimChar"/>
          <w:highlight w:val="yellow"/>
        </w:rPr>
        <w:t>0.2269098</w:t>
      </w:r>
    </w:p>
    <w:p w14:paraId="2171CE9E" w14:textId="08203CC0" w:rsidR="003F16F5" w:rsidRDefault="008902AD">
      <w:pPr>
        <w:pStyle w:val="Heading1"/>
      </w:pPr>
      <w:r>
        <w:t xml:space="preserve">Q5-c - </w:t>
      </w:r>
      <w:r w:rsidR="0030634F">
        <w:t>probability of having cancer when the expression level of CD300LG is high and BTNL9 is low</w:t>
      </w:r>
      <w:bookmarkEnd w:id="14"/>
    </w:p>
    <w:p w14:paraId="2B8411D2" w14:textId="5521852B" w:rsidR="00FD435F" w:rsidRPr="00FD435F" w:rsidRDefault="00A514C1" w:rsidP="00FD435F">
      <w:pPr>
        <w:pStyle w:val="BodyText"/>
      </w:pPr>
      <w:r w:rsidRPr="00A514C1">
        <w:t>The following output highlighted with yellow shows the probability of having cancer when the expression level of CD300LG is high, and the expression level of BTNL9 is low.</w:t>
      </w:r>
    </w:p>
    <w:p w14:paraId="2F82D6FA" w14:textId="6BA07A81" w:rsidR="00006083" w:rsidRDefault="0030634F" w:rsidP="00006083">
      <w:pPr>
        <w:pStyle w:val="SourceCode"/>
      </w:pPr>
      <w:r>
        <w:br/>
      </w:r>
      <w:bookmarkStart w:id="15" w:name="prove-the-result"/>
      <w:r w:rsidR="00006083">
        <w:rPr>
          <w:rStyle w:val="KeywordTok"/>
        </w:rPr>
        <w:t>querygrain</w:t>
      </w:r>
      <w:r w:rsidR="00006083">
        <w:rPr>
          <w:rStyle w:val="NormalTok"/>
        </w:rPr>
        <w:t xml:space="preserve">(net1, </w:t>
      </w:r>
      <w:r w:rsidR="00006083">
        <w:rPr>
          <w:rStyle w:val="DataTypeTok"/>
        </w:rPr>
        <w:t>nodes=</w:t>
      </w:r>
      <w:r w:rsidR="00006083">
        <w:rPr>
          <w:rStyle w:val="KeywordTok"/>
        </w:rPr>
        <w:t>c</w:t>
      </w:r>
      <w:r w:rsidR="00006083">
        <w:rPr>
          <w:rStyle w:val="NormalTok"/>
        </w:rPr>
        <w:t>(</w:t>
      </w:r>
      <w:r w:rsidR="00006083">
        <w:rPr>
          <w:rStyle w:val="StringTok"/>
        </w:rPr>
        <w:t>"class_"</w:t>
      </w:r>
      <w:r w:rsidR="00006083">
        <w:rPr>
          <w:rStyle w:val="NormalTok"/>
        </w:rPr>
        <w:t>,</w:t>
      </w:r>
      <w:r w:rsidR="00006083">
        <w:rPr>
          <w:rStyle w:val="StringTok"/>
        </w:rPr>
        <w:t>"CD300LG"</w:t>
      </w:r>
      <w:r w:rsidR="00006083">
        <w:rPr>
          <w:rStyle w:val="NormalTok"/>
        </w:rPr>
        <w:t>,</w:t>
      </w:r>
      <w:r w:rsidR="00006083">
        <w:rPr>
          <w:rStyle w:val="StringTok"/>
        </w:rPr>
        <w:t>"</w:t>
      </w:r>
      <w:r w:rsidR="00006083" w:rsidRPr="00006083">
        <w:t xml:space="preserve"> </w:t>
      </w:r>
      <w:r w:rsidR="00006083" w:rsidRPr="00006083">
        <w:rPr>
          <w:rStyle w:val="StringTok"/>
        </w:rPr>
        <w:t>BTNL9</w:t>
      </w:r>
      <w:r w:rsidR="00006083">
        <w:rPr>
          <w:rStyle w:val="StringTok"/>
        </w:rPr>
        <w:t>"</w:t>
      </w:r>
      <w:r w:rsidR="00006083">
        <w:rPr>
          <w:rStyle w:val="NormalTok"/>
        </w:rPr>
        <w:t xml:space="preserve">), </w:t>
      </w:r>
      <w:r w:rsidR="00006083">
        <w:rPr>
          <w:rStyle w:val="DataTypeTok"/>
        </w:rPr>
        <w:t>type=</w:t>
      </w:r>
      <w:r w:rsidR="00006083">
        <w:rPr>
          <w:rStyle w:val="StringTok"/>
        </w:rPr>
        <w:t>"conditional"</w:t>
      </w:r>
      <w:r w:rsidR="00006083">
        <w:rPr>
          <w:rStyle w:val="NormalTok"/>
        </w:rPr>
        <w:t>)</w:t>
      </w:r>
    </w:p>
    <w:p w14:paraId="497DEE84" w14:textId="4324C723" w:rsidR="00006083" w:rsidRDefault="00006083" w:rsidP="00006083">
      <w:pPr>
        <w:pStyle w:val="SourceCode"/>
      </w:pPr>
      <w:r>
        <w:rPr>
          <w:rStyle w:val="VerbatimChar"/>
        </w:rPr>
        <w:t xml:space="preserve">## , , </w:t>
      </w:r>
      <w:r w:rsidRPr="00006083">
        <w:rPr>
          <w:rStyle w:val="VerbatimChar"/>
        </w:rPr>
        <w:t>BTNL9</w:t>
      </w:r>
      <w:r>
        <w:rPr>
          <w:rStyle w:val="VerbatimChar"/>
        </w:rPr>
        <w:t>= 0</w:t>
      </w:r>
      <w:r>
        <w:br/>
      </w:r>
      <w:r>
        <w:rPr>
          <w:rStyle w:val="VerbatimChar"/>
        </w:rPr>
        <w:t xml:space="preserve">## </w:t>
      </w:r>
      <w:r>
        <w:br/>
      </w:r>
      <w:r>
        <w:rPr>
          <w:rStyle w:val="VerbatimChar"/>
        </w:rPr>
        <w:t>##       CD300LG</w:t>
      </w:r>
      <w:r>
        <w:br/>
      </w:r>
      <w:r>
        <w:rPr>
          <w:rStyle w:val="VerbatimChar"/>
        </w:rPr>
        <w:t>## class_          0          1</w:t>
      </w:r>
      <w:r>
        <w:br/>
      </w:r>
      <w:r>
        <w:rPr>
          <w:rStyle w:val="VerbatimChar"/>
        </w:rPr>
        <w:t xml:space="preserve">##      0 </w:t>
      </w:r>
      <w:r w:rsidRPr="00006083">
        <w:rPr>
          <w:rStyle w:val="VerbatimChar"/>
        </w:rPr>
        <w:t>0.02678571 0.96545455</w:t>
      </w:r>
      <w:r>
        <w:br/>
      </w:r>
      <w:r>
        <w:rPr>
          <w:rStyle w:val="VerbatimChar"/>
        </w:rPr>
        <w:t xml:space="preserve">##      1 </w:t>
      </w:r>
      <w:r w:rsidRPr="00006083">
        <w:rPr>
          <w:rStyle w:val="VerbatimChar"/>
        </w:rPr>
        <w:t xml:space="preserve">0.97321429 </w:t>
      </w:r>
      <w:r w:rsidRPr="00597B56">
        <w:rPr>
          <w:rStyle w:val="VerbatimChar"/>
          <w:highlight w:val="yellow"/>
        </w:rPr>
        <w:t>0.03454545</w:t>
      </w:r>
      <w:r>
        <w:br/>
      </w:r>
      <w:r>
        <w:rPr>
          <w:rStyle w:val="VerbatimChar"/>
        </w:rPr>
        <w:t xml:space="preserve">## </w:t>
      </w:r>
      <w:r>
        <w:br/>
      </w:r>
      <w:r>
        <w:rPr>
          <w:rStyle w:val="VerbatimChar"/>
        </w:rPr>
        <w:t xml:space="preserve">## , , </w:t>
      </w:r>
      <w:r w:rsidRPr="00006083">
        <w:rPr>
          <w:rStyle w:val="VerbatimChar"/>
        </w:rPr>
        <w:t>BTNL9</w:t>
      </w:r>
      <w:r>
        <w:rPr>
          <w:rStyle w:val="VerbatimChar"/>
        </w:rPr>
        <w:t>= 1</w:t>
      </w:r>
      <w:r>
        <w:br/>
      </w:r>
      <w:r>
        <w:rPr>
          <w:rStyle w:val="VerbatimChar"/>
        </w:rPr>
        <w:t xml:space="preserve">## </w:t>
      </w:r>
      <w:r>
        <w:br/>
      </w:r>
      <w:r>
        <w:rPr>
          <w:rStyle w:val="VerbatimChar"/>
        </w:rPr>
        <w:t>##       CD300LG</w:t>
      </w:r>
      <w:r>
        <w:br/>
      </w:r>
      <w:r>
        <w:rPr>
          <w:rStyle w:val="VerbatimChar"/>
        </w:rPr>
        <w:t>## class_          0          1</w:t>
      </w:r>
      <w:r>
        <w:br/>
      </w:r>
      <w:r>
        <w:rPr>
          <w:rStyle w:val="VerbatimChar"/>
        </w:rPr>
        <w:t xml:space="preserve">##      0 </w:t>
      </w:r>
      <w:r w:rsidRPr="00006083">
        <w:rPr>
          <w:rStyle w:val="VerbatimChar"/>
        </w:rPr>
        <w:t>0.02678571 0.96545455</w:t>
      </w:r>
      <w:r>
        <w:br/>
      </w:r>
      <w:r>
        <w:rPr>
          <w:rStyle w:val="VerbatimChar"/>
        </w:rPr>
        <w:t xml:space="preserve">##      1 </w:t>
      </w:r>
      <w:r w:rsidRPr="00006083">
        <w:rPr>
          <w:rStyle w:val="VerbatimChar"/>
        </w:rPr>
        <w:t>0.97321429 0.03454545</w:t>
      </w:r>
    </w:p>
    <w:bookmarkEnd w:id="15"/>
    <w:p w14:paraId="34F9FB0E" w14:textId="18AD71C8" w:rsidR="00217E99" w:rsidRPr="00A514C1" w:rsidRDefault="008902AD" w:rsidP="008902AD">
      <w:pPr>
        <w:pStyle w:val="Heading1"/>
        <w:rPr>
          <w:lang w:val="en-AU"/>
        </w:rPr>
      </w:pPr>
      <w:r>
        <w:t>Q5-</w:t>
      </w:r>
      <w:r>
        <w:t>d</w:t>
      </w:r>
      <w:r>
        <w:t xml:space="preserve"> - </w:t>
      </w:r>
      <w:r w:rsidR="00217E99" w:rsidRPr="00A514C1">
        <w:rPr>
          <w:lang w:val="en-AU"/>
        </w:rPr>
        <w:t>prove the result</w:t>
      </w:r>
    </w:p>
    <w:p w14:paraId="38DE674A" w14:textId="77777777" w:rsidR="00A514C1" w:rsidRDefault="00A514C1" w:rsidP="004A7E2F">
      <w:pPr>
        <w:pStyle w:val="BodyText"/>
        <w:rPr>
          <w:lang w:val="en-AU"/>
        </w:rPr>
      </w:pPr>
      <w:r w:rsidRPr="00A514C1">
        <w:rPr>
          <w:lang w:val="en-AU"/>
        </w:rPr>
        <w:t>Using the Bayesian network, we can calculate inference. As the problem is from cause to effect so we encounter a causal Bayesian network inference that can be written as follow:</w:t>
      </w:r>
    </w:p>
    <w:p w14:paraId="72784AA2" w14:textId="2D8A9762" w:rsidR="00934A63" w:rsidRDefault="00934A63" w:rsidP="00597B56">
      <w:pPr>
        <w:pStyle w:val="BodyText"/>
        <w:jc w:val="center"/>
        <w:rPr>
          <w:rStyle w:val="CommentTok"/>
        </w:rPr>
      </w:pPr>
      <w:r w:rsidRPr="00934A63">
        <w:rPr>
          <w:rStyle w:val="CommentTok"/>
          <w:highlight w:val="lightGray"/>
        </w:rPr>
        <w:t>P(class_=</w:t>
      </w:r>
      <w:r w:rsidR="00D445B1">
        <w:rPr>
          <w:rStyle w:val="CommentTok"/>
          <w:highlight w:val="lightGray"/>
        </w:rPr>
        <w:t>1</w:t>
      </w:r>
      <w:r w:rsidRPr="00934A63">
        <w:rPr>
          <w:rStyle w:val="CommentTok"/>
          <w:highlight w:val="lightGray"/>
        </w:rPr>
        <w:t>| CD300LG=</w:t>
      </w:r>
      <w:r w:rsidR="00C36CDE">
        <w:rPr>
          <w:rStyle w:val="CommentTok"/>
          <w:highlight w:val="lightGray"/>
        </w:rPr>
        <w:t>1</w:t>
      </w:r>
      <w:r w:rsidRPr="00934A63">
        <w:rPr>
          <w:rStyle w:val="CommentTok"/>
          <w:highlight w:val="lightGray"/>
        </w:rPr>
        <w:t xml:space="preserve"> ,BTNL9=</w:t>
      </w:r>
      <w:r w:rsidR="00C36CDE">
        <w:rPr>
          <w:rStyle w:val="CommentTok"/>
          <w:highlight w:val="lightGray"/>
        </w:rPr>
        <w:t>0</w:t>
      </w:r>
      <w:r w:rsidRPr="00934A63">
        <w:rPr>
          <w:rStyle w:val="CommentTok"/>
          <w:highlight w:val="lightGray"/>
        </w:rPr>
        <w:t>)</w:t>
      </w:r>
      <w:r>
        <w:rPr>
          <w:rStyle w:val="CommentTok"/>
          <w:highlight w:val="lightGray"/>
        </w:rPr>
        <w:t xml:space="preserve"> </w:t>
      </w:r>
      <w:r w:rsidRPr="00934A63">
        <w:rPr>
          <w:rStyle w:val="CommentTok"/>
          <w:highlight w:val="lightGray"/>
        </w:rPr>
        <w:t>?</w:t>
      </w:r>
    </w:p>
    <w:p w14:paraId="32DA0ED8" w14:textId="153CB079" w:rsidR="00934A63" w:rsidRDefault="006F004C" w:rsidP="00B50726">
      <w:pPr>
        <w:rPr>
          <w:lang w:val="en-AU"/>
        </w:rPr>
      </w:pPr>
      <w:r>
        <w:rPr>
          <w:lang w:val="en-AU"/>
        </w:rPr>
        <w:t>Assign all names with letters:</w:t>
      </w:r>
    </w:p>
    <w:p w14:paraId="28EED60A" w14:textId="77777777" w:rsidR="00B50726" w:rsidRDefault="00B50726" w:rsidP="00B50726">
      <w:pPr>
        <w:rPr>
          <w:lang w:val="en-AU"/>
        </w:rPr>
      </w:pPr>
      <w:r>
        <w:rPr>
          <w:lang w:val="en-AU"/>
        </w:rPr>
        <w:t>C = Class</w:t>
      </w:r>
    </w:p>
    <w:p w14:paraId="6D961872" w14:textId="77777777" w:rsidR="00B50726" w:rsidRDefault="00B50726" w:rsidP="00B50726">
      <w:r>
        <w:t>D = CD300LG</w:t>
      </w:r>
    </w:p>
    <w:p w14:paraId="3234ACF3" w14:textId="5586673A" w:rsidR="00B50726" w:rsidRDefault="00B50726" w:rsidP="00B50726">
      <w:r>
        <w:t>T = BTNL9</w:t>
      </w:r>
    </w:p>
    <w:p w14:paraId="2D557FF7" w14:textId="4C864437" w:rsidR="007F7CE0" w:rsidRDefault="007F7CE0" w:rsidP="00B50726">
      <w:pPr>
        <w:rPr>
          <w:lang w:val="en-AU"/>
        </w:rPr>
      </w:pPr>
      <w:r>
        <w:rPr>
          <w:lang w:val="en-AU"/>
        </w:rPr>
        <w:lastRenderedPageBreak/>
        <w:t xml:space="preserve">According to bayes rule we have </w:t>
      </w:r>
      <w:r w:rsidR="004A7E2F" w:rsidRPr="00014864">
        <w:rPr>
          <w:color w:val="000000" w:themeColor="text1"/>
          <w:lang w:val="en-AU"/>
        </w:rPr>
        <w:fldChar w:fldCharType="begin"/>
      </w:r>
      <w:r w:rsidR="004A7E2F"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4A7E2F" w:rsidRPr="00014864">
        <w:rPr>
          <w:color w:val="000000" w:themeColor="text1"/>
          <w:lang w:val="en-AU"/>
        </w:rPr>
        <w:fldChar w:fldCharType="separate"/>
      </w:r>
      <w:r w:rsidR="004A7E2F" w:rsidRPr="00014864">
        <w:rPr>
          <w:noProof/>
          <w:color w:val="000000" w:themeColor="text1"/>
          <w:lang w:val="en-AU"/>
        </w:rPr>
        <w:t>(Neapolitan &amp; Jiang 2009)</w:t>
      </w:r>
      <w:r w:rsidR="004A7E2F" w:rsidRPr="00014864">
        <w:rPr>
          <w:color w:val="000000" w:themeColor="text1"/>
          <w:lang w:val="en-AU"/>
        </w:rPr>
        <w:fldChar w:fldCharType="end"/>
      </w:r>
      <w:r w:rsidR="004A7E2F">
        <w:rPr>
          <w:color w:val="000000" w:themeColor="text1"/>
          <w:lang w:val="en-AU"/>
        </w:rPr>
        <w:t>:</w:t>
      </w:r>
    </w:p>
    <w:p w14:paraId="2032FC5B" w14:textId="5032AAE4" w:rsidR="00EA20C9" w:rsidRPr="00E23169" w:rsidRDefault="007F7CE0" w:rsidP="00E23169">
      <w:pPr>
        <w:rPr>
          <w:rFonts w:eastAsiaTheme="minorEastAsia"/>
          <w:iCs/>
          <w:lang w:val="en-AU"/>
        </w:rPr>
      </w:pPr>
      <w:r w:rsidRPr="007F7CE0">
        <w:rPr>
          <w:rFonts w:eastAsiaTheme="minorEastAsia"/>
          <w:iCs/>
          <w:lang w:val="en-AU"/>
        </w:rPr>
        <w:t xml:space="preserve">P(X|E) = P(E|X)P(X)/P(E) </w:t>
      </w:r>
      <w:r>
        <w:rPr>
          <w:rFonts w:eastAsiaTheme="minorEastAsia"/>
          <w:iCs/>
          <w:lang w:val="en-AU"/>
        </w:rPr>
        <w:t xml:space="preserve"> </w:t>
      </w:r>
      <w:r w:rsidR="00E23169">
        <w:rPr>
          <w:rFonts w:eastAsiaTheme="minorEastAsia"/>
          <w:iCs/>
          <w:lang w:val="en-AU"/>
        </w:rPr>
        <w:t xml:space="preserve">        </w:t>
      </w:r>
      <w:r w:rsidRPr="007F7CE0">
        <w:rPr>
          <w:rFonts w:eastAsiaTheme="minorEastAsia"/>
          <w:iCs/>
          <w:lang w:val="en-AU"/>
        </w:rPr>
        <w:sym w:font="Wingdings" w:char="F0E0"/>
      </w:r>
      <w:r w:rsidR="00E23169">
        <w:rPr>
          <w:rFonts w:eastAsiaTheme="minorEastAsia"/>
          <w:iCs/>
          <w:lang w:val="en-AU"/>
        </w:rPr>
        <w:t xml:space="preserve">         </w:t>
      </w:r>
      <w:r>
        <w:rPr>
          <w:rFonts w:eastAsiaTheme="minorEastAsia"/>
          <w:iCs/>
          <w:lang w:val="en-AU"/>
        </w:rPr>
        <w:t xml:space="preserve">  </w:t>
      </w:r>
      <w:r w:rsidRPr="007F7CE0">
        <w:rPr>
          <w:rFonts w:eastAsiaTheme="minorEastAsia"/>
          <w:iCs/>
          <w:lang w:val="en-AU"/>
        </w:rPr>
        <w:t>P(X|E) = P(E,X)/P(E)</w:t>
      </w:r>
    </w:p>
    <w:p w14:paraId="29DBB088" w14:textId="23AC03C1" w:rsidR="00B50726" w:rsidRDefault="00EA20C9" w:rsidP="00B50726">
      <m:oMath>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m:t>
            </m:r>
          </m:e>
          <m:e>
            <m:r>
              <m:rPr>
                <m:sty m:val="p"/>
              </m:rPr>
              <w:rPr>
                <w:rFonts w:ascii="Cambria Math" w:hAnsi="Cambria Math"/>
                <w:sz w:val="28"/>
                <w:szCs w:val="28"/>
                <w:lang w:val="en-AU"/>
              </w:rPr>
              <m:t>D,-T</m:t>
            </m:r>
          </m:e>
        </m:d>
        <m:r>
          <m:rPr>
            <m:sty m:val="p"/>
          </m:rPr>
          <w:rPr>
            <w:rFonts w:ascii="Cambria Math" w:hAnsi="Cambria Math"/>
            <w:sz w:val="28"/>
            <w:szCs w:val="28"/>
            <w:lang w:val="en-AU"/>
          </w:rPr>
          <m:t>=</m:t>
        </m:r>
        <m:f>
          <m:fPr>
            <m:ctrlPr>
              <w:rPr>
                <w:rFonts w:ascii="Cambria Math" w:hAnsi="Cambria Math"/>
                <w:iCs/>
                <w:sz w:val="28"/>
                <w:szCs w:val="28"/>
                <w:lang w:val="en-AU"/>
              </w:rPr>
            </m:ctrlPr>
          </m:fPr>
          <m:num>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C,D,-T</m:t>
                </m:r>
              </m:e>
            </m:d>
          </m:num>
          <m:den>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den>
        </m:f>
      </m:oMath>
      <w:r w:rsidRPr="00EA20C9">
        <w:rPr>
          <w:rFonts w:eastAsiaTheme="minorEastAsia"/>
          <w:iCs/>
          <w:sz w:val="28"/>
          <w:szCs w:val="28"/>
          <w:lang w:val="en-AU"/>
        </w:rPr>
        <w:t xml:space="preserve">     </w:t>
      </w:r>
      <w:r>
        <w:rPr>
          <w:rFonts w:eastAsiaTheme="minorEastAsia"/>
          <w:iCs/>
          <w:lang w:val="en-AU"/>
        </w:rPr>
        <w:t xml:space="preserve">&gt;&gt; </w:t>
      </w:r>
      <w:r w:rsidRPr="007F7CE0">
        <w:rPr>
          <w:rFonts w:eastAsiaTheme="minorEastAsia"/>
          <w:iCs/>
          <w:lang w:val="en-AU"/>
        </w:rPr>
        <w:t xml:space="preserve">Bayes Rule </w:t>
      </w:r>
    </w:p>
    <w:p w14:paraId="6C8719F4" w14:textId="315FDC83" w:rsidR="00EA20C9" w:rsidRDefault="00B50726" w:rsidP="00EA20C9">
      <w:pPr>
        <w:rPr>
          <w:rFonts w:eastAsiaTheme="minorEastAsia"/>
          <w:iCs/>
          <w:lang w:val="en-AU"/>
        </w:rPr>
      </w:pP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P(D,-T)</m:t>
        </m:r>
      </m:oMath>
      <w:r w:rsidR="00597B56">
        <w:rPr>
          <w:rFonts w:eastAsiaTheme="minorEastAsia"/>
          <w:iCs/>
          <w:lang w:val="en-AU"/>
        </w:rPr>
        <w:t xml:space="preserve"> </w:t>
      </w:r>
      <w:r w:rsidR="00EA20C9">
        <w:rPr>
          <w:rFonts w:eastAsiaTheme="minorEastAsia"/>
          <w:iCs/>
          <w:lang w:val="en-AU"/>
        </w:rPr>
        <w:t xml:space="preserve"> </w:t>
      </w:r>
    </w:p>
    <w:p w14:paraId="459B5C0A" w14:textId="77777777" w:rsidR="00E23169" w:rsidRDefault="00E23169" w:rsidP="00EA20C9">
      <w:pPr>
        <w:rPr>
          <w:rFonts w:eastAsiaTheme="minorEastAsia"/>
          <w:iCs/>
          <w:lang w:val="en-AU"/>
        </w:rPr>
      </w:pPr>
    </w:p>
    <w:p w14:paraId="0DC55E1B" w14:textId="056EC280" w:rsidR="004A7E2F" w:rsidRPr="004A7E2F" w:rsidRDefault="007F7CE0" w:rsidP="004A7E2F">
      <w:pPr>
        <w:rPr>
          <w:rFonts w:eastAsiaTheme="minorEastAsia"/>
          <w:iCs/>
        </w:rPr>
      </w:pPr>
      <w:r>
        <w:rPr>
          <w:rFonts w:eastAsiaTheme="minorEastAsia"/>
          <w:iCs/>
          <w:lang w:val="en-AU"/>
        </w:rPr>
        <w:t xml:space="preserve">According to </w:t>
      </w:r>
      <w:r w:rsidRPr="007F7CE0">
        <w:rPr>
          <w:rFonts w:eastAsiaTheme="minorEastAsia"/>
          <w:iCs/>
          <w:lang w:val="en-AU"/>
        </w:rPr>
        <w:t>Markov condition</w:t>
      </w:r>
      <w:r w:rsidR="004A7E2F">
        <w:rPr>
          <w:rFonts w:eastAsiaTheme="minorEastAsia"/>
          <w:iCs/>
          <w:lang w:val="en-AU"/>
        </w:rPr>
        <w:t xml:space="preserve"> </w:t>
      </w:r>
      <w:r w:rsidR="004A7E2F" w:rsidRPr="00014864">
        <w:rPr>
          <w:color w:val="000000" w:themeColor="text1"/>
          <w:lang w:val="en-AU"/>
        </w:rPr>
        <w:fldChar w:fldCharType="begin"/>
      </w:r>
      <w:r w:rsidR="004A7E2F"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4A7E2F" w:rsidRPr="00014864">
        <w:rPr>
          <w:color w:val="000000" w:themeColor="text1"/>
          <w:lang w:val="en-AU"/>
        </w:rPr>
        <w:fldChar w:fldCharType="separate"/>
      </w:r>
      <w:r w:rsidR="004A7E2F" w:rsidRPr="00014864">
        <w:rPr>
          <w:noProof/>
          <w:color w:val="000000" w:themeColor="text1"/>
          <w:lang w:val="en-AU"/>
        </w:rPr>
        <w:t>(Neapolitan &amp; Jiang 2009)</w:t>
      </w:r>
      <w:r w:rsidR="004A7E2F" w:rsidRPr="00014864">
        <w:rPr>
          <w:color w:val="000000" w:themeColor="text1"/>
          <w:lang w:val="en-AU"/>
        </w:rPr>
        <w:fldChar w:fldCharType="end"/>
      </w:r>
      <w:r w:rsidR="004A7E2F">
        <w:rPr>
          <w:rFonts w:eastAsiaTheme="minorEastAsia"/>
          <w:iCs/>
          <w:lang w:val="en-AU"/>
        </w:rPr>
        <w:t xml:space="preserve">: </w:t>
      </w:r>
      <w:r w:rsidR="004A7E2F" w:rsidRPr="004A7E2F">
        <w:rPr>
          <w:iCs/>
        </w:rPr>
        <w:t>given its parents (P</w:t>
      </w:r>
      <w:r w:rsidR="004A7E2F" w:rsidRPr="004A7E2F">
        <w:rPr>
          <w:iCs/>
          <w:vertAlign w:val="subscript"/>
        </w:rPr>
        <w:t>1</w:t>
      </w:r>
      <w:r w:rsidR="004A7E2F" w:rsidRPr="004A7E2F">
        <w:rPr>
          <w:iCs/>
        </w:rPr>
        <w:t>, P</w:t>
      </w:r>
      <w:r w:rsidR="004A7E2F" w:rsidRPr="004A7E2F">
        <w:rPr>
          <w:iCs/>
          <w:vertAlign w:val="subscript"/>
        </w:rPr>
        <w:t>2</w:t>
      </w:r>
      <w:r w:rsidR="004A7E2F" w:rsidRPr="004A7E2F">
        <w:rPr>
          <w:iCs/>
        </w:rPr>
        <w:t>),</w:t>
      </w:r>
    </w:p>
    <w:p w14:paraId="67B7F53E" w14:textId="7426CC4A" w:rsidR="004A7E2F" w:rsidRDefault="004A7E2F" w:rsidP="004A7E2F">
      <w:pPr>
        <w:rPr>
          <w:rFonts w:eastAsiaTheme="minorEastAsia"/>
          <w:iCs/>
        </w:rPr>
      </w:pPr>
      <w:r w:rsidRPr="004A7E2F">
        <w:rPr>
          <w:rFonts w:eastAsiaTheme="minorEastAsia"/>
          <w:iCs/>
        </w:rPr>
        <w:t>a node (X) is conditionally independent of its non-descendants (ND</w:t>
      </w:r>
      <w:r w:rsidRPr="004A7E2F">
        <w:rPr>
          <w:rFonts w:eastAsiaTheme="minorEastAsia"/>
          <w:iCs/>
          <w:vertAlign w:val="subscript"/>
        </w:rPr>
        <w:t>1</w:t>
      </w:r>
      <w:r w:rsidRPr="004A7E2F">
        <w:rPr>
          <w:rFonts w:eastAsiaTheme="minorEastAsia"/>
          <w:iCs/>
        </w:rPr>
        <w:t>, ND</w:t>
      </w:r>
      <w:r w:rsidRPr="004A7E2F">
        <w:rPr>
          <w:rFonts w:eastAsiaTheme="minorEastAsia"/>
          <w:iCs/>
          <w:vertAlign w:val="subscript"/>
        </w:rPr>
        <w:t>2</w:t>
      </w:r>
      <w:r w:rsidRPr="004A7E2F">
        <w:rPr>
          <w:rFonts w:eastAsiaTheme="minorEastAsia"/>
          <w:iCs/>
        </w:rPr>
        <w:t xml:space="preserve">). </w:t>
      </w:r>
    </w:p>
    <w:p w14:paraId="0F7818DD" w14:textId="77777777" w:rsidR="00E23169" w:rsidRPr="004A7E2F" w:rsidRDefault="00E23169" w:rsidP="004A7E2F">
      <w:pPr>
        <w:rPr>
          <w:rFonts w:eastAsiaTheme="minorEastAsia"/>
          <w:iCs/>
        </w:rPr>
      </w:pPr>
    </w:p>
    <w:p w14:paraId="66DCA842" w14:textId="653EB708" w:rsidR="007F7CE0" w:rsidRPr="00EA20C9" w:rsidRDefault="00E23169" w:rsidP="00EA20C9">
      <w:pPr>
        <w:rPr>
          <w:rFonts w:eastAsiaTheme="minorEastAsia"/>
          <w:iCs/>
        </w:rPr>
      </w:pP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P(D,-T)</m:t>
        </m:r>
      </m:oMath>
      <w:r>
        <w:rPr>
          <w:rFonts w:eastAsiaTheme="minorEastAsia"/>
          <w:iCs/>
          <w:lang w:val="en-AU"/>
        </w:rPr>
        <w:t xml:space="preserve">  </w:t>
      </w:r>
    </w:p>
    <w:p w14:paraId="1A53330C" w14:textId="0B9EAAF1" w:rsidR="00597B56" w:rsidRPr="00597B56" w:rsidRDefault="00EA20C9" w:rsidP="00EA20C9">
      <w:pPr>
        <w:rPr>
          <w:rFonts w:eastAsiaTheme="minorEastAsia"/>
          <w:iCs/>
          <w:lang w:val="en-AU"/>
        </w:rPr>
      </w:pPr>
      <w:r>
        <w:rPr>
          <w:rFonts w:eastAsiaTheme="minorEastAsia"/>
          <w:iCs/>
          <w:lang w:val="en-AU"/>
        </w:rPr>
        <w:t xml:space="preserve">     =  </w:t>
      </w: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m:t>
            </m:r>
          </m:e>
        </m:d>
        <m:r>
          <w:rPr>
            <w:rFonts w:ascii="Cambria Math" w:hAnsi="Cambria Math"/>
            <w:lang w:val="en-AU"/>
          </w:rPr>
          <m:t>P(D,-T)</m:t>
        </m:r>
      </m:oMath>
      <w:r>
        <w:rPr>
          <w:rFonts w:eastAsiaTheme="minorEastAsia"/>
          <w:iCs/>
          <w:lang w:val="en-AU"/>
        </w:rPr>
        <w:t xml:space="preserve"> </w:t>
      </w:r>
      <w:r w:rsidR="00597B56">
        <w:rPr>
          <w:rFonts w:eastAsiaTheme="minorEastAsia"/>
          <w:iCs/>
          <w:lang w:val="en-AU"/>
        </w:rPr>
        <w:t>&gt;&gt;</w:t>
      </w:r>
      <w:r>
        <w:rPr>
          <w:rFonts w:eastAsiaTheme="minorEastAsia"/>
          <w:iCs/>
          <w:lang w:val="en-AU"/>
        </w:rPr>
        <w:t xml:space="preserve"> </w:t>
      </w:r>
      <w:r w:rsidR="00597B56" w:rsidRPr="007F7CE0">
        <w:rPr>
          <w:rFonts w:eastAsiaTheme="minorEastAsia"/>
          <w:iCs/>
          <w:lang w:val="en-AU"/>
        </w:rPr>
        <w:t>Markov condition: I(X,</w:t>
      </w:r>
      <w:r w:rsidRPr="007F7CE0">
        <w:rPr>
          <w:lang w:val="en-AU"/>
        </w:rPr>
        <w:t xml:space="preserve"> Non-Descendants</w:t>
      </w:r>
      <w:r w:rsidR="00597B56" w:rsidRPr="007F7CE0">
        <w:rPr>
          <w:rFonts w:eastAsiaTheme="minorEastAsia"/>
          <w:iCs/>
          <w:lang w:val="en-AU"/>
        </w:rPr>
        <w:t xml:space="preserve">|Parent(X)) </w:t>
      </w:r>
      <w:r w:rsidRPr="007F7CE0">
        <w:rPr>
          <w:rFonts w:eastAsiaTheme="minorEastAsia"/>
          <w:iCs/>
          <w:lang w:val="en-AU"/>
        </w:rPr>
        <w:t xml:space="preserve"> </w:t>
      </w:r>
      <w:r w:rsidR="00597B56" w:rsidRPr="007F7CE0">
        <w:rPr>
          <w:rFonts w:eastAsiaTheme="minorEastAsia"/>
          <w:iCs/>
          <w:lang w:val="en-AU"/>
        </w:rPr>
        <w:t>-&gt;</w:t>
      </w:r>
      <w:r w:rsidRPr="007F7CE0">
        <w:rPr>
          <w:rFonts w:eastAsiaTheme="minorEastAsia"/>
          <w:iCs/>
          <w:lang w:val="en-AU"/>
        </w:rPr>
        <w:t xml:space="preserve">   </w:t>
      </w:r>
      <w:r w:rsidR="00597B56" w:rsidRPr="007F7CE0">
        <w:rPr>
          <w:rFonts w:eastAsiaTheme="minorEastAsia"/>
          <w:iCs/>
          <w:lang w:val="en-AU"/>
        </w:rPr>
        <w:t xml:space="preserve"> I(C, T|D)</w:t>
      </w:r>
    </w:p>
    <w:p w14:paraId="5CFC97E3" w14:textId="06F40A7D" w:rsidR="00E23169" w:rsidRPr="00E23169" w:rsidRDefault="00E23169" w:rsidP="00B50726">
      <w:pPr>
        <w:rPr>
          <w:rFonts w:eastAsiaTheme="minorEastAsia"/>
          <w:iCs/>
          <w:lang w:val="en-AU"/>
        </w:rPr>
      </w:pPr>
      <w:r>
        <w:rPr>
          <w:rFonts w:eastAsiaTheme="minorEastAsia"/>
          <w:lang w:val="en-AU"/>
        </w:rPr>
        <w:t xml:space="preserve">So, we have:      </w:t>
      </w:r>
      <m:oMath>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m:t>
            </m:r>
          </m:e>
          <m:e>
            <m:r>
              <m:rPr>
                <m:sty m:val="p"/>
              </m:rPr>
              <w:rPr>
                <w:rFonts w:ascii="Cambria Math" w:hAnsi="Cambria Math"/>
                <w:sz w:val="28"/>
                <w:szCs w:val="28"/>
                <w:lang w:val="en-AU"/>
              </w:rPr>
              <m:t>D,-T</m:t>
            </m:r>
          </m:e>
        </m:d>
        <m:r>
          <m:rPr>
            <m:sty m:val="p"/>
          </m:rPr>
          <w:rPr>
            <w:rFonts w:ascii="Cambria Math" w:hAnsi="Cambria Math"/>
            <w:sz w:val="28"/>
            <w:szCs w:val="28"/>
            <w:lang w:val="en-AU"/>
          </w:rPr>
          <m:t>=</m:t>
        </m:r>
        <m:f>
          <m:fPr>
            <m:ctrlPr>
              <w:rPr>
                <w:rFonts w:ascii="Cambria Math" w:hAnsi="Cambria Math"/>
                <w:iCs/>
                <w:sz w:val="28"/>
                <w:szCs w:val="28"/>
                <w:lang w:val="en-AU"/>
              </w:rPr>
            </m:ctrlPr>
          </m:fPr>
          <m:num>
            <m:r>
              <m:rPr>
                <m:sty m:val="p"/>
              </m:rPr>
              <w:rPr>
                <w:rFonts w:ascii="Cambria Math" w:hAnsi="Cambria Math"/>
                <w:sz w:val="28"/>
                <w:szCs w:val="28"/>
                <w:lang w:val="en-AU"/>
              </w:rPr>
              <m:t>P</m:t>
            </m:r>
            <m:d>
              <m:dPr>
                <m:ctrlPr>
                  <w:rPr>
                    <w:rFonts w:ascii="Cambria Math" w:hAnsi="Cambria Math"/>
                    <w:iCs/>
                    <w:sz w:val="28"/>
                    <w:szCs w:val="28"/>
                    <w:lang w:val="en-AU"/>
                  </w:rPr>
                </m:ctrlPr>
              </m:dPr>
              <m:e>
                <m:r>
                  <w:rPr>
                    <w:rFonts w:ascii="Cambria Math" w:hAnsi="Cambria Math"/>
                    <w:sz w:val="28"/>
                    <w:szCs w:val="28"/>
                    <w:lang w:val="en-AU"/>
                  </w:rPr>
                  <m:t>C|D</m:t>
                </m:r>
              </m:e>
            </m:d>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num>
          <m:den>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den>
        </m:f>
      </m:oMath>
    </w:p>
    <w:p w14:paraId="6C102B78" w14:textId="43FE40AE" w:rsidR="00B50726" w:rsidRPr="00E23169" w:rsidRDefault="00EA20C9" w:rsidP="00B50726">
      <w:pPr>
        <w:rPr>
          <w:rFonts w:eastAsiaTheme="minorEastAsia"/>
          <w:iCs/>
          <w:lang w:val="en-AU"/>
        </w:rPr>
      </w:pPr>
      <w:r w:rsidRPr="00E23169">
        <w:rPr>
          <w:rFonts w:eastAsiaTheme="minorEastAsia"/>
          <w:iCs/>
          <w:sz w:val="22"/>
          <w:szCs w:val="22"/>
          <w:lang w:val="en-AU"/>
        </w:rPr>
        <w:tab/>
      </w:r>
      <w:r w:rsidR="00E23169">
        <w:rPr>
          <w:rFonts w:eastAsiaTheme="minorEastAsia"/>
          <w:iCs/>
          <w:sz w:val="22"/>
          <w:szCs w:val="22"/>
          <w:lang w:val="en-AU"/>
        </w:rPr>
        <w:tab/>
      </w:r>
      <w:r w:rsidR="00E23169">
        <w:rPr>
          <w:rFonts w:eastAsiaTheme="minorEastAsia"/>
          <w:iCs/>
          <w:sz w:val="22"/>
          <w:szCs w:val="22"/>
          <w:lang w:val="en-AU"/>
        </w:rPr>
        <w:tab/>
      </w:r>
      <w:r w:rsidRPr="00E23169">
        <w:rPr>
          <w:rFonts w:eastAsiaTheme="minorEastAsia"/>
          <w:iCs/>
          <w:sz w:val="22"/>
          <w:szCs w:val="22"/>
          <w:lang w:val="en-AU"/>
        </w:rPr>
        <w:t>=</w:t>
      </w:r>
      <w:r w:rsidRPr="00E23169">
        <w:rPr>
          <w:rFonts w:ascii="Cambria Math" w:hAnsi="Cambria Math"/>
          <w:iCs/>
          <w:lang w:val="en-AU"/>
        </w:rPr>
        <w:t xml:space="preserve"> </w:t>
      </w:r>
      <m:oMath>
        <m:r>
          <m:rPr>
            <m:sty m:val="p"/>
          </m:rPr>
          <w:rPr>
            <w:rFonts w:ascii="Cambria Math" w:hAnsi="Cambria Math"/>
            <w:lang w:val="en-AU"/>
          </w:rPr>
          <m:t>P</m:t>
        </m:r>
        <m:d>
          <m:dPr>
            <m:ctrlPr>
              <w:rPr>
                <w:rFonts w:ascii="Cambria Math" w:hAnsi="Cambria Math"/>
                <w:iCs/>
                <w:lang w:val="en-AU"/>
              </w:rPr>
            </m:ctrlPr>
          </m:dPr>
          <m:e>
            <m:r>
              <m:rPr>
                <m:sty m:val="p"/>
              </m:rPr>
              <w:rPr>
                <w:rFonts w:ascii="Cambria Math" w:hAnsi="Cambria Math"/>
                <w:lang w:val="en-AU"/>
              </w:rPr>
              <m:t>C</m:t>
            </m:r>
          </m:e>
          <m:e>
            <m:r>
              <m:rPr>
                <m:sty m:val="p"/>
              </m:rPr>
              <w:rPr>
                <w:rFonts w:ascii="Cambria Math" w:hAnsi="Cambria Math"/>
                <w:lang w:val="en-AU"/>
              </w:rPr>
              <m:t>D,-T</m:t>
            </m:r>
          </m:e>
        </m:d>
        <m:r>
          <w:rPr>
            <w:rFonts w:ascii="Cambria Math" w:hAnsi="Cambria Math"/>
            <w:lang w:val="en-AU"/>
          </w:rPr>
          <m:t>=</m:t>
        </m:r>
        <m:r>
          <m:rPr>
            <m:sty m:val="p"/>
          </m:rPr>
          <w:rPr>
            <w:rFonts w:ascii="Cambria Math" w:hAnsi="Cambria Math"/>
            <w:lang w:val="en-AU"/>
          </w:rPr>
          <m:t>P</m:t>
        </m:r>
        <m:d>
          <m:dPr>
            <m:ctrlPr>
              <w:rPr>
                <w:rFonts w:ascii="Cambria Math" w:hAnsi="Cambria Math"/>
                <w:iCs/>
                <w:lang w:val="en-AU"/>
              </w:rPr>
            </m:ctrlPr>
          </m:dPr>
          <m:e>
            <m:r>
              <m:rPr>
                <m:sty m:val="p"/>
              </m:rPr>
              <w:rPr>
                <w:rFonts w:ascii="Cambria Math" w:hAnsi="Cambria Math"/>
                <w:lang w:val="en-AU"/>
              </w:rPr>
              <m:t>C</m:t>
            </m:r>
          </m:e>
          <m:e>
            <m:r>
              <m:rPr>
                <m:sty m:val="p"/>
              </m:rPr>
              <w:rPr>
                <w:rFonts w:ascii="Cambria Math" w:hAnsi="Cambria Math"/>
                <w:lang w:val="en-AU"/>
              </w:rPr>
              <m:t>D</m:t>
            </m:r>
          </m:e>
        </m:d>
      </m:oMath>
    </w:p>
    <w:p w14:paraId="49EA97CC" w14:textId="49020269" w:rsidR="00D4076E" w:rsidRPr="002532B9" w:rsidRDefault="00D4076E" w:rsidP="00D4076E">
      <w:r w:rsidRPr="002532B9">
        <w:rPr>
          <w:rFonts w:ascii="Cambria Math" w:eastAsiaTheme="minorEastAsia" w:hAnsi="Cambria Math"/>
          <w:iCs/>
          <w:lang w:val="en-AU"/>
        </w:rPr>
        <w:t xml:space="preserve">According to the </w:t>
      </w:r>
      <w:r w:rsidR="002532B9">
        <w:rPr>
          <w:rFonts w:ascii="Cambria Math" w:eastAsiaTheme="minorEastAsia" w:hAnsi="Cambria Math"/>
          <w:iCs/>
          <w:lang w:val="en-AU"/>
        </w:rPr>
        <w:t>frequency of Class and CD300LG</w:t>
      </w:r>
      <w:r w:rsidRPr="002532B9">
        <w:rPr>
          <w:rFonts w:ascii="Cambria Math" w:eastAsiaTheme="minorEastAsia" w:hAnsi="Cambria Math"/>
          <w:iCs/>
          <w:lang w:val="en-AU"/>
        </w:rPr>
        <w:t xml:space="preserve">, to get the probability of </w:t>
      </w:r>
      <w:r w:rsidR="002532B9" w:rsidRPr="002532B9">
        <w:rPr>
          <w:rFonts w:ascii="Cambria Math" w:eastAsiaTheme="minorEastAsia" w:hAnsi="Cambria Math"/>
          <w:iCs/>
          <w:lang w:val="en-AU"/>
        </w:rPr>
        <w:t>cancer</w:t>
      </w:r>
      <w:r w:rsidRPr="002532B9">
        <w:rPr>
          <w:rFonts w:ascii="Cambria Math" w:eastAsiaTheme="minorEastAsia" w:hAnsi="Cambria Math"/>
          <w:iCs/>
          <w:lang w:val="en-AU"/>
        </w:rPr>
        <w:t xml:space="preserve"> give </w:t>
      </w:r>
      <w:r w:rsidRPr="002532B9">
        <w:t>CD300LG</w:t>
      </w:r>
      <w:r w:rsidR="002532B9" w:rsidRPr="002532B9">
        <w:t xml:space="preserve"> </w:t>
      </w:r>
      <w:r w:rsidR="002532B9" w:rsidRPr="002532B9">
        <w:rPr>
          <w:rFonts w:eastAsiaTheme="minorEastAsia"/>
          <w:iCs/>
          <w:lang w:val="en-AU"/>
        </w:rPr>
        <w:t xml:space="preserve">with </w:t>
      </w:r>
      <w:r w:rsidR="002532B9">
        <w:rPr>
          <w:rFonts w:eastAsiaTheme="minorEastAsia"/>
          <w:iCs/>
          <w:lang w:val="en-AU"/>
        </w:rPr>
        <w:t xml:space="preserve">a </w:t>
      </w:r>
      <w:r w:rsidR="002532B9" w:rsidRPr="002532B9">
        <w:rPr>
          <w:rFonts w:eastAsiaTheme="minorEastAsia"/>
          <w:iCs/>
          <w:lang w:val="en-AU"/>
        </w:rPr>
        <w:t>high expression level</w:t>
      </w:r>
      <w:r w:rsidR="002532B9">
        <w:rPr>
          <w:rFonts w:eastAsiaTheme="minorEastAsia"/>
          <w:iCs/>
          <w:lang w:val="en-AU"/>
        </w:rPr>
        <w:t>,</w:t>
      </w:r>
      <w:r w:rsidRPr="002532B9">
        <w:t xml:space="preserve"> we</w:t>
      </w:r>
      <w:r w:rsidR="002532B9">
        <w:t xml:space="preserve"> can</w:t>
      </w:r>
      <w:r w:rsidRPr="002532B9">
        <w:t xml:space="preserve"> calculate</w:t>
      </w:r>
      <w:r w:rsidR="002532B9">
        <w:t xml:space="preserve"> as follows</w:t>
      </w:r>
      <w:r w:rsidRPr="002532B9">
        <w:t>:</w:t>
      </w:r>
    </w:p>
    <w:p w14:paraId="47CE4586" w14:textId="1C05375E" w:rsidR="00D4076E" w:rsidRPr="00D4076E" w:rsidRDefault="00D4076E" w:rsidP="00D4076E">
      <w:r>
        <w:t xml:space="preserve">Probability = 38/38+1062 = </w:t>
      </w:r>
      <w:r w:rsidRPr="00D4076E">
        <w:rPr>
          <w:highlight w:val="yellow"/>
        </w:rPr>
        <w:t>0.03454</w:t>
      </w:r>
    </w:p>
    <w:p w14:paraId="4F4E0C68" w14:textId="77777777" w:rsidR="00D4076E" w:rsidRDefault="00D4076E" w:rsidP="00D4076E">
      <w:pPr>
        <w:pStyle w:val="SourceCode"/>
        <w:rPr>
          <w:rStyle w:val="VerbatimChar"/>
        </w:rPr>
      </w:pPr>
      <w:r>
        <w:br/>
      </w:r>
      <w:r>
        <w:rPr>
          <w:rStyle w:val="NormalTok"/>
        </w:rPr>
        <w:t>class_CD300LG &lt;-</w:t>
      </w:r>
      <w:r>
        <w:rPr>
          <w:rStyle w:val="StringTok"/>
        </w:rPr>
        <w:t xml:space="preserve"> </w:t>
      </w:r>
      <w:r>
        <w:rPr>
          <w:rStyle w:val="NormalTok"/>
        </w:rPr>
        <w:t>data1[,</w:t>
      </w:r>
      <w:r>
        <w:rPr>
          <w:rStyle w:val="KeywordTok"/>
        </w:rPr>
        <w:t>c</w:t>
      </w:r>
      <w:r>
        <w:rPr>
          <w:rStyle w:val="NormalTok"/>
        </w:rPr>
        <w:t>(</w:t>
      </w:r>
      <w:r>
        <w:rPr>
          <w:rStyle w:val="StringTok"/>
        </w:rPr>
        <w:t>"class"</w:t>
      </w:r>
      <w:r>
        <w:rPr>
          <w:rStyle w:val="NormalTok"/>
        </w:rPr>
        <w:t>,</w:t>
      </w:r>
      <w:r>
        <w:rPr>
          <w:rStyle w:val="StringTok"/>
        </w:rPr>
        <w:t>"CD300LG"</w:t>
      </w:r>
      <w:r>
        <w:rPr>
          <w:rStyle w:val="NormalTok"/>
        </w:rPr>
        <w:t xml:space="preserve">)] </w:t>
      </w:r>
      <w:r>
        <w:rPr>
          <w:rStyle w:val="OperatorTok"/>
        </w:rPr>
        <w:t>%&gt;%</w:t>
      </w:r>
      <w:r>
        <w:rPr>
          <w:rStyle w:val="StringTok"/>
        </w:rPr>
        <w:t xml:space="preserve"> </w:t>
      </w:r>
      <w:r>
        <w:rPr>
          <w:rStyle w:val="NormalTok"/>
        </w:rPr>
        <w:t xml:space="preserve">group_by_all </w:t>
      </w:r>
      <w:r>
        <w:rPr>
          <w:rStyle w:val="OperatorTok"/>
        </w:rPr>
        <w:t>%&gt;%</w:t>
      </w:r>
      <w:r>
        <w:rPr>
          <w:rStyle w:val="StringTok"/>
        </w:rPr>
        <w:t xml:space="preserve"> </w:t>
      </w:r>
      <w:r>
        <w:rPr>
          <w:rStyle w:val="NormalTok"/>
        </w:rPr>
        <w:t>count</w:t>
      </w:r>
      <w:r>
        <w:rPr>
          <w:rStyle w:val="VerbatimChar"/>
        </w:rPr>
        <w:t xml:space="preserve"> </w:t>
      </w:r>
    </w:p>
    <w:p w14:paraId="003ECCC0" w14:textId="77777777" w:rsidR="00D4076E" w:rsidRPr="00D4076E" w:rsidRDefault="00D4076E" w:rsidP="00D4076E">
      <w:pPr>
        <w:pStyle w:val="SourceCode"/>
        <w:spacing w:after="0"/>
      </w:pPr>
      <w:r w:rsidRPr="00D4076E">
        <w:t>##   class    CD300LG     n</w:t>
      </w:r>
    </w:p>
    <w:p w14:paraId="0441827F" w14:textId="77777777" w:rsidR="00D4076E" w:rsidRPr="00D4076E" w:rsidRDefault="00D4076E" w:rsidP="00D4076E">
      <w:pPr>
        <w:pStyle w:val="SourceCode"/>
        <w:spacing w:after="0"/>
      </w:pPr>
      <w:r w:rsidRPr="00D4076E">
        <w:t>##   &lt;dbl&gt;   &lt;dbl&gt;       &lt;int&gt;</w:t>
      </w:r>
    </w:p>
    <w:p w14:paraId="60380413" w14:textId="77777777" w:rsidR="00D4076E" w:rsidRPr="00D4076E" w:rsidRDefault="00D4076E" w:rsidP="00D4076E">
      <w:pPr>
        <w:pStyle w:val="SourceCode"/>
        <w:spacing w:after="0"/>
      </w:pPr>
      <w:r w:rsidRPr="00D4076E">
        <w:t>##1     0         0                 3</w:t>
      </w:r>
    </w:p>
    <w:p w14:paraId="60012F1E" w14:textId="77777777" w:rsidR="00D4076E" w:rsidRPr="00D4076E" w:rsidRDefault="00D4076E" w:rsidP="00D4076E">
      <w:pPr>
        <w:pStyle w:val="SourceCode"/>
        <w:spacing w:after="0"/>
      </w:pPr>
      <w:r w:rsidRPr="00D4076E">
        <w:t xml:space="preserve">##2     0        1  </w:t>
      </w:r>
      <w:r w:rsidRPr="00D4076E">
        <w:tab/>
        <w:t xml:space="preserve"> 109</w:t>
      </w:r>
    </w:p>
    <w:p w14:paraId="28798045" w14:textId="77777777" w:rsidR="00D4076E" w:rsidRPr="00D4076E" w:rsidRDefault="00D4076E" w:rsidP="00D4076E">
      <w:pPr>
        <w:pStyle w:val="SourceCode"/>
        <w:spacing w:after="0"/>
        <w:rPr>
          <w:highlight w:val="yellow"/>
        </w:rPr>
      </w:pPr>
      <w:r w:rsidRPr="00D4076E">
        <w:rPr>
          <w:highlight w:val="yellow"/>
        </w:rPr>
        <w:t xml:space="preserve">##3     1        0  </w:t>
      </w:r>
      <w:r w:rsidRPr="00D4076E">
        <w:rPr>
          <w:highlight w:val="yellow"/>
        </w:rPr>
        <w:tab/>
        <w:t>1062</w:t>
      </w:r>
    </w:p>
    <w:p w14:paraId="583A9FE5" w14:textId="77777777" w:rsidR="00D4076E" w:rsidRDefault="00D4076E" w:rsidP="00D4076E">
      <w:pPr>
        <w:pStyle w:val="SourceCode"/>
        <w:spacing w:after="0"/>
      </w:pPr>
      <w:r w:rsidRPr="00D4076E">
        <w:rPr>
          <w:highlight w:val="yellow"/>
        </w:rPr>
        <w:t xml:space="preserve">##4     1        1    </w:t>
      </w:r>
      <w:r w:rsidRPr="00D4076E">
        <w:rPr>
          <w:highlight w:val="yellow"/>
        </w:rPr>
        <w:tab/>
        <w:t xml:space="preserve"> 38</w:t>
      </w:r>
    </w:p>
    <w:p w14:paraId="3AB3BFA6" w14:textId="35CD1B58" w:rsidR="00EA20C9" w:rsidRDefault="00EA20C9" w:rsidP="00B50726">
      <w:pPr>
        <w:rPr>
          <w:rFonts w:eastAsiaTheme="minorEastAsia"/>
          <w:iCs/>
          <w:lang w:val="en-AU"/>
        </w:rPr>
      </w:pPr>
    </w:p>
    <w:p w14:paraId="189EC807" w14:textId="69C4D2E8" w:rsidR="00D4076E" w:rsidRPr="00D807B3" w:rsidRDefault="00D4076E" w:rsidP="00B50726">
      <w:pPr>
        <w:rPr>
          <w:rFonts w:eastAsiaTheme="minorEastAsia"/>
          <w:iCs/>
          <w:lang w:val="en-AU"/>
        </w:rPr>
      </w:pPr>
      <w:r>
        <w:rPr>
          <w:rFonts w:eastAsiaTheme="minorEastAsia"/>
          <w:iCs/>
          <w:lang w:val="en-AU"/>
        </w:rPr>
        <w:t xml:space="preserve">It confirms with the following </w:t>
      </w:r>
      <w:r w:rsidR="002532B9">
        <w:rPr>
          <w:rFonts w:eastAsiaTheme="minorEastAsia"/>
          <w:iCs/>
          <w:lang w:val="en-AU"/>
        </w:rPr>
        <w:t>query</w:t>
      </w:r>
      <w:r w:rsidR="008902AD">
        <w:rPr>
          <w:rFonts w:eastAsiaTheme="minorEastAsia"/>
          <w:iCs/>
          <w:lang w:val="en-AU"/>
        </w:rPr>
        <w:t xml:space="preserve"> that shows the probabi</w:t>
      </w:r>
      <w:r w:rsidR="000F0FE0">
        <w:rPr>
          <w:rFonts w:eastAsiaTheme="minorEastAsia"/>
          <w:iCs/>
          <w:lang w:val="en-AU"/>
        </w:rPr>
        <w:t xml:space="preserve">lity of </w:t>
      </w:r>
      <w:r w:rsidR="002532B9">
        <w:rPr>
          <w:rFonts w:eastAsiaTheme="minorEastAsia"/>
          <w:iCs/>
          <w:lang w:val="en-AU"/>
        </w:rPr>
        <w:t>Cancer</w:t>
      </w:r>
      <w:r w:rsidR="000F0FE0">
        <w:rPr>
          <w:rFonts w:eastAsiaTheme="minorEastAsia"/>
          <w:iCs/>
          <w:lang w:val="en-AU"/>
        </w:rPr>
        <w:t xml:space="preserve"> given CD300LG</w:t>
      </w:r>
      <w:r w:rsidR="002532B9">
        <w:rPr>
          <w:rFonts w:eastAsiaTheme="minorEastAsia"/>
          <w:iCs/>
          <w:lang w:val="en-AU"/>
        </w:rPr>
        <w:t xml:space="preserve"> with high expression level</w:t>
      </w:r>
      <w:r>
        <w:rPr>
          <w:rFonts w:eastAsiaTheme="minorEastAsia"/>
          <w:iCs/>
          <w:lang w:val="en-AU"/>
        </w:rPr>
        <w:t>.</w:t>
      </w:r>
    </w:p>
    <w:p w14:paraId="3EFF6052" w14:textId="594FF844" w:rsidR="00A67AD6" w:rsidRDefault="0030634F" w:rsidP="00A67AD6">
      <w:pPr>
        <w:pStyle w:val="SourceCode"/>
      </w:pPr>
      <w:r>
        <w:rPr>
          <w:rStyle w:val="CommentTok"/>
        </w:rPr>
        <w:t>#P(class_=yes|CD300LG=yes)</w:t>
      </w:r>
      <w:r>
        <w:br/>
      </w:r>
      <w:bookmarkStart w:id="16" w:name="X45dbfe03814ec241e0091d5228ce5b19b32723a"/>
      <w:r w:rsidR="00A67AD6">
        <w:rPr>
          <w:rStyle w:val="KeywordTok"/>
        </w:rPr>
        <w:t>querygrain</w:t>
      </w:r>
      <w:r w:rsidR="00A67AD6">
        <w:rPr>
          <w:rStyle w:val="NormalTok"/>
        </w:rPr>
        <w:t xml:space="preserve">(net1, </w:t>
      </w:r>
      <w:r w:rsidR="00A67AD6">
        <w:rPr>
          <w:rStyle w:val="DataTypeTok"/>
        </w:rPr>
        <w:t>nodes=</w:t>
      </w:r>
      <w:r w:rsidR="00A67AD6">
        <w:rPr>
          <w:rStyle w:val="KeywordTok"/>
        </w:rPr>
        <w:t>c</w:t>
      </w:r>
      <w:r w:rsidR="00A67AD6">
        <w:rPr>
          <w:rStyle w:val="NormalTok"/>
        </w:rPr>
        <w:t>(</w:t>
      </w:r>
      <w:r w:rsidR="00A67AD6">
        <w:rPr>
          <w:rStyle w:val="StringTok"/>
        </w:rPr>
        <w:t>"class_"</w:t>
      </w:r>
      <w:r w:rsidR="00A67AD6">
        <w:rPr>
          <w:rStyle w:val="NormalTok"/>
        </w:rPr>
        <w:t>,</w:t>
      </w:r>
      <w:r w:rsidR="00A67AD6">
        <w:rPr>
          <w:rStyle w:val="StringTok"/>
        </w:rPr>
        <w:t>"CD300LG"</w:t>
      </w:r>
      <w:r w:rsidR="00A67AD6">
        <w:rPr>
          <w:rStyle w:val="NormalTok"/>
        </w:rPr>
        <w:t xml:space="preserve">), </w:t>
      </w:r>
      <w:r w:rsidR="00A67AD6">
        <w:rPr>
          <w:rStyle w:val="DataTypeTok"/>
        </w:rPr>
        <w:t>type=</w:t>
      </w:r>
      <w:r w:rsidR="00A67AD6">
        <w:rPr>
          <w:rStyle w:val="StringTok"/>
        </w:rPr>
        <w:t>"conditional"</w:t>
      </w:r>
      <w:r w:rsidR="00A67AD6">
        <w:rPr>
          <w:rStyle w:val="NormalTok"/>
        </w:rPr>
        <w:t>)</w:t>
      </w:r>
    </w:p>
    <w:p w14:paraId="661EF6BD" w14:textId="7FD2E960" w:rsidR="00A67AD6" w:rsidRDefault="00A67AD6" w:rsidP="00A67AD6">
      <w:pPr>
        <w:pStyle w:val="SourceCode"/>
      </w:pPr>
      <w:r>
        <w:rPr>
          <w:rStyle w:val="VerbatimChar"/>
        </w:rPr>
        <w:t>##       CD300LG</w:t>
      </w:r>
      <w:r>
        <w:br/>
      </w:r>
      <w:r>
        <w:rPr>
          <w:rStyle w:val="VerbatimChar"/>
        </w:rPr>
        <w:t>## class_          0          1</w:t>
      </w:r>
      <w:r>
        <w:br/>
      </w:r>
      <w:r>
        <w:rPr>
          <w:rStyle w:val="VerbatimChar"/>
        </w:rPr>
        <w:t>##      0 0.02678571 0.96545455</w:t>
      </w:r>
      <w:r>
        <w:br/>
      </w:r>
      <w:r>
        <w:rPr>
          <w:rStyle w:val="VerbatimChar"/>
        </w:rPr>
        <w:t xml:space="preserve">##      1 0.97321429 </w:t>
      </w:r>
      <w:r w:rsidRPr="00EA20C9">
        <w:rPr>
          <w:rStyle w:val="VerbatimChar"/>
          <w:highlight w:val="yellow"/>
        </w:rPr>
        <w:t>0.03454545</w:t>
      </w:r>
    </w:p>
    <w:p w14:paraId="52E56D2A" w14:textId="59D1B21B" w:rsidR="003F16F5" w:rsidRDefault="000F0FE0">
      <w:pPr>
        <w:pStyle w:val="Heading1"/>
      </w:pPr>
      <w:r>
        <w:lastRenderedPageBreak/>
        <w:t xml:space="preserve">Q5-e - </w:t>
      </w:r>
      <w:r w:rsidR="00B50726">
        <w:t>Given CD300LG,</w:t>
      </w:r>
      <w:r w:rsidR="0030634F">
        <w:t xml:space="preserve"> “class” conditionally independent of ABCA9</w:t>
      </w:r>
      <w:bookmarkEnd w:id="16"/>
    </w:p>
    <w:p w14:paraId="3AEBC77D" w14:textId="36E7192F" w:rsidR="00EE1C6D" w:rsidRDefault="00EE1C6D" w:rsidP="00EE1C6D">
      <w:pPr>
        <w:pStyle w:val="BodyText"/>
      </w:pPr>
    </w:p>
    <w:p w14:paraId="5ABDE48F" w14:textId="31E4070E" w:rsidR="00EE1C6D" w:rsidRDefault="00681D4D" w:rsidP="00EE1C6D">
      <w:pPr>
        <w:pStyle w:val="BodyText"/>
        <w:rPr>
          <w:lang w:val="en-AU"/>
        </w:rPr>
      </w:pPr>
      <w:r w:rsidRPr="00681D4D">
        <w:rPr>
          <w:lang w:val="en-AU"/>
        </w:rPr>
        <w:t>Yes, it is conditionally independent. According to the Markov condition, given we know the value of Class’s parent CD300LG, the node Class is conditionally independent of its non-descendants, and ABCA9 is non-descendent.</w:t>
      </w:r>
    </w:p>
    <w:p w14:paraId="13EF7DEE" w14:textId="77777777" w:rsidR="00681D4D" w:rsidRDefault="00681D4D" w:rsidP="00EE1C6D">
      <w:pPr>
        <w:pStyle w:val="BodyText"/>
      </w:pPr>
    </w:p>
    <w:p w14:paraId="19B1A4C4" w14:textId="1B676094" w:rsidR="00EE1C6D" w:rsidRDefault="00EE1C6D" w:rsidP="00EE1C6D">
      <w:pPr>
        <w:pStyle w:val="BodyText"/>
      </w:pPr>
    </w:p>
    <w:p w14:paraId="67F0D0E6" w14:textId="1C8AFE2B" w:rsidR="004A0A48" w:rsidRDefault="004A0A48" w:rsidP="00EE1C6D">
      <w:pPr>
        <w:pStyle w:val="BodyText"/>
      </w:pPr>
    </w:p>
    <w:p w14:paraId="1B457FB4" w14:textId="5440EC30" w:rsidR="004A0A48" w:rsidRDefault="004A0A48" w:rsidP="00EE1C6D">
      <w:pPr>
        <w:pStyle w:val="BodyText"/>
      </w:pPr>
    </w:p>
    <w:p w14:paraId="59B1D86F" w14:textId="16C902DA" w:rsidR="004A0A48" w:rsidRDefault="004A0A48" w:rsidP="00EE1C6D">
      <w:pPr>
        <w:pStyle w:val="BodyText"/>
      </w:pPr>
    </w:p>
    <w:p w14:paraId="387F2795" w14:textId="011E566D" w:rsidR="004A0A48" w:rsidRDefault="004A0A48" w:rsidP="00EE1C6D">
      <w:pPr>
        <w:pStyle w:val="BodyText"/>
      </w:pPr>
    </w:p>
    <w:p w14:paraId="03E6382B" w14:textId="77777777" w:rsidR="004A0A48" w:rsidRDefault="004A0A48" w:rsidP="00EE1C6D">
      <w:pPr>
        <w:pStyle w:val="BodyText"/>
      </w:pPr>
    </w:p>
    <w:p w14:paraId="080F1DEA" w14:textId="66EC1EE1" w:rsidR="00014864" w:rsidRPr="00A514C1" w:rsidRDefault="00014864" w:rsidP="00EE1C6D">
      <w:pPr>
        <w:pStyle w:val="BodyText"/>
        <w:rPr>
          <w:b/>
          <w:bCs/>
        </w:rPr>
      </w:pPr>
      <w:r w:rsidRPr="00A514C1">
        <w:rPr>
          <w:b/>
          <w:bCs/>
        </w:rPr>
        <w:t>Reference</w:t>
      </w:r>
    </w:p>
    <w:p w14:paraId="6A33E261" w14:textId="77777777" w:rsidR="00014864" w:rsidRPr="00EA1398" w:rsidRDefault="00014864" w:rsidP="00014864">
      <w:pPr>
        <w:pStyle w:val="EndNoteBibliography"/>
      </w:pPr>
      <w:r w:rsidRPr="00EA1398">
        <w:t xml:space="preserve">Neapolitan, RE &amp; Jiang, X 2009, </w:t>
      </w:r>
      <w:r w:rsidRPr="00EA1398">
        <w:rPr>
          <w:i/>
        </w:rPr>
        <w:t>Probabilistic Methods for Bioinformatics: With an Introduction to Bayesian Networks</w:t>
      </w:r>
      <w:r w:rsidRPr="00EA1398">
        <w:t>, San Francisco: Elsevier Science &amp; Technology, San Francisco.</w:t>
      </w:r>
    </w:p>
    <w:p w14:paraId="1C1EF329" w14:textId="77777777" w:rsidR="00BE4D06" w:rsidRPr="00A05270" w:rsidRDefault="00BE4D06" w:rsidP="00BE4D06">
      <w:pPr>
        <w:pStyle w:val="EndNoteBibliography"/>
      </w:pPr>
      <w:r w:rsidRPr="00A05270">
        <w:t xml:space="preserve">Helldin, T &amp; Riveiro, M 2009, 'Explanation Methods for Bayesian Networks: review and application to a maritime scenario',  </w:t>
      </w:r>
      <w:r w:rsidRPr="00A05270">
        <w:rPr>
          <w:i/>
        </w:rPr>
        <w:t>Proceedings of the 3rd Annual Skövde Workshop on Information Fusion Topics (SWIFT 2009)</w:t>
      </w:r>
      <w:r w:rsidRPr="00A05270">
        <w:t xml:space="preserve">, pp. 11-16. </w:t>
      </w:r>
    </w:p>
    <w:p w14:paraId="4F59A855" w14:textId="77777777" w:rsidR="00047706" w:rsidRPr="00A05270" w:rsidRDefault="00047706" w:rsidP="00047706">
      <w:pPr>
        <w:pStyle w:val="EndNoteBibliography"/>
      </w:pPr>
      <w:r w:rsidRPr="00A05270">
        <w:t xml:space="preserve">Tsamardinos, I, Aliferis, CF, Statnikov, AR &amp; Statnikov, E 2003, 'Algorithms for large scale Markov blanket discovery',  </w:t>
      </w:r>
      <w:r w:rsidRPr="00A05270">
        <w:rPr>
          <w:i/>
        </w:rPr>
        <w:t>FLAIRS conference</w:t>
      </w:r>
      <w:r w:rsidRPr="00A05270">
        <w:t xml:space="preserve">, St. Augustine, FL, pp. 376-380. </w:t>
      </w:r>
    </w:p>
    <w:p w14:paraId="5F66B7F3" w14:textId="0ADC4F0E" w:rsidR="00451267" w:rsidRDefault="00451267" w:rsidP="00BB6FEF">
      <w:pPr>
        <w:pStyle w:val="BodyText"/>
      </w:pPr>
    </w:p>
    <w:sectPr w:rsidR="004512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45347" w14:textId="77777777" w:rsidR="002A1406" w:rsidRDefault="002A1406">
      <w:pPr>
        <w:spacing w:after="0"/>
      </w:pPr>
      <w:r>
        <w:separator/>
      </w:r>
    </w:p>
  </w:endnote>
  <w:endnote w:type="continuationSeparator" w:id="0">
    <w:p w14:paraId="5E5CBE4C" w14:textId="77777777" w:rsidR="002A1406" w:rsidRDefault="002A14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2B8EF" w14:textId="77777777" w:rsidR="002A1406" w:rsidRDefault="002A1406">
      <w:r>
        <w:separator/>
      </w:r>
    </w:p>
  </w:footnote>
  <w:footnote w:type="continuationSeparator" w:id="0">
    <w:p w14:paraId="10E0349F" w14:textId="77777777" w:rsidR="002A1406" w:rsidRDefault="002A1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C06E0"/>
    <w:multiLevelType w:val="multilevel"/>
    <w:tmpl w:val="E05C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AE401"/>
    <w:multiLevelType w:val="multilevel"/>
    <w:tmpl w:val="14E058E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EBB7FC6"/>
    <w:multiLevelType w:val="hybridMultilevel"/>
    <w:tmpl w:val="6BDAEE8A"/>
    <w:lvl w:ilvl="0" w:tplc="D88C2418">
      <w:start w:val="1"/>
      <w:numFmt w:val="bullet"/>
      <w:lvlText w:val="•"/>
      <w:lvlJc w:val="left"/>
      <w:pPr>
        <w:tabs>
          <w:tab w:val="num" w:pos="720"/>
        </w:tabs>
        <w:ind w:left="720" w:hanging="360"/>
      </w:pPr>
      <w:rPr>
        <w:rFonts w:ascii="Arial" w:hAnsi="Arial" w:hint="default"/>
      </w:rPr>
    </w:lvl>
    <w:lvl w:ilvl="1" w:tplc="0F06C57A" w:tentative="1">
      <w:start w:val="1"/>
      <w:numFmt w:val="bullet"/>
      <w:lvlText w:val="•"/>
      <w:lvlJc w:val="left"/>
      <w:pPr>
        <w:tabs>
          <w:tab w:val="num" w:pos="1440"/>
        </w:tabs>
        <w:ind w:left="1440" w:hanging="360"/>
      </w:pPr>
      <w:rPr>
        <w:rFonts w:ascii="Arial" w:hAnsi="Arial" w:hint="default"/>
      </w:rPr>
    </w:lvl>
    <w:lvl w:ilvl="2" w:tplc="92C4F022" w:tentative="1">
      <w:start w:val="1"/>
      <w:numFmt w:val="bullet"/>
      <w:lvlText w:val="•"/>
      <w:lvlJc w:val="left"/>
      <w:pPr>
        <w:tabs>
          <w:tab w:val="num" w:pos="2160"/>
        </w:tabs>
        <w:ind w:left="2160" w:hanging="360"/>
      </w:pPr>
      <w:rPr>
        <w:rFonts w:ascii="Arial" w:hAnsi="Arial" w:hint="default"/>
      </w:rPr>
    </w:lvl>
    <w:lvl w:ilvl="3" w:tplc="D3B41D44" w:tentative="1">
      <w:start w:val="1"/>
      <w:numFmt w:val="bullet"/>
      <w:lvlText w:val="•"/>
      <w:lvlJc w:val="left"/>
      <w:pPr>
        <w:tabs>
          <w:tab w:val="num" w:pos="2880"/>
        </w:tabs>
        <w:ind w:left="2880" w:hanging="360"/>
      </w:pPr>
      <w:rPr>
        <w:rFonts w:ascii="Arial" w:hAnsi="Arial" w:hint="default"/>
      </w:rPr>
    </w:lvl>
    <w:lvl w:ilvl="4" w:tplc="131A515A" w:tentative="1">
      <w:start w:val="1"/>
      <w:numFmt w:val="bullet"/>
      <w:lvlText w:val="•"/>
      <w:lvlJc w:val="left"/>
      <w:pPr>
        <w:tabs>
          <w:tab w:val="num" w:pos="3600"/>
        </w:tabs>
        <w:ind w:left="3600" w:hanging="360"/>
      </w:pPr>
      <w:rPr>
        <w:rFonts w:ascii="Arial" w:hAnsi="Arial" w:hint="default"/>
      </w:rPr>
    </w:lvl>
    <w:lvl w:ilvl="5" w:tplc="3FE21F94" w:tentative="1">
      <w:start w:val="1"/>
      <w:numFmt w:val="bullet"/>
      <w:lvlText w:val="•"/>
      <w:lvlJc w:val="left"/>
      <w:pPr>
        <w:tabs>
          <w:tab w:val="num" w:pos="4320"/>
        </w:tabs>
        <w:ind w:left="4320" w:hanging="360"/>
      </w:pPr>
      <w:rPr>
        <w:rFonts w:ascii="Arial" w:hAnsi="Arial" w:hint="default"/>
      </w:rPr>
    </w:lvl>
    <w:lvl w:ilvl="6" w:tplc="C6D6A510" w:tentative="1">
      <w:start w:val="1"/>
      <w:numFmt w:val="bullet"/>
      <w:lvlText w:val="•"/>
      <w:lvlJc w:val="left"/>
      <w:pPr>
        <w:tabs>
          <w:tab w:val="num" w:pos="5040"/>
        </w:tabs>
        <w:ind w:left="5040" w:hanging="360"/>
      </w:pPr>
      <w:rPr>
        <w:rFonts w:ascii="Arial" w:hAnsi="Arial" w:hint="default"/>
      </w:rPr>
    </w:lvl>
    <w:lvl w:ilvl="7" w:tplc="FD2622E4" w:tentative="1">
      <w:start w:val="1"/>
      <w:numFmt w:val="bullet"/>
      <w:lvlText w:val="•"/>
      <w:lvlJc w:val="left"/>
      <w:pPr>
        <w:tabs>
          <w:tab w:val="num" w:pos="5760"/>
        </w:tabs>
        <w:ind w:left="5760" w:hanging="360"/>
      </w:pPr>
      <w:rPr>
        <w:rFonts w:ascii="Arial" w:hAnsi="Arial" w:hint="default"/>
      </w:rPr>
    </w:lvl>
    <w:lvl w:ilvl="8" w:tplc="07406F7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3DF230B"/>
    <w:multiLevelType w:val="hybridMultilevel"/>
    <w:tmpl w:val="12C20B2C"/>
    <w:lvl w:ilvl="0" w:tplc="6FA20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BA4DAB"/>
    <w:multiLevelType w:val="hybridMultilevel"/>
    <w:tmpl w:val="AA9CB3CC"/>
    <w:lvl w:ilvl="0" w:tplc="0C6C077C">
      <w:start w:val="1"/>
      <w:numFmt w:val="bullet"/>
      <w:lvlText w:val="•"/>
      <w:lvlJc w:val="left"/>
      <w:pPr>
        <w:tabs>
          <w:tab w:val="num" w:pos="720"/>
        </w:tabs>
        <w:ind w:left="720" w:hanging="360"/>
      </w:pPr>
      <w:rPr>
        <w:rFonts w:ascii="Arial" w:hAnsi="Arial" w:hint="default"/>
      </w:rPr>
    </w:lvl>
    <w:lvl w:ilvl="1" w:tplc="8EA6DCB8" w:tentative="1">
      <w:start w:val="1"/>
      <w:numFmt w:val="bullet"/>
      <w:lvlText w:val="•"/>
      <w:lvlJc w:val="left"/>
      <w:pPr>
        <w:tabs>
          <w:tab w:val="num" w:pos="1440"/>
        </w:tabs>
        <w:ind w:left="1440" w:hanging="360"/>
      </w:pPr>
      <w:rPr>
        <w:rFonts w:ascii="Arial" w:hAnsi="Arial" w:hint="default"/>
      </w:rPr>
    </w:lvl>
    <w:lvl w:ilvl="2" w:tplc="3B6AC3AA" w:tentative="1">
      <w:start w:val="1"/>
      <w:numFmt w:val="bullet"/>
      <w:lvlText w:val="•"/>
      <w:lvlJc w:val="left"/>
      <w:pPr>
        <w:tabs>
          <w:tab w:val="num" w:pos="2160"/>
        </w:tabs>
        <w:ind w:left="2160" w:hanging="360"/>
      </w:pPr>
      <w:rPr>
        <w:rFonts w:ascii="Arial" w:hAnsi="Arial" w:hint="default"/>
      </w:rPr>
    </w:lvl>
    <w:lvl w:ilvl="3" w:tplc="C4A696E0" w:tentative="1">
      <w:start w:val="1"/>
      <w:numFmt w:val="bullet"/>
      <w:lvlText w:val="•"/>
      <w:lvlJc w:val="left"/>
      <w:pPr>
        <w:tabs>
          <w:tab w:val="num" w:pos="2880"/>
        </w:tabs>
        <w:ind w:left="2880" w:hanging="360"/>
      </w:pPr>
      <w:rPr>
        <w:rFonts w:ascii="Arial" w:hAnsi="Arial" w:hint="default"/>
      </w:rPr>
    </w:lvl>
    <w:lvl w:ilvl="4" w:tplc="9B72DE8A" w:tentative="1">
      <w:start w:val="1"/>
      <w:numFmt w:val="bullet"/>
      <w:lvlText w:val="•"/>
      <w:lvlJc w:val="left"/>
      <w:pPr>
        <w:tabs>
          <w:tab w:val="num" w:pos="3600"/>
        </w:tabs>
        <w:ind w:left="3600" w:hanging="360"/>
      </w:pPr>
      <w:rPr>
        <w:rFonts w:ascii="Arial" w:hAnsi="Arial" w:hint="default"/>
      </w:rPr>
    </w:lvl>
    <w:lvl w:ilvl="5" w:tplc="DF02F62C" w:tentative="1">
      <w:start w:val="1"/>
      <w:numFmt w:val="bullet"/>
      <w:lvlText w:val="•"/>
      <w:lvlJc w:val="left"/>
      <w:pPr>
        <w:tabs>
          <w:tab w:val="num" w:pos="4320"/>
        </w:tabs>
        <w:ind w:left="4320" w:hanging="360"/>
      </w:pPr>
      <w:rPr>
        <w:rFonts w:ascii="Arial" w:hAnsi="Arial" w:hint="default"/>
      </w:rPr>
    </w:lvl>
    <w:lvl w:ilvl="6" w:tplc="C09A53A8" w:tentative="1">
      <w:start w:val="1"/>
      <w:numFmt w:val="bullet"/>
      <w:lvlText w:val="•"/>
      <w:lvlJc w:val="left"/>
      <w:pPr>
        <w:tabs>
          <w:tab w:val="num" w:pos="5040"/>
        </w:tabs>
        <w:ind w:left="5040" w:hanging="360"/>
      </w:pPr>
      <w:rPr>
        <w:rFonts w:ascii="Arial" w:hAnsi="Arial" w:hint="default"/>
      </w:rPr>
    </w:lvl>
    <w:lvl w:ilvl="7" w:tplc="C672A712" w:tentative="1">
      <w:start w:val="1"/>
      <w:numFmt w:val="bullet"/>
      <w:lvlText w:val="•"/>
      <w:lvlJc w:val="left"/>
      <w:pPr>
        <w:tabs>
          <w:tab w:val="num" w:pos="5760"/>
        </w:tabs>
        <w:ind w:left="5760" w:hanging="360"/>
      </w:pPr>
      <w:rPr>
        <w:rFonts w:ascii="Arial" w:hAnsi="Arial" w:hint="default"/>
      </w:rPr>
    </w:lvl>
    <w:lvl w:ilvl="8" w:tplc="0D944244"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590D07"/>
    <w:rsid w:val="00006083"/>
    <w:rsid w:val="00011C8B"/>
    <w:rsid w:val="00014864"/>
    <w:rsid w:val="00016E6C"/>
    <w:rsid w:val="00044D45"/>
    <w:rsid w:val="00047706"/>
    <w:rsid w:val="00051331"/>
    <w:rsid w:val="000A25C2"/>
    <w:rsid w:val="000A280B"/>
    <w:rsid w:val="000A5106"/>
    <w:rsid w:val="000B1F36"/>
    <w:rsid w:val="000F0FE0"/>
    <w:rsid w:val="001517E6"/>
    <w:rsid w:val="001611F7"/>
    <w:rsid w:val="00167203"/>
    <w:rsid w:val="001D0931"/>
    <w:rsid w:val="001D1A64"/>
    <w:rsid w:val="001E22CF"/>
    <w:rsid w:val="001F236E"/>
    <w:rsid w:val="001F3D7E"/>
    <w:rsid w:val="002157DC"/>
    <w:rsid w:val="00217E99"/>
    <w:rsid w:val="0022459B"/>
    <w:rsid w:val="00235CFF"/>
    <w:rsid w:val="0025103C"/>
    <w:rsid w:val="002532B9"/>
    <w:rsid w:val="00295EE2"/>
    <w:rsid w:val="00297DD2"/>
    <w:rsid w:val="002A1406"/>
    <w:rsid w:val="0030413B"/>
    <w:rsid w:val="0030634F"/>
    <w:rsid w:val="00360E6A"/>
    <w:rsid w:val="00360F99"/>
    <w:rsid w:val="00396DBE"/>
    <w:rsid w:val="00397B77"/>
    <w:rsid w:val="003B04AA"/>
    <w:rsid w:val="003B55DD"/>
    <w:rsid w:val="003C7259"/>
    <w:rsid w:val="003C7DD6"/>
    <w:rsid w:val="003F16F5"/>
    <w:rsid w:val="00451267"/>
    <w:rsid w:val="004879F2"/>
    <w:rsid w:val="004A0A48"/>
    <w:rsid w:val="004A7E2F"/>
    <w:rsid w:val="004E29B3"/>
    <w:rsid w:val="00511FD5"/>
    <w:rsid w:val="00590D07"/>
    <w:rsid w:val="005972DB"/>
    <w:rsid w:val="00597B56"/>
    <w:rsid w:val="00607EAB"/>
    <w:rsid w:val="00620FF2"/>
    <w:rsid w:val="00627F61"/>
    <w:rsid w:val="00671ED9"/>
    <w:rsid w:val="00681D4D"/>
    <w:rsid w:val="00683A1F"/>
    <w:rsid w:val="006C61D9"/>
    <w:rsid w:val="006D3A96"/>
    <w:rsid w:val="006F004C"/>
    <w:rsid w:val="006F56E3"/>
    <w:rsid w:val="00726D51"/>
    <w:rsid w:val="007367F5"/>
    <w:rsid w:val="00784D58"/>
    <w:rsid w:val="007956B8"/>
    <w:rsid w:val="007F7CE0"/>
    <w:rsid w:val="008847A1"/>
    <w:rsid w:val="008902AD"/>
    <w:rsid w:val="00890F18"/>
    <w:rsid w:val="008B6ED5"/>
    <w:rsid w:val="008C17BF"/>
    <w:rsid w:val="008C30DF"/>
    <w:rsid w:val="008D6863"/>
    <w:rsid w:val="008E166E"/>
    <w:rsid w:val="00915F5D"/>
    <w:rsid w:val="00934A63"/>
    <w:rsid w:val="00955A2C"/>
    <w:rsid w:val="00960F62"/>
    <w:rsid w:val="0096374B"/>
    <w:rsid w:val="00984DC3"/>
    <w:rsid w:val="00997F4F"/>
    <w:rsid w:val="009A3663"/>
    <w:rsid w:val="009A70BB"/>
    <w:rsid w:val="009B75F2"/>
    <w:rsid w:val="009F0BB8"/>
    <w:rsid w:val="00A05193"/>
    <w:rsid w:val="00A514C1"/>
    <w:rsid w:val="00A67AD6"/>
    <w:rsid w:val="00AA08B1"/>
    <w:rsid w:val="00AD0510"/>
    <w:rsid w:val="00AF4188"/>
    <w:rsid w:val="00AF7E87"/>
    <w:rsid w:val="00B22D47"/>
    <w:rsid w:val="00B40752"/>
    <w:rsid w:val="00B50726"/>
    <w:rsid w:val="00B51AFE"/>
    <w:rsid w:val="00B86B75"/>
    <w:rsid w:val="00B95803"/>
    <w:rsid w:val="00BB6FEF"/>
    <w:rsid w:val="00BC48D5"/>
    <w:rsid w:val="00BD546B"/>
    <w:rsid w:val="00BE4D06"/>
    <w:rsid w:val="00BF0F3E"/>
    <w:rsid w:val="00C10356"/>
    <w:rsid w:val="00C301A6"/>
    <w:rsid w:val="00C36279"/>
    <w:rsid w:val="00C36CDE"/>
    <w:rsid w:val="00C6684E"/>
    <w:rsid w:val="00C81995"/>
    <w:rsid w:val="00D4076E"/>
    <w:rsid w:val="00D445B1"/>
    <w:rsid w:val="00D66434"/>
    <w:rsid w:val="00D72211"/>
    <w:rsid w:val="00D76362"/>
    <w:rsid w:val="00DA22DD"/>
    <w:rsid w:val="00DC1BA2"/>
    <w:rsid w:val="00E21A86"/>
    <w:rsid w:val="00E23169"/>
    <w:rsid w:val="00E26BC2"/>
    <w:rsid w:val="00E315A3"/>
    <w:rsid w:val="00EA16E7"/>
    <w:rsid w:val="00EA20C9"/>
    <w:rsid w:val="00ED5561"/>
    <w:rsid w:val="00EE1C6D"/>
    <w:rsid w:val="00F64D5E"/>
    <w:rsid w:val="00FA03A4"/>
    <w:rsid w:val="00FB7E5C"/>
    <w:rsid w:val="00FD435F"/>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AF1A7"/>
  <w15:docId w15:val="{55D2E200-447B-4348-AEE9-5C1C2FED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TableGrid">
    <w:name w:val="Table Grid"/>
    <w:basedOn w:val="TableNormal"/>
    <w:rsid w:val="00726D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08B1"/>
    <w:pPr>
      <w:ind w:left="720"/>
      <w:contextualSpacing/>
    </w:pPr>
  </w:style>
  <w:style w:type="character" w:customStyle="1" w:styleId="TitleChar">
    <w:name w:val="Title Char"/>
    <w:basedOn w:val="DefaultParagraphFont"/>
    <w:link w:val="Title"/>
    <w:rsid w:val="009F0BB8"/>
    <w:rPr>
      <w:rFonts w:asciiTheme="majorHAnsi" w:eastAsiaTheme="majorEastAsia" w:hAnsiTheme="majorHAnsi" w:cstheme="majorBidi"/>
      <w:b/>
      <w:bCs/>
      <w:color w:val="345A8A" w:themeColor="accent1" w:themeShade="B5"/>
      <w:sz w:val="36"/>
      <w:szCs w:val="36"/>
    </w:rPr>
  </w:style>
  <w:style w:type="paragraph" w:customStyle="1" w:styleId="EndNoteBibliography">
    <w:name w:val="EndNote Bibliography"/>
    <w:basedOn w:val="Normal"/>
    <w:link w:val="EndNoteBibliographyChar"/>
    <w:rsid w:val="00014864"/>
    <w:pPr>
      <w:spacing w:after="160"/>
    </w:pPr>
    <w:rPr>
      <w:rFonts w:ascii="Calibri" w:hAnsi="Calibri" w:cs="Calibri"/>
      <w:noProof/>
      <w:sz w:val="22"/>
      <w:szCs w:val="22"/>
    </w:rPr>
  </w:style>
  <w:style w:type="character" w:customStyle="1" w:styleId="EndNoteBibliographyChar">
    <w:name w:val="EndNote Bibliography Char"/>
    <w:basedOn w:val="DefaultParagraphFont"/>
    <w:link w:val="EndNoteBibliography"/>
    <w:rsid w:val="00014864"/>
    <w:rPr>
      <w:rFonts w:ascii="Calibri" w:hAnsi="Calibri" w:cs="Calibri"/>
      <w:noProof/>
      <w:sz w:val="22"/>
      <w:szCs w:val="22"/>
    </w:rPr>
  </w:style>
  <w:style w:type="character" w:styleId="Emphasis">
    <w:name w:val="Emphasis"/>
    <w:basedOn w:val="DefaultParagraphFont"/>
    <w:uiPriority w:val="20"/>
    <w:qFormat/>
    <w:rsid w:val="00BE4D06"/>
    <w:rPr>
      <w:i/>
      <w:iCs/>
    </w:rPr>
  </w:style>
  <w:style w:type="character" w:styleId="Strong">
    <w:name w:val="Strong"/>
    <w:basedOn w:val="DefaultParagraphFont"/>
    <w:uiPriority w:val="22"/>
    <w:qFormat/>
    <w:rsid w:val="001517E6"/>
    <w:rPr>
      <w:b/>
      <w:bCs/>
    </w:rPr>
  </w:style>
  <w:style w:type="paragraph" w:styleId="NormalWeb">
    <w:name w:val="Normal (Web)"/>
    <w:basedOn w:val="Normal"/>
    <w:uiPriority w:val="99"/>
    <w:semiHidden/>
    <w:unhideWhenUsed/>
    <w:rsid w:val="004A7E2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602323">
      <w:bodyDiv w:val="1"/>
      <w:marLeft w:val="0"/>
      <w:marRight w:val="0"/>
      <w:marTop w:val="0"/>
      <w:marBottom w:val="0"/>
      <w:divBdr>
        <w:top w:val="none" w:sz="0" w:space="0" w:color="auto"/>
        <w:left w:val="none" w:sz="0" w:space="0" w:color="auto"/>
        <w:bottom w:val="none" w:sz="0" w:space="0" w:color="auto"/>
        <w:right w:val="none" w:sz="0" w:space="0" w:color="auto"/>
      </w:divBdr>
    </w:div>
    <w:div w:id="379478029">
      <w:bodyDiv w:val="1"/>
      <w:marLeft w:val="0"/>
      <w:marRight w:val="0"/>
      <w:marTop w:val="0"/>
      <w:marBottom w:val="0"/>
      <w:divBdr>
        <w:top w:val="none" w:sz="0" w:space="0" w:color="auto"/>
        <w:left w:val="none" w:sz="0" w:space="0" w:color="auto"/>
        <w:bottom w:val="none" w:sz="0" w:space="0" w:color="auto"/>
        <w:right w:val="none" w:sz="0" w:space="0" w:color="auto"/>
      </w:divBdr>
    </w:div>
    <w:div w:id="501551887">
      <w:bodyDiv w:val="1"/>
      <w:marLeft w:val="0"/>
      <w:marRight w:val="0"/>
      <w:marTop w:val="0"/>
      <w:marBottom w:val="0"/>
      <w:divBdr>
        <w:top w:val="none" w:sz="0" w:space="0" w:color="auto"/>
        <w:left w:val="none" w:sz="0" w:space="0" w:color="auto"/>
        <w:bottom w:val="none" w:sz="0" w:space="0" w:color="auto"/>
        <w:right w:val="none" w:sz="0" w:space="0" w:color="auto"/>
      </w:divBdr>
    </w:div>
    <w:div w:id="686979998">
      <w:bodyDiv w:val="1"/>
      <w:marLeft w:val="0"/>
      <w:marRight w:val="0"/>
      <w:marTop w:val="0"/>
      <w:marBottom w:val="0"/>
      <w:divBdr>
        <w:top w:val="none" w:sz="0" w:space="0" w:color="auto"/>
        <w:left w:val="none" w:sz="0" w:space="0" w:color="auto"/>
        <w:bottom w:val="none" w:sz="0" w:space="0" w:color="auto"/>
        <w:right w:val="none" w:sz="0" w:space="0" w:color="auto"/>
      </w:divBdr>
    </w:div>
    <w:div w:id="728920187">
      <w:bodyDiv w:val="1"/>
      <w:marLeft w:val="0"/>
      <w:marRight w:val="0"/>
      <w:marTop w:val="0"/>
      <w:marBottom w:val="0"/>
      <w:divBdr>
        <w:top w:val="none" w:sz="0" w:space="0" w:color="auto"/>
        <w:left w:val="none" w:sz="0" w:space="0" w:color="auto"/>
        <w:bottom w:val="none" w:sz="0" w:space="0" w:color="auto"/>
        <w:right w:val="none" w:sz="0" w:space="0" w:color="auto"/>
      </w:divBdr>
      <w:divsChild>
        <w:div w:id="1792507497">
          <w:marLeft w:val="547"/>
          <w:marRight w:val="0"/>
          <w:marTop w:val="154"/>
          <w:marBottom w:val="0"/>
          <w:divBdr>
            <w:top w:val="none" w:sz="0" w:space="0" w:color="auto"/>
            <w:left w:val="none" w:sz="0" w:space="0" w:color="auto"/>
            <w:bottom w:val="none" w:sz="0" w:space="0" w:color="auto"/>
            <w:right w:val="none" w:sz="0" w:space="0" w:color="auto"/>
          </w:divBdr>
        </w:div>
      </w:divsChild>
    </w:div>
    <w:div w:id="1025981426">
      <w:bodyDiv w:val="1"/>
      <w:marLeft w:val="0"/>
      <w:marRight w:val="0"/>
      <w:marTop w:val="0"/>
      <w:marBottom w:val="0"/>
      <w:divBdr>
        <w:top w:val="none" w:sz="0" w:space="0" w:color="auto"/>
        <w:left w:val="none" w:sz="0" w:space="0" w:color="auto"/>
        <w:bottom w:val="none" w:sz="0" w:space="0" w:color="auto"/>
        <w:right w:val="none" w:sz="0" w:space="0" w:color="auto"/>
      </w:divBdr>
    </w:div>
    <w:div w:id="1385567628">
      <w:bodyDiv w:val="1"/>
      <w:marLeft w:val="0"/>
      <w:marRight w:val="0"/>
      <w:marTop w:val="0"/>
      <w:marBottom w:val="0"/>
      <w:divBdr>
        <w:top w:val="none" w:sz="0" w:space="0" w:color="auto"/>
        <w:left w:val="none" w:sz="0" w:space="0" w:color="auto"/>
        <w:bottom w:val="none" w:sz="0" w:space="0" w:color="auto"/>
        <w:right w:val="none" w:sz="0" w:space="0" w:color="auto"/>
      </w:divBdr>
    </w:div>
    <w:div w:id="1422407774">
      <w:bodyDiv w:val="1"/>
      <w:marLeft w:val="0"/>
      <w:marRight w:val="0"/>
      <w:marTop w:val="0"/>
      <w:marBottom w:val="0"/>
      <w:divBdr>
        <w:top w:val="none" w:sz="0" w:space="0" w:color="auto"/>
        <w:left w:val="none" w:sz="0" w:space="0" w:color="auto"/>
        <w:bottom w:val="none" w:sz="0" w:space="0" w:color="auto"/>
        <w:right w:val="none" w:sz="0" w:space="0" w:color="auto"/>
      </w:divBdr>
    </w:div>
    <w:div w:id="1707369537">
      <w:bodyDiv w:val="1"/>
      <w:marLeft w:val="0"/>
      <w:marRight w:val="0"/>
      <w:marTop w:val="0"/>
      <w:marBottom w:val="0"/>
      <w:divBdr>
        <w:top w:val="none" w:sz="0" w:space="0" w:color="auto"/>
        <w:left w:val="none" w:sz="0" w:space="0" w:color="auto"/>
        <w:bottom w:val="none" w:sz="0" w:space="0" w:color="auto"/>
        <w:right w:val="none" w:sz="0" w:space="0" w:color="auto"/>
      </w:divBdr>
    </w:div>
    <w:div w:id="1917202927">
      <w:bodyDiv w:val="1"/>
      <w:marLeft w:val="0"/>
      <w:marRight w:val="0"/>
      <w:marTop w:val="0"/>
      <w:marBottom w:val="0"/>
      <w:divBdr>
        <w:top w:val="none" w:sz="0" w:space="0" w:color="auto"/>
        <w:left w:val="none" w:sz="0" w:space="0" w:color="auto"/>
        <w:bottom w:val="none" w:sz="0" w:space="0" w:color="auto"/>
        <w:right w:val="none" w:sz="0" w:space="0" w:color="auto"/>
      </w:divBdr>
      <w:divsChild>
        <w:div w:id="1902204190">
          <w:marLeft w:val="547"/>
          <w:marRight w:val="0"/>
          <w:marTop w:val="154"/>
          <w:marBottom w:val="0"/>
          <w:divBdr>
            <w:top w:val="none" w:sz="0" w:space="0" w:color="auto"/>
            <w:left w:val="none" w:sz="0" w:space="0" w:color="auto"/>
            <w:bottom w:val="none" w:sz="0" w:space="0" w:color="auto"/>
            <w:right w:val="none" w:sz="0" w:space="0" w:color="auto"/>
          </w:divBdr>
        </w:div>
      </w:divsChild>
    </w:div>
    <w:div w:id="2088186655">
      <w:bodyDiv w:val="1"/>
      <w:marLeft w:val="0"/>
      <w:marRight w:val="0"/>
      <w:marTop w:val="0"/>
      <w:marBottom w:val="0"/>
      <w:divBdr>
        <w:top w:val="none" w:sz="0" w:space="0" w:color="auto"/>
        <w:left w:val="none" w:sz="0" w:space="0" w:color="auto"/>
        <w:bottom w:val="none" w:sz="0" w:space="0" w:color="auto"/>
        <w:right w:val="none" w:sz="0" w:space="0" w:color="auto"/>
      </w:divBdr>
    </w:div>
    <w:div w:id="2105607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ADC7B-10DA-4D94-96BE-24652D79D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1</Pages>
  <Words>3865</Words>
  <Characters>22037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Admin</dc:creator>
  <cp:keywords/>
  <cp:lastModifiedBy>Admin</cp:lastModifiedBy>
  <cp:revision>66</cp:revision>
  <cp:lastPrinted>2022-10-05T21:06:00Z</cp:lastPrinted>
  <dcterms:created xsi:type="dcterms:W3CDTF">2022-09-23T16:20:00Z</dcterms:created>
  <dcterms:modified xsi:type="dcterms:W3CDTF">2022-10-05T21:07:00Z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