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ВТ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15D3" w:rsidRDefault="00E815D3" w:rsidP="00E815D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«Компьютерная графика»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bCs/>
          <w:spacing w:val="5"/>
          <w:sz w:val="28"/>
          <w:szCs w:val="28"/>
        </w:rPr>
      </w:pPr>
      <w:r w:rsidRPr="00E815D3">
        <w:rPr>
          <w:rStyle w:val="Times142"/>
          <w:rFonts w:eastAsiaTheme="minorEastAsia"/>
          <w:b/>
        </w:rPr>
        <w:t>Тема:</w:t>
      </w:r>
      <w:r>
        <w:rPr>
          <w:rStyle w:val="a3"/>
          <w:rFonts w:ascii="Calibri" w:hAnsi="Calibri" w:cs="Calibri"/>
          <w:sz w:val="28"/>
          <w:szCs w:val="28"/>
        </w:rPr>
        <w:t xml:space="preserve"> </w:t>
      </w:r>
      <w:r w:rsidRPr="00E815D3">
        <w:rPr>
          <w:rFonts w:ascii="Times New Roman" w:hAnsi="Times New Roman" w:cs="Times New Roman"/>
          <w:b/>
          <w:sz w:val="28"/>
          <w:szCs w:val="28"/>
        </w:rPr>
        <w:t>Формирования различных поверхностей с использованием ее пространственного разворота и ортогонального проецирования на плоскость при ее визуализации (выводе на экран дисплея)</w:t>
      </w:r>
    </w:p>
    <w:p w:rsidR="00E815D3" w:rsidRDefault="00E815D3" w:rsidP="00E815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BE6D39" w:rsidTr="00BE6D39">
        <w:trPr>
          <w:trHeight w:val="614"/>
          <w:jc w:val="center"/>
        </w:trPr>
        <w:tc>
          <w:tcPr>
            <w:tcW w:w="2206" w:type="pct"/>
            <w:vAlign w:val="bottom"/>
            <w:hideMark/>
          </w:tcPr>
          <w:p w:rsidR="00BE6D39" w:rsidRDefault="00BE6D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 xml:space="preserve">Студенты гр.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en-US"/>
              </w:rPr>
              <w:t>6306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D39" w:rsidRDefault="00BE6D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E6D39" w:rsidRDefault="00BE6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Гордиенко М. Е.</w:t>
            </w:r>
          </w:p>
        </w:tc>
      </w:tr>
      <w:tr w:rsidR="00BE6D39" w:rsidTr="00BE6D39">
        <w:trPr>
          <w:trHeight w:val="614"/>
          <w:jc w:val="center"/>
        </w:trPr>
        <w:tc>
          <w:tcPr>
            <w:tcW w:w="2206" w:type="pct"/>
            <w:vAlign w:val="bottom"/>
          </w:tcPr>
          <w:p w:rsidR="00BE6D39" w:rsidRDefault="00BE6D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E6D39" w:rsidRDefault="00BE6D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E6D39" w:rsidRDefault="00BE6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Пустовойтова А. А.</w:t>
            </w:r>
          </w:p>
        </w:tc>
      </w:tr>
      <w:tr w:rsidR="00BE6D39" w:rsidTr="00BE6D39">
        <w:trPr>
          <w:trHeight w:val="614"/>
          <w:jc w:val="center"/>
        </w:trPr>
        <w:tc>
          <w:tcPr>
            <w:tcW w:w="2206" w:type="pct"/>
            <w:vAlign w:val="bottom"/>
            <w:hideMark/>
          </w:tcPr>
          <w:p w:rsidR="00BE6D39" w:rsidRDefault="00BE6D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E6D39" w:rsidRDefault="00BE6D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BE6D39" w:rsidRDefault="00BE6D3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US"/>
              </w:rPr>
              <w:t>Матвеева И. В.</w:t>
            </w:r>
          </w:p>
        </w:tc>
      </w:tr>
    </w:tbl>
    <w:p w:rsidR="00E815D3" w:rsidRDefault="00E815D3" w:rsidP="00E815D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815D3" w:rsidRDefault="00E815D3" w:rsidP="00E815D3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E815D3" w:rsidRDefault="00E815D3" w:rsidP="00E815D3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  <w:bookmarkStart w:id="0" w:name="_GoBack"/>
      <w:bookmarkEnd w:id="0"/>
    </w:p>
    <w:p w:rsidR="001A2F9D" w:rsidRDefault="00E815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E815D3" w:rsidRDefault="00E815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Исследовать методы формирования различных поверхностей с помощью их пространственного разворота и ортогонального проецирования на плоскость при визуализации.</w:t>
      </w:r>
    </w:p>
    <w:p w:rsidR="00E815D3" w:rsidRDefault="00E815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E815D3" w:rsidRDefault="00E815D3" w:rsidP="00E815D3">
      <w:pPr>
        <w:pStyle w:val="a4"/>
      </w:pPr>
      <w:r>
        <w:rPr>
          <w:b/>
          <w:szCs w:val="28"/>
        </w:rPr>
        <w:tab/>
      </w:r>
      <w:r>
        <w:t xml:space="preserve">Сформировать билинейную поверхность на основе произвольного задания ее четырёх угловых точек. Обеспечить ее поворот относительно осей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>.</w:t>
      </w:r>
    </w:p>
    <w:p w:rsidR="00E815D3" w:rsidRPr="00E815D3" w:rsidRDefault="00E815D3" w:rsidP="00E815D3">
      <w:pPr>
        <w:rPr>
          <w:rFonts w:ascii="Times New Roman" w:hAnsi="Times New Roman" w:cs="Times New Roman"/>
          <w:b/>
          <w:sz w:val="28"/>
          <w:szCs w:val="28"/>
        </w:rPr>
      </w:pPr>
      <w:r w:rsidRPr="00E815D3">
        <w:rPr>
          <w:rFonts w:ascii="Times New Roman" w:hAnsi="Times New Roman" w:cs="Times New Roman"/>
          <w:b/>
          <w:sz w:val="28"/>
          <w:szCs w:val="28"/>
        </w:rPr>
        <w:t>Теория.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>
        <w:rPr>
          <w:b/>
        </w:rPr>
        <w:tab/>
      </w:r>
      <w:r w:rsidRPr="00E815D3">
        <w:rPr>
          <w:sz w:val="28"/>
          <w:szCs w:val="28"/>
        </w:rPr>
        <w:t>Ортогональное проецирование — это частный случай параллельного проецирования. При ортогональном проецировании проецирующие лучи перпендикулярны к плоскости проекций.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Аппарат такого проецирования состоит из одной плоскости проекций.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Чтобы получить ортогональную проекцию точки А, через неё надо провести проецирующий луч перпендикулярно к П1. Точка А1 называется ортогональной или прямоугольной проекцией точки А.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noProof/>
          <w:sz w:val="28"/>
          <w:szCs w:val="28"/>
        </w:rPr>
        <w:drawing>
          <wp:inline distT="0" distB="0" distL="0" distR="0">
            <wp:extent cx="2581275" cy="1800225"/>
            <wp:effectExtent l="0" t="0" r="9525" b="9525"/>
            <wp:docPr id="9" name="Рисунок 9" descr="http://reshal.ru/wp-content/uploads/2011/12/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eshal.ru/wp-content/uploads/2011/12/1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Чтобы получить ортогональную проекцию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отрезка </w:t>
      </w:r>
      <w:r w:rsidRPr="00E815D3">
        <w:rPr>
          <w:rStyle w:val="a6"/>
          <w:sz w:val="28"/>
          <w:szCs w:val="28"/>
          <w:bdr w:val="none" w:sz="0" w:space="0" w:color="auto" w:frame="1"/>
        </w:rPr>
        <w:t>АВ</w:t>
      </w:r>
      <w:r w:rsidRPr="00E815D3">
        <w:rPr>
          <w:sz w:val="28"/>
          <w:szCs w:val="28"/>
        </w:rPr>
        <w:t>, на плоскость </w:t>
      </w:r>
      <w:r w:rsidRPr="00E815D3">
        <w:rPr>
          <w:rStyle w:val="a6"/>
          <w:sz w:val="28"/>
          <w:szCs w:val="28"/>
          <w:bdr w:val="none" w:sz="0" w:space="0" w:color="auto" w:frame="1"/>
        </w:rPr>
        <w:t>П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 xml:space="preserve">, необходимо через </w:t>
      </w:r>
      <w:proofErr w:type="gramStart"/>
      <w:r w:rsidRPr="00E815D3">
        <w:rPr>
          <w:sz w:val="28"/>
          <w:szCs w:val="28"/>
        </w:rPr>
        <w:t>точки</w:t>
      </w:r>
      <w:proofErr w:type="gramEnd"/>
      <w:r w:rsidRPr="00E815D3">
        <w:rPr>
          <w:sz w:val="28"/>
          <w:szCs w:val="28"/>
        </w:rPr>
        <w:t>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sz w:val="28"/>
          <w:szCs w:val="28"/>
        </w:rPr>
        <w:t> и 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sz w:val="28"/>
          <w:szCs w:val="28"/>
        </w:rPr>
        <w:t> провести проецирующие прямые, перпендикулярные </w:t>
      </w:r>
      <w:r w:rsidRPr="00E815D3">
        <w:rPr>
          <w:rStyle w:val="a6"/>
          <w:sz w:val="28"/>
          <w:szCs w:val="28"/>
          <w:bdr w:val="none" w:sz="0" w:space="0" w:color="auto" w:frame="1"/>
        </w:rPr>
        <w:t>П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. При пересечении проецирующих прямых с плоскостью </w:t>
      </w:r>
      <w:r w:rsidRPr="00E815D3">
        <w:rPr>
          <w:rStyle w:val="a6"/>
          <w:sz w:val="28"/>
          <w:szCs w:val="28"/>
          <w:bdr w:val="none" w:sz="0" w:space="0" w:color="auto" w:frame="1"/>
        </w:rPr>
        <w:t>П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получатся ортогональные проекции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и 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</w:t>
      </w:r>
      <w:proofErr w:type="gramStart"/>
      <w:r w:rsidRPr="00E815D3">
        <w:rPr>
          <w:sz w:val="28"/>
          <w:szCs w:val="28"/>
        </w:rPr>
        <w:t>точек</w:t>
      </w:r>
      <w:proofErr w:type="gramEnd"/>
      <w:r w:rsidRPr="00E815D3">
        <w:rPr>
          <w:sz w:val="28"/>
          <w:szCs w:val="28"/>
        </w:rPr>
        <w:t>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sz w:val="28"/>
          <w:szCs w:val="28"/>
        </w:rPr>
        <w:t> и 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sz w:val="28"/>
          <w:szCs w:val="28"/>
        </w:rPr>
        <w:t>. Соединив ортогональные проекции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и 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получим ортогональную проекцию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отрезка </w:t>
      </w:r>
      <w:r w:rsidRPr="00E815D3">
        <w:rPr>
          <w:rStyle w:val="a6"/>
          <w:sz w:val="28"/>
          <w:szCs w:val="28"/>
          <w:bdr w:val="none" w:sz="0" w:space="0" w:color="auto" w:frame="1"/>
        </w:rPr>
        <w:t>АВ</w:t>
      </w:r>
      <w:r w:rsidRPr="00E815D3">
        <w:rPr>
          <w:sz w:val="28"/>
          <w:szCs w:val="28"/>
        </w:rPr>
        <w:t>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noProof/>
          <w:sz w:val="28"/>
          <w:szCs w:val="28"/>
        </w:rPr>
        <w:lastRenderedPageBreak/>
        <w:drawing>
          <wp:inline distT="0" distB="0" distL="0" distR="0">
            <wp:extent cx="2638425" cy="1847850"/>
            <wp:effectExtent l="0" t="0" r="9525" b="0"/>
            <wp:docPr id="8" name="Рисунок 8" descr="http://reshal.ru/wp-content/uploads/2011/12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eshal.ru/wp-content/uploads/2011/12/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Все свойства параллельного проецирования выполнимы и для ортогонального проецирования. Однако ортогональные проекции обладают ещё некоторыми свойствами.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815D3">
        <w:rPr>
          <w:rStyle w:val="a6"/>
          <w:sz w:val="28"/>
          <w:szCs w:val="28"/>
          <w:bdr w:val="none" w:sz="0" w:space="0" w:color="auto" w:frame="1"/>
        </w:rPr>
        <w:t>Свойства ортогонального проецирования:</w:t>
      </w:r>
      <w:r w:rsidRPr="00E815D3">
        <w:rPr>
          <w:sz w:val="28"/>
          <w:szCs w:val="28"/>
        </w:rPr>
        <w:br/>
        <w:t>1. Длина отрезка равна длине его проекции, делённой на косинус угла наклона отрезка к плоскости проекций.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Возьмём прямую </w:t>
      </w:r>
      <w:r w:rsidRPr="00E815D3">
        <w:rPr>
          <w:rStyle w:val="a6"/>
          <w:sz w:val="28"/>
          <w:szCs w:val="28"/>
          <w:bdr w:val="none" w:sz="0" w:space="0" w:color="auto" w:frame="1"/>
        </w:rPr>
        <w:t>АВ</w:t>
      </w:r>
      <w:r w:rsidRPr="00E815D3">
        <w:rPr>
          <w:sz w:val="28"/>
          <w:szCs w:val="28"/>
        </w:rPr>
        <w:t> и построим её ортогональную проекцию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на плоскость </w:t>
      </w:r>
      <w:r w:rsidRPr="00E815D3">
        <w:rPr>
          <w:rStyle w:val="a6"/>
          <w:sz w:val="28"/>
          <w:szCs w:val="28"/>
          <w:bdr w:val="none" w:sz="0" w:space="0" w:color="auto" w:frame="1"/>
        </w:rPr>
        <w:t>П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. Если провести прямую </w:t>
      </w:r>
      <w:r w:rsidRPr="00E815D3">
        <w:rPr>
          <w:rStyle w:val="a6"/>
          <w:sz w:val="28"/>
          <w:szCs w:val="28"/>
          <w:bdr w:val="none" w:sz="0" w:space="0" w:color="auto" w:frame="1"/>
        </w:rPr>
        <w:t>АС || 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, то из треугольника </w:t>
      </w:r>
      <w:r w:rsidRPr="00E815D3">
        <w:rPr>
          <w:rStyle w:val="a6"/>
          <w:sz w:val="28"/>
          <w:szCs w:val="28"/>
          <w:bdr w:val="none" w:sz="0" w:space="0" w:color="auto" w:frame="1"/>
        </w:rPr>
        <w:t>АВС</w:t>
      </w:r>
      <w:r w:rsidRPr="00E815D3">
        <w:rPr>
          <w:sz w:val="28"/>
          <w:szCs w:val="28"/>
        </w:rPr>
        <w:t> следует, что </w:t>
      </w:r>
      <w:r w:rsidRPr="00E815D3">
        <w:rPr>
          <w:rStyle w:val="a6"/>
          <w:sz w:val="28"/>
          <w:szCs w:val="28"/>
          <w:bdr w:val="none" w:sz="0" w:space="0" w:color="auto" w:frame="1"/>
        </w:rPr>
        <w:t>|АС</w:t>
      </w:r>
      <w:proofErr w:type="gramStart"/>
      <w:r w:rsidRPr="00E815D3">
        <w:rPr>
          <w:rStyle w:val="a6"/>
          <w:sz w:val="28"/>
          <w:szCs w:val="28"/>
          <w:bdr w:val="none" w:sz="0" w:space="0" w:color="auto" w:frame="1"/>
        </w:rPr>
        <w:t>| :</w:t>
      </w:r>
      <w:proofErr w:type="gramEnd"/>
      <w:r w:rsidRPr="00E815D3">
        <w:rPr>
          <w:rStyle w:val="a6"/>
          <w:sz w:val="28"/>
          <w:szCs w:val="28"/>
          <w:bdr w:val="none" w:sz="0" w:space="0" w:color="auto" w:frame="1"/>
        </w:rPr>
        <w:t xml:space="preserve"> |АВ| = </w:t>
      </w:r>
      <w:proofErr w:type="spellStart"/>
      <w:r w:rsidRPr="00E815D3">
        <w:rPr>
          <w:rStyle w:val="a6"/>
          <w:sz w:val="28"/>
          <w:szCs w:val="28"/>
          <w:bdr w:val="none" w:sz="0" w:space="0" w:color="auto" w:frame="1"/>
        </w:rPr>
        <w:t>cos</w:t>
      </w:r>
      <w:proofErr w:type="spellEnd"/>
      <w:r w:rsidRPr="00E815D3">
        <w:rPr>
          <w:rStyle w:val="a6"/>
          <w:sz w:val="28"/>
          <w:szCs w:val="28"/>
          <w:bdr w:val="none" w:sz="0" w:space="0" w:color="auto" w:frame="1"/>
        </w:rPr>
        <w:t> a</w:t>
      </w:r>
      <w:r w:rsidRPr="00E815D3">
        <w:rPr>
          <w:sz w:val="28"/>
          <w:szCs w:val="28"/>
        </w:rPr>
        <w:t> или </w:t>
      </w:r>
      <w:r w:rsidRPr="00E815D3">
        <w:rPr>
          <w:rStyle w:val="a6"/>
          <w:sz w:val="28"/>
          <w:szCs w:val="28"/>
          <w:bdr w:val="none" w:sz="0" w:space="0" w:color="auto" w:frame="1"/>
        </w:rPr>
        <w:t>|АВ| = |А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 xml:space="preserve">| : </w:t>
      </w:r>
      <w:proofErr w:type="spellStart"/>
      <w:r w:rsidRPr="00E815D3">
        <w:rPr>
          <w:rStyle w:val="a6"/>
          <w:sz w:val="28"/>
          <w:szCs w:val="28"/>
          <w:bdr w:val="none" w:sz="0" w:space="0" w:color="auto" w:frame="1"/>
        </w:rPr>
        <w:t>cos</w:t>
      </w:r>
      <w:proofErr w:type="spellEnd"/>
      <w:r w:rsidRPr="00E815D3">
        <w:rPr>
          <w:rStyle w:val="a6"/>
          <w:sz w:val="28"/>
          <w:szCs w:val="28"/>
          <w:bdr w:val="none" w:sz="0" w:space="0" w:color="auto" w:frame="1"/>
        </w:rPr>
        <w:t> a</w:t>
      </w:r>
      <w:r w:rsidRPr="00E815D3">
        <w:rPr>
          <w:sz w:val="28"/>
          <w:szCs w:val="28"/>
        </w:rPr>
        <w:t>, т. к. </w:t>
      </w:r>
      <w:r w:rsidRPr="00E815D3">
        <w:rPr>
          <w:rStyle w:val="a6"/>
          <w:sz w:val="28"/>
          <w:szCs w:val="28"/>
          <w:bdr w:val="none" w:sz="0" w:space="0" w:color="auto" w:frame="1"/>
        </w:rPr>
        <w:t>|А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| = |АС|</w:t>
      </w:r>
      <w:r w:rsidRPr="00E815D3">
        <w:rPr>
          <w:sz w:val="28"/>
          <w:szCs w:val="28"/>
        </w:rPr>
        <w:t>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noProof/>
          <w:sz w:val="28"/>
          <w:szCs w:val="28"/>
        </w:rPr>
        <w:drawing>
          <wp:inline distT="0" distB="0" distL="0" distR="0">
            <wp:extent cx="2647950" cy="1905000"/>
            <wp:effectExtent l="0" t="0" r="0" b="0"/>
            <wp:docPr id="7" name="Рисунок 7" descr="http://reshal.ru/wp-content/uploads/2011/12/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eshal.ru/wp-content/uploads/2011/12/1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2. Кроме того, для ортогонального проецирования будет справедлива </w:t>
      </w:r>
      <w:r w:rsidRPr="00E815D3">
        <w:rPr>
          <w:rStyle w:val="a6"/>
          <w:sz w:val="28"/>
          <w:szCs w:val="28"/>
          <w:bdr w:val="none" w:sz="0" w:space="0" w:color="auto" w:frame="1"/>
        </w:rPr>
        <w:t>теорема о проецировании прямого угла: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E815D3">
        <w:rPr>
          <w:rStyle w:val="a6"/>
          <w:sz w:val="28"/>
          <w:szCs w:val="28"/>
          <w:bdr w:val="none" w:sz="0" w:space="0" w:color="auto" w:frame="1"/>
        </w:rPr>
        <w:t>Теорема:</w:t>
      </w:r>
      <w:r w:rsidRPr="00E815D3">
        <w:rPr>
          <w:sz w:val="28"/>
          <w:szCs w:val="28"/>
        </w:rPr>
        <w:t>  Если</w:t>
      </w:r>
      <w:proofErr w:type="gramEnd"/>
      <w:r w:rsidRPr="00E815D3">
        <w:rPr>
          <w:sz w:val="28"/>
          <w:szCs w:val="28"/>
        </w:rPr>
        <w:t xml:space="preserve"> хотя бы одна сторона прямого угла параллельна плоскости проекций, а вторая ей не перпендикулярна, то угол на эту плоскость проецируется в натуральную величину.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815D3">
        <w:rPr>
          <w:rStyle w:val="a6"/>
          <w:sz w:val="28"/>
          <w:szCs w:val="28"/>
          <w:bdr w:val="none" w:sz="0" w:space="0" w:color="auto" w:frame="1"/>
        </w:rPr>
        <w:t>Доказательство: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Дан прямой угол </w:t>
      </w:r>
      <w:r w:rsidRPr="00E815D3">
        <w:rPr>
          <w:rStyle w:val="a6"/>
          <w:sz w:val="28"/>
          <w:szCs w:val="28"/>
          <w:bdr w:val="none" w:sz="0" w:space="0" w:color="auto" w:frame="1"/>
        </w:rPr>
        <w:t>АВС</w:t>
      </w:r>
      <w:r w:rsidRPr="00E815D3">
        <w:rPr>
          <w:sz w:val="28"/>
          <w:szCs w:val="28"/>
        </w:rPr>
        <w:t>, у которого по условию прямая </w:t>
      </w:r>
      <w:r w:rsidRPr="00E815D3">
        <w:rPr>
          <w:rStyle w:val="a6"/>
          <w:sz w:val="28"/>
          <w:szCs w:val="28"/>
          <w:bdr w:val="none" w:sz="0" w:space="0" w:color="auto" w:frame="1"/>
        </w:rPr>
        <w:t>ВС </w:t>
      </w:r>
      <w:r w:rsidRPr="00E815D3">
        <w:rPr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142875" cy="142875"/>
            <wp:effectExtent l="0" t="0" r="9525" b="9525"/>
            <wp:docPr id="6" name="Рисунок 6" descr="http://reshal.ru/wp-content/uploads/2011/12/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eshal.ru/wp-content/uploads/2011/12/p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5D3">
        <w:rPr>
          <w:rStyle w:val="a6"/>
          <w:sz w:val="28"/>
          <w:szCs w:val="28"/>
          <w:bdr w:val="none" w:sz="0" w:space="0" w:color="auto" w:frame="1"/>
        </w:rPr>
        <w:t>АВ</w:t>
      </w:r>
      <w:r w:rsidRPr="00E815D3">
        <w:rPr>
          <w:sz w:val="28"/>
          <w:szCs w:val="28"/>
        </w:rPr>
        <w:t> и </w:t>
      </w:r>
      <w:r w:rsidRPr="00E815D3">
        <w:rPr>
          <w:rStyle w:val="a6"/>
          <w:sz w:val="28"/>
          <w:szCs w:val="28"/>
          <w:bdr w:val="none" w:sz="0" w:space="0" w:color="auto" w:frame="1"/>
        </w:rPr>
        <w:t>ВС ||</w:t>
      </w:r>
      <w:r w:rsidRPr="00E815D3">
        <w:rPr>
          <w:sz w:val="28"/>
          <w:szCs w:val="28"/>
        </w:rPr>
        <w:t> плоскости проекций </w:t>
      </w:r>
      <w:r w:rsidRPr="00E815D3">
        <w:rPr>
          <w:rStyle w:val="a6"/>
          <w:sz w:val="28"/>
          <w:szCs w:val="28"/>
          <w:bdr w:val="none" w:sz="0" w:space="0" w:color="auto" w:frame="1"/>
        </w:rPr>
        <w:t>П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. По построению прямая </w:t>
      </w:r>
      <w:r w:rsidRPr="00E815D3">
        <w:rPr>
          <w:rStyle w:val="a6"/>
          <w:sz w:val="28"/>
          <w:szCs w:val="28"/>
          <w:bdr w:val="none" w:sz="0" w:space="0" w:color="auto" w:frame="1"/>
        </w:rPr>
        <w:t>ВС</w:t>
      </w:r>
      <w:r w:rsidRPr="00E815D3">
        <w:rPr>
          <w:sz w:val="28"/>
          <w:szCs w:val="28"/>
        </w:rPr>
        <w:t> </w:t>
      </w:r>
      <w:r w:rsidRPr="00E815D3">
        <w:rPr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142875" cy="142875"/>
            <wp:effectExtent l="0" t="0" r="9525" b="9525"/>
            <wp:docPr id="5" name="Рисунок 5" descr="http://reshal.ru/wp-content/uploads/2011/12/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eshal.ru/wp-content/uploads/2011/12/p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5D3">
        <w:rPr>
          <w:sz w:val="28"/>
          <w:szCs w:val="28"/>
        </w:rPr>
        <w:t>к проецирующему лучу </w:t>
      </w:r>
      <w:r w:rsidRPr="00E815D3">
        <w:rPr>
          <w:rStyle w:val="a6"/>
          <w:sz w:val="28"/>
          <w:szCs w:val="28"/>
          <w:bdr w:val="none" w:sz="0" w:space="0" w:color="auto" w:frame="1"/>
        </w:rPr>
        <w:t>ВВ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. Следовательно, прямая </w:t>
      </w:r>
      <w:r w:rsidRPr="00E815D3">
        <w:rPr>
          <w:rStyle w:val="a6"/>
          <w:sz w:val="28"/>
          <w:szCs w:val="28"/>
          <w:bdr w:val="none" w:sz="0" w:space="0" w:color="auto" w:frame="1"/>
        </w:rPr>
        <w:t>ВС</w:t>
      </w:r>
      <w:r w:rsidRPr="00E815D3">
        <w:rPr>
          <w:sz w:val="28"/>
          <w:szCs w:val="28"/>
        </w:rPr>
        <w:t> </w:t>
      </w:r>
      <w:r w:rsidRPr="00E815D3">
        <w:rPr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142875" cy="142875"/>
            <wp:effectExtent l="0" t="0" r="9525" b="9525"/>
            <wp:docPr id="4" name="Рисунок 4" descr="http://reshal.ru/wp-content/uploads/2011/12/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reshal.ru/wp-content/uploads/2011/12/p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5D3">
        <w:rPr>
          <w:sz w:val="28"/>
          <w:szCs w:val="28"/>
        </w:rPr>
        <w:t>к плоскости </w:t>
      </w:r>
      <w:r w:rsidRPr="00E815D3">
        <w:rPr>
          <w:rStyle w:val="a6"/>
          <w:sz w:val="28"/>
          <w:szCs w:val="28"/>
          <w:bdr w:val="none" w:sz="0" w:space="0" w:color="auto" w:frame="1"/>
        </w:rPr>
        <w:t>b (АВхВВ1)</w:t>
      </w:r>
      <w:r w:rsidRPr="00E815D3">
        <w:rPr>
          <w:sz w:val="28"/>
          <w:szCs w:val="28"/>
        </w:rPr>
        <w:t>, т. к. она </w:t>
      </w:r>
      <w:r w:rsidRPr="00E815D3">
        <w:rPr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142875" cy="142875"/>
            <wp:effectExtent l="0" t="0" r="9525" b="9525"/>
            <wp:docPr id="3" name="Рисунок 3" descr="http://reshal.ru/wp-content/uploads/2011/12/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reshal.ru/wp-content/uploads/2011/12/p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5D3">
        <w:rPr>
          <w:sz w:val="28"/>
          <w:szCs w:val="28"/>
        </w:rPr>
        <w:t xml:space="preserve">к двум пересекающимся </w:t>
      </w:r>
      <w:proofErr w:type="gramStart"/>
      <w:r w:rsidRPr="00E815D3">
        <w:rPr>
          <w:sz w:val="28"/>
          <w:szCs w:val="28"/>
        </w:rPr>
        <w:t>прямым ,</w:t>
      </w:r>
      <w:proofErr w:type="gramEnd"/>
      <w:r w:rsidRPr="00E815D3">
        <w:rPr>
          <w:sz w:val="28"/>
          <w:szCs w:val="28"/>
        </w:rPr>
        <w:t xml:space="preserve"> лежащим в этой плоскости. По условию прямая 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С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 || ВС</w:t>
      </w:r>
      <w:r w:rsidRPr="00E815D3">
        <w:rPr>
          <w:sz w:val="28"/>
          <w:szCs w:val="28"/>
        </w:rPr>
        <w:t>, поэтому тоже </w:t>
      </w:r>
      <w:r w:rsidRPr="00E815D3">
        <w:rPr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142875" cy="142875"/>
            <wp:effectExtent l="0" t="0" r="9525" b="9525"/>
            <wp:docPr id="2" name="Рисунок 2" descr="http://reshal.ru/wp-content/uploads/2011/12/p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reshal.ru/wp-content/uploads/2011/12/p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15D3">
        <w:rPr>
          <w:sz w:val="28"/>
          <w:szCs w:val="28"/>
        </w:rPr>
        <w:t>к плоскости </w:t>
      </w:r>
      <w:r w:rsidRPr="00E815D3">
        <w:rPr>
          <w:rStyle w:val="a6"/>
          <w:sz w:val="28"/>
          <w:szCs w:val="28"/>
          <w:bdr w:val="none" w:sz="0" w:space="0" w:color="auto" w:frame="1"/>
        </w:rPr>
        <w:t>b</w:t>
      </w:r>
      <w:r w:rsidRPr="00E815D3">
        <w:rPr>
          <w:sz w:val="28"/>
          <w:szCs w:val="28"/>
        </w:rPr>
        <w:t>, т. е. и прямой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этой плоскости. Следовательно, угол между прямыми </w:t>
      </w:r>
      <w:r w:rsidRPr="00E815D3">
        <w:rPr>
          <w:rStyle w:val="a6"/>
          <w:sz w:val="28"/>
          <w:szCs w:val="28"/>
          <w:bdr w:val="none" w:sz="0" w:space="0" w:color="auto" w:frame="1"/>
        </w:rPr>
        <w:t>А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и </w:t>
      </w:r>
      <w:r w:rsidRPr="00E815D3">
        <w:rPr>
          <w:rStyle w:val="a6"/>
          <w:sz w:val="28"/>
          <w:szCs w:val="28"/>
          <w:bdr w:val="none" w:sz="0" w:space="0" w:color="auto" w:frame="1"/>
        </w:rPr>
        <w:t>В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rStyle w:val="a6"/>
          <w:sz w:val="28"/>
          <w:szCs w:val="28"/>
          <w:bdr w:val="none" w:sz="0" w:space="0" w:color="auto" w:frame="1"/>
        </w:rPr>
        <w:t>С</w:t>
      </w:r>
      <w:r w:rsidRPr="00E815D3">
        <w:rPr>
          <w:rStyle w:val="a6"/>
          <w:sz w:val="28"/>
          <w:szCs w:val="28"/>
          <w:bdr w:val="none" w:sz="0" w:space="0" w:color="auto" w:frame="1"/>
          <w:vertAlign w:val="subscript"/>
        </w:rPr>
        <w:t>1</w:t>
      </w:r>
      <w:r w:rsidRPr="00E815D3">
        <w:rPr>
          <w:sz w:val="28"/>
          <w:szCs w:val="28"/>
        </w:rPr>
        <w:t> равен 90°, что и требовалось доказать.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noProof/>
          <w:sz w:val="28"/>
          <w:szCs w:val="28"/>
        </w:rPr>
        <w:lastRenderedPageBreak/>
        <w:drawing>
          <wp:inline distT="0" distB="0" distL="0" distR="0">
            <wp:extent cx="2600325" cy="1876425"/>
            <wp:effectExtent l="0" t="0" r="9525" b="9525"/>
            <wp:docPr id="1" name="Рисунок 1" descr="http://reshal.ru/wp-content/uploads/2011/12/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reshal.ru/wp-content/uploads/2011/12/1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 xml:space="preserve">Ортогональное проецирование обеспечивает простоту геометрических построений при определении ортогональных проекций точек, а </w:t>
      </w:r>
      <w:proofErr w:type="gramStart"/>
      <w:r w:rsidRPr="00E815D3">
        <w:rPr>
          <w:sz w:val="28"/>
          <w:szCs w:val="28"/>
        </w:rPr>
        <w:t>так же</w:t>
      </w:r>
      <w:proofErr w:type="gramEnd"/>
      <w:r w:rsidRPr="00E815D3">
        <w:rPr>
          <w:sz w:val="28"/>
          <w:szCs w:val="28"/>
        </w:rPr>
        <w:t xml:space="preserve"> возможность сохранять на проекциях форму и размеры проецируемой фигуры. Эти достоинства обеспечили ортогональному проецированию широкое применение в техническом черчении.</w:t>
      </w:r>
    </w:p>
    <w:p w:rsidR="00E815D3" w:rsidRPr="00E815D3" w:rsidRDefault="00E815D3" w:rsidP="00E815D3">
      <w:pPr>
        <w:pStyle w:val="a5"/>
        <w:shd w:val="clear" w:color="auto" w:fill="FFFFFF"/>
        <w:spacing w:before="0" w:beforeAutospacing="0" w:after="360" w:afterAutospacing="0"/>
        <w:textAlignment w:val="baseline"/>
        <w:rPr>
          <w:sz w:val="28"/>
          <w:szCs w:val="28"/>
        </w:rPr>
      </w:pPr>
      <w:r w:rsidRPr="00E815D3">
        <w:rPr>
          <w:sz w:val="28"/>
          <w:szCs w:val="28"/>
        </w:rPr>
        <w:t>Рассмотренные методы проецирования позволяют решить прямую задачу начертательной геометрии, т. е. по оригиналу построить плоский чертёж. Полученные таким образом проекции на одну плоскость дают неполное представление о предмете, его форме и положении в пространстве, т. е. такой чертёж не обладает свойством обратимости.</w:t>
      </w:r>
    </w:p>
    <w:p w:rsidR="00E815D3" w:rsidRDefault="0029717A" w:rsidP="00E815D3">
      <w:pPr>
        <w:pStyle w:val="a4"/>
        <w:ind w:firstLine="0"/>
        <w:rPr>
          <w:b/>
        </w:rPr>
      </w:pPr>
      <w:r>
        <w:rPr>
          <w:b/>
        </w:rPr>
        <w:t>Описание реализации.</w:t>
      </w:r>
    </w:p>
    <w:p w:rsidR="0029717A" w:rsidRPr="0029717A" w:rsidRDefault="0029717A" w:rsidP="00E815D3">
      <w:pPr>
        <w:pStyle w:val="a4"/>
        <w:ind w:firstLine="0"/>
      </w:pPr>
      <w:r>
        <w:t xml:space="preserve">На экран выводится произвольная плоскость, заданная четырьмя угловыми точками, после чего её поворот относительно осей </w:t>
      </w:r>
      <w:r>
        <w:rPr>
          <w:lang w:val="en-US"/>
        </w:rPr>
        <w:t>X</w:t>
      </w:r>
      <w:r w:rsidRPr="0029717A">
        <w:t xml:space="preserve"> </w:t>
      </w:r>
      <w:r>
        <w:t>и</w:t>
      </w:r>
      <w:r w:rsidRPr="0029717A">
        <w:t xml:space="preserve"> </w:t>
      </w:r>
      <w:r>
        <w:rPr>
          <w:lang w:val="en-US"/>
        </w:rPr>
        <w:t>Y</w:t>
      </w:r>
      <w:r w:rsidRPr="0029717A">
        <w:t xml:space="preserve"> </w:t>
      </w:r>
      <w:r>
        <w:t>осуществляется клавишами со стрелками на клавиатуре.</w:t>
      </w:r>
    </w:p>
    <w:p w:rsidR="0029717A" w:rsidRDefault="0029717A" w:rsidP="00E815D3">
      <w:pPr>
        <w:pStyle w:val="a4"/>
        <w:ind w:firstLine="0"/>
        <w:rPr>
          <w:b/>
        </w:rPr>
      </w:pPr>
      <w:r>
        <w:rPr>
          <w:noProof/>
        </w:rPr>
        <w:drawing>
          <wp:inline distT="0" distB="0" distL="0" distR="0" wp14:anchorId="7A9C966A" wp14:editId="1B54B90C">
            <wp:extent cx="5940425" cy="34645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7A" w:rsidRDefault="0029717A" w:rsidP="00E815D3">
      <w:pPr>
        <w:pStyle w:val="a4"/>
        <w:ind w:firstLine="0"/>
        <w:rPr>
          <w:b/>
        </w:rPr>
      </w:pPr>
      <w:r>
        <w:rPr>
          <w:noProof/>
        </w:rPr>
        <w:lastRenderedPageBreak/>
        <w:drawing>
          <wp:inline distT="0" distB="0" distL="0" distR="0" wp14:anchorId="18D502ED" wp14:editId="4AFBB814">
            <wp:extent cx="5940425" cy="346456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7A" w:rsidRDefault="0029717A" w:rsidP="00E815D3">
      <w:pPr>
        <w:pStyle w:val="a4"/>
        <w:ind w:firstLine="0"/>
        <w:rPr>
          <w:b/>
        </w:rPr>
      </w:pPr>
      <w:r>
        <w:rPr>
          <w:noProof/>
        </w:rPr>
        <w:drawing>
          <wp:inline distT="0" distB="0" distL="0" distR="0" wp14:anchorId="55A9F68C" wp14:editId="08081824">
            <wp:extent cx="5940425" cy="3464560"/>
            <wp:effectExtent l="0" t="0" r="3175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7A" w:rsidRDefault="0029717A" w:rsidP="00E815D3">
      <w:pPr>
        <w:pStyle w:val="a4"/>
        <w:ind w:firstLine="0"/>
      </w:pPr>
      <w:r>
        <w:t xml:space="preserve">(На приведённых выше рисунках изображена одна и та же плоскость, повёрнутая на различные углы относительно осей </w:t>
      </w:r>
      <w:r>
        <w:rPr>
          <w:lang w:val="en-US"/>
        </w:rPr>
        <w:t>X</w:t>
      </w:r>
      <w:r w:rsidRPr="0029717A">
        <w:t xml:space="preserve"> </w:t>
      </w:r>
      <w:r>
        <w:t xml:space="preserve">и </w:t>
      </w:r>
      <w:r>
        <w:rPr>
          <w:lang w:val="en-US"/>
        </w:rPr>
        <w:t>Y</w:t>
      </w:r>
      <w:r w:rsidRPr="0029717A">
        <w:t>)</w:t>
      </w:r>
    </w:p>
    <w:p w:rsidR="0029717A" w:rsidRDefault="0029717A" w:rsidP="00E815D3">
      <w:pPr>
        <w:pStyle w:val="a4"/>
        <w:ind w:firstLine="0"/>
      </w:pPr>
    </w:p>
    <w:p w:rsidR="0029717A" w:rsidRDefault="009250FD" w:rsidP="00E815D3">
      <w:pPr>
        <w:pStyle w:val="a4"/>
        <w:ind w:firstLine="0"/>
        <w:rPr>
          <w:b/>
        </w:rPr>
      </w:pPr>
      <w:r>
        <w:rPr>
          <w:b/>
        </w:rPr>
        <w:t>Вывод.</w:t>
      </w:r>
    </w:p>
    <w:p w:rsidR="009250FD" w:rsidRDefault="009250FD" w:rsidP="009250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исследованы формирования различных плоскостей с использованием ортогонального проектирования на плоскость визуализации.</w:t>
      </w:r>
    </w:p>
    <w:p w:rsidR="009250FD" w:rsidRDefault="009250FD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250FD" w:rsidRDefault="009250FD" w:rsidP="009250F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Приложение.</w:t>
      </w:r>
    </w:p>
    <w:p w:rsidR="009250FD" w:rsidRDefault="009250FD" w:rsidP="009250FD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Код программы.</w:t>
      </w:r>
    </w:p>
    <w:p w:rsidR="009250FD" w:rsidRDefault="009250FD" w:rsidP="009250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Метод отрисовки плоскости: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FourPointLinearPlane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Draw(sf::</w:t>
      </w:r>
      <w:proofErr w:type="spellStart"/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RenderWindow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sf::</w:t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sf::</w:t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color2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spellStart"/>
      <w:proofErr w:type="gramEnd"/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ConvexShape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shape;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shape.setPointCount</w:t>
      </w:r>
      <w:proofErr w:type="spellEnd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(4);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 =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norm.z</w:t>
      </w:r>
      <w:proofErr w:type="spellEnd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(sqrt(pow(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norm.x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norm.y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 + pow(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norm.z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2)));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 &lt; 0)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shape.setFillColor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(sf::</w:t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abs(cos)) / 1.25f),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abs(cos)) / 1.25f),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abs(cos)) / 1.25f)));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shape.setFillColor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(sf::</w:t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color2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 - 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color2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 * (1 - abs(cos)) / 1.25f),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color2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 - 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color2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.g * (1 - abs(cos)) / 1.25f),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color2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- 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color2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 * (1 - abs(cos)) / 1.25f)));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shape.setPoint</w:t>
      </w:r>
      <w:proofErr w:type="spellEnd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points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.Isometric(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shape.setPoint</w:t>
      </w:r>
      <w:proofErr w:type="spellEnd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(1, points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.Isometric(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shape.setPoint</w:t>
      </w:r>
      <w:proofErr w:type="spellEnd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(2, points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.Isometric(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shape.setPoint</w:t>
      </w:r>
      <w:proofErr w:type="spellEnd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(3, points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.Isometric(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().x, </w:t>
      </w:r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window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().y));</w:t>
      </w:r>
    </w:p>
    <w:p w:rsid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window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draw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9250FD" w:rsidRDefault="009250FD" w:rsidP="009250FD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::Isometric(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sf::</w:t>
      </w:r>
      <w:proofErr w:type="gramEnd"/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Vector2f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pos.x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2,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ySize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2 -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pos.y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0FD" w:rsidRDefault="009250FD" w:rsidP="009250FD">
      <w:pPr>
        <w:spacing w:line="36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0FD" w:rsidRDefault="009250FD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9250FD" w:rsidRDefault="009250FD" w:rsidP="009250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Методы поворота точек относительно осей: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RotateX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pos.x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pos.y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pos.z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sin(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-sin(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spellStart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pos.x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pos.y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pos.z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RotateY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pos.x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pos.y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pos.z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matrix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9250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3);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0, 2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-sin(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1, 2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sin(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2, 2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cos(</w:t>
      </w:r>
      <w:proofErr w:type="spellStart"/>
      <w:r w:rsidRPr="009250F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angl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9250FD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M_PI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180);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prod(</w:t>
      </w:r>
      <w:proofErr w:type="spellStart"/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rotateM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9250FD" w:rsidRPr="009250FD" w:rsidRDefault="009250FD" w:rsidP="009250F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pos.x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proofErr w:type="gram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pos.y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pos.z</w:t>
      </w:r>
      <w:proofErr w:type="spellEnd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posV</w:t>
      </w:r>
      <w:proofErr w:type="spellEnd"/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(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9250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)</w:t>
      </w:r>
      <w:r w:rsidRPr="009250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9250FD" w:rsidRPr="009250FD" w:rsidRDefault="009250FD" w:rsidP="009250F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0FD" w:rsidRPr="009250FD" w:rsidRDefault="009250FD" w:rsidP="00E815D3">
      <w:pPr>
        <w:pStyle w:val="a4"/>
        <w:ind w:firstLine="0"/>
      </w:pPr>
    </w:p>
    <w:sectPr w:rsidR="009250FD" w:rsidRPr="00925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5D3"/>
    <w:rsid w:val="001A2F9D"/>
    <w:rsid w:val="0029717A"/>
    <w:rsid w:val="009250FD"/>
    <w:rsid w:val="00BE6D39"/>
    <w:rsid w:val="00E8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0E148"/>
  <w15:chartTrackingRefBased/>
  <w15:docId w15:val="{8F66E3B7-E981-4ADA-A3F6-1FE8F140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15D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E815D3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E815D3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en-US"/>
    </w:rPr>
  </w:style>
  <w:style w:type="character" w:styleId="a3">
    <w:name w:val="Book Title"/>
    <w:uiPriority w:val="33"/>
    <w:qFormat/>
    <w:rsid w:val="00E815D3"/>
    <w:rPr>
      <w:b/>
      <w:bCs/>
      <w:smallCaps/>
      <w:spacing w:val="5"/>
    </w:rPr>
  </w:style>
  <w:style w:type="paragraph" w:customStyle="1" w:styleId="a4">
    <w:name w:val="МУ_осн"/>
    <w:basedOn w:val="a"/>
    <w:rsid w:val="00E815D3"/>
    <w:pPr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5">
    <w:name w:val="Normal (Web)"/>
    <w:basedOn w:val="a"/>
    <w:uiPriority w:val="99"/>
    <w:semiHidden/>
    <w:unhideWhenUsed/>
    <w:rsid w:val="00E8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E815D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MatGod</dc:creator>
  <cp:keywords/>
  <dc:description/>
  <cp:lastModifiedBy>MatGod</cp:lastModifiedBy>
  <cp:revision>2</cp:revision>
  <dcterms:created xsi:type="dcterms:W3CDTF">2019-05-17T08:04:00Z</dcterms:created>
  <dcterms:modified xsi:type="dcterms:W3CDTF">2019-05-17T08:51:00Z</dcterms:modified>
</cp:coreProperties>
</file>